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宋体" w:hAnsi="宋体" w:eastAsia="宋体"/>
          <w:b/>
          <w:sz w:val="28"/>
        </w:rPr>
        <w:t>第四单元 · 加法模型和乘法模型 · 参考答案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第四单元 · 加法模型和乘法模型 · 参考答案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一、填空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621；总数－上午＝下午（或：总数－部分＝另一部分）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1620；单价×数量＝总价（108×15）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80（已行 274－34＝240，240÷3＝80）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272（女生 113＋46＝159，共 113＋159＝272）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（1）单价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（2）已知单价和数量，求总价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（3）总价＝单价×数量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高铁列车（用时 6 小时，速度约 1260÷6＝210 千米/时，最接近 230）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7. 20；2500（箭头指向 125×20 的部分积）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二、选一选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② 路程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① 单价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③ 民用客机（约 900 千米/时最快；①≈72 千米/时，②＝300 千米/时，④＝90 千米/时）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②（竖式中 450＝225×2，表示 2 分钟路程；若原卷箭头指移位的 2250 则选 ③）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③（面积＝15×(15×4)＝15×60，不能只用 15×4；①②④均可直接用 15×4）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③（3×[14÷(4＋3)]＝乐乐相遇时所行路程）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7. ③（走了 20 分钟×50＝1000 米，全程约 1200 米，最可能到 ③ 处）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三、竖式计算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- 354×18＝6372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- 750×40＝30000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- 75×504＝37800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- 138×25＝3450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四、解决问题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16×120＝1920（元）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速度＝900÷18＝50 米/分；450÷50＝9（分钟）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一昼夜行 1000＋800＝1800 里；1800×420＝756000（米）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苹果 6÷2＝3 元/千克，8×3＝24 元；葡萄 15÷3＝5 元/千克，9×5＝45 元；共 69 元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（1）妈妈路程 370－160＝210 km，速度 210÷3＝70 km/h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（2）求全程的平均速度（总路程÷总时间）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（1）选 ①③；数量关系：路程＝速度×时间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（2）57×(56－20)＝57×36＝2052（米）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（3）示例：百合花单价是多少？840÷24＝35 元/束（其他合理问题亦可）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