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center"/>
      </w:pPr>
      <w:r>
        <w:rPr>
          <w:rFonts w:ascii="宋体" w:hAnsi="宋体" w:eastAsia="宋体"/>
          <w:b/>
          <w:sz w:val="30"/>
        </w:rPr>
        <w:t>数学 · 四上 · 第四单元练习</w:t>
      </w:r>
    </w:p>
    <w:p>
      <w:pPr>
        <w:spacing w:before="0" w:after="60" w:line="276" w:lineRule="auto"/>
        <w:jc w:val="center"/>
      </w:pPr>
      <w:r>
        <w:rPr>
          <w:rFonts w:ascii="宋体" w:hAnsi="宋体" w:eastAsia="宋体"/>
          <w:b w:val="0"/>
          <w:sz w:val="21"/>
        </w:rPr>
        <w:t>时间：40 分钟</w:t>
      </w:r>
    </w:p>
    <w:p>
      <w:pPr>
        <w:spacing w:before="0" w:after="160" w:line="276" w:lineRule="auto"/>
        <w:jc w:val="center"/>
      </w:pPr>
      <w:r>
        <w:rPr>
          <w:rFonts w:ascii="宋体" w:hAnsi="宋体" w:eastAsia="宋体"/>
          <w:b w:val="0"/>
          <w:sz w:val="21"/>
        </w:rPr>
        <w:t>学校____________　四年级____班　姓名____________</w:t>
      </w:r>
    </w:p>
    <w:p>
      <w:pPr>
        <w:spacing w:before="120" w:after="80" w:line="276" w:lineRule="auto"/>
      </w:pPr>
      <w:r>
        <w:rPr>
          <w:rFonts w:ascii="宋体" w:hAnsi="宋体" w:eastAsia="宋体"/>
          <w:b/>
          <w:sz w:val="22"/>
        </w:rPr>
        <w:t>一、填空。</w:t>
      </w:r>
    </w:p>
    <w:p>
      <w:pPr>
        <w:spacing w:before="0" w:after="80" w:line="276" w:lineRule="auto"/>
      </w:pPr>
      <w:r>
        <w:rPr>
          <w:rFonts w:ascii="宋体" w:hAnsi="宋体" w:eastAsia="宋体"/>
          <w:b w:val="0"/>
          <w:sz w:val="21"/>
        </w:rPr>
        <w:t>1. 故宫文创店全天接待消费者 1280 人，上午 659 人，下午（　　）人。是根据数量关系（　　）－（　　）＝（　　）来解决问题的。</w:t>
      </w:r>
    </w:p>
    <w:p>
      <w:pPr>
        <w:spacing w:before="0" w:after="80" w:line="276" w:lineRule="auto"/>
      </w:pPr>
      <w:r>
        <w:rPr>
          <w:rFonts w:ascii="宋体" w:hAnsi="宋体" w:eastAsia="宋体"/>
          <w:b w:val="0"/>
          <w:sz w:val="21"/>
        </w:rPr>
        <w:t>2. 图书馆购买了 15 套《经典名著丛书》，每套 108 元，图书馆一共花了（　　）元，是根据数量关系（　　）×（　　）＝（　　）来解决问题的。</w:t>
      </w:r>
    </w:p>
    <w:p>
      <w:pPr>
        <w:spacing w:before="0" w:after="80" w:line="276" w:lineRule="auto"/>
      </w:pPr>
      <w:r>
        <w:rPr>
          <w:rFonts w:ascii="宋体" w:hAnsi="宋体" w:eastAsia="宋体"/>
          <w:b w:val="0"/>
          <w:sz w:val="21"/>
        </w:rPr>
        <w:t>3. 沪宁高速公路全长 274 千米，一辆汽车从南京开往上海，行驶 3 小时后离上海还有 34 千米，这辆汽车平均每小时行驶（　　）千米。</w:t>
      </w:r>
    </w:p>
    <w:p>
      <w:pPr>
        <w:spacing w:before="0" w:after="80" w:line="276" w:lineRule="auto"/>
      </w:pPr>
      <w:r>
        <w:rPr>
          <w:rFonts w:ascii="宋体" w:hAnsi="宋体" w:eastAsia="宋体"/>
          <w:b w:val="0"/>
          <w:sz w:val="21"/>
        </w:rPr>
        <w:t>4. 某校四年级男生 113 人，比女生少 46 人，四年级共有学生（　　）人。</w:t>
      </w:r>
    </w:p>
    <w:p>
      <w:pPr>
        <w:spacing w:before="0" w:after="40" w:line="276" w:lineRule="auto"/>
      </w:pPr>
      <w:r>
        <w:rPr>
          <w:rFonts w:ascii="宋体" w:hAnsi="宋体" w:eastAsia="宋体"/>
          <w:b w:val="0"/>
          <w:sz w:val="21"/>
        </w:rPr>
        <w:t>5. 在括号里填“单价”“数量”“总价”或它们之间的关系式。</w:t>
      </w:r>
    </w:p>
    <w:p>
      <w:pPr>
        <w:spacing w:before="0" w:after="40" w:line="276" w:lineRule="auto"/>
      </w:pPr>
      <w:r>
        <w:rPr>
          <w:rFonts w:ascii="宋体" w:hAnsi="宋体" w:eastAsia="宋体"/>
          <w:b w:val="0"/>
          <w:sz w:val="21"/>
        </w:rPr>
        <w:t xml:space="preserve">　　(1) 思思和妈妈购物时，妈妈说：“牛肉真是太贵了！”妈妈的说法指的是（　　）高。</w:t>
      </w:r>
    </w:p>
    <w:p>
      <w:pPr>
        <w:spacing w:before="0" w:after="40" w:line="276" w:lineRule="auto"/>
      </w:pPr>
      <w:r>
        <w:rPr>
          <w:rFonts w:ascii="宋体" w:hAnsi="宋体" w:eastAsia="宋体"/>
          <w:b w:val="0"/>
          <w:sz w:val="21"/>
        </w:rPr>
        <w:t xml:space="preserve">　　(2) 每台笔记本电脑 4360 元，买 2 台要用多少钱？题目中已知（　　）和（　　），要求的是（　　）。</w:t>
      </w:r>
    </w:p>
    <w:p>
      <w:pPr>
        <w:spacing w:before="0" w:after="80" w:line="276" w:lineRule="auto"/>
      </w:pPr>
      <w:r>
        <w:rPr>
          <w:rFonts w:ascii="宋体" w:hAnsi="宋体" w:eastAsia="宋体"/>
          <w:b w:val="0"/>
          <w:sz w:val="21"/>
        </w:rPr>
        <w:t xml:space="preserve">　　(3) 每套校服 120 元，买 5 套要用多少钱？解决这个问题用到的数量关系式是（　　）。</w:t>
      </w:r>
    </w:p>
    <w:p>
      <w:pPr>
        <w:spacing w:before="0" w:after="40" w:line="276" w:lineRule="auto"/>
      </w:pPr>
      <w:r>
        <w:rPr>
          <w:rFonts w:ascii="宋体" w:hAnsi="宋体" w:eastAsia="宋体"/>
          <w:b w:val="0"/>
          <w:sz w:val="21"/>
        </w:rPr>
        <w:t>6. 王老师从 A 市到 B 市出差，两地相距约 1260 千米，她早上 8:50 出发，当天 14:50 到达。根据以上信息，可以推断她乘坐的交通工具是（　　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c>
          <w:tcPr>
            <w:tcW w:type="dxa" w:w="2041"/>
          </w:tcPr>
          <w:p>
            <w:r>
              <w:t>交通工具</w:t>
            </w:r>
          </w:p>
        </w:tc>
        <w:tc>
          <w:tcPr>
            <w:tcW w:type="dxa" w:w="2041"/>
          </w:tcPr>
          <w:p>
            <w:r>
              <w:t>汽车</w:t>
            </w:r>
          </w:p>
        </w:tc>
        <w:tc>
          <w:tcPr>
            <w:tcW w:type="dxa" w:w="2041"/>
          </w:tcPr>
          <w:p>
            <w:r>
              <w:t>普通列车</w:t>
            </w:r>
          </w:p>
        </w:tc>
        <w:tc>
          <w:tcPr>
            <w:tcW w:type="dxa" w:w="2041"/>
          </w:tcPr>
          <w:p>
            <w:r>
              <w:t>高铁列车</w:t>
            </w:r>
          </w:p>
        </w:tc>
        <w:tc>
          <w:tcPr>
            <w:tcW w:type="dxa" w:w="2041"/>
          </w:tcPr>
          <w:p>
            <w:r>
              <w:t>飞机</w:t>
            </w:r>
          </w:p>
        </w:tc>
      </w:tr>
      <w:tr>
        <w:tc>
          <w:tcPr>
            <w:tcW w:type="dxa" w:w="2041"/>
          </w:tcPr>
          <w:p>
            <w:r>
              <w:t>速度</w:t>
            </w:r>
          </w:p>
        </w:tc>
        <w:tc>
          <w:tcPr>
            <w:tcW w:type="dxa" w:w="2041"/>
          </w:tcPr>
          <w:p>
            <w:r>
              <w:t>80 千米/时</w:t>
            </w:r>
          </w:p>
        </w:tc>
        <w:tc>
          <w:tcPr>
            <w:tcW w:type="dxa" w:w="2041"/>
          </w:tcPr>
          <w:p>
            <w:r>
              <w:t>120 千米/时</w:t>
            </w:r>
          </w:p>
        </w:tc>
        <w:tc>
          <w:tcPr>
            <w:tcW w:type="dxa" w:w="2041"/>
          </w:tcPr>
          <w:p>
            <w:r>
              <w:t>230 千米/时</w:t>
            </w:r>
          </w:p>
        </w:tc>
        <w:tc>
          <w:tcPr>
            <w:tcW w:type="dxa" w:w="2041"/>
          </w:tcPr>
          <w:p>
            <w:r>
              <w:t>730 千米/时</w:t>
            </w:r>
          </w:p>
        </w:tc>
      </w:tr>
    </w:tbl>
    <w:p>
      <w:pPr>
        <w:spacing w:before="120" w:after="0" w:line="276" w:lineRule="auto"/>
        <w:jc w:val="center"/>
      </w:pPr>
      <w:r>
        <w:rPr>
          <w:rFonts w:ascii="宋体" w:hAnsi="宋体" w:eastAsia="宋体"/>
          <w:b w:val="0"/>
          <w:color w:val="1E7EB8"/>
          <w:sz w:val="18"/>
        </w:rPr>
        <w:t>数学 · 四上 · 第四单元　第 1 页（共 2 页）</w:t>
      </w:r>
    </w:p>
    <w:sectPr w:rsidR="00FC693F" w:rsidRPr="0006063C" w:rsidSect="00034616">
      <w:pgSz w:w="11906" w:h="16838"/>
      <w:pgMar w:top="624" w:right="850" w:bottom="62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