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40" w:line="240" w:lineRule="auto"/>
        <w:jc w:val="center"/>
      </w:pPr>
      <w:r>
        <w:rPr>
          <w:rFonts w:ascii="宋体" w:hAnsi="宋体" w:eastAsia="宋体"/>
          <w:b/>
          <w:color w:val="0F5F8A"/>
          <w:sz w:val="32"/>
        </w:rPr>
        <w:t>数学 · 四上 · 第二单元 · 角的度量练习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sz w:val="22"/>
        </w:rPr>
        <w:t>时间：60 分钟　|　清晰重排（非扫描放大）</w:t>
      </w:r>
    </w:p>
    <w:p>
      <w:pPr>
        <w:spacing w:before="0" w:after="200" w:line="240" w:lineRule="auto"/>
        <w:jc w:val="center"/>
      </w:pPr>
      <w:r>
        <w:rPr>
          <w:rFonts w:ascii="宋体" w:hAnsi="宋体" w:eastAsia="宋体"/>
          <w:b w:val="0"/>
          <w:sz w:val="22"/>
        </w:rPr>
        <w:t>学校____________　四年级____班　姓名____________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color w:val="1E7EB8"/>
          <w:sz w:val="18"/>
        </w:rPr>
        <w:t>【说明】图题已按原卷重绘为高清示意图。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一、填空。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1 周角＝（　　）平角＝（　　）直角。（　　）角＜（　　）角＜（　　）角＜（　　）角＜周角。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从早上 6 时到中午 12 时，时针转过（　　）°，相当于 2 个（　　）角的度数。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下图中箭头所指的位置表示（　　）角；请你用“△”标出周角的位置。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degree_ray_exac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东东用量角器量角时，错误地把外圈刻度当成内圈刻度，读出的度数是 56°，正确的度数应该是（　　）°。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如右图，半圆形材料做成的“量角器”被分成 9 个同样大的角。若 ∠1 占其中 2 份，则 ∠1＝（　　）°。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240000" cy="194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9sector_exac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古人将太阳周年运动轨迹 360° 划分为 24 等份，每个节气的太阳运动轨迹是（　　）°。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两个锐角可以组成的角不可能是（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锐角　　② 直角　　③ 钝角　　④ 平角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如图，收费亭转杆升起过程中，与竖杆形成的角的变化情况为（　　）。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466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toll_exac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66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直角→钝角→周角　　② 锐角→直角→钝角　　③ 直角→钝角→平角　　④ 锐角→钝角→直角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椅背与椅面夹角宜在 103°～112°，下面各图中符合要求的是（　　）。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chairs_exac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长方形纸折叠后，∠1 的度数是（　　）。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240000" cy="194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fold_rect_exac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90°　　② 105°　　③ 135°　　④ 150°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入门道与地面夹角约 10°，高级道更陡，夹角大约是（　　）。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18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ski_exac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20°　　② 40°　　③ 60°　　④ 80°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1 页（共 4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三、解决问题。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先估计，再量一量图中各角的度数并填写。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243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measure_angles_exac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2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∠1（锐角）估计______°，实测______°；∠2（钝角）估计______°，实测______°。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画出下面的角，并写出是什么角。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741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draw_boxes_ex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4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(1) 50°（　　）角　　　　(2) 150°（　　）角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把一张圆形纸连续对折三次，想一想，填一填。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7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circle_fold_exac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填出三角尺上每个角的度数。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243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set_squares_ex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2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拼角：按图填写。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1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compose_angles_exac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2 页（共 4 页）　|　清晰重排版（非扫描放大）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求出下面图中指定角的度数。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3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intersect_exac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在破损量角器上画一个 75° 的角，并标出度数。（利用两刻度差为 75°）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20000" cy="230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broken_protractor_exac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7. 折纸飞机：已知 ∠1＝60°，求 ∠2＝（　　）°。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24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plane_fold_exac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2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8. 放风筝：线长相同。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992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_kites_exact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99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(1) 量出甲、乙风筝线与地面的夹角：甲（　　）°，乙（　　）°。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(2) 风筝飞的高度和夹角有什么关系？________________________________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(3) 若丙的夹角为 30°，他的风筝比甲、乙高吗？请说明。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3 页（共 4 页）　|　清晰重排版（非扫描放大）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（作图与量角空白页：请在本页完成画角、标角）</w:t>
      </w:r>
    </w:p>
    <w:p>
      <w:pPr>
        <w:spacing w:before="0" w:after="4000" w:line="240" w:lineRule="auto"/>
      </w:pPr>
      <w:r>
        <w:rPr>
          <w:rFonts w:ascii="宋体" w:hAnsi="宋体" w:eastAsia="宋体"/>
          <w:b w:val="0"/>
          <w:sz w:val="22"/>
        </w:rPr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4 页（共 4 页）　|　清晰重排版（非扫描放大）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