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第五单元 · 平行四边形和梯形 · 参考答案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0"/>
        </w:rPr>
        <w:t>单独答案页 · 可只打印这一页　|　清晰文字版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2"/>
        </w:rPr>
        <w:t>参考答案待按原卷补全；可先对照日常变式自批。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