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1E7EB8"/>
          <w:sz w:val="30"/>
        </w:rPr>
        <w:t>数学书桌 · Math Desk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0F5F8A"/>
          <w:sz w:val="26"/>
        </w:rPr>
        <w:t>四上 · 角的度量 · 重难点题型练习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8"/>
        </w:rPr>
        <w:t>限时 约 15 分钟　|　内外圈读错、拼角、对折圆/半圆求角　|　番茄钟自计时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姓名：________　日期：________　完成：____　正确：____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2"/>
        </w:rPr>
        <w:t>本单元重难点（来自教材 + 单元卷）：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· 锐角 / 直角 / 钝角 / 平角 / 周角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· 量角器内外圈；三角尺拼角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· 角的和差；生活中的角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16"/>
        </w:rPr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一、概念 / 选择 / 判断（约 7 分钟）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二、典型题（约 8 分钟）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答：__________________________________________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答：__________________________________________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答：__________________________________________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答：__________________________________________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