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799B" w:rsidRPr="0071799B" w:rsidRDefault="001D76BB" w:rsidP="003F41BE">
      <w:pPr>
        <w:pStyle w:val="a4"/>
        <w:rPr>
          <w:sz w:val="40"/>
        </w:rPr>
      </w:pPr>
      <w:r>
        <w:rPr>
          <w:noProof/>
        </w:rPr>
        <w:pict>
          <v:line id="Прямая соединительная линия 323" o:spid="_x0000_s1026" style="position:absolute;left:0;text-align:lef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3pt" to="27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" strokeweight="3pt"/>
        </w:pict>
      </w:r>
    </w:p>
    <w:p w:rsidR="0071799B" w:rsidRPr="0071799B" w:rsidRDefault="001D76BB" w:rsidP="0071799B">
      <w:pPr>
        <w:rPr>
          <w:sz w:val="40"/>
        </w:rPr>
      </w:pPr>
      <w:r>
        <w:rPr>
          <w:noProof/>
          <w:sz w:val="28"/>
        </w:rPr>
        <w:pict>
          <v:shapetype id="_x0000_t202" coordsize="21600,21600" o:spt="202" path="m,l,21600r21600,l21600,xe">
            <v:stroke joinstyle="miter"/>
            <v:path gradientshapeok="t" o:connecttype="rect"/>
          </v:shapetype>
          <v:shape id="Надпись 12" o:spid="_x0000_s1262" type="#_x0000_t202" style="position:absolute;margin-left:99pt;margin-top:15.65pt;width:378pt;height:1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" stroked="f">
            <v:textbox>
              <w:txbxContent>
                <w:p w:rsidR="0071799B" w:rsidRDefault="0071799B" w:rsidP="0071799B">
                  <w:pPr>
                    <w:spacing w:line="360" w:lineRule="auto"/>
                    <w:jc w:val="center"/>
                    <w:rPr>
                      <w:rFonts w:ascii="Garamond" w:hAnsi="Garamond"/>
                      <w:b/>
                      <w:i/>
                      <w:caps/>
                      <w:snapToGrid w:val="0"/>
                      <w:sz w:val="48"/>
                      <w:szCs w:val="48"/>
                    </w:rPr>
                  </w:pPr>
                </w:p>
                <w:p w:rsidR="0071799B" w:rsidRDefault="0071799B" w:rsidP="0071799B">
                  <w:pPr>
                    <w:spacing w:line="360" w:lineRule="auto"/>
                    <w:jc w:val="center"/>
                    <w:rPr>
                      <w:rFonts w:ascii="Garamond" w:hAnsi="Garamond"/>
                      <w:b/>
                      <w:i/>
                      <w:caps/>
                      <w:snapToGrid w:val="0"/>
                      <w:sz w:val="48"/>
                      <w:szCs w:val="48"/>
                    </w:rPr>
                  </w:pPr>
                  <w:r w:rsidRPr="00C96005">
                    <w:rPr>
                      <w:rFonts w:ascii="Garamond" w:hAnsi="Garamond"/>
                      <w:b/>
                      <w:i/>
                      <w:caps/>
                      <w:snapToGrid w:val="0"/>
                      <w:sz w:val="48"/>
                      <w:szCs w:val="48"/>
                    </w:rPr>
                    <w:t>А</w:t>
                  </w:r>
                  <w:r>
                    <w:rPr>
                      <w:rFonts w:ascii="Garamond" w:hAnsi="Garamond"/>
                      <w:b/>
                      <w:i/>
                      <w:caps/>
                      <w:snapToGrid w:val="0"/>
                      <w:sz w:val="48"/>
                      <w:szCs w:val="48"/>
                    </w:rPr>
                    <w:t>. Ф. Чипига</w:t>
                  </w:r>
                  <w:bookmarkStart w:id="0" w:name="_GoBack"/>
                  <w:bookmarkEnd w:id="0"/>
                </w:p>
              </w:txbxContent>
            </v:textbox>
            <w10:wrap type="square"/>
          </v:shape>
        </w:pict>
      </w:r>
    </w:p>
    <w:p w:rsidR="0071799B" w:rsidRPr="0071799B" w:rsidRDefault="0071799B" w:rsidP="0071799B">
      <w:pPr>
        <w:jc w:val="center"/>
        <w:rPr>
          <w:sz w:val="40"/>
        </w:rPr>
      </w:pPr>
    </w:p>
    <w:p w:rsidR="0071799B" w:rsidRPr="0071799B" w:rsidRDefault="0071799B" w:rsidP="0071799B">
      <w:pPr>
        <w:shd w:val="clear" w:color="auto" w:fill="FFFFFF"/>
        <w:tabs>
          <w:tab w:val="left" w:pos="9000"/>
        </w:tabs>
        <w:ind w:right="-5"/>
        <w:rPr>
          <w:color w:val="000000"/>
          <w:sz w:val="48"/>
        </w:rPr>
      </w:pPr>
    </w:p>
    <w:p w:rsidR="0071799B" w:rsidRPr="0071799B" w:rsidRDefault="0071799B" w:rsidP="0071799B">
      <w:pPr>
        <w:shd w:val="clear" w:color="auto" w:fill="FFFFFF"/>
        <w:tabs>
          <w:tab w:val="left" w:pos="9000"/>
        </w:tabs>
        <w:ind w:right="-5"/>
        <w:rPr>
          <w:color w:val="000000"/>
          <w:sz w:val="28"/>
        </w:rPr>
      </w:pPr>
    </w:p>
    <w:p w:rsidR="0071799B" w:rsidRPr="0071799B" w:rsidRDefault="0071799B" w:rsidP="0071799B">
      <w:pPr>
        <w:shd w:val="clear" w:color="auto" w:fill="FFFFFF"/>
        <w:tabs>
          <w:tab w:val="left" w:pos="9000"/>
        </w:tabs>
        <w:ind w:right="-5"/>
        <w:rPr>
          <w:color w:val="000000"/>
          <w:sz w:val="28"/>
        </w:rPr>
      </w:pPr>
    </w:p>
    <w:p w:rsidR="0071799B" w:rsidRPr="0071799B" w:rsidRDefault="0071799B" w:rsidP="0071799B">
      <w:pPr>
        <w:shd w:val="clear" w:color="auto" w:fill="FFFFFF"/>
        <w:tabs>
          <w:tab w:val="left" w:pos="9000"/>
        </w:tabs>
        <w:ind w:right="-5"/>
        <w:rPr>
          <w:color w:val="000000"/>
          <w:sz w:val="28"/>
        </w:rPr>
      </w:pPr>
    </w:p>
    <w:p w:rsidR="0071799B" w:rsidRPr="0071799B" w:rsidRDefault="0071799B" w:rsidP="0071799B">
      <w:pPr>
        <w:shd w:val="clear" w:color="auto" w:fill="FFFFFF"/>
        <w:tabs>
          <w:tab w:val="left" w:pos="9000"/>
        </w:tabs>
        <w:ind w:right="-5"/>
        <w:rPr>
          <w:color w:val="000000"/>
          <w:sz w:val="28"/>
        </w:rPr>
      </w:pPr>
    </w:p>
    <w:p w:rsidR="0071799B" w:rsidRPr="0071799B" w:rsidRDefault="0071799B" w:rsidP="0071799B">
      <w:pPr>
        <w:shd w:val="clear" w:color="auto" w:fill="FFFFFF"/>
        <w:tabs>
          <w:tab w:val="left" w:pos="9000"/>
        </w:tabs>
        <w:ind w:right="-5"/>
        <w:rPr>
          <w:color w:val="000000"/>
          <w:sz w:val="28"/>
        </w:rPr>
      </w:pPr>
    </w:p>
    <w:p w:rsidR="0071799B" w:rsidRPr="0071799B" w:rsidRDefault="001D76BB" w:rsidP="0071799B">
      <w:pPr>
        <w:shd w:val="clear" w:color="auto" w:fill="FFFFFF"/>
        <w:tabs>
          <w:tab w:val="left" w:pos="9000"/>
        </w:tabs>
        <w:ind w:right="-5"/>
        <w:rPr>
          <w:color w:val="000000"/>
          <w:sz w:val="28"/>
        </w:rPr>
      </w:pPr>
      <w:r>
        <w:rPr>
          <w:noProof/>
          <w:color w:val="000000"/>
          <w:sz w:val="28"/>
        </w:rPr>
        <w:pict>
          <v:rect id="Прямоугольник 326" o:spid="_x0000_s1027" style="position:absolute;margin-left:44.1pt;margin-top:8.55pt;width:6in;height:36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" stroked="f">
            <v:textbox>
              <w:txbxContent>
                <w:p w:rsidR="0071799B" w:rsidRPr="005D6AB3" w:rsidRDefault="0071799B" w:rsidP="0071799B">
                  <w:pPr>
                    <w:spacing w:line="360" w:lineRule="auto"/>
                    <w:jc w:val="center"/>
                    <w:rPr>
                      <w:rFonts w:ascii="Garamond" w:hAnsi="Garamond" w:cs="Tahoma"/>
                      <w:b/>
                      <w:i/>
                      <w:caps/>
                      <w:sz w:val="52"/>
                      <w:szCs w:val="52"/>
                    </w:rPr>
                  </w:pPr>
                  <w:r w:rsidRPr="005D6AB3">
                    <w:rPr>
                      <w:rFonts w:ascii="Garamond" w:hAnsi="Garamond" w:cs="Tahoma"/>
                      <w:b/>
                      <w:i/>
                      <w:caps/>
                      <w:sz w:val="52"/>
                      <w:szCs w:val="52"/>
                    </w:rPr>
                    <w:t>основы</w:t>
                  </w:r>
                </w:p>
                <w:p w:rsidR="0071799B" w:rsidRPr="005D6AB3" w:rsidRDefault="0071799B" w:rsidP="0071799B">
                  <w:pPr>
                    <w:spacing w:line="360" w:lineRule="auto"/>
                    <w:jc w:val="center"/>
                    <w:rPr>
                      <w:rFonts w:ascii="Garamond" w:hAnsi="Garamond" w:cs="Tahoma"/>
                      <w:b/>
                      <w:i/>
                      <w:caps/>
                      <w:sz w:val="52"/>
                      <w:szCs w:val="52"/>
                    </w:rPr>
                  </w:pPr>
                  <w:r>
                    <w:rPr>
                      <w:rFonts w:ascii="Garamond" w:hAnsi="Garamond" w:cs="Tahoma"/>
                      <w:b/>
                      <w:i/>
                      <w:caps/>
                      <w:sz w:val="52"/>
                      <w:szCs w:val="52"/>
                    </w:rPr>
                    <w:t>ПОСТРОЕНИЯ И СИСТЕМНОГО АНАЛИЗА КОМПЛЕКСНЫХ СИСТЕМ ОБЕСПЕЧЕНИЯ ИНФОРМАЦИОННОЙ БЕЗОПАСНОСТИ</w:t>
                  </w:r>
                </w:p>
                <w:p w:rsidR="0071799B" w:rsidRPr="0012395A" w:rsidRDefault="0071799B" w:rsidP="0071799B"/>
              </w:txbxContent>
            </v:textbox>
          </v:rect>
        </w:pict>
      </w:r>
    </w:p>
    <w:p w:rsidR="0071799B" w:rsidRPr="0071799B" w:rsidRDefault="0071799B" w:rsidP="0071799B">
      <w:pPr>
        <w:shd w:val="clear" w:color="auto" w:fill="FFFFFF"/>
        <w:tabs>
          <w:tab w:val="left" w:pos="9000"/>
        </w:tabs>
        <w:ind w:right="-5"/>
        <w:rPr>
          <w:color w:val="000000"/>
          <w:sz w:val="28"/>
        </w:rPr>
      </w:pPr>
    </w:p>
    <w:p w:rsidR="0071799B" w:rsidRPr="0071799B" w:rsidRDefault="001D76BB" w:rsidP="0071799B">
      <w:pPr>
        <w:shd w:val="clear" w:color="auto" w:fill="FFFFFF"/>
        <w:tabs>
          <w:tab w:val="left" w:pos="9000"/>
        </w:tabs>
        <w:ind w:right="-5"/>
        <w:rPr>
          <w:color w:val="000000"/>
          <w:sz w:val="28"/>
        </w:rPr>
      </w:pPr>
      <w:r>
        <w:rPr>
          <w:noProof/>
          <w:color w:val="000000"/>
          <w:sz w:val="28"/>
        </w:rPr>
        <w:pict>
          <v:shape id="Надпись 11" o:spid="_x0000_s1028" type="#_x0000_t202" style="position:absolute;margin-left:-38.15pt;margin-top:23.8pt;width:45pt;height:49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" stroked="f">
            <v:textbox style="layout-flow:vertical;mso-layout-flow-alt:bottom-to-top">
              <w:txbxContent>
                <w:p w:rsidR="0071799B" w:rsidRPr="00EE1865" w:rsidRDefault="00EE1865" w:rsidP="0071799B">
                  <w:pPr>
                    <w:rPr>
                      <w:rFonts w:ascii="Garamond" w:hAnsi="Garamond"/>
                      <w:b/>
                      <w:i/>
                      <w:caps/>
                      <w:sz w:val="32"/>
                      <w:szCs w:val="44"/>
                    </w:rPr>
                  </w:pPr>
                  <w:r w:rsidRPr="00EE1865">
                    <w:rPr>
                      <w:rFonts w:ascii="Garamond" w:hAnsi="Garamond"/>
                      <w:b/>
                      <w:i/>
                      <w:caps/>
                      <w:sz w:val="32"/>
                      <w:szCs w:val="44"/>
                    </w:rPr>
                    <w:t>Учебное пособие (лабораторный практикум)</w:t>
                  </w:r>
                </w:p>
              </w:txbxContent>
            </v:textbox>
          </v:shape>
        </w:pict>
      </w:r>
    </w:p>
    <w:p w:rsidR="0071799B" w:rsidRPr="0071799B" w:rsidRDefault="0071799B" w:rsidP="0071799B">
      <w:pPr>
        <w:shd w:val="clear" w:color="auto" w:fill="FFFFFF"/>
        <w:tabs>
          <w:tab w:val="left" w:pos="9000"/>
        </w:tabs>
        <w:ind w:right="-5"/>
        <w:rPr>
          <w:color w:val="000000"/>
          <w:sz w:val="28"/>
        </w:rPr>
      </w:pPr>
    </w:p>
    <w:p w:rsidR="0071799B" w:rsidRPr="0071799B" w:rsidRDefault="0071799B" w:rsidP="0071799B">
      <w:pPr>
        <w:shd w:val="clear" w:color="auto" w:fill="FFFFFF"/>
        <w:tabs>
          <w:tab w:val="left" w:pos="9000"/>
        </w:tabs>
        <w:ind w:right="-5"/>
        <w:rPr>
          <w:color w:val="000000"/>
          <w:sz w:val="28"/>
        </w:rPr>
      </w:pPr>
    </w:p>
    <w:p w:rsidR="0071799B" w:rsidRPr="0071799B" w:rsidRDefault="0071799B" w:rsidP="0071799B">
      <w:pPr>
        <w:shd w:val="clear" w:color="auto" w:fill="FFFFFF"/>
        <w:tabs>
          <w:tab w:val="left" w:pos="9000"/>
        </w:tabs>
        <w:ind w:right="-5"/>
        <w:rPr>
          <w:color w:val="000000"/>
          <w:sz w:val="28"/>
        </w:rPr>
      </w:pPr>
    </w:p>
    <w:p w:rsidR="0071799B" w:rsidRPr="0071799B" w:rsidRDefault="0071799B" w:rsidP="0071799B">
      <w:pPr>
        <w:shd w:val="clear" w:color="auto" w:fill="FFFFFF"/>
        <w:tabs>
          <w:tab w:val="left" w:pos="9000"/>
        </w:tabs>
        <w:ind w:right="-5"/>
        <w:rPr>
          <w:color w:val="000000"/>
          <w:sz w:val="28"/>
        </w:rPr>
      </w:pPr>
    </w:p>
    <w:p w:rsidR="0071799B" w:rsidRPr="0071799B" w:rsidRDefault="0071799B" w:rsidP="0071799B">
      <w:pPr>
        <w:shd w:val="clear" w:color="auto" w:fill="FFFFFF"/>
        <w:tabs>
          <w:tab w:val="left" w:pos="9000"/>
        </w:tabs>
        <w:ind w:right="-5"/>
        <w:rPr>
          <w:color w:val="000000"/>
          <w:sz w:val="28"/>
        </w:rPr>
      </w:pPr>
    </w:p>
    <w:p w:rsidR="0071799B" w:rsidRPr="0071799B" w:rsidRDefault="0071799B" w:rsidP="0071799B">
      <w:pPr>
        <w:shd w:val="clear" w:color="auto" w:fill="FFFFFF"/>
        <w:tabs>
          <w:tab w:val="left" w:pos="9000"/>
        </w:tabs>
        <w:ind w:right="-5"/>
        <w:rPr>
          <w:color w:val="000000"/>
          <w:sz w:val="28"/>
        </w:rPr>
      </w:pPr>
    </w:p>
    <w:p w:rsidR="0071799B" w:rsidRPr="0071799B" w:rsidRDefault="0071799B" w:rsidP="0071799B">
      <w:pPr>
        <w:shd w:val="clear" w:color="auto" w:fill="FFFFFF"/>
        <w:tabs>
          <w:tab w:val="left" w:pos="9000"/>
        </w:tabs>
        <w:ind w:right="-5"/>
        <w:rPr>
          <w:color w:val="000000"/>
          <w:sz w:val="28"/>
        </w:rPr>
      </w:pPr>
    </w:p>
    <w:p w:rsidR="0071799B" w:rsidRPr="0071799B" w:rsidRDefault="001D76BB" w:rsidP="0071799B">
      <w:r>
        <w:rPr>
          <w:b/>
          <w:noProof/>
        </w:rPr>
        <w:pict>
          <v:shape id="Надпись 9" o:spid="_x0000_s1029" type="#_x0000_t202" style="position:absolute;margin-left:3in;margin-top:-27pt;width:36pt;height:2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" strokecolor="white">
            <v:textbox>
              <w:txbxContent>
                <w:p w:rsidR="0071799B" w:rsidRPr="00C96005" w:rsidRDefault="0071799B" w:rsidP="0071799B">
                  <w:r w:rsidRPr="00700C3E">
                    <w:rPr>
                      <w:noProof/>
                    </w:rPr>
                    <w:drawing>
                      <wp:inline distT="0" distB="0" distL="0" distR="0">
                        <wp:extent cx="257175" cy="190500"/>
                        <wp:effectExtent l="0" t="0" r="9525" b="0"/>
                        <wp:docPr id="334" name="Рисунок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p>
                <w:p w:rsidR="0071799B" w:rsidRPr="00C96005" w:rsidRDefault="0071799B" w:rsidP="0071799B">
                  <w:r w:rsidRPr="00700C3E">
                    <w:rPr>
                      <w:noProof/>
                    </w:rPr>
                    <w:drawing>
                      <wp:inline distT="0" distB="0" distL="0" distR="0">
                        <wp:extent cx="257175" cy="190500"/>
                        <wp:effectExtent l="0" t="0" r="9525" b="0"/>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p>
              </w:txbxContent>
            </v:textbox>
          </v:shape>
        </w:pict>
      </w: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1D76BB" w:rsidP="0071799B">
      <w:pPr>
        <w:jc w:val="center"/>
        <w:rPr>
          <w:sz w:val="32"/>
          <w:szCs w:val="32"/>
        </w:rPr>
      </w:pPr>
      <w:r>
        <w:rPr>
          <w:noProof/>
        </w:rPr>
        <w:pict>
          <v:rect id="Прямоугольник 329" o:spid="_x0000_s1030" style="position:absolute;left:0;text-align:left;margin-left:129.6pt;margin-top:16.8pt;width:234pt;height:5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" stroked="f">
            <v:textbox>
              <w:txbxContent>
                <w:p w:rsidR="0071799B" w:rsidRPr="0033140E" w:rsidRDefault="0071799B" w:rsidP="0071799B">
                  <w:pPr>
                    <w:jc w:val="center"/>
                    <w:rPr>
                      <w:rFonts w:ascii="Garamond" w:hAnsi="Garamond" w:cs="Arial"/>
                      <w:b/>
                      <w:bCs/>
                      <w:i/>
                      <w:sz w:val="32"/>
                      <w:szCs w:val="32"/>
                    </w:rPr>
                  </w:pPr>
                  <w:r w:rsidRPr="0033140E">
                    <w:rPr>
                      <w:rFonts w:ascii="Garamond" w:hAnsi="Garamond" w:cs="Arial"/>
                      <w:b/>
                      <w:bCs/>
                      <w:i/>
                      <w:sz w:val="32"/>
                      <w:szCs w:val="32"/>
                    </w:rPr>
                    <w:t>СТАВРОПОЛЬ</w:t>
                  </w:r>
                </w:p>
                <w:p w:rsidR="0071799B" w:rsidRPr="0033140E" w:rsidRDefault="0071799B" w:rsidP="0071799B">
                  <w:pPr>
                    <w:jc w:val="center"/>
                    <w:rPr>
                      <w:rFonts w:ascii="Garamond" w:hAnsi="Garamond" w:cs="Arial"/>
                      <w:b/>
                      <w:bCs/>
                      <w:i/>
                      <w:sz w:val="32"/>
                      <w:szCs w:val="32"/>
                    </w:rPr>
                  </w:pPr>
                  <w:r>
                    <w:rPr>
                      <w:rFonts w:ascii="Garamond" w:hAnsi="Garamond" w:cs="Arial"/>
                      <w:b/>
                      <w:bCs/>
                      <w:i/>
                      <w:sz w:val="32"/>
                      <w:szCs w:val="32"/>
                    </w:rPr>
                    <w:t>2014</w:t>
                  </w:r>
                </w:p>
              </w:txbxContent>
            </v:textbox>
          </v:rect>
        </w:pict>
      </w: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widowControl w:val="0"/>
        <w:autoSpaceDE w:val="0"/>
        <w:autoSpaceDN w:val="0"/>
        <w:adjustRightInd w:val="0"/>
        <w:jc w:val="center"/>
        <w:rPr>
          <w:b/>
          <w:bCs/>
        </w:rPr>
      </w:pPr>
      <w:r w:rsidRPr="0071799B">
        <w:rPr>
          <w:b/>
          <w:bCs/>
        </w:rPr>
        <w:lastRenderedPageBreak/>
        <w:t>МИНИ</w:t>
      </w:r>
      <w:r w:rsidRPr="0071799B">
        <w:rPr>
          <w:b/>
          <w:bCs/>
          <w:lang w:val="en-US"/>
        </w:rPr>
        <w:t>CTEPCTBO</w:t>
      </w:r>
      <w:r w:rsidRPr="0071799B">
        <w:rPr>
          <w:b/>
          <w:bCs/>
        </w:rPr>
        <w:t xml:space="preserve"> ОБРАЗОВАНИЯ И НАУКИ РОССИЙСКОЙ ФЕДЕРАЦИИ</w:t>
      </w:r>
    </w:p>
    <w:p w:rsidR="0071799B" w:rsidRPr="0071799B" w:rsidRDefault="0071799B" w:rsidP="0071799B">
      <w:pPr>
        <w:widowControl w:val="0"/>
        <w:jc w:val="center"/>
        <w:rPr>
          <w:b/>
          <w:bCs/>
        </w:rPr>
      </w:pPr>
      <w:r w:rsidRPr="0071799B">
        <w:rPr>
          <w:b/>
          <w:bCs/>
        </w:rPr>
        <w:t xml:space="preserve">Федеральное государственное автономное </w:t>
      </w:r>
    </w:p>
    <w:p w:rsidR="0071799B" w:rsidRPr="0071799B" w:rsidRDefault="0071799B" w:rsidP="0071799B">
      <w:pPr>
        <w:widowControl w:val="0"/>
        <w:jc w:val="center"/>
        <w:rPr>
          <w:b/>
          <w:bCs/>
        </w:rPr>
      </w:pPr>
      <w:r w:rsidRPr="0071799B">
        <w:rPr>
          <w:b/>
          <w:bCs/>
        </w:rPr>
        <w:t>образовательное учреждение высшего профессионального образования</w:t>
      </w:r>
    </w:p>
    <w:p w:rsidR="0071799B" w:rsidRPr="0071799B" w:rsidRDefault="0071799B" w:rsidP="0071799B">
      <w:pPr>
        <w:widowControl w:val="0"/>
        <w:jc w:val="center"/>
        <w:rPr>
          <w:b/>
          <w:bCs/>
        </w:rPr>
      </w:pPr>
      <w:r w:rsidRPr="0071799B">
        <w:rPr>
          <w:b/>
          <w:bCs/>
        </w:rPr>
        <w:t>«СЕВЕРО-КАВКАЗСКИЙ ФЕДЕРАЛЬНЫЙ УНИВЕРСИТЕТ»</w:t>
      </w:r>
    </w:p>
    <w:p w:rsidR="0071799B" w:rsidRPr="0071799B" w:rsidRDefault="0071799B" w:rsidP="0071799B">
      <w:pPr>
        <w:widowControl w:val="0"/>
        <w:jc w:val="center"/>
        <w:rPr>
          <w:bCs/>
          <w:color w:val="000000"/>
        </w:rPr>
      </w:pPr>
    </w:p>
    <w:p w:rsidR="0071799B" w:rsidRPr="0071799B" w:rsidRDefault="0071799B" w:rsidP="0071799B">
      <w:pPr>
        <w:widowControl w:val="0"/>
        <w:jc w:val="center"/>
        <w:rPr>
          <w:bCs/>
          <w:color w:val="000000"/>
        </w:rPr>
      </w:pPr>
    </w:p>
    <w:p w:rsidR="0071799B" w:rsidRPr="0071799B" w:rsidRDefault="0071799B" w:rsidP="0071799B">
      <w:pPr>
        <w:widowControl w:val="0"/>
        <w:jc w:val="center"/>
        <w:rPr>
          <w:bCs/>
          <w:color w:val="000000"/>
        </w:rPr>
      </w:pPr>
    </w:p>
    <w:p w:rsidR="0071799B" w:rsidRPr="0071799B" w:rsidRDefault="0071799B" w:rsidP="0071799B">
      <w:pPr>
        <w:widowControl w:val="0"/>
        <w:jc w:val="center"/>
        <w:rPr>
          <w:bCs/>
          <w:color w:val="000000"/>
        </w:rPr>
      </w:pPr>
    </w:p>
    <w:p w:rsidR="0071799B" w:rsidRPr="0071799B" w:rsidRDefault="0071799B" w:rsidP="0071799B">
      <w:pPr>
        <w:widowControl w:val="0"/>
        <w:jc w:val="center"/>
        <w:rPr>
          <w:bCs/>
          <w:color w:val="000000"/>
        </w:rPr>
      </w:pPr>
    </w:p>
    <w:p w:rsidR="0071799B" w:rsidRPr="0071799B" w:rsidRDefault="0071799B" w:rsidP="0071799B">
      <w:pPr>
        <w:jc w:val="center"/>
      </w:pPr>
      <w:r>
        <w:t>Чипига А.Ф.</w:t>
      </w:r>
      <w:r w:rsidRPr="0071799B">
        <w:t xml:space="preserve"> </w:t>
      </w:r>
    </w:p>
    <w:p w:rsidR="0071799B" w:rsidRPr="0071799B" w:rsidRDefault="0071799B" w:rsidP="0071799B"/>
    <w:p w:rsidR="0071799B" w:rsidRPr="0071799B" w:rsidRDefault="0071799B" w:rsidP="0071799B"/>
    <w:p w:rsidR="0071799B" w:rsidRPr="0071799B" w:rsidRDefault="0071799B" w:rsidP="0071799B"/>
    <w:p w:rsidR="0071799B" w:rsidRDefault="0071799B" w:rsidP="0071799B"/>
    <w:p w:rsidR="00EE1865" w:rsidRDefault="00EE1865" w:rsidP="0071799B"/>
    <w:p w:rsidR="00EE1865" w:rsidRDefault="00EE1865" w:rsidP="0071799B"/>
    <w:p w:rsidR="00EE1865" w:rsidRDefault="00EE1865" w:rsidP="0071799B"/>
    <w:p w:rsidR="00EE1865" w:rsidRPr="0071799B" w:rsidRDefault="00EE1865" w:rsidP="0071799B"/>
    <w:p w:rsidR="0071799B" w:rsidRPr="0071799B" w:rsidRDefault="0071799B" w:rsidP="0071799B">
      <w:pPr>
        <w:widowControl w:val="0"/>
        <w:jc w:val="center"/>
        <w:rPr>
          <w:b/>
          <w:caps/>
          <w:spacing w:val="5"/>
        </w:rPr>
      </w:pPr>
      <w:r w:rsidRPr="0071799B">
        <w:rPr>
          <w:b/>
          <w:caps/>
          <w:spacing w:val="5"/>
        </w:rPr>
        <w:t>ОСНОВЫ</w:t>
      </w:r>
    </w:p>
    <w:p w:rsidR="0071799B" w:rsidRPr="0071799B" w:rsidRDefault="0071799B" w:rsidP="0071799B">
      <w:pPr>
        <w:widowControl w:val="0"/>
        <w:jc w:val="center"/>
        <w:rPr>
          <w:b/>
          <w:caps/>
          <w:spacing w:val="5"/>
        </w:rPr>
      </w:pPr>
      <w:r w:rsidRPr="0071799B">
        <w:rPr>
          <w:b/>
          <w:caps/>
          <w:spacing w:val="5"/>
        </w:rPr>
        <w:t>ПОСТРОЕНИЯ И СИСТЕМНОГО АНАЛИЗА КОМПЛЕКСНЫХ СИСТЕМ ОБЕСПЕЧЕНИЯ ИНФОРМАЦИОННОЙ БЕЗОПАСНОСТИ</w:t>
      </w:r>
    </w:p>
    <w:p w:rsidR="0071799B" w:rsidRPr="0071799B" w:rsidRDefault="0071799B" w:rsidP="0071799B">
      <w:pPr>
        <w:widowControl w:val="0"/>
        <w:jc w:val="center"/>
        <w:rPr>
          <w:bCs/>
          <w:color w:val="000000"/>
        </w:rPr>
      </w:pPr>
    </w:p>
    <w:p w:rsidR="0071799B" w:rsidRPr="0071799B" w:rsidRDefault="00EE1865" w:rsidP="0071799B">
      <w:pPr>
        <w:widowControl w:val="0"/>
        <w:shd w:val="clear" w:color="auto" w:fill="FFFFFF"/>
        <w:jc w:val="center"/>
        <w:rPr>
          <w:b/>
          <w:color w:val="000000"/>
        </w:rPr>
      </w:pPr>
      <w:r>
        <w:rPr>
          <w:b/>
          <w:color w:val="000000"/>
        </w:rPr>
        <w:t>УЧЕБНОЕ ПОСОБИЕ (ЛАБОРАТОРНЫЙ ПРАКТИКУМ)</w:t>
      </w:r>
    </w:p>
    <w:p w:rsidR="0071799B" w:rsidRPr="0071799B" w:rsidRDefault="0071799B" w:rsidP="0071799B"/>
    <w:p w:rsidR="0071799B" w:rsidRPr="0071799B" w:rsidRDefault="0071799B" w:rsidP="0071799B">
      <w:pPr>
        <w:widowControl w:val="0"/>
        <w:tabs>
          <w:tab w:val="left" w:pos="3855"/>
        </w:tabs>
        <w:jc w:val="center"/>
      </w:pPr>
    </w:p>
    <w:p w:rsidR="0071799B" w:rsidRPr="0071799B" w:rsidRDefault="0071799B" w:rsidP="0071799B">
      <w:pPr>
        <w:widowControl w:val="0"/>
        <w:tabs>
          <w:tab w:val="left" w:pos="3855"/>
        </w:tabs>
        <w:jc w:val="center"/>
      </w:pPr>
      <w:r w:rsidRPr="0071799B">
        <w:t>Специальность 090303</w:t>
      </w:r>
      <w:r w:rsidR="00787046">
        <w:t>.65</w:t>
      </w:r>
      <w:r w:rsidRPr="0071799B">
        <w:t xml:space="preserve"> «Информационная безопасность автоматизированных систем».</w:t>
      </w:r>
    </w:p>
    <w:p w:rsidR="0071799B" w:rsidRPr="0071799B" w:rsidRDefault="0071799B" w:rsidP="0071799B">
      <w:pPr>
        <w:widowControl w:val="0"/>
        <w:tabs>
          <w:tab w:val="left" w:pos="3855"/>
        </w:tabs>
        <w:jc w:val="center"/>
      </w:pPr>
      <w:r w:rsidRPr="0071799B">
        <w:t>Специализация Защищенные автоматизированные системы управления</w:t>
      </w:r>
    </w:p>
    <w:p w:rsidR="0071799B" w:rsidRPr="0071799B" w:rsidRDefault="0071799B" w:rsidP="0071799B">
      <w:pPr>
        <w:widowControl w:val="0"/>
        <w:tabs>
          <w:tab w:val="left" w:pos="3855"/>
        </w:tabs>
        <w:jc w:val="center"/>
      </w:pPr>
      <w:r w:rsidRPr="0071799B">
        <w:t>Квалификация: специалист</w:t>
      </w:r>
    </w:p>
    <w:p w:rsidR="0071799B" w:rsidRPr="0071799B" w:rsidRDefault="0071799B" w:rsidP="0071799B">
      <w:pPr>
        <w:widowControl w:val="0"/>
        <w:tabs>
          <w:tab w:val="left" w:pos="3855"/>
        </w:tabs>
        <w:jc w:val="center"/>
      </w:pPr>
      <w:r w:rsidRPr="0071799B">
        <w:t>специалист</w:t>
      </w:r>
    </w:p>
    <w:p w:rsidR="0071799B" w:rsidRPr="0071799B" w:rsidRDefault="0071799B" w:rsidP="0071799B">
      <w:pPr>
        <w:widowControl w:val="0"/>
        <w:jc w:val="center"/>
        <w:rPr>
          <w:bCs/>
          <w:color w:val="000000"/>
        </w:rPr>
      </w:pPr>
    </w:p>
    <w:p w:rsidR="0071799B" w:rsidRPr="0071799B" w:rsidRDefault="0071799B" w:rsidP="0071799B">
      <w:pPr>
        <w:widowControl w:val="0"/>
        <w:jc w:val="center"/>
        <w:rPr>
          <w:bCs/>
          <w:color w:val="000000"/>
        </w:rPr>
      </w:pPr>
    </w:p>
    <w:p w:rsidR="0071799B" w:rsidRPr="0071799B" w:rsidRDefault="0071799B" w:rsidP="0071799B">
      <w:pPr>
        <w:widowControl w:val="0"/>
        <w:jc w:val="center"/>
        <w:rPr>
          <w:bCs/>
          <w:color w:val="000000"/>
        </w:rPr>
      </w:pPr>
    </w:p>
    <w:p w:rsidR="0071799B" w:rsidRPr="0071799B" w:rsidRDefault="0071799B" w:rsidP="0071799B">
      <w:pPr>
        <w:widowControl w:val="0"/>
        <w:jc w:val="center"/>
        <w:rPr>
          <w:bCs/>
          <w:color w:val="000000"/>
        </w:rPr>
      </w:pPr>
    </w:p>
    <w:p w:rsidR="0071799B" w:rsidRPr="0071799B" w:rsidRDefault="0071799B" w:rsidP="0071799B">
      <w:pPr>
        <w:widowControl w:val="0"/>
        <w:jc w:val="center"/>
        <w:rPr>
          <w:bCs/>
          <w:color w:val="000000"/>
        </w:rPr>
      </w:pPr>
    </w:p>
    <w:p w:rsidR="0071799B" w:rsidRPr="0071799B" w:rsidRDefault="0071799B" w:rsidP="0071799B">
      <w:pPr>
        <w:widowControl w:val="0"/>
        <w:jc w:val="center"/>
        <w:rPr>
          <w:bCs/>
          <w:color w:val="000000"/>
        </w:rPr>
      </w:pPr>
    </w:p>
    <w:p w:rsidR="0071799B" w:rsidRPr="0071799B" w:rsidRDefault="0071799B" w:rsidP="0071799B">
      <w:pPr>
        <w:widowControl w:val="0"/>
        <w:jc w:val="center"/>
        <w:rPr>
          <w:bCs/>
          <w:color w:val="000000"/>
        </w:rPr>
      </w:pPr>
    </w:p>
    <w:p w:rsidR="0071799B" w:rsidRPr="0071799B" w:rsidRDefault="0071799B" w:rsidP="0071799B">
      <w:pPr>
        <w:widowControl w:val="0"/>
        <w:jc w:val="center"/>
        <w:rPr>
          <w:bCs/>
          <w:color w:val="000000"/>
        </w:rPr>
      </w:pPr>
    </w:p>
    <w:p w:rsidR="0071799B" w:rsidRPr="0071799B" w:rsidRDefault="0071799B" w:rsidP="0071799B">
      <w:pPr>
        <w:widowControl w:val="0"/>
        <w:jc w:val="center"/>
        <w:rPr>
          <w:bCs/>
          <w:color w:val="000000"/>
        </w:rPr>
      </w:pPr>
    </w:p>
    <w:p w:rsidR="0071799B" w:rsidRPr="0071799B" w:rsidRDefault="0071799B" w:rsidP="0071799B">
      <w:pPr>
        <w:widowControl w:val="0"/>
        <w:jc w:val="center"/>
        <w:rPr>
          <w:bCs/>
          <w:color w:val="000000"/>
        </w:rPr>
      </w:pPr>
    </w:p>
    <w:p w:rsidR="0071799B" w:rsidRDefault="0071799B" w:rsidP="0071799B">
      <w:pPr>
        <w:widowControl w:val="0"/>
        <w:jc w:val="center"/>
        <w:rPr>
          <w:bCs/>
          <w:color w:val="000000"/>
        </w:rPr>
      </w:pPr>
    </w:p>
    <w:p w:rsidR="00DC18A0" w:rsidRDefault="00DC18A0" w:rsidP="0071799B">
      <w:pPr>
        <w:widowControl w:val="0"/>
        <w:jc w:val="center"/>
        <w:rPr>
          <w:bCs/>
          <w:color w:val="000000"/>
        </w:rPr>
      </w:pPr>
    </w:p>
    <w:p w:rsidR="00DC18A0" w:rsidRPr="0071799B" w:rsidRDefault="00DC18A0" w:rsidP="0071799B">
      <w:pPr>
        <w:widowControl w:val="0"/>
        <w:jc w:val="center"/>
        <w:rPr>
          <w:bCs/>
          <w:color w:val="000000"/>
        </w:rPr>
      </w:pPr>
    </w:p>
    <w:p w:rsidR="0071799B" w:rsidRDefault="0071799B" w:rsidP="0071799B">
      <w:pPr>
        <w:widowControl w:val="0"/>
        <w:jc w:val="center"/>
        <w:rPr>
          <w:bCs/>
          <w:color w:val="000000"/>
        </w:rPr>
      </w:pPr>
    </w:p>
    <w:p w:rsidR="00EE1865" w:rsidRDefault="00EE1865" w:rsidP="0071799B">
      <w:pPr>
        <w:widowControl w:val="0"/>
        <w:jc w:val="center"/>
        <w:rPr>
          <w:bCs/>
          <w:color w:val="000000"/>
        </w:rPr>
      </w:pPr>
    </w:p>
    <w:p w:rsidR="00EE1865" w:rsidRDefault="00EE1865" w:rsidP="0071799B">
      <w:pPr>
        <w:widowControl w:val="0"/>
        <w:jc w:val="center"/>
        <w:rPr>
          <w:bCs/>
          <w:color w:val="000000"/>
        </w:rPr>
      </w:pPr>
    </w:p>
    <w:p w:rsidR="00EE1865" w:rsidRDefault="00EE1865" w:rsidP="0071799B">
      <w:pPr>
        <w:widowControl w:val="0"/>
        <w:jc w:val="center"/>
        <w:rPr>
          <w:bCs/>
          <w:color w:val="000000"/>
        </w:rPr>
      </w:pPr>
    </w:p>
    <w:p w:rsidR="00EE1865" w:rsidRPr="0071799B" w:rsidRDefault="00EE1865" w:rsidP="0071799B">
      <w:pPr>
        <w:widowControl w:val="0"/>
        <w:jc w:val="center"/>
        <w:rPr>
          <w:bCs/>
          <w:color w:val="000000"/>
        </w:rPr>
      </w:pPr>
    </w:p>
    <w:p w:rsidR="0071799B" w:rsidRPr="0071799B" w:rsidRDefault="0071799B" w:rsidP="0071799B">
      <w:pPr>
        <w:widowControl w:val="0"/>
        <w:jc w:val="center"/>
        <w:rPr>
          <w:bCs/>
          <w:color w:val="000000"/>
        </w:rPr>
      </w:pPr>
    </w:p>
    <w:p w:rsidR="0071799B" w:rsidRPr="0071799B" w:rsidRDefault="0071799B" w:rsidP="0071799B">
      <w:pPr>
        <w:widowControl w:val="0"/>
        <w:jc w:val="center"/>
        <w:rPr>
          <w:bCs/>
          <w:color w:val="000000"/>
        </w:rPr>
      </w:pPr>
    </w:p>
    <w:p w:rsidR="0071799B" w:rsidRPr="0071799B" w:rsidRDefault="0071799B" w:rsidP="0071799B">
      <w:pPr>
        <w:widowControl w:val="0"/>
        <w:jc w:val="center"/>
        <w:rPr>
          <w:bCs/>
          <w:color w:val="000000"/>
        </w:rPr>
      </w:pPr>
    </w:p>
    <w:p w:rsidR="0071799B" w:rsidRPr="0071799B" w:rsidRDefault="0071799B" w:rsidP="0071799B">
      <w:pPr>
        <w:widowControl w:val="0"/>
        <w:tabs>
          <w:tab w:val="left" w:pos="3855"/>
        </w:tabs>
        <w:jc w:val="center"/>
      </w:pPr>
      <w:r w:rsidRPr="0071799B">
        <w:t>Ставрополь</w:t>
      </w:r>
    </w:p>
    <w:p w:rsidR="0071799B" w:rsidRPr="00EE1865" w:rsidRDefault="001D76BB" w:rsidP="00EE1865">
      <w:pPr>
        <w:widowControl w:val="0"/>
        <w:tabs>
          <w:tab w:val="left" w:pos="3855"/>
        </w:tabs>
        <w:jc w:val="center"/>
      </w:pPr>
      <w:r>
        <w:rPr>
          <w:noProof/>
        </w:rPr>
        <w:pict>
          <v:rect id="Прямоугольник 330" o:spid="_x0000_s1261" style="position:absolute;left:0;text-align:left;margin-left:463.4pt;margin-top:6.75pt;width:36.55pt;height:3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" strokecolor="white"/>
        </w:pict>
      </w:r>
      <w:r w:rsidR="0071799B" w:rsidRPr="0071799B">
        <w:t>2014</w:t>
      </w:r>
      <w:r>
        <w:rPr>
          <w:b/>
          <w:noProof/>
        </w:rPr>
        <w:pict>
          <v:rect id="Прямоугольник 331" o:spid="_x0000_s1260" style="position:absolute;left:0;text-align:left;margin-left:3in;margin-top:13.55pt;width:36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" stroked="f"/>
        </w:pict>
      </w:r>
    </w:p>
    <w:p w:rsidR="0071799B" w:rsidRPr="0071799B" w:rsidRDefault="0071799B" w:rsidP="0071799B">
      <w:pPr>
        <w:ind w:firstLine="900"/>
        <w:rPr>
          <w:sz w:val="32"/>
          <w:szCs w:val="32"/>
        </w:rPr>
      </w:pPr>
      <w:r w:rsidRPr="0071799B">
        <w:rPr>
          <w:sz w:val="32"/>
          <w:szCs w:val="32"/>
        </w:rPr>
        <w:lastRenderedPageBreak/>
        <w:t>УДК 34.028 (075)</w:t>
      </w:r>
    </w:p>
    <w:p w:rsidR="0071799B" w:rsidRPr="0071799B" w:rsidRDefault="001D76BB" w:rsidP="0071799B">
      <w:pPr>
        <w:ind w:firstLine="980"/>
        <w:rPr>
          <w:sz w:val="32"/>
          <w:szCs w:val="32"/>
        </w:rPr>
      </w:pPr>
      <w:r>
        <w:rPr>
          <w:noProof/>
          <w:sz w:val="32"/>
          <w:szCs w:val="32"/>
        </w:rPr>
        <w:pict>
          <v:shape id="Надпись 3" o:spid="_x0000_s1031" type="#_x0000_t202" style="position:absolute;left:0;text-align:left;margin-left:3in;margin-top:-43.1pt;width:36pt;height:25.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" strokecolor="white">
            <v:textbox>
              <w:txbxContent>
                <w:p w:rsidR="0071799B" w:rsidRPr="00C96005" w:rsidRDefault="0071799B" w:rsidP="0071799B">
                  <w:r w:rsidRPr="00700C3E">
                    <w:rPr>
                      <w:noProof/>
                    </w:rPr>
                    <w:drawing>
                      <wp:inline distT="0" distB="0" distL="0" distR="0">
                        <wp:extent cx="257175" cy="190500"/>
                        <wp:effectExtent l="0" t="0" r="9525" b="0"/>
                        <wp:docPr id="336" name="Рисунок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p>
                <w:p w:rsidR="0071799B" w:rsidRPr="00C96005" w:rsidRDefault="0071799B" w:rsidP="0071799B">
                  <w:r w:rsidRPr="00700C3E">
                    <w:rPr>
                      <w:noProof/>
                    </w:rPr>
                    <w:drawing>
                      <wp:inline distT="0" distB="0" distL="0" distR="0">
                        <wp:extent cx="257175" cy="190500"/>
                        <wp:effectExtent l="0" t="0" r="9525" b="0"/>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p>
              </w:txbxContent>
            </v:textbox>
          </v:shape>
        </w:pict>
      </w:r>
      <w:r w:rsidR="0071799B" w:rsidRPr="0071799B">
        <w:rPr>
          <w:sz w:val="32"/>
          <w:szCs w:val="32"/>
        </w:rPr>
        <w:t>ББК 67.404.3 я 7</w:t>
      </w:r>
    </w:p>
    <w:p w:rsidR="0071799B" w:rsidRPr="0071799B" w:rsidRDefault="0071799B" w:rsidP="0071799B">
      <w:pPr>
        <w:ind w:firstLine="1358"/>
        <w:rPr>
          <w:sz w:val="32"/>
          <w:szCs w:val="32"/>
        </w:rPr>
      </w:pPr>
      <w:r w:rsidRPr="0071799B">
        <w:rPr>
          <w:sz w:val="32"/>
          <w:szCs w:val="32"/>
        </w:rPr>
        <w:t>Ч 63</w:t>
      </w:r>
    </w:p>
    <w:p w:rsidR="0071799B" w:rsidRPr="0071799B" w:rsidRDefault="0071799B" w:rsidP="0071799B">
      <w:pPr>
        <w:jc w:val="center"/>
        <w:rPr>
          <w:i/>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p>
    <w:p w:rsidR="0071799B" w:rsidRPr="0071799B" w:rsidRDefault="0071799B" w:rsidP="0071799B">
      <w:pPr>
        <w:jc w:val="center"/>
        <w:rPr>
          <w:sz w:val="32"/>
          <w:szCs w:val="32"/>
        </w:rPr>
      </w:pPr>
      <w:r w:rsidRPr="0071799B">
        <w:rPr>
          <w:sz w:val="32"/>
          <w:szCs w:val="32"/>
        </w:rPr>
        <w:t xml:space="preserve"> </w:t>
      </w:r>
    </w:p>
    <w:p w:rsidR="0071799B" w:rsidRPr="0071799B" w:rsidRDefault="0071799B" w:rsidP="0071799B">
      <w:pPr>
        <w:ind w:firstLine="900"/>
        <w:jc w:val="both"/>
        <w:rPr>
          <w:b/>
          <w:sz w:val="32"/>
          <w:szCs w:val="32"/>
        </w:rPr>
      </w:pPr>
      <w:r w:rsidRPr="0071799B">
        <w:rPr>
          <w:b/>
          <w:sz w:val="32"/>
          <w:szCs w:val="32"/>
        </w:rPr>
        <w:t>Чипига, А. Ф.</w:t>
      </w:r>
    </w:p>
    <w:p w:rsidR="0071799B" w:rsidRPr="0071799B" w:rsidRDefault="0071799B" w:rsidP="0071799B">
      <w:pPr>
        <w:tabs>
          <w:tab w:val="left" w:pos="709"/>
        </w:tabs>
        <w:ind w:left="900" w:hanging="900"/>
        <w:jc w:val="both"/>
        <w:rPr>
          <w:sz w:val="32"/>
          <w:szCs w:val="32"/>
        </w:rPr>
      </w:pPr>
      <w:r w:rsidRPr="0071799B">
        <w:rPr>
          <w:sz w:val="32"/>
          <w:szCs w:val="32"/>
        </w:rPr>
        <w:t>Ч 63</w:t>
      </w:r>
      <w:r w:rsidRPr="0071799B">
        <w:rPr>
          <w:sz w:val="32"/>
          <w:szCs w:val="32"/>
        </w:rPr>
        <w:tab/>
      </w:r>
      <w:r w:rsidRPr="0071799B">
        <w:rPr>
          <w:sz w:val="32"/>
          <w:szCs w:val="32"/>
        </w:rPr>
        <w:tab/>
        <w:t>Основы информацион</w:t>
      </w:r>
      <w:r w:rsidR="00B9631B">
        <w:rPr>
          <w:sz w:val="32"/>
          <w:szCs w:val="32"/>
        </w:rPr>
        <w:t>ной безопасности /</w:t>
      </w:r>
      <w:r w:rsidR="00B9631B">
        <w:rPr>
          <w:sz w:val="32"/>
          <w:szCs w:val="32"/>
        </w:rPr>
        <w:br/>
        <w:t>А. Ф. Чипига</w:t>
      </w:r>
      <w:r w:rsidRPr="0071799B">
        <w:rPr>
          <w:sz w:val="32"/>
          <w:szCs w:val="32"/>
        </w:rPr>
        <w:t xml:space="preserve"> – Ставрополь : Изд-во СКФУ, 2014. – </w:t>
      </w:r>
      <w:r w:rsidR="00C85304">
        <w:rPr>
          <w:sz w:val="32"/>
          <w:szCs w:val="32"/>
        </w:rPr>
        <w:t>178</w:t>
      </w:r>
      <w:r w:rsidRPr="0071799B">
        <w:rPr>
          <w:sz w:val="32"/>
          <w:szCs w:val="32"/>
        </w:rPr>
        <w:t> с.</w:t>
      </w:r>
    </w:p>
    <w:p w:rsidR="0071799B" w:rsidRPr="0071799B" w:rsidRDefault="0071799B" w:rsidP="0071799B">
      <w:pPr>
        <w:ind w:left="900" w:firstLine="540"/>
        <w:jc w:val="both"/>
        <w:rPr>
          <w:sz w:val="28"/>
          <w:szCs w:val="28"/>
        </w:rPr>
      </w:pPr>
      <w:r w:rsidRPr="0071799B">
        <w:rPr>
          <w:sz w:val="28"/>
          <w:szCs w:val="28"/>
        </w:rPr>
        <w:t>В пособии рассматриваются вопросы правовой основы системы безопасности РФ, правовое регулирование отдельных видов информации, система органов обеспечения информационной безопасности, правовое регулирование деятельности по защите информации.</w:t>
      </w:r>
    </w:p>
    <w:p w:rsidR="0071799B" w:rsidRPr="0071799B" w:rsidRDefault="0071799B" w:rsidP="0071799B">
      <w:pPr>
        <w:ind w:left="900" w:firstLine="540"/>
        <w:jc w:val="both"/>
        <w:rPr>
          <w:sz w:val="28"/>
          <w:szCs w:val="28"/>
        </w:rPr>
      </w:pPr>
      <w:r w:rsidRPr="0071799B">
        <w:rPr>
          <w:sz w:val="28"/>
          <w:szCs w:val="28"/>
        </w:rPr>
        <w:t>Пособие предназначено для преподавателей и студентов высших учебных заведений, обучающихся по специальности 090303.65 «Информационная безопасность автоматизированных систем», а также может быть полезно специалистам, интересующимся вопросами правового обеспечения информационной безопасности.</w:t>
      </w:r>
    </w:p>
    <w:p w:rsidR="0071799B" w:rsidRPr="0071799B" w:rsidRDefault="0071799B" w:rsidP="0071799B">
      <w:pPr>
        <w:ind w:firstLine="4500"/>
        <w:rPr>
          <w:sz w:val="32"/>
          <w:szCs w:val="32"/>
        </w:rPr>
      </w:pPr>
    </w:p>
    <w:p w:rsidR="0071799B" w:rsidRPr="0071799B" w:rsidRDefault="0071799B" w:rsidP="0071799B">
      <w:pPr>
        <w:ind w:firstLine="4500"/>
        <w:rPr>
          <w:sz w:val="32"/>
          <w:szCs w:val="32"/>
        </w:rPr>
      </w:pPr>
    </w:p>
    <w:p w:rsidR="0071799B" w:rsidRPr="0071799B" w:rsidRDefault="0071799B" w:rsidP="0071799B">
      <w:pPr>
        <w:ind w:firstLine="4500"/>
        <w:rPr>
          <w:sz w:val="32"/>
          <w:szCs w:val="32"/>
        </w:rPr>
      </w:pPr>
    </w:p>
    <w:p w:rsidR="0071799B" w:rsidRPr="0071799B" w:rsidRDefault="0071799B" w:rsidP="0071799B">
      <w:pPr>
        <w:ind w:firstLine="4500"/>
        <w:rPr>
          <w:sz w:val="32"/>
          <w:szCs w:val="32"/>
        </w:rPr>
      </w:pPr>
    </w:p>
    <w:p w:rsidR="0071799B" w:rsidRPr="0071799B" w:rsidRDefault="0071799B" w:rsidP="0071799B">
      <w:pPr>
        <w:ind w:firstLine="4500"/>
        <w:rPr>
          <w:sz w:val="32"/>
          <w:szCs w:val="32"/>
        </w:rPr>
      </w:pPr>
    </w:p>
    <w:p w:rsidR="0071799B" w:rsidRPr="0071799B" w:rsidRDefault="0071799B" w:rsidP="0071799B">
      <w:pPr>
        <w:ind w:firstLine="4500"/>
        <w:rPr>
          <w:sz w:val="32"/>
          <w:szCs w:val="32"/>
        </w:rPr>
      </w:pPr>
    </w:p>
    <w:p w:rsidR="0071799B" w:rsidRDefault="0071799B" w:rsidP="0071799B">
      <w:pPr>
        <w:ind w:firstLine="4500"/>
        <w:rPr>
          <w:sz w:val="32"/>
          <w:szCs w:val="32"/>
        </w:rPr>
      </w:pPr>
    </w:p>
    <w:p w:rsidR="00DC18A0" w:rsidRDefault="00DC18A0" w:rsidP="0071799B">
      <w:pPr>
        <w:ind w:firstLine="4500"/>
        <w:rPr>
          <w:sz w:val="32"/>
          <w:szCs w:val="32"/>
        </w:rPr>
      </w:pPr>
    </w:p>
    <w:p w:rsidR="00DC18A0" w:rsidRDefault="00DC18A0" w:rsidP="0071799B">
      <w:pPr>
        <w:ind w:firstLine="4500"/>
        <w:rPr>
          <w:sz w:val="32"/>
          <w:szCs w:val="32"/>
        </w:rPr>
      </w:pPr>
    </w:p>
    <w:p w:rsidR="00DC18A0" w:rsidRPr="0071799B" w:rsidRDefault="00DC18A0" w:rsidP="0071799B">
      <w:pPr>
        <w:ind w:firstLine="4500"/>
        <w:rPr>
          <w:sz w:val="32"/>
          <w:szCs w:val="32"/>
        </w:rPr>
      </w:pPr>
    </w:p>
    <w:p w:rsidR="0071799B" w:rsidRPr="0071799B" w:rsidRDefault="0071799B" w:rsidP="0071799B">
      <w:pPr>
        <w:ind w:firstLine="4500"/>
        <w:rPr>
          <w:sz w:val="32"/>
          <w:szCs w:val="32"/>
        </w:rPr>
      </w:pPr>
      <w:r w:rsidRPr="0071799B">
        <w:rPr>
          <w:sz w:val="32"/>
          <w:szCs w:val="32"/>
        </w:rPr>
        <w:t>УДК 34.028 (075)</w:t>
      </w:r>
    </w:p>
    <w:p w:rsidR="0071799B" w:rsidRPr="0071799B" w:rsidRDefault="0071799B" w:rsidP="0071799B">
      <w:pPr>
        <w:ind w:firstLine="4500"/>
        <w:rPr>
          <w:sz w:val="32"/>
          <w:szCs w:val="32"/>
        </w:rPr>
      </w:pPr>
      <w:r w:rsidRPr="0071799B">
        <w:rPr>
          <w:sz w:val="32"/>
          <w:szCs w:val="32"/>
        </w:rPr>
        <w:t>ББК 67.404.3 я 7</w:t>
      </w:r>
    </w:p>
    <w:p w:rsidR="0071799B" w:rsidRPr="0071799B" w:rsidRDefault="0071799B" w:rsidP="0071799B">
      <w:pPr>
        <w:ind w:firstLine="4500"/>
        <w:rPr>
          <w:sz w:val="32"/>
          <w:szCs w:val="32"/>
        </w:rPr>
      </w:pPr>
    </w:p>
    <w:tbl>
      <w:tblPr>
        <w:tblW w:w="0" w:type="auto"/>
        <w:tblLook w:val="01E0" w:firstRow="1" w:lastRow="1" w:firstColumn="1" w:lastColumn="1" w:noHBand="0" w:noVBand="0"/>
      </w:tblPr>
      <w:tblGrid>
        <w:gridCol w:w="4608"/>
        <w:gridCol w:w="4962"/>
      </w:tblGrid>
      <w:tr w:rsidR="0071799B" w:rsidRPr="0071799B" w:rsidTr="009F7BF4">
        <w:tc>
          <w:tcPr>
            <w:tcW w:w="4608" w:type="dxa"/>
            <w:shd w:val="clear" w:color="auto" w:fill="auto"/>
          </w:tcPr>
          <w:p w:rsidR="0071799B" w:rsidRPr="0071799B" w:rsidRDefault="0071799B" w:rsidP="0071799B">
            <w:pPr>
              <w:tabs>
                <w:tab w:val="left" w:pos="2340"/>
              </w:tabs>
              <w:ind w:firstLine="714"/>
              <w:rPr>
                <w:sz w:val="32"/>
                <w:szCs w:val="32"/>
              </w:rPr>
            </w:pPr>
          </w:p>
          <w:p w:rsidR="0071799B" w:rsidRPr="0071799B" w:rsidRDefault="0071799B" w:rsidP="0071799B">
            <w:pPr>
              <w:tabs>
                <w:tab w:val="left" w:pos="2340"/>
              </w:tabs>
              <w:ind w:firstLine="714"/>
              <w:rPr>
                <w:sz w:val="32"/>
                <w:szCs w:val="32"/>
              </w:rPr>
            </w:pPr>
          </w:p>
          <w:p w:rsidR="0071799B" w:rsidRPr="0071799B" w:rsidRDefault="0071799B" w:rsidP="00DC18A0">
            <w:pPr>
              <w:tabs>
                <w:tab w:val="left" w:pos="2340"/>
              </w:tabs>
              <w:rPr>
                <w:sz w:val="32"/>
                <w:szCs w:val="32"/>
              </w:rPr>
            </w:pPr>
          </w:p>
        </w:tc>
        <w:tc>
          <w:tcPr>
            <w:tcW w:w="4962" w:type="dxa"/>
            <w:shd w:val="clear" w:color="auto" w:fill="auto"/>
          </w:tcPr>
          <w:p w:rsidR="0071799B" w:rsidRPr="0071799B" w:rsidRDefault="0071799B" w:rsidP="0071799B">
            <w:pPr>
              <w:widowControl w:val="0"/>
              <w:jc w:val="right"/>
              <w:rPr>
                <w:sz w:val="28"/>
                <w:szCs w:val="28"/>
              </w:rPr>
            </w:pPr>
            <w:r w:rsidRPr="0071799B">
              <w:rPr>
                <w:sz w:val="28"/>
                <w:szCs w:val="28"/>
              </w:rPr>
              <w:t xml:space="preserve">©  ФГАОУ ВПО «Северо-Кавказский </w:t>
            </w:r>
          </w:p>
          <w:p w:rsidR="0071799B" w:rsidRPr="0071799B" w:rsidRDefault="0071799B" w:rsidP="0071799B">
            <w:pPr>
              <w:widowControl w:val="0"/>
              <w:jc w:val="right"/>
              <w:rPr>
                <w:sz w:val="28"/>
                <w:szCs w:val="28"/>
              </w:rPr>
            </w:pPr>
            <w:r w:rsidRPr="0071799B">
              <w:rPr>
                <w:sz w:val="28"/>
                <w:szCs w:val="28"/>
              </w:rPr>
              <w:t>федеральный университет», 2014</w:t>
            </w:r>
          </w:p>
          <w:p w:rsidR="0071799B" w:rsidRPr="0071799B" w:rsidRDefault="0071799B" w:rsidP="0071799B">
            <w:pPr>
              <w:tabs>
                <w:tab w:val="left" w:pos="2340"/>
              </w:tabs>
              <w:rPr>
                <w:sz w:val="32"/>
                <w:szCs w:val="32"/>
              </w:rPr>
            </w:pPr>
          </w:p>
        </w:tc>
      </w:tr>
    </w:tbl>
    <w:sdt>
      <w:sdtPr>
        <w:rPr>
          <w:rFonts w:ascii="Times New Roman" w:eastAsia="Times New Roman" w:hAnsi="Times New Roman" w:cs="Times New Roman"/>
          <w:b w:val="0"/>
          <w:bCs w:val="0"/>
          <w:color w:val="auto"/>
          <w:sz w:val="24"/>
          <w:szCs w:val="24"/>
        </w:rPr>
        <w:id w:val="-978609364"/>
        <w:docPartObj>
          <w:docPartGallery w:val="Table of Contents"/>
          <w:docPartUnique/>
        </w:docPartObj>
      </w:sdtPr>
      <w:sdtEndPr>
        <w:rPr>
          <w:noProof/>
          <w:sz w:val="36"/>
        </w:rPr>
      </w:sdtEndPr>
      <w:sdtContent>
        <w:p w:rsidR="00FB3BA0" w:rsidRPr="00FB3BA0" w:rsidRDefault="00FB3BA0" w:rsidP="00FB3BA0">
          <w:pPr>
            <w:pStyle w:val="ab"/>
            <w:jc w:val="center"/>
            <w:rPr>
              <w:rFonts w:ascii="Times New Roman" w:hAnsi="Times New Roman" w:cs="Times New Roman"/>
              <w:color w:val="auto"/>
              <w:sz w:val="32"/>
            </w:rPr>
          </w:pPr>
          <w:r w:rsidRPr="00FB3BA0">
            <w:rPr>
              <w:rFonts w:ascii="Times New Roman" w:hAnsi="Times New Roman" w:cs="Times New Roman"/>
              <w:color w:val="auto"/>
              <w:sz w:val="32"/>
            </w:rPr>
            <w:t>Оглавление</w:t>
          </w:r>
        </w:p>
        <w:p w:rsidR="00985521" w:rsidRPr="00985521" w:rsidRDefault="00CF5D02">
          <w:pPr>
            <w:pStyle w:val="25"/>
            <w:rPr>
              <w:rFonts w:ascii="Times New Roman" w:eastAsiaTheme="minorEastAsia" w:hAnsi="Times New Roman" w:cstheme="minorBidi"/>
              <w:b w:val="0"/>
              <w:noProof/>
              <w:sz w:val="28"/>
              <w:szCs w:val="24"/>
              <w:lang w:eastAsia="ja-JP"/>
            </w:rPr>
          </w:pPr>
          <w:r w:rsidRPr="00985521">
            <w:rPr>
              <w:rFonts w:ascii="Times New Roman" w:hAnsi="Times New Roman"/>
              <w:sz w:val="32"/>
            </w:rPr>
            <w:fldChar w:fldCharType="begin"/>
          </w:r>
          <w:r w:rsidR="00FB3BA0" w:rsidRPr="00985521">
            <w:rPr>
              <w:rFonts w:ascii="Times New Roman" w:hAnsi="Times New Roman"/>
              <w:sz w:val="32"/>
            </w:rPr>
            <w:instrText>TOC \o "1-3" \h \z \u</w:instrText>
          </w:r>
          <w:r w:rsidRPr="00985521">
            <w:rPr>
              <w:rFonts w:ascii="Times New Roman" w:hAnsi="Times New Roman"/>
              <w:sz w:val="32"/>
            </w:rPr>
            <w:fldChar w:fldCharType="separate"/>
          </w:r>
          <w:r w:rsidR="00985521" w:rsidRPr="00985521">
            <w:rPr>
              <w:rFonts w:ascii="Times New Roman" w:hAnsi="Times New Roman"/>
              <w:noProof/>
              <w:sz w:val="24"/>
            </w:rPr>
            <w:t>Лабораторная работа №</w:t>
          </w:r>
          <w:r w:rsidR="003C18AE">
            <w:rPr>
              <w:rFonts w:ascii="Times New Roman" w:hAnsi="Times New Roman"/>
              <w:noProof/>
              <w:sz w:val="24"/>
            </w:rPr>
            <w:t xml:space="preserve"> </w:t>
          </w:r>
          <w:r w:rsidR="00985521" w:rsidRPr="00985521">
            <w:rPr>
              <w:rFonts w:ascii="Times New Roman" w:hAnsi="Times New Roman"/>
              <w:noProof/>
              <w:sz w:val="24"/>
            </w:rPr>
            <w:t>1</w:t>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b w:val="0"/>
              <w:noProof/>
              <w:sz w:val="24"/>
            </w:rPr>
            <w:t>ИССЛЕДОВАНИЕ УГРОЗ  И МЕТОДОЛОГИИ ОЦЕНКИ УЯЗВИМОСТИ ИНФОРМАЦИИ</w:t>
          </w:r>
          <w:r w:rsidRPr="00985521">
            <w:rPr>
              <w:rFonts w:ascii="Times New Roman" w:hAnsi="Times New Roman"/>
              <w:b w:val="0"/>
              <w:noProof/>
              <w:sz w:val="24"/>
            </w:rPr>
            <w:tab/>
          </w:r>
          <w:r w:rsidR="00CF5D02" w:rsidRPr="00985521">
            <w:rPr>
              <w:rFonts w:ascii="Times New Roman" w:hAnsi="Times New Roman"/>
              <w:b w:val="0"/>
              <w:noProof/>
              <w:sz w:val="24"/>
            </w:rPr>
            <w:fldChar w:fldCharType="begin"/>
          </w:r>
          <w:r w:rsidRPr="00985521">
            <w:rPr>
              <w:rFonts w:ascii="Times New Roman" w:hAnsi="Times New Roman"/>
              <w:b w:val="0"/>
              <w:noProof/>
              <w:sz w:val="24"/>
            </w:rPr>
            <w:instrText xml:space="preserve"> PAGEREF _Toc283028762 \h </w:instrText>
          </w:r>
          <w:r w:rsidR="00CF5D02" w:rsidRPr="00985521">
            <w:rPr>
              <w:rFonts w:ascii="Times New Roman" w:hAnsi="Times New Roman"/>
              <w:b w:val="0"/>
              <w:noProof/>
              <w:sz w:val="24"/>
            </w:rPr>
          </w:r>
          <w:r w:rsidR="00CF5D02" w:rsidRPr="00985521">
            <w:rPr>
              <w:rFonts w:ascii="Times New Roman" w:hAnsi="Times New Roman"/>
              <w:b w:val="0"/>
              <w:noProof/>
              <w:sz w:val="24"/>
            </w:rPr>
            <w:fldChar w:fldCharType="separate"/>
          </w:r>
          <w:r w:rsidR="00D6007F">
            <w:rPr>
              <w:rFonts w:ascii="Times New Roman" w:hAnsi="Times New Roman"/>
              <w:b w:val="0"/>
              <w:noProof/>
              <w:sz w:val="24"/>
            </w:rPr>
            <w:t>4</w:t>
          </w:r>
          <w:r w:rsidR="00CF5D02" w:rsidRPr="00985521">
            <w:rPr>
              <w:rFonts w:ascii="Times New Roman" w:hAnsi="Times New Roman"/>
              <w:b w:val="0"/>
              <w:noProof/>
              <w:sz w:val="24"/>
            </w:rPr>
            <w:fldChar w:fldCharType="end"/>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noProof/>
              <w:sz w:val="24"/>
            </w:rPr>
            <w:t>Лабораторная работа №</w:t>
          </w:r>
          <w:r w:rsidR="003C18AE">
            <w:rPr>
              <w:rFonts w:ascii="Times New Roman" w:hAnsi="Times New Roman"/>
              <w:noProof/>
              <w:sz w:val="24"/>
            </w:rPr>
            <w:t xml:space="preserve"> </w:t>
          </w:r>
          <w:r w:rsidRPr="00985521">
            <w:rPr>
              <w:rFonts w:ascii="Times New Roman" w:hAnsi="Times New Roman"/>
              <w:noProof/>
              <w:sz w:val="24"/>
            </w:rPr>
            <w:t>2</w:t>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b w:val="0"/>
              <w:noProof/>
              <w:color w:val="000000"/>
              <w:sz w:val="24"/>
            </w:rPr>
            <w:t>ИССЛЕДОВАНИЕ КЛАССИФИКАЦИОННОЙ СТРУКТУРЫ И СОДЕРЖАНИЯ УГРОЗ ИНФОРМАЦИИ</w:t>
          </w:r>
          <w:r w:rsidRPr="00985521">
            <w:rPr>
              <w:rFonts w:ascii="Times New Roman" w:hAnsi="Times New Roman"/>
              <w:b w:val="0"/>
              <w:noProof/>
              <w:sz w:val="24"/>
            </w:rPr>
            <w:tab/>
          </w:r>
          <w:r w:rsidR="00CF5D02" w:rsidRPr="00985521">
            <w:rPr>
              <w:rFonts w:ascii="Times New Roman" w:hAnsi="Times New Roman"/>
              <w:b w:val="0"/>
              <w:noProof/>
              <w:sz w:val="24"/>
            </w:rPr>
            <w:fldChar w:fldCharType="begin"/>
          </w:r>
          <w:r w:rsidRPr="00985521">
            <w:rPr>
              <w:rFonts w:ascii="Times New Roman" w:hAnsi="Times New Roman"/>
              <w:b w:val="0"/>
              <w:noProof/>
              <w:sz w:val="24"/>
            </w:rPr>
            <w:instrText xml:space="preserve"> PAGEREF _Toc283028766 \h </w:instrText>
          </w:r>
          <w:r w:rsidR="00CF5D02" w:rsidRPr="00985521">
            <w:rPr>
              <w:rFonts w:ascii="Times New Roman" w:hAnsi="Times New Roman"/>
              <w:b w:val="0"/>
              <w:noProof/>
              <w:sz w:val="24"/>
            </w:rPr>
          </w:r>
          <w:r w:rsidR="00CF5D02" w:rsidRPr="00985521">
            <w:rPr>
              <w:rFonts w:ascii="Times New Roman" w:hAnsi="Times New Roman"/>
              <w:b w:val="0"/>
              <w:noProof/>
              <w:sz w:val="24"/>
            </w:rPr>
            <w:fldChar w:fldCharType="separate"/>
          </w:r>
          <w:r w:rsidR="00D6007F">
            <w:rPr>
              <w:rFonts w:ascii="Times New Roman" w:hAnsi="Times New Roman"/>
              <w:b w:val="0"/>
              <w:noProof/>
              <w:sz w:val="24"/>
            </w:rPr>
            <w:t>22</w:t>
          </w:r>
          <w:r w:rsidR="00CF5D02" w:rsidRPr="00985521">
            <w:rPr>
              <w:rFonts w:ascii="Times New Roman" w:hAnsi="Times New Roman"/>
              <w:b w:val="0"/>
              <w:noProof/>
              <w:sz w:val="24"/>
            </w:rPr>
            <w:fldChar w:fldCharType="end"/>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noProof/>
              <w:sz w:val="24"/>
            </w:rPr>
            <w:t>Лабораторная работа №</w:t>
          </w:r>
          <w:r w:rsidR="003C18AE">
            <w:rPr>
              <w:rFonts w:ascii="Times New Roman" w:hAnsi="Times New Roman"/>
              <w:noProof/>
              <w:sz w:val="24"/>
            </w:rPr>
            <w:t xml:space="preserve"> </w:t>
          </w:r>
          <w:r w:rsidRPr="00985521">
            <w:rPr>
              <w:rFonts w:ascii="Times New Roman" w:hAnsi="Times New Roman"/>
              <w:noProof/>
              <w:sz w:val="24"/>
            </w:rPr>
            <w:t>3</w:t>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b w:val="0"/>
              <w:noProof/>
              <w:sz w:val="24"/>
            </w:rPr>
            <w:t>ИССЛЕДОВАНИЕ МЕТОДОВ И МОДЕЛЕЙ ОЦЕНКИ УЯЗВИМОСТИ ИНФОРМАЦИИ</w:t>
          </w:r>
          <w:r w:rsidRPr="00985521">
            <w:rPr>
              <w:rFonts w:ascii="Times New Roman" w:hAnsi="Times New Roman"/>
              <w:b w:val="0"/>
              <w:noProof/>
              <w:sz w:val="24"/>
            </w:rPr>
            <w:tab/>
          </w:r>
          <w:r w:rsidR="00CF5D02" w:rsidRPr="00985521">
            <w:rPr>
              <w:rFonts w:ascii="Times New Roman" w:hAnsi="Times New Roman"/>
              <w:b w:val="0"/>
              <w:noProof/>
              <w:sz w:val="24"/>
            </w:rPr>
            <w:fldChar w:fldCharType="begin"/>
          </w:r>
          <w:r w:rsidRPr="00985521">
            <w:rPr>
              <w:rFonts w:ascii="Times New Roman" w:hAnsi="Times New Roman"/>
              <w:b w:val="0"/>
              <w:noProof/>
              <w:sz w:val="24"/>
            </w:rPr>
            <w:instrText xml:space="preserve"> PAGEREF _Toc283028768 \h </w:instrText>
          </w:r>
          <w:r w:rsidR="00CF5D02" w:rsidRPr="00985521">
            <w:rPr>
              <w:rFonts w:ascii="Times New Roman" w:hAnsi="Times New Roman"/>
              <w:b w:val="0"/>
              <w:noProof/>
              <w:sz w:val="24"/>
            </w:rPr>
          </w:r>
          <w:r w:rsidR="00CF5D02" w:rsidRPr="00985521">
            <w:rPr>
              <w:rFonts w:ascii="Times New Roman" w:hAnsi="Times New Roman"/>
              <w:b w:val="0"/>
              <w:noProof/>
              <w:sz w:val="24"/>
            </w:rPr>
            <w:fldChar w:fldCharType="separate"/>
          </w:r>
          <w:r w:rsidR="00D6007F">
            <w:rPr>
              <w:rFonts w:ascii="Times New Roman" w:hAnsi="Times New Roman"/>
              <w:b w:val="0"/>
              <w:noProof/>
              <w:sz w:val="24"/>
            </w:rPr>
            <w:t>40</w:t>
          </w:r>
          <w:r w:rsidR="00CF5D02" w:rsidRPr="00985521">
            <w:rPr>
              <w:rFonts w:ascii="Times New Roman" w:hAnsi="Times New Roman"/>
              <w:b w:val="0"/>
              <w:noProof/>
              <w:sz w:val="24"/>
            </w:rPr>
            <w:fldChar w:fldCharType="end"/>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noProof/>
              <w:sz w:val="24"/>
            </w:rPr>
            <w:t>Лабораторная работа №</w:t>
          </w:r>
          <w:r w:rsidR="003C18AE">
            <w:rPr>
              <w:rFonts w:ascii="Times New Roman" w:hAnsi="Times New Roman"/>
              <w:noProof/>
              <w:sz w:val="24"/>
            </w:rPr>
            <w:t xml:space="preserve"> </w:t>
          </w:r>
          <w:r w:rsidRPr="00985521">
            <w:rPr>
              <w:rFonts w:ascii="Times New Roman" w:hAnsi="Times New Roman"/>
              <w:noProof/>
              <w:sz w:val="24"/>
            </w:rPr>
            <w:t>4</w:t>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b w:val="0"/>
              <w:noProof/>
              <w:color w:val="000000"/>
              <w:sz w:val="24"/>
            </w:rPr>
            <w:t>ИССЛЕДОВАНИЕ АНАЛИТИЧЕСКИХ МОДЕЛЕЙ ДЛЯ ОПРЕДЕЛЕНИЯ БАЗОВЫХ ПОКАЗАТЕЛЕЙ УЯЗВИМОСТИ ИНФОРМАЦИИ</w:t>
          </w:r>
          <w:r w:rsidRPr="00985521">
            <w:rPr>
              <w:rFonts w:ascii="Times New Roman" w:hAnsi="Times New Roman"/>
              <w:b w:val="0"/>
              <w:noProof/>
              <w:sz w:val="24"/>
            </w:rPr>
            <w:tab/>
          </w:r>
          <w:r w:rsidR="00CF5D02" w:rsidRPr="00985521">
            <w:rPr>
              <w:rFonts w:ascii="Times New Roman" w:hAnsi="Times New Roman"/>
              <w:b w:val="0"/>
              <w:noProof/>
              <w:sz w:val="24"/>
            </w:rPr>
            <w:fldChar w:fldCharType="begin"/>
          </w:r>
          <w:r w:rsidRPr="00985521">
            <w:rPr>
              <w:rFonts w:ascii="Times New Roman" w:hAnsi="Times New Roman"/>
              <w:b w:val="0"/>
              <w:noProof/>
              <w:sz w:val="24"/>
            </w:rPr>
            <w:instrText xml:space="preserve"> PAGEREF _Toc283028770 \h </w:instrText>
          </w:r>
          <w:r w:rsidR="00CF5D02" w:rsidRPr="00985521">
            <w:rPr>
              <w:rFonts w:ascii="Times New Roman" w:hAnsi="Times New Roman"/>
              <w:b w:val="0"/>
              <w:noProof/>
              <w:sz w:val="24"/>
            </w:rPr>
          </w:r>
          <w:r w:rsidR="00CF5D02" w:rsidRPr="00985521">
            <w:rPr>
              <w:rFonts w:ascii="Times New Roman" w:hAnsi="Times New Roman"/>
              <w:b w:val="0"/>
              <w:noProof/>
              <w:sz w:val="24"/>
            </w:rPr>
            <w:fldChar w:fldCharType="separate"/>
          </w:r>
          <w:r w:rsidR="00D6007F">
            <w:rPr>
              <w:rFonts w:ascii="Times New Roman" w:hAnsi="Times New Roman"/>
              <w:b w:val="0"/>
              <w:noProof/>
              <w:sz w:val="24"/>
            </w:rPr>
            <w:t>63</w:t>
          </w:r>
          <w:r w:rsidR="00CF5D02" w:rsidRPr="00985521">
            <w:rPr>
              <w:rFonts w:ascii="Times New Roman" w:hAnsi="Times New Roman"/>
              <w:b w:val="0"/>
              <w:noProof/>
              <w:sz w:val="24"/>
            </w:rPr>
            <w:fldChar w:fldCharType="end"/>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noProof/>
              <w:sz w:val="24"/>
            </w:rPr>
            <w:t>Лабораторная работа № 5</w:t>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b w:val="0"/>
              <w:noProof/>
              <w:color w:val="000000"/>
              <w:sz w:val="24"/>
            </w:rPr>
            <w:t>ИССЛЕДОВАНИЕ ПОКАЗАТЕЛЕЙ УЯЗВИМОСТИ ИНФОРМАЦИИ ДЛЯ РАЗЛИЧНЫХ УЧАСТКОВ ТЕХНОЛОГИЧЕСКОГО ПРОЦЕССА</w:t>
          </w:r>
          <w:r w:rsidRPr="00985521">
            <w:rPr>
              <w:rFonts w:ascii="Times New Roman" w:hAnsi="Times New Roman"/>
              <w:b w:val="0"/>
              <w:noProof/>
              <w:sz w:val="24"/>
            </w:rPr>
            <w:tab/>
          </w:r>
          <w:r w:rsidR="00CF5D02" w:rsidRPr="00985521">
            <w:rPr>
              <w:rFonts w:ascii="Times New Roman" w:hAnsi="Times New Roman"/>
              <w:b w:val="0"/>
              <w:noProof/>
              <w:sz w:val="24"/>
            </w:rPr>
            <w:fldChar w:fldCharType="begin"/>
          </w:r>
          <w:r w:rsidRPr="00985521">
            <w:rPr>
              <w:rFonts w:ascii="Times New Roman" w:hAnsi="Times New Roman"/>
              <w:b w:val="0"/>
              <w:noProof/>
              <w:sz w:val="24"/>
            </w:rPr>
            <w:instrText xml:space="preserve"> PAGEREF _Toc283028772 \h </w:instrText>
          </w:r>
          <w:r w:rsidR="00CF5D02" w:rsidRPr="00985521">
            <w:rPr>
              <w:rFonts w:ascii="Times New Roman" w:hAnsi="Times New Roman"/>
              <w:b w:val="0"/>
              <w:noProof/>
              <w:sz w:val="24"/>
            </w:rPr>
          </w:r>
          <w:r w:rsidR="00CF5D02" w:rsidRPr="00985521">
            <w:rPr>
              <w:rFonts w:ascii="Times New Roman" w:hAnsi="Times New Roman"/>
              <w:b w:val="0"/>
              <w:noProof/>
              <w:sz w:val="24"/>
            </w:rPr>
            <w:fldChar w:fldCharType="separate"/>
          </w:r>
          <w:r w:rsidR="00D6007F">
            <w:rPr>
              <w:rFonts w:ascii="Times New Roman" w:hAnsi="Times New Roman"/>
              <w:b w:val="0"/>
              <w:noProof/>
              <w:sz w:val="24"/>
            </w:rPr>
            <w:t>79</w:t>
          </w:r>
          <w:r w:rsidR="00CF5D02" w:rsidRPr="00985521">
            <w:rPr>
              <w:rFonts w:ascii="Times New Roman" w:hAnsi="Times New Roman"/>
              <w:b w:val="0"/>
              <w:noProof/>
              <w:sz w:val="24"/>
            </w:rPr>
            <w:fldChar w:fldCharType="end"/>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noProof/>
              <w:sz w:val="24"/>
            </w:rPr>
            <w:t>Лабораторная работа №</w:t>
          </w:r>
          <w:r w:rsidR="003C18AE">
            <w:rPr>
              <w:rFonts w:ascii="Times New Roman" w:hAnsi="Times New Roman"/>
              <w:noProof/>
              <w:sz w:val="24"/>
            </w:rPr>
            <w:t xml:space="preserve"> </w:t>
          </w:r>
          <w:r w:rsidRPr="00985521">
            <w:rPr>
              <w:rFonts w:ascii="Times New Roman" w:hAnsi="Times New Roman"/>
              <w:noProof/>
              <w:sz w:val="24"/>
            </w:rPr>
            <w:t>6</w:t>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b w:val="0"/>
              <w:noProof/>
              <w:color w:val="000000"/>
              <w:sz w:val="24"/>
            </w:rPr>
            <w:t>ИССЛЕДОВАНИЕ И СИСТЕМНАЯ КЛАССИФИКАЦИЯ СРЕДСТВ ЗАЩИТЫ ИНФОРМАЦИИ</w:t>
          </w:r>
          <w:r w:rsidRPr="00985521">
            <w:rPr>
              <w:rFonts w:ascii="Times New Roman" w:hAnsi="Times New Roman"/>
              <w:b w:val="0"/>
              <w:noProof/>
              <w:sz w:val="24"/>
            </w:rPr>
            <w:tab/>
          </w:r>
          <w:r w:rsidR="00CF5D02" w:rsidRPr="00985521">
            <w:rPr>
              <w:rFonts w:ascii="Times New Roman" w:hAnsi="Times New Roman"/>
              <w:b w:val="0"/>
              <w:noProof/>
              <w:sz w:val="24"/>
            </w:rPr>
            <w:fldChar w:fldCharType="begin"/>
          </w:r>
          <w:r w:rsidRPr="00985521">
            <w:rPr>
              <w:rFonts w:ascii="Times New Roman" w:hAnsi="Times New Roman"/>
              <w:b w:val="0"/>
              <w:noProof/>
              <w:sz w:val="24"/>
            </w:rPr>
            <w:instrText xml:space="preserve"> PAGEREF _Toc283028774 \h </w:instrText>
          </w:r>
          <w:r w:rsidR="00CF5D02" w:rsidRPr="00985521">
            <w:rPr>
              <w:rFonts w:ascii="Times New Roman" w:hAnsi="Times New Roman"/>
              <w:b w:val="0"/>
              <w:noProof/>
              <w:sz w:val="24"/>
            </w:rPr>
          </w:r>
          <w:r w:rsidR="00CF5D02" w:rsidRPr="00985521">
            <w:rPr>
              <w:rFonts w:ascii="Times New Roman" w:hAnsi="Times New Roman"/>
              <w:b w:val="0"/>
              <w:noProof/>
              <w:sz w:val="24"/>
            </w:rPr>
            <w:fldChar w:fldCharType="separate"/>
          </w:r>
          <w:r w:rsidR="00D6007F">
            <w:rPr>
              <w:rFonts w:ascii="Times New Roman" w:hAnsi="Times New Roman"/>
              <w:b w:val="0"/>
              <w:noProof/>
              <w:sz w:val="24"/>
            </w:rPr>
            <w:t>95</w:t>
          </w:r>
          <w:r w:rsidR="00CF5D02" w:rsidRPr="00985521">
            <w:rPr>
              <w:rFonts w:ascii="Times New Roman" w:hAnsi="Times New Roman"/>
              <w:b w:val="0"/>
              <w:noProof/>
              <w:sz w:val="24"/>
            </w:rPr>
            <w:fldChar w:fldCharType="end"/>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noProof/>
              <w:sz w:val="24"/>
            </w:rPr>
            <w:t>Лабораторная работа №</w:t>
          </w:r>
          <w:r w:rsidR="003C18AE">
            <w:rPr>
              <w:rFonts w:ascii="Times New Roman" w:hAnsi="Times New Roman"/>
              <w:noProof/>
              <w:sz w:val="24"/>
            </w:rPr>
            <w:t xml:space="preserve"> </w:t>
          </w:r>
          <w:r w:rsidRPr="00985521">
            <w:rPr>
              <w:rFonts w:ascii="Times New Roman" w:hAnsi="Times New Roman"/>
              <w:noProof/>
              <w:sz w:val="24"/>
            </w:rPr>
            <w:t>7</w:t>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b w:val="0"/>
              <w:noProof/>
              <w:color w:val="000000"/>
              <w:sz w:val="24"/>
            </w:rPr>
            <w:t>ИССЛЕДОВАНИЕ ОСОБЕННОСТЕЙ ТЕХНИЧЕСКИХ И ПРОГРАММНЫХ СРЕДСТВ ЗАЩИТЫ</w:t>
          </w:r>
          <w:r w:rsidRPr="00985521">
            <w:rPr>
              <w:rFonts w:ascii="Times New Roman" w:hAnsi="Times New Roman"/>
              <w:b w:val="0"/>
              <w:noProof/>
              <w:sz w:val="24"/>
            </w:rPr>
            <w:tab/>
          </w:r>
          <w:r w:rsidR="00CF5D02" w:rsidRPr="00985521">
            <w:rPr>
              <w:rFonts w:ascii="Times New Roman" w:hAnsi="Times New Roman"/>
              <w:b w:val="0"/>
              <w:noProof/>
              <w:sz w:val="24"/>
            </w:rPr>
            <w:fldChar w:fldCharType="begin"/>
          </w:r>
          <w:r w:rsidRPr="00985521">
            <w:rPr>
              <w:rFonts w:ascii="Times New Roman" w:hAnsi="Times New Roman"/>
              <w:b w:val="0"/>
              <w:noProof/>
              <w:sz w:val="24"/>
            </w:rPr>
            <w:instrText xml:space="preserve"> PAGEREF _Toc283028776 \h </w:instrText>
          </w:r>
          <w:r w:rsidR="00CF5D02" w:rsidRPr="00985521">
            <w:rPr>
              <w:rFonts w:ascii="Times New Roman" w:hAnsi="Times New Roman"/>
              <w:b w:val="0"/>
              <w:noProof/>
              <w:sz w:val="24"/>
            </w:rPr>
          </w:r>
          <w:r w:rsidR="00CF5D02" w:rsidRPr="00985521">
            <w:rPr>
              <w:rFonts w:ascii="Times New Roman" w:hAnsi="Times New Roman"/>
              <w:b w:val="0"/>
              <w:noProof/>
              <w:sz w:val="24"/>
            </w:rPr>
            <w:fldChar w:fldCharType="separate"/>
          </w:r>
          <w:r w:rsidR="00D6007F">
            <w:rPr>
              <w:rFonts w:ascii="Times New Roman" w:hAnsi="Times New Roman"/>
              <w:b w:val="0"/>
              <w:noProof/>
              <w:sz w:val="24"/>
            </w:rPr>
            <w:t>111</w:t>
          </w:r>
          <w:r w:rsidR="00CF5D02" w:rsidRPr="00985521">
            <w:rPr>
              <w:rFonts w:ascii="Times New Roman" w:hAnsi="Times New Roman"/>
              <w:b w:val="0"/>
              <w:noProof/>
              <w:sz w:val="24"/>
            </w:rPr>
            <w:fldChar w:fldCharType="end"/>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noProof/>
              <w:sz w:val="24"/>
            </w:rPr>
            <w:t>Лабораторная работа №</w:t>
          </w:r>
          <w:r w:rsidR="003C18AE">
            <w:rPr>
              <w:rFonts w:ascii="Times New Roman" w:hAnsi="Times New Roman"/>
              <w:noProof/>
              <w:sz w:val="24"/>
            </w:rPr>
            <w:t xml:space="preserve"> </w:t>
          </w:r>
          <w:r w:rsidRPr="00985521">
            <w:rPr>
              <w:rFonts w:ascii="Times New Roman" w:hAnsi="Times New Roman"/>
              <w:noProof/>
              <w:sz w:val="24"/>
            </w:rPr>
            <w:t>8</w:t>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b w:val="0"/>
              <w:noProof/>
              <w:color w:val="000000"/>
              <w:sz w:val="24"/>
            </w:rPr>
            <w:t>ИССЛЕДОВАНИЕ ОСОБЕННОСТЕЙ ОРГАНИЗАЦИОННЫХ СРЕДСТВ ЗАЩИТЫ</w:t>
          </w:r>
          <w:r w:rsidRPr="00985521">
            <w:rPr>
              <w:rFonts w:ascii="Times New Roman" w:hAnsi="Times New Roman"/>
              <w:b w:val="0"/>
              <w:noProof/>
              <w:sz w:val="24"/>
            </w:rPr>
            <w:tab/>
          </w:r>
          <w:r w:rsidR="00CF5D02" w:rsidRPr="00985521">
            <w:rPr>
              <w:rFonts w:ascii="Times New Roman" w:hAnsi="Times New Roman"/>
              <w:b w:val="0"/>
              <w:noProof/>
              <w:sz w:val="24"/>
            </w:rPr>
            <w:fldChar w:fldCharType="begin"/>
          </w:r>
          <w:r w:rsidRPr="00985521">
            <w:rPr>
              <w:rFonts w:ascii="Times New Roman" w:hAnsi="Times New Roman"/>
              <w:b w:val="0"/>
              <w:noProof/>
              <w:sz w:val="24"/>
            </w:rPr>
            <w:instrText xml:space="preserve"> PAGEREF _Toc283028778 \h </w:instrText>
          </w:r>
          <w:r w:rsidR="00CF5D02" w:rsidRPr="00985521">
            <w:rPr>
              <w:rFonts w:ascii="Times New Roman" w:hAnsi="Times New Roman"/>
              <w:b w:val="0"/>
              <w:noProof/>
              <w:sz w:val="24"/>
            </w:rPr>
          </w:r>
          <w:r w:rsidR="00CF5D02" w:rsidRPr="00985521">
            <w:rPr>
              <w:rFonts w:ascii="Times New Roman" w:hAnsi="Times New Roman"/>
              <w:b w:val="0"/>
              <w:noProof/>
              <w:sz w:val="24"/>
            </w:rPr>
            <w:fldChar w:fldCharType="separate"/>
          </w:r>
          <w:r w:rsidR="00D6007F">
            <w:rPr>
              <w:rFonts w:ascii="Times New Roman" w:hAnsi="Times New Roman"/>
              <w:b w:val="0"/>
              <w:noProof/>
              <w:sz w:val="24"/>
            </w:rPr>
            <w:t>134</w:t>
          </w:r>
          <w:r w:rsidR="00CF5D02" w:rsidRPr="00985521">
            <w:rPr>
              <w:rFonts w:ascii="Times New Roman" w:hAnsi="Times New Roman"/>
              <w:b w:val="0"/>
              <w:noProof/>
              <w:sz w:val="24"/>
            </w:rPr>
            <w:fldChar w:fldCharType="end"/>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noProof/>
              <w:sz w:val="24"/>
            </w:rPr>
            <w:t>Лабораторная работа №</w:t>
          </w:r>
          <w:r w:rsidR="003C18AE">
            <w:rPr>
              <w:rFonts w:ascii="Times New Roman" w:hAnsi="Times New Roman"/>
              <w:noProof/>
              <w:sz w:val="24"/>
            </w:rPr>
            <w:t xml:space="preserve"> </w:t>
          </w:r>
          <w:r w:rsidRPr="00985521">
            <w:rPr>
              <w:rFonts w:ascii="Times New Roman" w:hAnsi="Times New Roman"/>
              <w:noProof/>
              <w:sz w:val="24"/>
            </w:rPr>
            <w:t>9</w:t>
          </w:r>
        </w:p>
        <w:p w:rsidR="00985521" w:rsidRPr="00985521" w:rsidRDefault="00985521">
          <w:pPr>
            <w:pStyle w:val="25"/>
            <w:rPr>
              <w:rFonts w:ascii="Times New Roman" w:eastAsiaTheme="minorEastAsia" w:hAnsi="Times New Roman" w:cstheme="minorBidi"/>
              <w:b w:val="0"/>
              <w:noProof/>
              <w:sz w:val="28"/>
              <w:szCs w:val="24"/>
              <w:lang w:eastAsia="ja-JP"/>
            </w:rPr>
          </w:pPr>
          <w:r w:rsidRPr="00985521">
            <w:rPr>
              <w:rFonts w:ascii="Times New Roman" w:hAnsi="Times New Roman"/>
              <w:b w:val="0"/>
              <w:noProof/>
              <w:color w:val="000000"/>
              <w:sz w:val="24"/>
            </w:rPr>
            <w:t>ИССЛЕДОВАНИЕ ОСОБЕННОСТЕЙ КРИПТОГРАФИЧЕСКИХ СРЕДСТВ ЗАЩИТЫ</w:t>
          </w:r>
          <w:r w:rsidRPr="00985521">
            <w:rPr>
              <w:rFonts w:ascii="Times New Roman" w:hAnsi="Times New Roman"/>
              <w:b w:val="0"/>
              <w:noProof/>
              <w:sz w:val="24"/>
            </w:rPr>
            <w:tab/>
          </w:r>
          <w:r w:rsidR="00CF5D02" w:rsidRPr="00985521">
            <w:rPr>
              <w:rFonts w:ascii="Times New Roman" w:hAnsi="Times New Roman"/>
              <w:b w:val="0"/>
              <w:noProof/>
              <w:sz w:val="24"/>
            </w:rPr>
            <w:fldChar w:fldCharType="begin"/>
          </w:r>
          <w:r w:rsidRPr="00985521">
            <w:rPr>
              <w:rFonts w:ascii="Times New Roman" w:hAnsi="Times New Roman"/>
              <w:b w:val="0"/>
              <w:noProof/>
              <w:sz w:val="24"/>
            </w:rPr>
            <w:instrText xml:space="preserve"> PAGEREF _Toc283028780 \h </w:instrText>
          </w:r>
          <w:r w:rsidR="00CF5D02" w:rsidRPr="00985521">
            <w:rPr>
              <w:rFonts w:ascii="Times New Roman" w:hAnsi="Times New Roman"/>
              <w:b w:val="0"/>
              <w:noProof/>
              <w:sz w:val="24"/>
            </w:rPr>
          </w:r>
          <w:r w:rsidR="00CF5D02" w:rsidRPr="00985521">
            <w:rPr>
              <w:rFonts w:ascii="Times New Roman" w:hAnsi="Times New Roman"/>
              <w:b w:val="0"/>
              <w:noProof/>
              <w:sz w:val="24"/>
            </w:rPr>
            <w:fldChar w:fldCharType="separate"/>
          </w:r>
          <w:r w:rsidR="00D6007F">
            <w:rPr>
              <w:rFonts w:ascii="Times New Roman" w:hAnsi="Times New Roman"/>
              <w:b w:val="0"/>
              <w:noProof/>
              <w:sz w:val="24"/>
            </w:rPr>
            <w:t>141</w:t>
          </w:r>
          <w:r w:rsidR="00CF5D02" w:rsidRPr="00985521">
            <w:rPr>
              <w:rFonts w:ascii="Times New Roman" w:hAnsi="Times New Roman"/>
              <w:b w:val="0"/>
              <w:noProof/>
              <w:sz w:val="24"/>
            </w:rPr>
            <w:fldChar w:fldCharType="end"/>
          </w:r>
        </w:p>
        <w:p w:rsidR="00FB3BA0" w:rsidRPr="00985521" w:rsidRDefault="00CF5D02">
          <w:pPr>
            <w:rPr>
              <w:b/>
              <w:sz w:val="36"/>
            </w:rPr>
          </w:pPr>
          <w:r w:rsidRPr="00985521">
            <w:rPr>
              <w:b/>
              <w:bCs/>
              <w:noProof/>
              <w:sz w:val="44"/>
            </w:rPr>
            <w:fldChar w:fldCharType="end"/>
          </w:r>
        </w:p>
      </w:sdtContent>
    </w:sdt>
    <w:p w:rsidR="00FB3BA0" w:rsidRPr="00985521" w:rsidRDefault="00FB3BA0" w:rsidP="00FB3BA0">
      <w:pPr>
        <w:pStyle w:val="2"/>
        <w:rPr>
          <w:sz w:val="36"/>
        </w:rPr>
      </w:pPr>
    </w:p>
    <w:p w:rsidR="00FB3BA0" w:rsidRDefault="00FB3BA0" w:rsidP="00FB3BA0">
      <w:pPr>
        <w:rPr>
          <w:sz w:val="32"/>
        </w:rPr>
      </w:pPr>
      <w:r>
        <w:br w:type="page"/>
      </w:r>
    </w:p>
    <w:p w:rsidR="00FB3BA0" w:rsidRPr="00FB3BA0" w:rsidRDefault="00985521" w:rsidP="00FB3BA0">
      <w:pPr>
        <w:pStyle w:val="2"/>
      </w:pPr>
      <w:bookmarkStart w:id="1" w:name="_Toc283026476"/>
      <w:bookmarkStart w:id="2" w:name="_Toc283028761"/>
      <w:r>
        <w:lastRenderedPageBreak/>
        <w:t>Лабораторная работа №</w:t>
      </w:r>
      <w:r w:rsidR="003C18AE">
        <w:t xml:space="preserve"> </w:t>
      </w:r>
      <w:r w:rsidR="00FB3BA0" w:rsidRPr="00FB3BA0">
        <w:t>1</w:t>
      </w:r>
      <w:bookmarkEnd w:id="1"/>
      <w:bookmarkEnd w:id="2"/>
    </w:p>
    <w:p w:rsidR="00FB3BA0" w:rsidRPr="00FB3BA0" w:rsidRDefault="00FB3BA0" w:rsidP="00FB3BA0">
      <w:pPr>
        <w:pStyle w:val="2"/>
        <w:rPr>
          <w:i/>
        </w:rPr>
      </w:pPr>
      <w:bookmarkStart w:id="3" w:name="_Toc283028762"/>
      <w:r w:rsidRPr="00FB3BA0">
        <w:rPr>
          <w:i/>
        </w:rPr>
        <w:t>ИССЛЕДОВАНИЕ УГРОЗ  И МЕТОДОЛОГИИ ОЦЕНКИ УЯЗВИМОСТИ ИНФОРМАЦИИ</w:t>
      </w:r>
      <w:bookmarkEnd w:id="3"/>
    </w:p>
    <w:p w:rsidR="00FB3BA0" w:rsidRPr="00FB4D83" w:rsidRDefault="00FB3BA0" w:rsidP="00FB3BA0">
      <w:pPr>
        <w:pStyle w:val="a4"/>
        <w:rPr>
          <w:i/>
        </w:rPr>
      </w:pPr>
    </w:p>
    <w:p w:rsidR="00FB3BA0" w:rsidRDefault="00FB3BA0" w:rsidP="00FB3BA0">
      <w:pPr>
        <w:spacing w:line="360" w:lineRule="auto"/>
        <w:ind w:firstLine="720"/>
        <w:jc w:val="both"/>
        <w:rPr>
          <w:sz w:val="28"/>
        </w:rPr>
      </w:pPr>
      <w:r>
        <w:rPr>
          <w:b/>
          <w:sz w:val="28"/>
        </w:rPr>
        <w:t xml:space="preserve">Цель и содержание: </w:t>
      </w:r>
      <w:r>
        <w:rPr>
          <w:sz w:val="28"/>
        </w:rPr>
        <w:t>провести исследование  содержания понятия угрозы информации в современных системах ее обработки</w:t>
      </w:r>
    </w:p>
    <w:p w:rsidR="00FB3BA0" w:rsidRDefault="00FB3BA0" w:rsidP="00FB3BA0">
      <w:pPr>
        <w:pStyle w:val="a6"/>
        <w:spacing w:line="360" w:lineRule="auto"/>
        <w:ind w:right="-6" w:firstLine="437"/>
        <w:jc w:val="both"/>
        <w:rPr>
          <w:b/>
          <w:bCs/>
          <w:sz w:val="28"/>
          <w:szCs w:val="28"/>
        </w:rPr>
      </w:pPr>
      <w:r w:rsidRPr="002A2516">
        <w:rPr>
          <w:b/>
          <w:bCs/>
          <w:sz w:val="28"/>
          <w:szCs w:val="28"/>
        </w:rPr>
        <w:t>Теоретическое обоснование</w:t>
      </w:r>
      <w:r w:rsidRPr="002A2516">
        <w:rPr>
          <w:b/>
          <w:bCs/>
          <w:sz w:val="28"/>
          <w:szCs w:val="28"/>
        </w:rPr>
        <w:tab/>
      </w:r>
    </w:p>
    <w:p w:rsidR="00FB3BA0" w:rsidRPr="00A026BA" w:rsidRDefault="00FB3BA0" w:rsidP="00FB3BA0">
      <w:pPr>
        <w:pStyle w:val="23"/>
        <w:spacing w:line="360" w:lineRule="auto"/>
        <w:ind w:firstLine="720"/>
        <w:jc w:val="both"/>
        <w:rPr>
          <w:b/>
          <w:i/>
          <w:sz w:val="28"/>
          <w:szCs w:val="28"/>
        </w:rPr>
      </w:pPr>
      <w:r w:rsidRPr="00A026BA">
        <w:rPr>
          <w:b/>
          <w:i/>
          <w:sz w:val="28"/>
          <w:szCs w:val="28"/>
        </w:rPr>
        <w:t>1.1 Определение и содержание понятия угрозы информации в современных системах ее обработки</w:t>
      </w:r>
    </w:p>
    <w:p w:rsidR="00FB3BA0" w:rsidRPr="00752E4E" w:rsidRDefault="00FB3BA0" w:rsidP="00FB3BA0">
      <w:pPr>
        <w:pStyle w:val="23"/>
        <w:spacing w:line="360" w:lineRule="auto"/>
        <w:ind w:firstLine="720"/>
        <w:jc w:val="both"/>
        <w:rPr>
          <w:b/>
          <w:sz w:val="28"/>
          <w:szCs w:val="28"/>
        </w:rPr>
      </w:pPr>
      <w:r w:rsidRPr="00752E4E">
        <w:rPr>
          <w:sz w:val="28"/>
          <w:szCs w:val="28"/>
        </w:rPr>
        <w:t>Под угрозой информации в автоматизированных системах обработки данных (АСОД) понимают меру возмож</w:t>
      </w:r>
      <w:r w:rsidRPr="00752E4E">
        <w:rPr>
          <w:sz w:val="28"/>
          <w:szCs w:val="28"/>
        </w:rPr>
        <w:softHyphen/>
        <w:t>ности возникновения на каком-либо этапе жизнедеятельности системы такого явления или события, следствием которого могут быть нежелател</w:t>
      </w:r>
      <w:r>
        <w:rPr>
          <w:sz w:val="28"/>
          <w:szCs w:val="28"/>
        </w:rPr>
        <w:t xml:space="preserve">ьные воздействия на информацию: </w:t>
      </w:r>
      <w:r w:rsidRPr="00752E4E">
        <w:rPr>
          <w:sz w:val="28"/>
          <w:szCs w:val="28"/>
        </w:rPr>
        <w:t>нарушение (или опасность наруше</w:t>
      </w:r>
      <w:r w:rsidRPr="00752E4E">
        <w:rPr>
          <w:sz w:val="28"/>
          <w:szCs w:val="28"/>
        </w:rPr>
        <w:softHyphen/>
        <w:t>ния) физической целостности, логической структуры, несанкционирован</w:t>
      </w:r>
      <w:r w:rsidRPr="00752E4E">
        <w:rPr>
          <w:sz w:val="28"/>
          <w:szCs w:val="28"/>
        </w:rPr>
        <w:softHyphen/>
        <w:t>ная модификация (или опасность такой модификации) информации, несанкционированное получение (или опасность такого получения) инфор</w:t>
      </w:r>
      <w:r w:rsidRPr="00752E4E">
        <w:rPr>
          <w:sz w:val="28"/>
          <w:szCs w:val="28"/>
        </w:rPr>
        <w:softHyphen/>
        <w:t>мации, несанкционированное размножение информации.</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К настоящему времени известно большое количество разноплановых угроз различного происхождения, таящих в себе различную опас</w:t>
      </w:r>
      <w:r>
        <w:rPr>
          <w:color w:val="000000"/>
          <w:sz w:val="28"/>
          <w:szCs w:val="28"/>
        </w:rPr>
        <w:softHyphen/>
        <w:t>ность для информации. Системная их классификация приведена в таблице 1.1.</w:t>
      </w:r>
    </w:p>
    <w:p w:rsidR="00FB3BA0"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Ниже приводится краткий комментарий к приведенным в таблице 1.1 параметрам классификации, их значениям и содержанию.</w:t>
      </w:r>
    </w:p>
    <w:p w:rsidR="00FB3BA0" w:rsidRPr="00825BD8" w:rsidRDefault="00FB3BA0" w:rsidP="00FB3BA0">
      <w:pPr>
        <w:pStyle w:val="1"/>
        <w:rPr>
          <w:i w:val="0"/>
        </w:rPr>
      </w:pPr>
      <w:bookmarkStart w:id="4" w:name="_Toc283026478"/>
      <w:bookmarkStart w:id="5" w:name="_Toc283028763"/>
      <w:r>
        <w:rPr>
          <w:i w:val="0"/>
        </w:rPr>
        <w:t xml:space="preserve">Таблица 1.1 – </w:t>
      </w:r>
      <w:r w:rsidRPr="00825BD8">
        <w:rPr>
          <w:i w:val="0"/>
        </w:rPr>
        <w:t>Системная классификация угроз информации</w:t>
      </w:r>
      <w:bookmarkEnd w:id="4"/>
      <w:bookmarkEnd w:id="5"/>
    </w:p>
    <w:p w:rsidR="00FB3BA0" w:rsidRPr="00752E4E" w:rsidRDefault="00FB3BA0" w:rsidP="00FB3BA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420"/>
        <w:gridCol w:w="3883"/>
      </w:tblGrid>
      <w:tr w:rsidR="00FB3BA0" w:rsidTr="00BD3BC8">
        <w:trPr>
          <w:trHeight w:val="1036"/>
        </w:trPr>
        <w:tc>
          <w:tcPr>
            <w:tcW w:w="2268" w:type="dxa"/>
          </w:tcPr>
          <w:p w:rsidR="00FB3BA0" w:rsidRPr="00752E4E" w:rsidRDefault="00FB3BA0" w:rsidP="00BD3BC8">
            <w:pPr>
              <w:rPr>
                <w:sz w:val="28"/>
                <w:szCs w:val="28"/>
              </w:rPr>
            </w:pPr>
            <w:r>
              <w:rPr>
                <w:color w:val="000000"/>
                <w:sz w:val="28"/>
                <w:szCs w:val="28"/>
              </w:rPr>
              <w:t>Параметры классифи</w:t>
            </w:r>
            <w:r w:rsidRPr="00752E4E">
              <w:rPr>
                <w:color w:val="000000"/>
                <w:sz w:val="28"/>
                <w:szCs w:val="28"/>
              </w:rPr>
              <w:t>кации</w:t>
            </w:r>
          </w:p>
        </w:tc>
        <w:tc>
          <w:tcPr>
            <w:tcW w:w="3420" w:type="dxa"/>
          </w:tcPr>
          <w:p w:rsidR="00FB3BA0" w:rsidRDefault="00FB3BA0" w:rsidP="00BD3BC8">
            <w:pPr>
              <w:rPr>
                <w:color w:val="000000"/>
                <w:sz w:val="28"/>
                <w:szCs w:val="28"/>
              </w:rPr>
            </w:pPr>
            <w:r>
              <w:rPr>
                <w:color w:val="000000"/>
                <w:sz w:val="28"/>
                <w:szCs w:val="28"/>
              </w:rPr>
              <w:t>Значения параметров</w:t>
            </w:r>
          </w:p>
          <w:p w:rsidR="00FB3BA0" w:rsidRDefault="00FB3BA0" w:rsidP="00BD3BC8">
            <w:pPr>
              <w:rPr>
                <w:sz w:val="28"/>
                <w:szCs w:val="28"/>
              </w:rPr>
            </w:pPr>
          </w:p>
        </w:tc>
        <w:tc>
          <w:tcPr>
            <w:tcW w:w="3883" w:type="dxa"/>
          </w:tcPr>
          <w:p w:rsidR="00FB3BA0" w:rsidRDefault="00FB3BA0" w:rsidP="00BD3BC8">
            <w:pPr>
              <w:rPr>
                <w:color w:val="000000"/>
                <w:sz w:val="28"/>
                <w:szCs w:val="28"/>
              </w:rPr>
            </w:pPr>
            <w:r>
              <w:rPr>
                <w:color w:val="000000"/>
                <w:sz w:val="28"/>
                <w:szCs w:val="28"/>
              </w:rPr>
              <w:t>Содержание значения критерия</w:t>
            </w:r>
          </w:p>
          <w:p w:rsidR="00FB3BA0" w:rsidRDefault="00FB3BA0" w:rsidP="00BD3BC8">
            <w:pPr>
              <w:rPr>
                <w:sz w:val="28"/>
                <w:szCs w:val="28"/>
              </w:rPr>
            </w:pPr>
          </w:p>
        </w:tc>
      </w:tr>
      <w:tr w:rsidR="00FB3BA0" w:rsidTr="00BD3BC8">
        <w:trPr>
          <w:cantSplit/>
          <w:trHeight w:val="387"/>
        </w:trPr>
        <w:tc>
          <w:tcPr>
            <w:tcW w:w="2268" w:type="dxa"/>
            <w:vMerge w:val="restart"/>
          </w:tcPr>
          <w:p w:rsidR="00FB3BA0" w:rsidRDefault="00FB3BA0" w:rsidP="00BD3BC8">
            <w:pPr>
              <w:rPr>
                <w:color w:val="000000"/>
                <w:sz w:val="28"/>
                <w:szCs w:val="28"/>
              </w:rPr>
            </w:pPr>
            <w:r>
              <w:rPr>
                <w:color w:val="000000"/>
                <w:sz w:val="28"/>
                <w:szCs w:val="28"/>
              </w:rPr>
              <w:t>1 . Виды</w:t>
            </w:r>
          </w:p>
          <w:p w:rsidR="00FB3BA0" w:rsidRDefault="00FB3BA0" w:rsidP="00BD3BC8">
            <w:pPr>
              <w:rPr>
                <w:color w:val="000000"/>
                <w:sz w:val="28"/>
                <w:szCs w:val="28"/>
              </w:rPr>
            </w:pPr>
          </w:p>
        </w:tc>
        <w:tc>
          <w:tcPr>
            <w:tcW w:w="3420" w:type="dxa"/>
          </w:tcPr>
          <w:p w:rsidR="00FB3BA0" w:rsidRDefault="00FB3BA0" w:rsidP="00BD3BC8">
            <w:pPr>
              <w:rPr>
                <w:color w:val="000000"/>
                <w:sz w:val="28"/>
                <w:szCs w:val="28"/>
              </w:rPr>
            </w:pPr>
            <w:r>
              <w:rPr>
                <w:color w:val="000000"/>
                <w:sz w:val="28"/>
                <w:szCs w:val="28"/>
              </w:rPr>
              <w:t>1. 1. Физической  целостности</w:t>
            </w:r>
          </w:p>
        </w:tc>
        <w:tc>
          <w:tcPr>
            <w:tcW w:w="3883" w:type="dxa"/>
          </w:tcPr>
          <w:p w:rsidR="00FB3BA0" w:rsidRDefault="00FB3BA0" w:rsidP="00BD3BC8">
            <w:pPr>
              <w:rPr>
                <w:color w:val="000000"/>
                <w:sz w:val="28"/>
                <w:szCs w:val="28"/>
              </w:rPr>
            </w:pPr>
            <w:r>
              <w:rPr>
                <w:color w:val="000000"/>
                <w:sz w:val="28"/>
                <w:szCs w:val="28"/>
              </w:rPr>
              <w:t>Уничтожение (искажение)</w:t>
            </w:r>
          </w:p>
        </w:tc>
      </w:tr>
      <w:tr w:rsidR="00FB3BA0" w:rsidTr="00BD3BC8">
        <w:trPr>
          <w:cantSplit/>
          <w:trHeight w:val="387"/>
        </w:trPr>
        <w:tc>
          <w:tcPr>
            <w:tcW w:w="2268" w:type="dxa"/>
            <w:vMerge/>
          </w:tcPr>
          <w:p w:rsidR="00FB3BA0" w:rsidRDefault="00FB3BA0" w:rsidP="00BD3BC8">
            <w:pPr>
              <w:rPr>
                <w:color w:val="000000"/>
                <w:sz w:val="28"/>
                <w:szCs w:val="28"/>
              </w:rPr>
            </w:pPr>
          </w:p>
        </w:tc>
        <w:tc>
          <w:tcPr>
            <w:tcW w:w="3420" w:type="dxa"/>
          </w:tcPr>
          <w:p w:rsidR="00FB3BA0" w:rsidRDefault="00FB3BA0" w:rsidP="00BD3BC8">
            <w:pPr>
              <w:rPr>
                <w:color w:val="000000"/>
                <w:sz w:val="28"/>
                <w:szCs w:val="28"/>
              </w:rPr>
            </w:pPr>
            <w:r>
              <w:rPr>
                <w:color w:val="000000"/>
                <w:sz w:val="28"/>
                <w:szCs w:val="28"/>
              </w:rPr>
              <w:t>1. 2. Логической структуры</w:t>
            </w:r>
          </w:p>
        </w:tc>
        <w:tc>
          <w:tcPr>
            <w:tcW w:w="3883" w:type="dxa"/>
          </w:tcPr>
          <w:p w:rsidR="00FB3BA0" w:rsidRDefault="00FB3BA0" w:rsidP="00BD3BC8">
            <w:pPr>
              <w:rPr>
                <w:color w:val="000000"/>
                <w:sz w:val="28"/>
                <w:szCs w:val="28"/>
              </w:rPr>
            </w:pPr>
            <w:r>
              <w:rPr>
                <w:color w:val="000000"/>
                <w:sz w:val="28"/>
                <w:szCs w:val="28"/>
              </w:rPr>
              <w:t>Искажение структуры</w:t>
            </w:r>
          </w:p>
          <w:p w:rsidR="00FB3BA0" w:rsidRDefault="00FB3BA0" w:rsidP="00BD3BC8">
            <w:pPr>
              <w:rPr>
                <w:color w:val="000000"/>
                <w:sz w:val="28"/>
                <w:szCs w:val="28"/>
              </w:rPr>
            </w:pPr>
          </w:p>
        </w:tc>
      </w:tr>
      <w:tr w:rsidR="00FB3BA0" w:rsidTr="00BD3BC8">
        <w:trPr>
          <w:cantSplit/>
          <w:trHeight w:val="387"/>
        </w:trPr>
        <w:tc>
          <w:tcPr>
            <w:tcW w:w="2268" w:type="dxa"/>
            <w:vMerge/>
          </w:tcPr>
          <w:p w:rsidR="00FB3BA0" w:rsidRDefault="00FB3BA0" w:rsidP="00BD3BC8">
            <w:pPr>
              <w:rPr>
                <w:color w:val="000000"/>
                <w:sz w:val="28"/>
                <w:szCs w:val="28"/>
              </w:rPr>
            </w:pPr>
          </w:p>
        </w:tc>
        <w:tc>
          <w:tcPr>
            <w:tcW w:w="3420" w:type="dxa"/>
          </w:tcPr>
          <w:p w:rsidR="00FB3BA0" w:rsidRDefault="00FB3BA0" w:rsidP="00BD3BC8">
            <w:pPr>
              <w:rPr>
                <w:color w:val="000000"/>
                <w:sz w:val="28"/>
                <w:szCs w:val="28"/>
              </w:rPr>
            </w:pPr>
            <w:r>
              <w:rPr>
                <w:color w:val="000000"/>
                <w:sz w:val="28"/>
                <w:szCs w:val="28"/>
              </w:rPr>
              <w:t>1 .3. Содержания</w:t>
            </w:r>
          </w:p>
          <w:p w:rsidR="00FB3BA0" w:rsidRDefault="00FB3BA0" w:rsidP="00BD3BC8">
            <w:pPr>
              <w:rPr>
                <w:color w:val="000000"/>
                <w:sz w:val="28"/>
                <w:szCs w:val="28"/>
              </w:rPr>
            </w:pPr>
          </w:p>
        </w:tc>
        <w:tc>
          <w:tcPr>
            <w:tcW w:w="3883" w:type="dxa"/>
          </w:tcPr>
          <w:p w:rsidR="00FB3BA0" w:rsidRDefault="00FB3BA0" w:rsidP="00BD3BC8">
            <w:pPr>
              <w:rPr>
                <w:color w:val="000000"/>
                <w:sz w:val="28"/>
                <w:szCs w:val="28"/>
              </w:rPr>
            </w:pPr>
            <w:r>
              <w:rPr>
                <w:color w:val="000000"/>
                <w:sz w:val="28"/>
                <w:szCs w:val="28"/>
              </w:rPr>
              <w:t>Несанкционированная модификация</w:t>
            </w:r>
          </w:p>
        </w:tc>
      </w:tr>
      <w:tr w:rsidR="00FB3BA0" w:rsidTr="00BD3BC8">
        <w:trPr>
          <w:cantSplit/>
          <w:trHeight w:val="387"/>
        </w:trPr>
        <w:tc>
          <w:tcPr>
            <w:tcW w:w="2268" w:type="dxa"/>
            <w:vMerge/>
          </w:tcPr>
          <w:p w:rsidR="00FB3BA0" w:rsidRDefault="00FB3BA0" w:rsidP="00BD3BC8">
            <w:pPr>
              <w:rPr>
                <w:color w:val="000000"/>
                <w:sz w:val="28"/>
                <w:szCs w:val="28"/>
              </w:rPr>
            </w:pPr>
          </w:p>
        </w:tc>
        <w:tc>
          <w:tcPr>
            <w:tcW w:w="3420" w:type="dxa"/>
          </w:tcPr>
          <w:p w:rsidR="00FB3BA0" w:rsidRDefault="00FB3BA0" w:rsidP="00BD3BC8">
            <w:pPr>
              <w:rPr>
                <w:color w:val="000000"/>
                <w:sz w:val="28"/>
                <w:szCs w:val="28"/>
              </w:rPr>
            </w:pPr>
            <w:r>
              <w:rPr>
                <w:color w:val="000000"/>
                <w:sz w:val="28"/>
                <w:szCs w:val="28"/>
              </w:rPr>
              <w:t>1 .4. Конфиденциальности</w:t>
            </w:r>
          </w:p>
        </w:tc>
        <w:tc>
          <w:tcPr>
            <w:tcW w:w="3883" w:type="dxa"/>
          </w:tcPr>
          <w:p w:rsidR="00FB3BA0" w:rsidRDefault="00FB3BA0" w:rsidP="00BD3BC8">
            <w:pPr>
              <w:rPr>
                <w:color w:val="000000"/>
                <w:sz w:val="28"/>
                <w:szCs w:val="28"/>
              </w:rPr>
            </w:pPr>
            <w:r>
              <w:rPr>
                <w:color w:val="000000"/>
                <w:sz w:val="28"/>
                <w:szCs w:val="28"/>
              </w:rPr>
              <w:t>Несанкционированное получение</w:t>
            </w:r>
          </w:p>
        </w:tc>
      </w:tr>
      <w:tr w:rsidR="00FB3BA0" w:rsidTr="00BD3BC8">
        <w:trPr>
          <w:cantSplit/>
          <w:trHeight w:val="387"/>
        </w:trPr>
        <w:tc>
          <w:tcPr>
            <w:tcW w:w="2268" w:type="dxa"/>
            <w:vMerge/>
          </w:tcPr>
          <w:p w:rsidR="00FB3BA0" w:rsidRDefault="00FB3BA0" w:rsidP="00BD3BC8">
            <w:pPr>
              <w:rPr>
                <w:color w:val="000000"/>
                <w:sz w:val="28"/>
                <w:szCs w:val="28"/>
              </w:rPr>
            </w:pPr>
          </w:p>
        </w:tc>
        <w:tc>
          <w:tcPr>
            <w:tcW w:w="3420" w:type="dxa"/>
          </w:tcPr>
          <w:p w:rsidR="00FB3BA0" w:rsidRDefault="00FB3BA0" w:rsidP="00BD3BC8">
            <w:pPr>
              <w:rPr>
                <w:color w:val="000000"/>
                <w:sz w:val="28"/>
                <w:szCs w:val="28"/>
              </w:rPr>
            </w:pPr>
            <w:r>
              <w:rPr>
                <w:color w:val="000000"/>
                <w:sz w:val="28"/>
                <w:szCs w:val="28"/>
              </w:rPr>
              <w:t>1 .5. Права собственности</w:t>
            </w:r>
          </w:p>
        </w:tc>
        <w:tc>
          <w:tcPr>
            <w:tcW w:w="3883" w:type="dxa"/>
          </w:tcPr>
          <w:p w:rsidR="00FB3BA0" w:rsidRDefault="00FB3BA0" w:rsidP="00BD3BC8">
            <w:pPr>
              <w:rPr>
                <w:color w:val="000000"/>
                <w:sz w:val="28"/>
                <w:szCs w:val="28"/>
              </w:rPr>
            </w:pPr>
            <w:r>
              <w:rPr>
                <w:color w:val="000000"/>
                <w:sz w:val="28"/>
                <w:szCs w:val="28"/>
              </w:rPr>
              <w:t>Присвоение чужого права</w:t>
            </w:r>
          </w:p>
        </w:tc>
      </w:tr>
      <w:tr w:rsidR="00FB3BA0" w:rsidTr="00BD3BC8">
        <w:trPr>
          <w:cantSplit/>
          <w:trHeight w:val="1715"/>
        </w:trPr>
        <w:tc>
          <w:tcPr>
            <w:tcW w:w="2268" w:type="dxa"/>
            <w:vMerge w:val="restart"/>
          </w:tcPr>
          <w:p w:rsidR="00FB3BA0" w:rsidRDefault="00FB3BA0" w:rsidP="00BD3BC8">
            <w:pPr>
              <w:rPr>
                <w:color w:val="000000"/>
                <w:sz w:val="28"/>
                <w:szCs w:val="28"/>
              </w:rPr>
            </w:pPr>
            <w:r>
              <w:rPr>
                <w:color w:val="000000"/>
                <w:sz w:val="28"/>
                <w:szCs w:val="28"/>
              </w:rPr>
              <w:t>2. Природа происхождения</w:t>
            </w:r>
          </w:p>
          <w:p w:rsidR="00FB3BA0" w:rsidRDefault="00FB3BA0" w:rsidP="00BD3BC8">
            <w:pPr>
              <w:rPr>
                <w:color w:val="000000"/>
                <w:sz w:val="28"/>
                <w:szCs w:val="28"/>
              </w:rPr>
            </w:pPr>
          </w:p>
          <w:p w:rsidR="00FB3BA0" w:rsidRDefault="00FB3BA0" w:rsidP="00BD3BC8">
            <w:pPr>
              <w:rPr>
                <w:color w:val="000000"/>
                <w:sz w:val="28"/>
                <w:szCs w:val="28"/>
              </w:rPr>
            </w:pPr>
          </w:p>
          <w:p w:rsidR="00FB3BA0" w:rsidRDefault="00FB3BA0" w:rsidP="00BD3BC8">
            <w:pPr>
              <w:rPr>
                <w:color w:val="000000"/>
                <w:sz w:val="28"/>
                <w:szCs w:val="28"/>
              </w:rPr>
            </w:pPr>
          </w:p>
        </w:tc>
        <w:tc>
          <w:tcPr>
            <w:tcW w:w="3420" w:type="dxa"/>
          </w:tcPr>
          <w:p w:rsidR="00FB3BA0" w:rsidRDefault="00FB3BA0" w:rsidP="00BD3BC8">
            <w:pPr>
              <w:rPr>
                <w:color w:val="000000"/>
                <w:sz w:val="28"/>
                <w:szCs w:val="28"/>
              </w:rPr>
            </w:pPr>
            <w:r>
              <w:rPr>
                <w:color w:val="000000"/>
                <w:sz w:val="28"/>
                <w:szCs w:val="28"/>
              </w:rPr>
              <w:t>2. 1 . Случайная</w:t>
            </w:r>
          </w:p>
          <w:p w:rsidR="00FB3BA0" w:rsidRDefault="00FB3BA0" w:rsidP="00BD3BC8">
            <w:pPr>
              <w:rPr>
                <w:color w:val="000000"/>
                <w:sz w:val="28"/>
                <w:szCs w:val="28"/>
              </w:rPr>
            </w:pPr>
          </w:p>
        </w:tc>
        <w:tc>
          <w:tcPr>
            <w:tcW w:w="3883" w:type="dxa"/>
          </w:tcPr>
          <w:p w:rsidR="00FB3BA0" w:rsidRDefault="00FB3BA0" w:rsidP="00BD3BC8">
            <w:pPr>
              <w:rPr>
                <w:color w:val="000000"/>
                <w:sz w:val="28"/>
                <w:szCs w:val="28"/>
              </w:rPr>
            </w:pPr>
            <w:r>
              <w:rPr>
                <w:color w:val="000000"/>
                <w:sz w:val="28"/>
                <w:szCs w:val="28"/>
              </w:rPr>
              <w:t>Отказы</w:t>
            </w:r>
          </w:p>
          <w:p w:rsidR="00FB3BA0" w:rsidRDefault="00FB3BA0" w:rsidP="00BD3BC8">
            <w:pPr>
              <w:rPr>
                <w:color w:val="000000"/>
                <w:sz w:val="28"/>
                <w:szCs w:val="28"/>
              </w:rPr>
            </w:pPr>
            <w:r>
              <w:rPr>
                <w:color w:val="000000"/>
                <w:sz w:val="28"/>
                <w:szCs w:val="28"/>
              </w:rPr>
              <w:t>Сбои</w:t>
            </w:r>
          </w:p>
          <w:p w:rsidR="00FB3BA0" w:rsidRDefault="00FB3BA0" w:rsidP="00BD3BC8">
            <w:pPr>
              <w:rPr>
                <w:color w:val="000000"/>
                <w:sz w:val="28"/>
                <w:szCs w:val="28"/>
              </w:rPr>
            </w:pPr>
            <w:r>
              <w:rPr>
                <w:color w:val="000000"/>
                <w:sz w:val="28"/>
                <w:szCs w:val="28"/>
              </w:rPr>
              <w:t>Ошибки</w:t>
            </w:r>
          </w:p>
          <w:p w:rsidR="00FB3BA0" w:rsidRDefault="00FB3BA0" w:rsidP="00BD3BC8">
            <w:pPr>
              <w:rPr>
                <w:color w:val="000000"/>
                <w:sz w:val="28"/>
                <w:szCs w:val="28"/>
              </w:rPr>
            </w:pPr>
            <w:r>
              <w:rPr>
                <w:color w:val="000000"/>
                <w:sz w:val="28"/>
                <w:szCs w:val="28"/>
              </w:rPr>
              <w:t>Стихийные бедствия</w:t>
            </w:r>
          </w:p>
          <w:p w:rsidR="00FB3BA0" w:rsidRDefault="00FB3BA0" w:rsidP="00BD3BC8">
            <w:pPr>
              <w:rPr>
                <w:color w:val="000000"/>
                <w:sz w:val="28"/>
                <w:szCs w:val="28"/>
              </w:rPr>
            </w:pPr>
            <w:r>
              <w:rPr>
                <w:color w:val="000000"/>
                <w:sz w:val="28"/>
                <w:szCs w:val="28"/>
              </w:rPr>
              <w:t>Побочные влияния</w:t>
            </w:r>
          </w:p>
        </w:tc>
      </w:tr>
      <w:tr w:rsidR="00FB3BA0" w:rsidTr="00BD3BC8">
        <w:trPr>
          <w:cantSplit/>
          <w:trHeight w:val="460"/>
        </w:trPr>
        <w:tc>
          <w:tcPr>
            <w:tcW w:w="2268" w:type="dxa"/>
            <w:vMerge/>
          </w:tcPr>
          <w:p w:rsidR="00FB3BA0" w:rsidRDefault="00FB3BA0" w:rsidP="00BD3BC8">
            <w:pPr>
              <w:rPr>
                <w:color w:val="000000"/>
                <w:sz w:val="28"/>
                <w:szCs w:val="28"/>
              </w:rPr>
            </w:pPr>
          </w:p>
        </w:tc>
        <w:tc>
          <w:tcPr>
            <w:tcW w:w="3420" w:type="dxa"/>
          </w:tcPr>
          <w:p w:rsidR="00FB3BA0" w:rsidRDefault="00FB3BA0" w:rsidP="00BD3BC8">
            <w:pPr>
              <w:rPr>
                <w:color w:val="000000"/>
                <w:sz w:val="28"/>
                <w:szCs w:val="28"/>
              </w:rPr>
            </w:pPr>
            <w:r>
              <w:rPr>
                <w:color w:val="000000"/>
                <w:sz w:val="28"/>
                <w:szCs w:val="28"/>
              </w:rPr>
              <w:t>2.2. Преднамеренная</w:t>
            </w:r>
          </w:p>
        </w:tc>
        <w:tc>
          <w:tcPr>
            <w:tcW w:w="3883" w:type="dxa"/>
          </w:tcPr>
          <w:p w:rsidR="00FB3BA0" w:rsidRDefault="00FB3BA0" w:rsidP="00BD3BC8">
            <w:pPr>
              <w:rPr>
                <w:color w:val="000000"/>
                <w:sz w:val="28"/>
                <w:szCs w:val="28"/>
              </w:rPr>
            </w:pPr>
            <w:r>
              <w:rPr>
                <w:color w:val="000000"/>
                <w:sz w:val="28"/>
                <w:szCs w:val="28"/>
              </w:rPr>
              <w:t>Злоумышленные действия людей</w:t>
            </w:r>
          </w:p>
        </w:tc>
      </w:tr>
      <w:tr w:rsidR="00FB3BA0" w:rsidTr="00BD3BC8">
        <w:trPr>
          <w:cantSplit/>
          <w:trHeight w:val="1290"/>
        </w:trPr>
        <w:tc>
          <w:tcPr>
            <w:tcW w:w="2268" w:type="dxa"/>
            <w:vMerge w:val="restart"/>
          </w:tcPr>
          <w:p w:rsidR="00FB3BA0" w:rsidRDefault="00FB3BA0" w:rsidP="00BD3BC8">
            <w:pPr>
              <w:rPr>
                <w:color w:val="000000"/>
                <w:sz w:val="28"/>
                <w:szCs w:val="28"/>
              </w:rPr>
            </w:pPr>
          </w:p>
          <w:p w:rsidR="00FB3BA0" w:rsidRDefault="00FB3BA0" w:rsidP="00BD3BC8">
            <w:pPr>
              <w:rPr>
                <w:color w:val="000000"/>
                <w:sz w:val="28"/>
                <w:szCs w:val="28"/>
              </w:rPr>
            </w:pPr>
            <w:r>
              <w:rPr>
                <w:color w:val="000000"/>
                <w:sz w:val="28"/>
                <w:szCs w:val="28"/>
              </w:rPr>
              <w:t>3.Предпосылки появления</w:t>
            </w:r>
          </w:p>
        </w:tc>
        <w:tc>
          <w:tcPr>
            <w:tcW w:w="3420" w:type="dxa"/>
          </w:tcPr>
          <w:p w:rsidR="00FB3BA0" w:rsidRDefault="00FB3BA0" w:rsidP="00BD3BC8">
            <w:pPr>
              <w:rPr>
                <w:color w:val="000000"/>
                <w:sz w:val="28"/>
                <w:szCs w:val="28"/>
              </w:rPr>
            </w:pPr>
            <w:r>
              <w:rPr>
                <w:color w:val="000000"/>
                <w:sz w:val="28"/>
                <w:szCs w:val="28"/>
              </w:rPr>
              <w:t>3. 1 . Объективные</w:t>
            </w:r>
          </w:p>
        </w:tc>
        <w:tc>
          <w:tcPr>
            <w:tcW w:w="3883" w:type="dxa"/>
          </w:tcPr>
          <w:p w:rsidR="00FB3BA0" w:rsidRDefault="00FB3BA0" w:rsidP="00BD3BC8">
            <w:pPr>
              <w:rPr>
                <w:color w:val="000000"/>
                <w:sz w:val="28"/>
                <w:szCs w:val="28"/>
              </w:rPr>
            </w:pPr>
            <w:r>
              <w:rPr>
                <w:color w:val="000000"/>
                <w:sz w:val="28"/>
                <w:szCs w:val="28"/>
              </w:rPr>
              <w:t>Количественная недостаточность элементов системы</w:t>
            </w:r>
          </w:p>
          <w:p w:rsidR="00FB3BA0" w:rsidRDefault="00FB3BA0" w:rsidP="00BD3BC8">
            <w:pPr>
              <w:rPr>
                <w:color w:val="000000"/>
                <w:sz w:val="28"/>
                <w:szCs w:val="28"/>
              </w:rPr>
            </w:pPr>
            <w:r>
              <w:rPr>
                <w:color w:val="000000"/>
                <w:sz w:val="28"/>
                <w:szCs w:val="28"/>
              </w:rPr>
              <w:t>Качественная недостаточность элементов системы</w:t>
            </w:r>
          </w:p>
        </w:tc>
      </w:tr>
      <w:tr w:rsidR="00FB3BA0" w:rsidTr="00BD3BC8">
        <w:trPr>
          <w:cantSplit/>
          <w:trHeight w:val="1607"/>
        </w:trPr>
        <w:tc>
          <w:tcPr>
            <w:tcW w:w="2268" w:type="dxa"/>
            <w:vMerge/>
          </w:tcPr>
          <w:p w:rsidR="00FB3BA0" w:rsidRDefault="00FB3BA0" w:rsidP="00BD3BC8">
            <w:pPr>
              <w:rPr>
                <w:color w:val="000000"/>
                <w:sz w:val="28"/>
                <w:szCs w:val="28"/>
              </w:rPr>
            </w:pPr>
          </w:p>
        </w:tc>
        <w:tc>
          <w:tcPr>
            <w:tcW w:w="3420" w:type="dxa"/>
          </w:tcPr>
          <w:p w:rsidR="00FB3BA0" w:rsidRDefault="00FB3BA0" w:rsidP="00BD3BC8">
            <w:pPr>
              <w:rPr>
                <w:color w:val="000000"/>
                <w:sz w:val="28"/>
                <w:szCs w:val="28"/>
              </w:rPr>
            </w:pPr>
            <w:r>
              <w:rPr>
                <w:color w:val="000000"/>
                <w:sz w:val="28"/>
                <w:szCs w:val="28"/>
              </w:rPr>
              <w:t>3.2. Субъективные</w:t>
            </w:r>
          </w:p>
        </w:tc>
        <w:tc>
          <w:tcPr>
            <w:tcW w:w="3883" w:type="dxa"/>
          </w:tcPr>
          <w:p w:rsidR="00FB3BA0" w:rsidRDefault="00FB3BA0" w:rsidP="00BD3BC8">
            <w:pPr>
              <w:rPr>
                <w:color w:val="000000"/>
                <w:sz w:val="28"/>
                <w:szCs w:val="28"/>
              </w:rPr>
            </w:pPr>
            <w:r>
              <w:rPr>
                <w:color w:val="000000"/>
                <w:sz w:val="28"/>
                <w:szCs w:val="28"/>
              </w:rPr>
              <w:t>Разведорганы иностранных государств</w:t>
            </w:r>
          </w:p>
          <w:p w:rsidR="00FB3BA0" w:rsidRDefault="00FB3BA0" w:rsidP="00BD3BC8">
            <w:pPr>
              <w:rPr>
                <w:color w:val="000000"/>
                <w:sz w:val="28"/>
                <w:szCs w:val="28"/>
              </w:rPr>
            </w:pPr>
            <w:r>
              <w:rPr>
                <w:color w:val="000000"/>
                <w:sz w:val="28"/>
                <w:szCs w:val="28"/>
              </w:rPr>
              <w:t>Промышленный шпионаж</w:t>
            </w:r>
          </w:p>
          <w:p w:rsidR="00FB3BA0" w:rsidRDefault="00FB3BA0" w:rsidP="00BD3BC8">
            <w:pPr>
              <w:rPr>
                <w:color w:val="000000"/>
                <w:sz w:val="28"/>
                <w:szCs w:val="28"/>
              </w:rPr>
            </w:pPr>
            <w:r>
              <w:rPr>
                <w:color w:val="000000"/>
                <w:sz w:val="28"/>
                <w:szCs w:val="28"/>
              </w:rPr>
              <w:t>Уголовные элементы Недобросовестные сотрудники</w:t>
            </w:r>
          </w:p>
        </w:tc>
      </w:tr>
      <w:tr w:rsidR="00FB3BA0" w:rsidTr="00BD3BC8">
        <w:trPr>
          <w:cantSplit/>
          <w:trHeight w:val="1159"/>
        </w:trPr>
        <w:tc>
          <w:tcPr>
            <w:tcW w:w="2268" w:type="dxa"/>
            <w:vMerge w:val="restart"/>
          </w:tcPr>
          <w:p w:rsidR="00FB3BA0" w:rsidRDefault="00FB3BA0" w:rsidP="00BD3BC8">
            <w:pPr>
              <w:rPr>
                <w:color w:val="000000"/>
                <w:sz w:val="28"/>
                <w:szCs w:val="28"/>
              </w:rPr>
            </w:pPr>
            <w:r>
              <w:rPr>
                <w:color w:val="000000"/>
                <w:sz w:val="28"/>
                <w:szCs w:val="28"/>
              </w:rPr>
              <w:t>4.Источники угроз</w:t>
            </w:r>
          </w:p>
        </w:tc>
        <w:tc>
          <w:tcPr>
            <w:tcW w:w="3420" w:type="dxa"/>
          </w:tcPr>
          <w:p w:rsidR="00FB3BA0" w:rsidRDefault="00FB3BA0" w:rsidP="00BD3BC8">
            <w:pPr>
              <w:rPr>
                <w:color w:val="000000"/>
                <w:sz w:val="28"/>
                <w:szCs w:val="28"/>
              </w:rPr>
            </w:pPr>
            <w:r>
              <w:rPr>
                <w:color w:val="000000"/>
                <w:sz w:val="28"/>
                <w:szCs w:val="28"/>
              </w:rPr>
              <w:t>4. 1 . Люди</w:t>
            </w:r>
          </w:p>
        </w:tc>
        <w:tc>
          <w:tcPr>
            <w:tcW w:w="3883" w:type="dxa"/>
          </w:tcPr>
          <w:p w:rsidR="00FB3BA0" w:rsidRDefault="00FB3BA0" w:rsidP="00BD3BC8">
            <w:pPr>
              <w:rPr>
                <w:color w:val="000000"/>
                <w:sz w:val="28"/>
                <w:szCs w:val="28"/>
              </w:rPr>
            </w:pPr>
            <w:r>
              <w:rPr>
                <w:color w:val="000000"/>
                <w:sz w:val="28"/>
                <w:szCs w:val="28"/>
              </w:rPr>
              <w:t>Посторонние лица</w:t>
            </w:r>
          </w:p>
          <w:p w:rsidR="00FB3BA0" w:rsidRDefault="00FB3BA0" w:rsidP="00BD3BC8">
            <w:pPr>
              <w:rPr>
                <w:color w:val="000000"/>
                <w:sz w:val="28"/>
                <w:szCs w:val="28"/>
              </w:rPr>
            </w:pPr>
            <w:r>
              <w:rPr>
                <w:color w:val="000000"/>
                <w:sz w:val="28"/>
                <w:szCs w:val="28"/>
              </w:rPr>
              <w:t>Пользователи</w:t>
            </w:r>
          </w:p>
          <w:p w:rsidR="00FB3BA0" w:rsidRDefault="00FB3BA0" w:rsidP="00BD3BC8">
            <w:pPr>
              <w:rPr>
                <w:sz w:val="28"/>
                <w:szCs w:val="28"/>
              </w:rPr>
            </w:pPr>
            <w:r>
              <w:rPr>
                <w:color w:val="000000"/>
                <w:sz w:val="28"/>
                <w:szCs w:val="28"/>
              </w:rPr>
              <w:t>Персонал</w:t>
            </w:r>
          </w:p>
        </w:tc>
      </w:tr>
      <w:tr w:rsidR="00FB3BA0" w:rsidTr="00BD3BC8">
        <w:trPr>
          <w:cantSplit/>
          <w:trHeight w:val="1158"/>
        </w:trPr>
        <w:tc>
          <w:tcPr>
            <w:tcW w:w="2268" w:type="dxa"/>
            <w:vMerge/>
          </w:tcPr>
          <w:p w:rsidR="00FB3BA0" w:rsidRDefault="00FB3BA0" w:rsidP="00BD3BC8">
            <w:pPr>
              <w:rPr>
                <w:color w:val="000000"/>
                <w:sz w:val="28"/>
                <w:szCs w:val="28"/>
              </w:rPr>
            </w:pPr>
          </w:p>
        </w:tc>
        <w:tc>
          <w:tcPr>
            <w:tcW w:w="3420" w:type="dxa"/>
          </w:tcPr>
          <w:p w:rsidR="00FB3BA0" w:rsidRDefault="00FB3BA0" w:rsidP="00BD3BC8">
            <w:pPr>
              <w:rPr>
                <w:color w:val="000000"/>
                <w:sz w:val="28"/>
                <w:szCs w:val="28"/>
              </w:rPr>
            </w:pPr>
            <w:r>
              <w:rPr>
                <w:color w:val="000000"/>
                <w:sz w:val="28"/>
                <w:szCs w:val="28"/>
              </w:rPr>
              <w:t>4.2. Технические устройства</w:t>
            </w:r>
          </w:p>
        </w:tc>
        <w:tc>
          <w:tcPr>
            <w:tcW w:w="3883" w:type="dxa"/>
          </w:tcPr>
          <w:p w:rsidR="00FB3BA0" w:rsidRDefault="00FB3BA0" w:rsidP="00BD3BC8">
            <w:pPr>
              <w:rPr>
                <w:color w:val="000000"/>
                <w:sz w:val="28"/>
                <w:szCs w:val="28"/>
              </w:rPr>
            </w:pPr>
            <w:r>
              <w:rPr>
                <w:color w:val="000000"/>
                <w:sz w:val="28"/>
                <w:szCs w:val="28"/>
              </w:rPr>
              <w:t>Регистрации</w:t>
            </w:r>
          </w:p>
          <w:p w:rsidR="00FB3BA0" w:rsidRDefault="00FB3BA0" w:rsidP="00BD3BC8">
            <w:pPr>
              <w:rPr>
                <w:color w:val="000000"/>
                <w:sz w:val="28"/>
                <w:szCs w:val="28"/>
              </w:rPr>
            </w:pPr>
            <w:r>
              <w:rPr>
                <w:color w:val="000000"/>
                <w:sz w:val="28"/>
                <w:szCs w:val="28"/>
              </w:rPr>
              <w:t>Передачи</w:t>
            </w:r>
          </w:p>
          <w:p w:rsidR="00FB3BA0" w:rsidRDefault="00FB3BA0" w:rsidP="00BD3BC8">
            <w:pPr>
              <w:rPr>
                <w:color w:val="000000"/>
                <w:sz w:val="28"/>
                <w:szCs w:val="28"/>
              </w:rPr>
            </w:pPr>
            <w:r>
              <w:rPr>
                <w:color w:val="000000"/>
                <w:sz w:val="28"/>
                <w:szCs w:val="28"/>
              </w:rPr>
              <w:t>Хранения</w:t>
            </w:r>
          </w:p>
          <w:p w:rsidR="00FB3BA0" w:rsidRDefault="00FB3BA0" w:rsidP="00BD3BC8">
            <w:pPr>
              <w:rPr>
                <w:color w:val="000000"/>
                <w:sz w:val="28"/>
                <w:szCs w:val="28"/>
              </w:rPr>
            </w:pPr>
            <w:r>
              <w:rPr>
                <w:color w:val="000000"/>
                <w:sz w:val="28"/>
                <w:szCs w:val="28"/>
              </w:rPr>
              <w:t>Переработки</w:t>
            </w:r>
          </w:p>
          <w:p w:rsidR="00FB3BA0" w:rsidRDefault="00FB3BA0" w:rsidP="00BD3BC8">
            <w:pPr>
              <w:rPr>
                <w:color w:val="000000"/>
                <w:sz w:val="28"/>
                <w:szCs w:val="28"/>
              </w:rPr>
            </w:pPr>
            <w:r>
              <w:rPr>
                <w:color w:val="000000"/>
                <w:sz w:val="28"/>
                <w:szCs w:val="28"/>
              </w:rPr>
              <w:t>Выдачи</w:t>
            </w:r>
          </w:p>
        </w:tc>
      </w:tr>
      <w:tr w:rsidR="00FB3BA0" w:rsidTr="00BD3BC8">
        <w:trPr>
          <w:cantSplit/>
          <w:trHeight w:val="1158"/>
        </w:trPr>
        <w:tc>
          <w:tcPr>
            <w:tcW w:w="2268" w:type="dxa"/>
            <w:vMerge/>
          </w:tcPr>
          <w:p w:rsidR="00FB3BA0" w:rsidRDefault="00FB3BA0" w:rsidP="00BD3BC8">
            <w:pPr>
              <w:rPr>
                <w:color w:val="000000"/>
                <w:sz w:val="28"/>
                <w:szCs w:val="28"/>
              </w:rPr>
            </w:pPr>
          </w:p>
        </w:tc>
        <w:tc>
          <w:tcPr>
            <w:tcW w:w="3420" w:type="dxa"/>
          </w:tcPr>
          <w:p w:rsidR="00FB3BA0" w:rsidRDefault="00FB3BA0" w:rsidP="00BD3BC8">
            <w:pPr>
              <w:rPr>
                <w:color w:val="000000"/>
                <w:sz w:val="28"/>
                <w:szCs w:val="28"/>
              </w:rPr>
            </w:pPr>
            <w:r>
              <w:rPr>
                <w:color w:val="000000"/>
                <w:sz w:val="28"/>
                <w:szCs w:val="28"/>
              </w:rPr>
              <w:t>4.3. Модели, алгоритмы, программы</w:t>
            </w:r>
          </w:p>
        </w:tc>
        <w:tc>
          <w:tcPr>
            <w:tcW w:w="3883" w:type="dxa"/>
          </w:tcPr>
          <w:p w:rsidR="00FB3BA0" w:rsidRDefault="00FB3BA0" w:rsidP="00BD3BC8">
            <w:pPr>
              <w:rPr>
                <w:color w:val="000000"/>
                <w:sz w:val="28"/>
                <w:szCs w:val="28"/>
              </w:rPr>
            </w:pPr>
            <w:r>
              <w:rPr>
                <w:color w:val="000000"/>
                <w:sz w:val="28"/>
                <w:szCs w:val="28"/>
              </w:rPr>
              <w:t>Общего назначения</w:t>
            </w:r>
          </w:p>
          <w:p w:rsidR="00FB3BA0" w:rsidRDefault="00FB3BA0" w:rsidP="00BD3BC8">
            <w:pPr>
              <w:rPr>
                <w:color w:val="000000"/>
                <w:sz w:val="28"/>
                <w:szCs w:val="28"/>
              </w:rPr>
            </w:pPr>
            <w:r>
              <w:rPr>
                <w:color w:val="000000"/>
                <w:sz w:val="28"/>
                <w:szCs w:val="28"/>
              </w:rPr>
              <w:t>Прикладные</w:t>
            </w:r>
          </w:p>
          <w:p w:rsidR="00FB3BA0" w:rsidRDefault="00FB3BA0" w:rsidP="00BD3BC8">
            <w:pPr>
              <w:rPr>
                <w:color w:val="000000"/>
                <w:sz w:val="28"/>
                <w:szCs w:val="28"/>
              </w:rPr>
            </w:pPr>
            <w:r>
              <w:rPr>
                <w:color w:val="000000"/>
                <w:sz w:val="28"/>
                <w:szCs w:val="28"/>
              </w:rPr>
              <w:t>Вспомогательные</w:t>
            </w:r>
          </w:p>
        </w:tc>
      </w:tr>
      <w:tr w:rsidR="00FB3BA0" w:rsidTr="00BD3BC8">
        <w:trPr>
          <w:cantSplit/>
          <w:trHeight w:val="1158"/>
        </w:trPr>
        <w:tc>
          <w:tcPr>
            <w:tcW w:w="2268" w:type="dxa"/>
            <w:vMerge/>
          </w:tcPr>
          <w:p w:rsidR="00FB3BA0" w:rsidRDefault="00FB3BA0" w:rsidP="00BD3BC8">
            <w:pPr>
              <w:rPr>
                <w:color w:val="000000"/>
                <w:sz w:val="28"/>
                <w:szCs w:val="28"/>
              </w:rPr>
            </w:pPr>
          </w:p>
        </w:tc>
        <w:tc>
          <w:tcPr>
            <w:tcW w:w="3420" w:type="dxa"/>
          </w:tcPr>
          <w:p w:rsidR="00FB3BA0" w:rsidRDefault="00FB3BA0" w:rsidP="00BD3BC8">
            <w:pPr>
              <w:rPr>
                <w:color w:val="000000"/>
                <w:sz w:val="28"/>
                <w:szCs w:val="28"/>
              </w:rPr>
            </w:pPr>
            <w:r>
              <w:rPr>
                <w:color w:val="000000"/>
                <w:sz w:val="28"/>
                <w:szCs w:val="28"/>
              </w:rPr>
              <w:t>4.4. Технологические схемы   обработки</w:t>
            </w:r>
          </w:p>
        </w:tc>
        <w:tc>
          <w:tcPr>
            <w:tcW w:w="3883" w:type="dxa"/>
          </w:tcPr>
          <w:p w:rsidR="00FB3BA0" w:rsidRDefault="00FB3BA0" w:rsidP="00BD3BC8">
            <w:pPr>
              <w:rPr>
                <w:color w:val="000000"/>
                <w:sz w:val="28"/>
                <w:szCs w:val="28"/>
              </w:rPr>
            </w:pPr>
            <w:r>
              <w:rPr>
                <w:color w:val="000000"/>
                <w:sz w:val="28"/>
                <w:szCs w:val="28"/>
              </w:rPr>
              <w:t>Ручные</w:t>
            </w:r>
          </w:p>
          <w:p w:rsidR="00FB3BA0" w:rsidRDefault="00FB3BA0" w:rsidP="00BD3BC8">
            <w:pPr>
              <w:rPr>
                <w:color w:val="000000"/>
                <w:sz w:val="28"/>
                <w:szCs w:val="28"/>
              </w:rPr>
            </w:pPr>
            <w:r>
              <w:rPr>
                <w:color w:val="000000"/>
                <w:sz w:val="28"/>
                <w:szCs w:val="28"/>
              </w:rPr>
              <w:t>Интерактивные</w:t>
            </w:r>
          </w:p>
          <w:p w:rsidR="00FB3BA0" w:rsidRDefault="00FB3BA0" w:rsidP="00BD3BC8">
            <w:pPr>
              <w:rPr>
                <w:color w:val="000000"/>
                <w:sz w:val="28"/>
                <w:szCs w:val="28"/>
              </w:rPr>
            </w:pPr>
            <w:r>
              <w:rPr>
                <w:color w:val="000000"/>
                <w:sz w:val="28"/>
                <w:szCs w:val="28"/>
              </w:rPr>
              <w:t>Внутримашинные</w:t>
            </w:r>
          </w:p>
          <w:p w:rsidR="00FB3BA0" w:rsidRDefault="00FB3BA0" w:rsidP="00BD3BC8">
            <w:pPr>
              <w:rPr>
                <w:color w:val="000000"/>
                <w:sz w:val="28"/>
                <w:szCs w:val="28"/>
              </w:rPr>
            </w:pPr>
            <w:r>
              <w:rPr>
                <w:color w:val="000000"/>
                <w:sz w:val="28"/>
                <w:szCs w:val="28"/>
              </w:rPr>
              <w:t>Сетевые</w:t>
            </w:r>
          </w:p>
        </w:tc>
      </w:tr>
      <w:tr w:rsidR="00FB3BA0" w:rsidTr="00BD3BC8">
        <w:trPr>
          <w:cantSplit/>
          <w:trHeight w:val="1158"/>
        </w:trPr>
        <w:tc>
          <w:tcPr>
            <w:tcW w:w="2268" w:type="dxa"/>
            <w:vMerge/>
          </w:tcPr>
          <w:p w:rsidR="00FB3BA0" w:rsidRDefault="00FB3BA0" w:rsidP="00BD3BC8">
            <w:pPr>
              <w:rPr>
                <w:color w:val="000000"/>
                <w:sz w:val="28"/>
                <w:szCs w:val="28"/>
              </w:rPr>
            </w:pPr>
          </w:p>
        </w:tc>
        <w:tc>
          <w:tcPr>
            <w:tcW w:w="3420" w:type="dxa"/>
          </w:tcPr>
          <w:p w:rsidR="00FB3BA0" w:rsidRDefault="00FB3BA0" w:rsidP="00BD3BC8">
            <w:pPr>
              <w:rPr>
                <w:color w:val="000000"/>
                <w:sz w:val="28"/>
                <w:szCs w:val="28"/>
              </w:rPr>
            </w:pPr>
            <w:r>
              <w:rPr>
                <w:color w:val="000000"/>
                <w:sz w:val="28"/>
                <w:szCs w:val="28"/>
              </w:rPr>
              <w:t>4.5. Внешняя среда</w:t>
            </w:r>
          </w:p>
        </w:tc>
        <w:tc>
          <w:tcPr>
            <w:tcW w:w="3883" w:type="dxa"/>
          </w:tcPr>
          <w:p w:rsidR="00FB3BA0" w:rsidRDefault="00FB3BA0" w:rsidP="00BD3BC8">
            <w:pPr>
              <w:rPr>
                <w:color w:val="000000"/>
                <w:sz w:val="28"/>
                <w:szCs w:val="28"/>
              </w:rPr>
            </w:pPr>
            <w:r>
              <w:rPr>
                <w:color w:val="000000"/>
                <w:sz w:val="28"/>
                <w:szCs w:val="28"/>
              </w:rPr>
              <w:t>Состояние атмосферы</w:t>
            </w:r>
          </w:p>
          <w:p w:rsidR="00FB3BA0" w:rsidRDefault="00FB3BA0" w:rsidP="00BD3BC8">
            <w:pPr>
              <w:rPr>
                <w:color w:val="000000"/>
                <w:sz w:val="28"/>
                <w:szCs w:val="28"/>
              </w:rPr>
            </w:pPr>
            <w:r>
              <w:rPr>
                <w:color w:val="000000"/>
                <w:sz w:val="28"/>
                <w:szCs w:val="28"/>
              </w:rPr>
              <w:t>Побочные шумы</w:t>
            </w:r>
          </w:p>
          <w:p w:rsidR="00FB3BA0" w:rsidRDefault="00FB3BA0" w:rsidP="00BD3BC8">
            <w:pPr>
              <w:rPr>
                <w:color w:val="000000"/>
                <w:sz w:val="28"/>
                <w:szCs w:val="28"/>
              </w:rPr>
            </w:pPr>
            <w:r>
              <w:rPr>
                <w:color w:val="000000"/>
                <w:sz w:val="28"/>
                <w:szCs w:val="28"/>
              </w:rPr>
              <w:t>Побочные сигналы</w:t>
            </w:r>
          </w:p>
        </w:tc>
      </w:tr>
    </w:tbl>
    <w:p w:rsidR="00FB3BA0" w:rsidRDefault="00FB3BA0" w:rsidP="00FB3BA0">
      <w:pPr>
        <w:shd w:val="clear" w:color="auto" w:fill="FFFFFF"/>
        <w:autoSpaceDE w:val="0"/>
        <w:autoSpaceDN w:val="0"/>
        <w:adjustRightInd w:val="0"/>
        <w:spacing w:line="360" w:lineRule="auto"/>
        <w:ind w:firstLine="709"/>
        <w:jc w:val="both"/>
        <w:rPr>
          <w:sz w:val="28"/>
          <w:szCs w:val="28"/>
        </w:rPr>
      </w:pPr>
    </w:p>
    <w:p w:rsidR="00FB3BA0" w:rsidRDefault="00FB3BA0" w:rsidP="00FB3BA0">
      <w:pPr>
        <w:shd w:val="clear" w:color="auto" w:fill="FFFFFF"/>
        <w:autoSpaceDE w:val="0"/>
        <w:autoSpaceDN w:val="0"/>
        <w:adjustRightInd w:val="0"/>
        <w:spacing w:line="360" w:lineRule="auto"/>
        <w:ind w:firstLine="709"/>
        <w:jc w:val="both"/>
        <w:rPr>
          <w:sz w:val="28"/>
          <w:szCs w:val="28"/>
        </w:rPr>
      </w:pPr>
      <w:r>
        <w:rPr>
          <w:b/>
          <w:bCs/>
          <w:i/>
          <w:iCs/>
          <w:color w:val="000000"/>
          <w:sz w:val="28"/>
          <w:szCs w:val="28"/>
        </w:rPr>
        <w:t>1.</w:t>
      </w:r>
      <w:r>
        <w:rPr>
          <w:i/>
          <w:iCs/>
          <w:color w:val="000000"/>
          <w:sz w:val="28"/>
          <w:szCs w:val="28"/>
        </w:rPr>
        <w:t xml:space="preserve"> </w:t>
      </w:r>
      <w:r>
        <w:rPr>
          <w:b/>
          <w:bCs/>
          <w:i/>
          <w:iCs/>
          <w:color w:val="000000"/>
          <w:sz w:val="28"/>
          <w:szCs w:val="28"/>
        </w:rPr>
        <w:t xml:space="preserve">Виды угроз. </w:t>
      </w:r>
      <w:r>
        <w:rPr>
          <w:color w:val="000000"/>
          <w:sz w:val="28"/>
          <w:szCs w:val="28"/>
        </w:rPr>
        <w:t>Данный параметр является основополагающим, опре</w:t>
      </w:r>
      <w:r>
        <w:rPr>
          <w:color w:val="000000"/>
          <w:sz w:val="28"/>
          <w:szCs w:val="28"/>
        </w:rPr>
        <w:softHyphen/>
        <w:t xml:space="preserve">деляющим целевую направленность защиты информации. </w:t>
      </w:r>
    </w:p>
    <w:p w:rsidR="00FB3BA0" w:rsidRDefault="00FB3BA0" w:rsidP="00FB3BA0">
      <w:pPr>
        <w:shd w:val="clear" w:color="auto" w:fill="FFFFFF"/>
        <w:autoSpaceDE w:val="0"/>
        <w:autoSpaceDN w:val="0"/>
        <w:adjustRightInd w:val="0"/>
        <w:spacing w:line="360" w:lineRule="auto"/>
        <w:ind w:firstLine="709"/>
        <w:jc w:val="both"/>
        <w:rPr>
          <w:sz w:val="28"/>
          <w:szCs w:val="28"/>
        </w:rPr>
      </w:pPr>
      <w:r>
        <w:rPr>
          <w:b/>
          <w:bCs/>
          <w:color w:val="000000"/>
          <w:sz w:val="28"/>
          <w:szCs w:val="28"/>
        </w:rPr>
        <w:t>2.</w:t>
      </w:r>
      <w:r>
        <w:rPr>
          <w:color w:val="000000"/>
          <w:sz w:val="28"/>
          <w:szCs w:val="28"/>
        </w:rPr>
        <w:t xml:space="preserve"> </w:t>
      </w:r>
      <w:r>
        <w:rPr>
          <w:b/>
          <w:bCs/>
          <w:i/>
          <w:iCs/>
          <w:color w:val="000000"/>
          <w:sz w:val="28"/>
          <w:szCs w:val="28"/>
        </w:rPr>
        <w:t xml:space="preserve">Происхождение у гроз. </w:t>
      </w:r>
      <w:r>
        <w:rPr>
          <w:color w:val="000000"/>
          <w:sz w:val="28"/>
          <w:szCs w:val="28"/>
        </w:rPr>
        <w:t xml:space="preserve">В таблице 1.1 выделено два значения данного параметра: случайное и преднамеренное. При этом под </w:t>
      </w:r>
      <w:r>
        <w:rPr>
          <w:i/>
          <w:iCs/>
          <w:color w:val="000000"/>
          <w:sz w:val="28"/>
          <w:szCs w:val="28"/>
        </w:rPr>
        <w:t>случайным</w:t>
      </w:r>
      <w:r>
        <w:rPr>
          <w:color w:val="000000"/>
          <w:sz w:val="28"/>
          <w:szCs w:val="28"/>
        </w:rPr>
        <w:t xml:space="preserve"> пони</w:t>
      </w:r>
      <w:r>
        <w:rPr>
          <w:color w:val="000000"/>
          <w:sz w:val="28"/>
          <w:szCs w:val="28"/>
        </w:rPr>
        <w:softHyphen/>
        <w:t>мается такое происхождение угроз, которое обусловливается спонтанны</w:t>
      </w:r>
      <w:r>
        <w:rPr>
          <w:color w:val="000000"/>
          <w:sz w:val="28"/>
          <w:szCs w:val="28"/>
        </w:rPr>
        <w:softHyphen/>
        <w:t>ми и не зависящими от воли людей обстоятельствами, возникающими в системе обработки данных в процессе ее функционирования. Наиболее известными событиями данного плана являются отказы, сбои, ошибки, стихийные бедствия и побочные влияния. Сущность перечисленных со</w:t>
      </w:r>
      <w:r>
        <w:rPr>
          <w:color w:val="000000"/>
          <w:sz w:val="28"/>
          <w:szCs w:val="28"/>
        </w:rPr>
        <w:softHyphen/>
        <w:t>бытий определяется следующим образом:</w:t>
      </w:r>
    </w:p>
    <w:p w:rsidR="00FB3BA0" w:rsidRPr="00160061"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 xml:space="preserve">а) </w:t>
      </w:r>
      <w:r>
        <w:rPr>
          <w:i/>
          <w:iCs/>
          <w:color w:val="000000"/>
          <w:sz w:val="28"/>
          <w:szCs w:val="28"/>
        </w:rPr>
        <w:t>отказ</w:t>
      </w:r>
      <w:r>
        <w:rPr>
          <w:color w:val="000000"/>
          <w:sz w:val="28"/>
          <w:szCs w:val="28"/>
        </w:rPr>
        <w:t xml:space="preserve"> – нарушение работоспособности какого-либо элемента системы, приводящее к невозможности выполнения им основных своих функций;</w:t>
      </w:r>
    </w:p>
    <w:p w:rsidR="00FB3BA0" w:rsidRDefault="00FB3BA0" w:rsidP="00FB3BA0">
      <w:pPr>
        <w:spacing w:line="360" w:lineRule="auto"/>
        <w:ind w:firstLine="709"/>
        <w:jc w:val="both"/>
        <w:rPr>
          <w:color w:val="000000"/>
          <w:sz w:val="28"/>
          <w:szCs w:val="28"/>
        </w:rPr>
      </w:pPr>
      <w:r>
        <w:rPr>
          <w:color w:val="000000"/>
          <w:sz w:val="28"/>
          <w:szCs w:val="28"/>
        </w:rPr>
        <w:t xml:space="preserve">б) </w:t>
      </w:r>
      <w:r>
        <w:rPr>
          <w:i/>
          <w:iCs/>
          <w:color w:val="000000"/>
          <w:sz w:val="28"/>
          <w:szCs w:val="28"/>
        </w:rPr>
        <w:t>сбой</w:t>
      </w:r>
      <w:r>
        <w:rPr>
          <w:color w:val="000000"/>
          <w:sz w:val="28"/>
          <w:szCs w:val="28"/>
        </w:rPr>
        <w:t xml:space="preserve"> – временное нарушение работоспособности какого-либо элемента системы, следствием чего может быть неправильное выполнение им в этот момент своей функции;</w:t>
      </w:r>
    </w:p>
    <w:p w:rsidR="00FB3BA0" w:rsidRPr="00160061" w:rsidRDefault="00FB3BA0" w:rsidP="00FB3BA0">
      <w:pPr>
        <w:spacing w:line="360" w:lineRule="auto"/>
        <w:ind w:firstLine="709"/>
        <w:jc w:val="both"/>
        <w:rPr>
          <w:color w:val="000000"/>
          <w:sz w:val="28"/>
          <w:szCs w:val="28"/>
        </w:rPr>
      </w:pPr>
      <w:r>
        <w:rPr>
          <w:color w:val="000000"/>
          <w:sz w:val="28"/>
          <w:szCs w:val="28"/>
        </w:rPr>
        <w:t xml:space="preserve">в) </w:t>
      </w:r>
      <w:r>
        <w:rPr>
          <w:i/>
          <w:iCs/>
          <w:color w:val="000000"/>
          <w:sz w:val="28"/>
          <w:szCs w:val="28"/>
        </w:rPr>
        <w:t>ошибка</w:t>
      </w:r>
      <w:r>
        <w:rPr>
          <w:color w:val="000000"/>
          <w:sz w:val="28"/>
          <w:szCs w:val="28"/>
        </w:rPr>
        <w:t xml:space="preserve"> – неправильное (разовое или систематическое) выполнение элементом одной или нескольких функций, происходящее вследствие специфического (постоянного или временного) его состояния;</w:t>
      </w:r>
    </w:p>
    <w:p w:rsidR="00FB3BA0" w:rsidRPr="00160061"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 xml:space="preserve">г)  </w:t>
      </w:r>
      <w:r>
        <w:rPr>
          <w:i/>
          <w:iCs/>
          <w:color w:val="000000"/>
          <w:sz w:val="28"/>
          <w:szCs w:val="28"/>
        </w:rPr>
        <w:t>побочное влияние</w:t>
      </w:r>
      <w:r>
        <w:rPr>
          <w:color w:val="000000"/>
          <w:sz w:val="28"/>
          <w:szCs w:val="28"/>
        </w:rPr>
        <w:t xml:space="preserve"> – негативное воздействие на систему в целом или отдельные ее элементы, оказываемое какими-либо явлениями, происходящими внутри системы или во внешней среде.</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Преднамеренное происхождение угрозы обусловливается злоумышленными действиями людей, осуществляемыми в целях реализации одного или нескольких видов угроз.</w:t>
      </w:r>
    </w:p>
    <w:p w:rsidR="00FB3BA0" w:rsidRDefault="00FB3BA0" w:rsidP="00FB3BA0">
      <w:pPr>
        <w:shd w:val="clear" w:color="auto" w:fill="FFFFFF"/>
        <w:autoSpaceDE w:val="0"/>
        <w:autoSpaceDN w:val="0"/>
        <w:adjustRightInd w:val="0"/>
        <w:spacing w:line="360" w:lineRule="auto"/>
        <w:ind w:firstLine="709"/>
        <w:jc w:val="both"/>
        <w:rPr>
          <w:sz w:val="28"/>
          <w:szCs w:val="28"/>
        </w:rPr>
      </w:pPr>
      <w:r>
        <w:rPr>
          <w:b/>
          <w:bCs/>
          <w:i/>
          <w:iCs/>
          <w:color w:val="000000"/>
          <w:sz w:val="28"/>
          <w:szCs w:val="28"/>
        </w:rPr>
        <w:t xml:space="preserve">3. Предпосылки появления угроз. </w:t>
      </w:r>
      <w:r>
        <w:rPr>
          <w:color w:val="000000"/>
          <w:sz w:val="28"/>
          <w:szCs w:val="28"/>
        </w:rPr>
        <w:t xml:space="preserve">В таблице 1.1 названы две разновидности предпосылок: </w:t>
      </w:r>
      <w:r>
        <w:rPr>
          <w:i/>
          <w:iCs/>
          <w:color w:val="000000"/>
          <w:sz w:val="28"/>
          <w:szCs w:val="28"/>
        </w:rPr>
        <w:t>объективные</w:t>
      </w:r>
      <w:r>
        <w:rPr>
          <w:color w:val="000000"/>
          <w:sz w:val="28"/>
          <w:szCs w:val="28"/>
        </w:rPr>
        <w:t xml:space="preserve"> (количественная или качественная недостаточность элементов системы) и </w:t>
      </w:r>
      <w:r>
        <w:rPr>
          <w:i/>
          <w:iCs/>
          <w:color w:val="000000"/>
          <w:sz w:val="28"/>
          <w:szCs w:val="28"/>
        </w:rPr>
        <w:t>субъективные</w:t>
      </w:r>
      <w:r>
        <w:rPr>
          <w:color w:val="000000"/>
          <w:sz w:val="28"/>
          <w:szCs w:val="28"/>
        </w:rPr>
        <w:t xml:space="preserve"> (деятельность разведорганов иностранных государств, промышленный </w:t>
      </w:r>
      <w:r>
        <w:rPr>
          <w:color w:val="000000"/>
          <w:sz w:val="28"/>
          <w:szCs w:val="28"/>
        </w:rPr>
        <w:lastRenderedPageBreak/>
        <w:t>шпионаж, деятельность уголовных элементов, злоумышленные действия недобросовестных сотрудников системы). Перечисленные разновидности предпосылок интерпретируются следующим образом:</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 xml:space="preserve">а)  </w:t>
      </w:r>
      <w:r>
        <w:rPr>
          <w:i/>
          <w:iCs/>
          <w:color w:val="000000"/>
          <w:sz w:val="28"/>
          <w:szCs w:val="28"/>
        </w:rPr>
        <w:t>количественная недостаточность</w:t>
      </w:r>
      <w:r>
        <w:rPr>
          <w:color w:val="000000"/>
          <w:sz w:val="28"/>
          <w:szCs w:val="28"/>
        </w:rPr>
        <w:t xml:space="preserve"> - физическая нехватка одного или несколько элементов системы обработки данных, вызывающая нарушения технологического процесса обработки или/и перегрузку имеющихся элементов;</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 xml:space="preserve">б)  </w:t>
      </w:r>
      <w:r>
        <w:rPr>
          <w:i/>
          <w:iCs/>
          <w:color w:val="000000"/>
          <w:sz w:val="28"/>
          <w:szCs w:val="28"/>
        </w:rPr>
        <w:t>качественная недостаточность</w:t>
      </w:r>
      <w:r>
        <w:rPr>
          <w:color w:val="000000"/>
          <w:sz w:val="28"/>
          <w:szCs w:val="28"/>
        </w:rPr>
        <w:t xml:space="preserve"> - несовершенство конструкции (организации) элементов системы, в силу чего могут появляться возможности случайного или преднамеренного негативного воздействия на обрабатываемую или хранимую информацию;</w:t>
      </w:r>
    </w:p>
    <w:p w:rsidR="00FB3BA0"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 xml:space="preserve">в) </w:t>
      </w:r>
      <w:r>
        <w:rPr>
          <w:i/>
          <w:iCs/>
          <w:color w:val="000000"/>
          <w:sz w:val="28"/>
          <w:szCs w:val="28"/>
        </w:rPr>
        <w:t>деятельность разведорганов иностранных государств</w:t>
      </w:r>
      <w:r>
        <w:rPr>
          <w:color w:val="000000"/>
          <w:sz w:val="28"/>
          <w:szCs w:val="28"/>
        </w:rPr>
        <w:t xml:space="preserve"> - специально организуемая деятельность государственных органов, профессионально ориентированных на добывание необходимой информации всеми доступными способами и средствами. К основным видам разведки относятся: агентурная (несанкционированная деятельность профессиональных разведчиков, завербованных агентов и так называемых доброжелателей) и техническая, включающая радиоразведку (перехват радиосредства информации, циркулирующей в радиоканалах систем связи), радиотехническую (регистрацию спецсредствами сигналов, излучаемых техническими системами) и космическую (использование космических кораблей и</w:t>
      </w:r>
      <w:r>
        <w:rPr>
          <w:color w:val="000000"/>
          <w:sz w:val="28"/>
          <w:szCs w:val="28"/>
          <w:vertAlign w:val="subscript"/>
        </w:rPr>
        <w:t xml:space="preserve"> </w:t>
      </w:r>
      <w:r>
        <w:rPr>
          <w:color w:val="000000"/>
          <w:sz w:val="28"/>
          <w:szCs w:val="28"/>
        </w:rPr>
        <w:t>искусственных спутников для наблюдения за территорией, ее фотографи</w:t>
      </w:r>
      <w:r>
        <w:rPr>
          <w:color w:val="000000"/>
          <w:sz w:val="28"/>
          <w:szCs w:val="28"/>
        </w:rPr>
        <w:softHyphen/>
        <w:t>рования, регистрации радиосигналов и получения полезной информации другими доступными способами;</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 xml:space="preserve">г) </w:t>
      </w:r>
      <w:r>
        <w:rPr>
          <w:i/>
          <w:iCs/>
          <w:color w:val="000000"/>
          <w:sz w:val="28"/>
          <w:szCs w:val="28"/>
        </w:rPr>
        <w:t>промышленный шпионаж</w:t>
      </w:r>
      <w:r>
        <w:rPr>
          <w:color w:val="000000"/>
          <w:sz w:val="28"/>
          <w:szCs w:val="28"/>
        </w:rPr>
        <w:t xml:space="preserve"> - негласная деятельность организации (ее представителей) по добыванию информации, специально охраняемой от несанкционированной ее утечки или похищения, а также по созданию для себя благоприятных условий в целях получения максимальных выгод;</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lastRenderedPageBreak/>
        <w:t xml:space="preserve">д) </w:t>
      </w:r>
      <w:r>
        <w:rPr>
          <w:i/>
          <w:iCs/>
          <w:color w:val="000000"/>
          <w:sz w:val="28"/>
          <w:szCs w:val="28"/>
        </w:rPr>
        <w:t>злоумышленные действия уголовных элементов</w:t>
      </w:r>
      <w:r>
        <w:rPr>
          <w:color w:val="000000"/>
          <w:sz w:val="28"/>
          <w:szCs w:val="28"/>
        </w:rPr>
        <w:t xml:space="preserve"> - хищение ин</w:t>
      </w:r>
      <w:r>
        <w:rPr>
          <w:color w:val="000000"/>
          <w:sz w:val="28"/>
          <w:szCs w:val="28"/>
        </w:rPr>
        <w:softHyphen/>
        <w:t>формации или компьютерных программ в целях наживы или их разрушение в интересах конкурентов;</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 xml:space="preserve">е) </w:t>
      </w:r>
      <w:r>
        <w:rPr>
          <w:i/>
          <w:iCs/>
          <w:color w:val="000000"/>
          <w:sz w:val="28"/>
          <w:szCs w:val="28"/>
        </w:rPr>
        <w:t>злоумышленные действия недобросовестных сотрудников</w:t>
      </w:r>
      <w:r>
        <w:rPr>
          <w:color w:val="000000"/>
          <w:sz w:val="28"/>
          <w:szCs w:val="28"/>
        </w:rPr>
        <w:t xml:space="preserve"> - хище</w:t>
      </w:r>
      <w:r>
        <w:rPr>
          <w:color w:val="000000"/>
          <w:sz w:val="28"/>
          <w:szCs w:val="28"/>
        </w:rPr>
        <w:softHyphen/>
        <w:t>ние (копирование) или уничтожение информационных массивов или/и программ по эгоистическим или корыстным мотивам.</w:t>
      </w:r>
    </w:p>
    <w:p w:rsidR="00FB3BA0" w:rsidRDefault="00FB3BA0" w:rsidP="00FB3BA0">
      <w:pPr>
        <w:shd w:val="clear" w:color="auto" w:fill="FFFFFF"/>
        <w:autoSpaceDE w:val="0"/>
        <w:autoSpaceDN w:val="0"/>
        <w:adjustRightInd w:val="0"/>
        <w:spacing w:line="360" w:lineRule="auto"/>
        <w:ind w:firstLine="709"/>
        <w:jc w:val="both"/>
        <w:rPr>
          <w:sz w:val="28"/>
          <w:szCs w:val="28"/>
        </w:rPr>
      </w:pPr>
      <w:r>
        <w:rPr>
          <w:b/>
          <w:bCs/>
          <w:i/>
          <w:iCs/>
          <w:color w:val="000000"/>
          <w:sz w:val="28"/>
          <w:szCs w:val="28"/>
        </w:rPr>
        <w:t xml:space="preserve">4. Источники угроз. </w:t>
      </w:r>
      <w:r>
        <w:rPr>
          <w:color w:val="000000"/>
          <w:sz w:val="28"/>
          <w:szCs w:val="28"/>
        </w:rPr>
        <w:t>Под источником угроз понимается непосред</w:t>
      </w:r>
      <w:r>
        <w:rPr>
          <w:color w:val="000000"/>
          <w:sz w:val="28"/>
          <w:szCs w:val="28"/>
        </w:rPr>
        <w:softHyphen/>
        <w:t>ственный исполнитель угрозы в плане негативного воздействия ее на ин</w:t>
      </w:r>
      <w:r>
        <w:rPr>
          <w:color w:val="000000"/>
          <w:sz w:val="28"/>
          <w:szCs w:val="28"/>
        </w:rPr>
        <w:softHyphen/>
        <w:t>формацию. Перечень и содержание источников приведены в таблице 1.1 и в дополнительных комментариях не нуждаются.</w:t>
      </w:r>
    </w:p>
    <w:p w:rsidR="00FB3BA0" w:rsidRDefault="00FB3BA0" w:rsidP="00FB3BA0">
      <w:pPr>
        <w:shd w:val="clear" w:color="auto" w:fill="FFFFFF"/>
        <w:autoSpaceDE w:val="0"/>
        <w:autoSpaceDN w:val="0"/>
        <w:adjustRightInd w:val="0"/>
        <w:spacing w:line="360" w:lineRule="auto"/>
        <w:ind w:firstLine="709"/>
        <w:rPr>
          <w:sz w:val="28"/>
          <w:szCs w:val="28"/>
        </w:rPr>
      </w:pPr>
      <w:r>
        <w:rPr>
          <w:color w:val="000000"/>
          <w:sz w:val="28"/>
          <w:szCs w:val="28"/>
        </w:rPr>
        <w:t>В соответствии с изложенным взаимодействие параметров угроз может быть представлено так, как показано на рисунке 1.1.</w:t>
      </w:r>
    </w:p>
    <w:p w:rsidR="00FB3BA0" w:rsidRDefault="00FB3BA0" w:rsidP="00FB3BA0">
      <w:pPr>
        <w:autoSpaceDE w:val="0"/>
        <w:autoSpaceDN w:val="0"/>
        <w:adjustRightInd w:val="0"/>
        <w:jc w:val="center"/>
      </w:pPr>
      <w:r>
        <w:rPr>
          <w:noProof/>
        </w:rPr>
        <w:lastRenderedPageBreak/>
        <w:drawing>
          <wp:inline distT="0" distB="0" distL="0" distR="0">
            <wp:extent cx="3975100" cy="5905500"/>
            <wp:effectExtent l="0" t="0" r="12700" b="1270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5100" cy="5905500"/>
                    </a:xfrm>
                    <a:prstGeom prst="rect">
                      <a:avLst/>
                    </a:prstGeom>
                    <a:noFill/>
                    <a:ln>
                      <a:noFill/>
                    </a:ln>
                  </pic:spPr>
                </pic:pic>
              </a:graphicData>
            </a:graphic>
          </wp:inline>
        </w:drawing>
      </w:r>
    </w:p>
    <w:p w:rsidR="00FB3BA0" w:rsidRDefault="00FB3BA0" w:rsidP="00FB3BA0">
      <w:pPr>
        <w:shd w:val="clear" w:color="auto" w:fill="FFFFFF"/>
        <w:autoSpaceDE w:val="0"/>
        <w:autoSpaceDN w:val="0"/>
        <w:adjustRightInd w:val="0"/>
        <w:spacing w:line="360" w:lineRule="auto"/>
        <w:jc w:val="center"/>
        <w:rPr>
          <w:iCs/>
          <w:color w:val="000000"/>
          <w:sz w:val="28"/>
          <w:szCs w:val="28"/>
        </w:rPr>
      </w:pPr>
    </w:p>
    <w:p w:rsidR="00FB3BA0" w:rsidRPr="00825BD8" w:rsidRDefault="00FB3BA0" w:rsidP="00FB3BA0">
      <w:pPr>
        <w:shd w:val="clear" w:color="auto" w:fill="FFFFFF"/>
        <w:autoSpaceDE w:val="0"/>
        <w:autoSpaceDN w:val="0"/>
        <w:adjustRightInd w:val="0"/>
        <w:spacing w:line="360" w:lineRule="auto"/>
        <w:ind w:firstLine="720"/>
        <w:rPr>
          <w:iCs/>
          <w:color w:val="000000"/>
          <w:sz w:val="28"/>
          <w:szCs w:val="28"/>
        </w:rPr>
      </w:pPr>
      <w:r>
        <w:rPr>
          <w:iCs/>
          <w:color w:val="000000"/>
          <w:sz w:val="28"/>
          <w:szCs w:val="28"/>
        </w:rPr>
        <w:t>Рисунок 1.1</w:t>
      </w:r>
      <w:r w:rsidRPr="00825BD8">
        <w:rPr>
          <w:iCs/>
          <w:color w:val="000000"/>
          <w:sz w:val="28"/>
          <w:szCs w:val="28"/>
        </w:rPr>
        <w:t xml:space="preserve"> – </w:t>
      </w:r>
      <w:r>
        <w:rPr>
          <w:color w:val="000000"/>
          <w:sz w:val="28"/>
          <w:szCs w:val="28"/>
        </w:rPr>
        <w:t>Взаимодействие параметров угроз информации</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Нетрудно видеть, что источники угроз и форма их проявления предопределяют возможности формирования множества причин нарушения защищенности информации по каждому из  аспек</w:t>
      </w:r>
      <w:r>
        <w:rPr>
          <w:color w:val="000000"/>
          <w:sz w:val="28"/>
          <w:szCs w:val="28"/>
        </w:rPr>
        <w:softHyphen/>
        <w:t>тов защиты. Схема такого формирования приведена на рисунке 1.1.</w:t>
      </w:r>
    </w:p>
    <w:p w:rsidR="00FB3BA0" w:rsidRPr="00160061" w:rsidRDefault="00FB3BA0" w:rsidP="00FB3BA0">
      <w:pPr>
        <w:shd w:val="clear" w:color="auto" w:fill="FFFFFF"/>
        <w:autoSpaceDE w:val="0"/>
        <w:autoSpaceDN w:val="0"/>
        <w:adjustRightInd w:val="0"/>
        <w:spacing w:line="360" w:lineRule="auto"/>
        <w:ind w:firstLine="709"/>
        <w:jc w:val="both"/>
        <w:rPr>
          <w:i/>
          <w:sz w:val="28"/>
          <w:szCs w:val="28"/>
        </w:rPr>
      </w:pPr>
      <w:r w:rsidRPr="00160061">
        <w:rPr>
          <w:b/>
          <w:bCs/>
          <w:i/>
          <w:color w:val="000000"/>
          <w:sz w:val="28"/>
          <w:szCs w:val="28"/>
        </w:rPr>
        <w:t>1.2. Ретроспективный анализ подходов к формированию множества угроз информации</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 xml:space="preserve">Вопрос об угрозах информации возник практически одновременно с началом регулярного сбора, обработки и использования информации. Известно, что шифрование информации в целях сохранения ее тайны </w:t>
      </w:r>
      <w:r>
        <w:rPr>
          <w:color w:val="000000"/>
          <w:sz w:val="28"/>
          <w:szCs w:val="28"/>
        </w:rPr>
        <w:lastRenderedPageBreak/>
        <w:t>применял еще древнеримский диктатор Цезарь. За многие столетия раз</w:t>
      </w:r>
      <w:r>
        <w:rPr>
          <w:color w:val="000000"/>
          <w:sz w:val="28"/>
          <w:szCs w:val="28"/>
        </w:rPr>
        <w:softHyphen/>
        <w:t>вития традиционных (бумажных) технологий выработана весьма строй</w:t>
      </w:r>
      <w:r>
        <w:rPr>
          <w:color w:val="000000"/>
          <w:sz w:val="28"/>
          <w:szCs w:val="28"/>
        </w:rPr>
        <w:softHyphen/>
        <w:t xml:space="preserve">ная и высокоэффективная система выявления и нейтрализации угроз. </w:t>
      </w:r>
    </w:p>
    <w:p w:rsidR="00FB3BA0" w:rsidRPr="00DD256D"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Особую актуальность и новое содержание проблема формирования множества угроз приобрела в 60-е – 70-е годы нашего столетия в связи с регулярным использованием для обработки и хранения информации средств электронной вычислительной техники. При этом раньше других интерес был проявлен к угрозам физической целостности информации, поскольку другие виды угроз были менее актуальны. (Например, угроза несанкционированного получения информации в значительной мере ней</w:t>
      </w:r>
      <w:r>
        <w:rPr>
          <w:color w:val="000000"/>
          <w:sz w:val="28"/>
          <w:szCs w:val="28"/>
        </w:rPr>
        <w:softHyphen/>
        <w:t>трализовывалась ограничениями на автоматизированную обработку кон</w:t>
      </w:r>
      <w:r>
        <w:rPr>
          <w:color w:val="000000"/>
          <w:sz w:val="28"/>
          <w:szCs w:val="28"/>
        </w:rPr>
        <w:softHyphen/>
        <w:t>фиденциальных и прежде всего секретных данных). Но по мере расшире</w:t>
      </w:r>
      <w:r>
        <w:rPr>
          <w:color w:val="000000"/>
          <w:sz w:val="28"/>
          <w:szCs w:val="28"/>
        </w:rPr>
        <w:softHyphen/>
        <w:t>ния сфер и масштабов использования вычислительной техники проблемы предупреждения несанкционированного получения конфиденциальной информации приобретали все большую остроту, в связи с чем, росла и ак</w:t>
      </w:r>
      <w:r>
        <w:rPr>
          <w:color w:val="000000"/>
          <w:sz w:val="28"/>
          <w:szCs w:val="28"/>
        </w:rPr>
        <w:softHyphen/>
        <w:t>туальность задачи выявления соответствующих угроз.</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При обработке информации средствами ЭВТ возникает большое количество угроз как прямого несанкционированного доступа к защи</w:t>
      </w:r>
      <w:r>
        <w:rPr>
          <w:color w:val="000000"/>
          <w:sz w:val="28"/>
          <w:szCs w:val="28"/>
        </w:rPr>
        <w:softHyphen/>
        <w:t>щаемой информации, так и косвенного ее получения средствами техни</w:t>
      </w:r>
      <w:r>
        <w:rPr>
          <w:color w:val="000000"/>
          <w:sz w:val="28"/>
          <w:szCs w:val="28"/>
        </w:rPr>
        <w:softHyphen/>
        <w:t>ческой разведки. В современной литературе уже названо 5 групп различных угроз: хищение носителей, запоминание или копирование информации, несанкционированное подключение к аппаратуре, несанкционированный доступ к ресурсам ЭВТ, перехват побочных излучений и наводок.</w:t>
      </w:r>
    </w:p>
    <w:p w:rsidR="00FB3BA0" w:rsidRPr="00DD256D"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В литературных источниках предпринята попытка классификации угроз, причем в качестве критерия классификации принят тип средства, с помощью которого мо</w:t>
      </w:r>
      <w:r>
        <w:rPr>
          <w:color w:val="000000"/>
          <w:sz w:val="28"/>
          <w:szCs w:val="28"/>
        </w:rPr>
        <w:softHyphen/>
        <w:t xml:space="preserve">жет быть осуществлено несанкционированное получение информации. Выделено три типа средств: человек, аппаратура и программа. В группе угроз, в реализации которых основную роль играет человек, названы: хищение носителей, чтение информации с экрана, чтение информации с распечаток; в группе, где основным средством выступает </w:t>
      </w:r>
      <w:r>
        <w:rPr>
          <w:color w:val="000000"/>
          <w:sz w:val="28"/>
          <w:szCs w:val="28"/>
        </w:rPr>
        <w:lastRenderedPageBreak/>
        <w:t>аппаратура – подключение к устройствам и перехват излучений; в группе, где основное средство – программа – несанкционированный программный доступ, про</w:t>
      </w:r>
      <w:r>
        <w:rPr>
          <w:color w:val="000000"/>
          <w:sz w:val="28"/>
          <w:szCs w:val="28"/>
        </w:rPr>
        <w:softHyphen/>
        <w:t>граммное дешифрование зашифрованных данных, программное копиро</w:t>
      </w:r>
      <w:r>
        <w:rPr>
          <w:color w:val="000000"/>
          <w:sz w:val="28"/>
          <w:szCs w:val="28"/>
        </w:rPr>
        <w:softHyphen/>
        <w:t>вание информации с носителей.</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Угрозы классифицированы по возмож</w:t>
      </w:r>
      <w:r>
        <w:rPr>
          <w:color w:val="000000"/>
          <w:sz w:val="28"/>
          <w:szCs w:val="28"/>
        </w:rPr>
        <w:softHyphen/>
        <w:t>ному их источнику, причем выделено три класса: природные (стихийные бедствия, магнитные бури, радиоактивное излучение и наводки); техниче</w:t>
      </w:r>
      <w:r>
        <w:rPr>
          <w:color w:val="000000"/>
          <w:sz w:val="28"/>
          <w:szCs w:val="28"/>
        </w:rPr>
        <w:softHyphen/>
        <w:t>ские (отключение или колебания электропитания, отказы и сбои аппарат</w:t>
      </w:r>
      <w:r>
        <w:rPr>
          <w:color w:val="000000"/>
          <w:sz w:val="28"/>
          <w:szCs w:val="28"/>
        </w:rPr>
        <w:softHyphen/>
        <w:t>но-программных средств, электромагнитные излучения и наводки, утечки через каналы связи); созданные людьми, причем различаются непредна</w:t>
      </w:r>
      <w:r>
        <w:rPr>
          <w:color w:val="000000"/>
          <w:sz w:val="28"/>
          <w:szCs w:val="28"/>
        </w:rPr>
        <w:softHyphen/>
        <w:t>меренные и преднамеренные действия различных категорий лиц.</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В руководящем документе Гостехкомиссии России введено по</w:t>
      </w:r>
      <w:r>
        <w:rPr>
          <w:color w:val="000000"/>
          <w:sz w:val="28"/>
          <w:szCs w:val="28"/>
        </w:rPr>
        <w:softHyphen/>
        <w:t>нятие модели нарушителя в автоматизированной системе обработки дан</w:t>
      </w:r>
      <w:r>
        <w:rPr>
          <w:color w:val="000000"/>
          <w:sz w:val="28"/>
          <w:szCs w:val="28"/>
        </w:rPr>
        <w:softHyphen/>
        <w:t>ных, причем в качестве нарушителя рассматривается субъект, имеющий доступ к работе со штатными средствами АСОД. Нарушители классифицируются по уровню возможностей, предоставляемых им штатными средствами, причем выделяются четыре уровня этих возможностей:</w:t>
      </w:r>
    </w:p>
    <w:p w:rsidR="00FB3BA0" w:rsidRPr="00685E38" w:rsidRDefault="00FB3BA0" w:rsidP="00FB3BA0">
      <w:pPr>
        <w:numPr>
          <w:ilvl w:val="0"/>
          <w:numId w:val="7"/>
        </w:numPr>
        <w:shd w:val="clear" w:color="auto" w:fill="FFFFFF"/>
        <w:tabs>
          <w:tab w:val="clear" w:pos="2479"/>
          <w:tab w:val="num" w:pos="1080"/>
        </w:tabs>
        <w:autoSpaceDE w:val="0"/>
        <w:autoSpaceDN w:val="0"/>
        <w:adjustRightInd w:val="0"/>
        <w:spacing w:line="360" w:lineRule="auto"/>
        <w:ind w:left="0" w:firstLine="720"/>
        <w:jc w:val="both"/>
        <w:rPr>
          <w:color w:val="000000"/>
          <w:sz w:val="28"/>
          <w:szCs w:val="28"/>
        </w:rPr>
      </w:pPr>
      <w:r>
        <w:rPr>
          <w:i/>
          <w:iCs/>
          <w:color w:val="000000"/>
          <w:sz w:val="28"/>
          <w:szCs w:val="28"/>
        </w:rPr>
        <w:t>самый низкий</w:t>
      </w:r>
      <w:r>
        <w:rPr>
          <w:color w:val="000000"/>
          <w:sz w:val="28"/>
          <w:szCs w:val="28"/>
        </w:rPr>
        <w:t xml:space="preserve"> – возможности запуска задач (программ) из фиксированного набора, реализующих заранее предусмотренные функции об</w:t>
      </w:r>
      <w:r>
        <w:rPr>
          <w:color w:val="000000"/>
          <w:sz w:val="28"/>
          <w:szCs w:val="28"/>
        </w:rPr>
        <w:softHyphen/>
        <w:t>работки информации;</w:t>
      </w:r>
    </w:p>
    <w:p w:rsidR="00FB3BA0" w:rsidRPr="00685E38" w:rsidRDefault="00FB3BA0" w:rsidP="00FB3BA0">
      <w:pPr>
        <w:shd w:val="clear" w:color="auto" w:fill="FFFFFF"/>
        <w:tabs>
          <w:tab w:val="left" w:pos="0"/>
        </w:tabs>
        <w:autoSpaceDE w:val="0"/>
        <w:autoSpaceDN w:val="0"/>
        <w:adjustRightInd w:val="0"/>
        <w:spacing w:line="360" w:lineRule="auto"/>
        <w:ind w:firstLine="720"/>
        <w:jc w:val="both"/>
        <w:rPr>
          <w:color w:val="000000"/>
          <w:sz w:val="28"/>
          <w:szCs w:val="28"/>
        </w:rPr>
      </w:pPr>
      <w:r w:rsidRPr="00685E38">
        <w:rPr>
          <w:iCs/>
          <w:color w:val="000000"/>
          <w:sz w:val="28"/>
          <w:szCs w:val="28"/>
        </w:rPr>
        <w:t>2)</w:t>
      </w:r>
      <w:r>
        <w:rPr>
          <w:iCs/>
          <w:color w:val="000000"/>
          <w:sz w:val="28"/>
          <w:szCs w:val="28"/>
        </w:rPr>
        <w:t xml:space="preserve"> </w:t>
      </w:r>
      <w:r>
        <w:rPr>
          <w:i/>
          <w:iCs/>
          <w:color w:val="000000"/>
          <w:sz w:val="28"/>
          <w:szCs w:val="28"/>
        </w:rPr>
        <w:t>промежуточный</w:t>
      </w:r>
      <w:r>
        <w:rPr>
          <w:color w:val="000000"/>
          <w:sz w:val="28"/>
          <w:szCs w:val="28"/>
        </w:rPr>
        <w:t xml:space="preserve"> – дополнительно к предыдущему предполагает возможности управления функционированием АСОД, т.е. воздействия на базовое программное обеспечение системы и на состав и конфигурацию ее оборудования;</w:t>
      </w:r>
    </w:p>
    <w:p w:rsidR="00FB3BA0" w:rsidRPr="00685E38"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 xml:space="preserve">3) </w:t>
      </w:r>
      <w:r>
        <w:rPr>
          <w:i/>
          <w:iCs/>
          <w:color w:val="000000"/>
          <w:sz w:val="28"/>
          <w:szCs w:val="28"/>
        </w:rPr>
        <w:t>самый высокий</w:t>
      </w:r>
      <w:r>
        <w:rPr>
          <w:color w:val="000000"/>
          <w:sz w:val="28"/>
          <w:szCs w:val="28"/>
        </w:rPr>
        <w:t xml:space="preserve"> – определяется всем объемом возможностей лиц, осуществляющих проектирование, реализацию и ремонт технических средств АСОД, вплоть до включения в состав средств системы собствен</w:t>
      </w:r>
      <w:r>
        <w:rPr>
          <w:color w:val="000000"/>
          <w:sz w:val="28"/>
          <w:szCs w:val="28"/>
        </w:rPr>
        <w:softHyphen/>
        <w:t>ных технических средств с новыми функциями обработки информации.</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lastRenderedPageBreak/>
        <w:t>Предполагается, что нарушитель на своем уровне является специалистом высшей квалификации, знает все об АСОД, в том числе и о средствах защиты.</w:t>
      </w:r>
    </w:p>
    <w:p w:rsidR="00FB3BA0" w:rsidRPr="00DD256D" w:rsidRDefault="00FB3BA0" w:rsidP="00FB3BA0">
      <w:pPr>
        <w:pStyle w:val="a6"/>
        <w:spacing w:line="360" w:lineRule="auto"/>
        <w:ind w:firstLine="425"/>
        <w:rPr>
          <w:sz w:val="28"/>
          <w:szCs w:val="28"/>
        </w:rPr>
      </w:pPr>
      <w:r w:rsidRPr="00DD256D">
        <w:rPr>
          <w:sz w:val="28"/>
          <w:szCs w:val="28"/>
        </w:rPr>
        <w:t>Применительно к ПЭВМ известно четыре способа хищения информации:</w:t>
      </w:r>
    </w:p>
    <w:p w:rsidR="00FB3BA0" w:rsidRDefault="00FB3BA0" w:rsidP="00FB3BA0">
      <w:pPr>
        <w:numPr>
          <w:ilvl w:val="0"/>
          <w:numId w:val="8"/>
        </w:numPr>
        <w:shd w:val="clear" w:color="auto" w:fill="FFFFFF"/>
        <w:autoSpaceDE w:val="0"/>
        <w:autoSpaceDN w:val="0"/>
        <w:adjustRightInd w:val="0"/>
        <w:spacing w:line="360" w:lineRule="auto"/>
        <w:jc w:val="both"/>
        <w:rPr>
          <w:sz w:val="28"/>
          <w:szCs w:val="28"/>
        </w:rPr>
      </w:pPr>
      <w:r>
        <w:rPr>
          <w:color w:val="000000"/>
          <w:sz w:val="28"/>
          <w:szCs w:val="28"/>
        </w:rPr>
        <w:t>по каналам побочных электромагнитных излучений;</w:t>
      </w:r>
    </w:p>
    <w:p w:rsidR="00FB3BA0" w:rsidRDefault="00FB3BA0" w:rsidP="00FB3BA0">
      <w:pPr>
        <w:numPr>
          <w:ilvl w:val="0"/>
          <w:numId w:val="8"/>
        </w:numPr>
        <w:shd w:val="clear" w:color="auto" w:fill="FFFFFF"/>
        <w:autoSpaceDE w:val="0"/>
        <w:autoSpaceDN w:val="0"/>
        <w:adjustRightInd w:val="0"/>
        <w:spacing w:line="360" w:lineRule="auto"/>
        <w:ind w:left="0" w:firstLine="709"/>
        <w:jc w:val="both"/>
        <w:rPr>
          <w:sz w:val="28"/>
          <w:szCs w:val="28"/>
        </w:rPr>
      </w:pPr>
      <w:r>
        <w:rPr>
          <w:color w:val="000000"/>
          <w:sz w:val="28"/>
          <w:szCs w:val="28"/>
        </w:rPr>
        <w:t>посредством негласного копирования, причем выделено две разновидности копирования: «ручное» (печать с экрана на принтер или вывод из памяти на принтер или экран) и «вирусное» (например, вывод из памяти на принтер, на экран или передача информации с помощью встроенной в ЭВМ радиозакладки);</w:t>
      </w:r>
    </w:p>
    <w:p w:rsidR="00FB3BA0" w:rsidRDefault="00FB3BA0" w:rsidP="00FB3BA0">
      <w:pPr>
        <w:numPr>
          <w:ilvl w:val="0"/>
          <w:numId w:val="8"/>
        </w:numPr>
        <w:shd w:val="clear" w:color="auto" w:fill="FFFFFF"/>
        <w:autoSpaceDE w:val="0"/>
        <w:autoSpaceDN w:val="0"/>
        <w:adjustRightInd w:val="0"/>
        <w:spacing w:line="360" w:lineRule="auto"/>
        <w:jc w:val="both"/>
        <w:rPr>
          <w:sz w:val="28"/>
          <w:szCs w:val="28"/>
        </w:rPr>
      </w:pPr>
      <w:r>
        <w:rPr>
          <w:color w:val="000000"/>
          <w:sz w:val="28"/>
          <w:szCs w:val="28"/>
        </w:rPr>
        <w:t>хищение носителей информации;</w:t>
      </w:r>
    </w:p>
    <w:p w:rsidR="00FB3BA0" w:rsidRDefault="00FB3BA0" w:rsidP="00FB3BA0">
      <w:pPr>
        <w:numPr>
          <w:ilvl w:val="0"/>
          <w:numId w:val="8"/>
        </w:numPr>
        <w:shd w:val="clear" w:color="auto" w:fill="FFFFFF"/>
        <w:autoSpaceDE w:val="0"/>
        <w:autoSpaceDN w:val="0"/>
        <w:adjustRightInd w:val="0"/>
        <w:spacing w:line="360" w:lineRule="auto"/>
        <w:jc w:val="both"/>
        <w:rPr>
          <w:sz w:val="28"/>
          <w:szCs w:val="28"/>
        </w:rPr>
      </w:pPr>
      <w:r>
        <w:rPr>
          <w:color w:val="000000"/>
          <w:sz w:val="28"/>
          <w:szCs w:val="28"/>
        </w:rPr>
        <w:t>хищение ПЭВМ.</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Предпринята попытка системной классификации угроз информации по всем перечисленным целям ее защиты. Вве</w:t>
      </w:r>
      <w:r>
        <w:rPr>
          <w:color w:val="000000"/>
          <w:sz w:val="28"/>
          <w:szCs w:val="28"/>
        </w:rPr>
        <w:softHyphen/>
        <w:t>дены понятия дестабилизирующих факторов, источников их проявления и причин нарушения защищенности информации. Предложена методоло</w:t>
      </w:r>
      <w:r>
        <w:rPr>
          <w:color w:val="000000"/>
          <w:sz w:val="28"/>
          <w:szCs w:val="28"/>
        </w:rPr>
        <w:softHyphen/>
        <w:t>гия формирования относительно полных множеств указанных причин и приведена структура этих множеств применительно к нарушению физической целостности информации и несанкционированному ее получению. Ввиду того, что предложенный подход представ</w:t>
      </w:r>
      <w:r>
        <w:rPr>
          <w:color w:val="000000"/>
          <w:sz w:val="28"/>
          <w:szCs w:val="28"/>
        </w:rPr>
        <w:softHyphen/>
        <w:t>ляется наиболее общим из всех разработанных к настоящему времени, в дальнейшем он будет рассмотрен более де</w:t>
      </w:r>
      <w:r>
        <w:rPr>
          <w:color w:val="000000"/>
          <w:sz w:val="28"/>
          <w:szCs w:val="28"/>
        </w:rPr>
        <w:softHyphen/>
        <w:t>тально.</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Своеобразный вид угроз представляют специальные программы, скрытно и преднамеренно внедряемые в различные функциональные программные системы и которые после одного или нескольких запусков разрушают хранящуюся в них информацию и/или совершают другие недозволенные действия. К настоящему времени известно несколько разновидностей таких программ: электронные вирусы, компьютерные черви, троянские кони.</w:t>
      </w:r>
    </w:p>
    <w:p w:rsidR="00FB3BA0" w:rsidRPr="00160061" w:rsidRDefault="00FB3BA0" w:rsidP="00FB3BA0">
      <w:pPr>
        <w:shd w:val="clear" w:color="auto" w:fill="FFFFFF"/>
        <w:autoSpaceDE w:val="0"/>
        <w:autoSpaceDN w:val="0"/>
        <w:adjustRightInd w:val="0"/>
        <w:spacing w:line="360" w:lineRule="auto"/>
        <w:ind w:firstLine="709"/>
        <w:jc w:val="both"/>
        <w:rPr>
          <w:color w:val="000000"/>
          <w:sz w:val="28"/>
          <w:szCs w:val="28"/>
        </w:rPr>
      </w:pPr>
      <w:r>
        <w:rPr>
          <w:i/>
          <w:iCs/>
          <w:color w:val="000000"/>
          <w:sz w:val="28"/>
          <w:szCs w:val="28"/>
        </w:rPr>
        <w:lastRenderedPageBreak/>
        <w:t>Электронные вирусы</w:t>
      </w:r>
      <w:r>
        <w:rPr>
          <w:color w:val="000000"/>
          <w:sz w:val="28"/>
          <w:szCs w:val="28"/>
        </w:rPr>
        <w:t xml:space="preserve"> – это такие вредоносные программы, которые не только осуществляют несанкционированные действия, но обладают способностью к саморазмножению, в силу чего представляют особую опасность для вычислительных сетей. Однако, для размножения им необходим носитель (файл, диск), что, естественно, создает для злоумышленников определенные трудности в осуществлении их несанкционирован</w:t>
      </w:r>
      <w:r>
        <w:rPr>
          <w:color w:val="000000"/>
          <w:sz w:val="28"/>
          <w:szCs w:val="28"/>
        </w:rPr>
        <w:softHyphen/>
        <w:t>ных действий.</w:t>
      </w:r>
    </w:p>
    <w:p w:rsidR="00FB3BA0" w:rsidRDefault="00FB3BA0" w:rsidP="00FB3BA0">
      <w:pPr>
        <w:shd w:val="clear" w:color="auto" w:fill="FFFFFF"/>
        <w:autoSpaceDE w:val="0"/>
        <w:autoSpaceDN w:val="0"/>
        <w:adjustRightInd w:val="0"/>
        <w:spacing w:line="360" w:lineRule="auto"/>
        <w:ind w:firstLine="709"/>
        <w:jc w:val="both"/>
        <w:rPr>
          <w:sz w:val="28"/>
          <w:szCs w:val="28"/>
        </w:rPr>
      </w:pPr>
      <w:r>
        <w:rPr>
          <w:i/>
          <w:iCs/>
          <w:color w:val="000000"/>
          <w:sz w:val="28"/>
          <w:szCs w:val="28"/>
        </w:rPr>
        <w:t>Троянскими конями</w:t>
      </w:r>
      <w:r>
        <w:rPr>
          <w:color w:val="000000"/>
          <w:sz w:val="28"/>
          <w:szCs w:val="28"/>
        </w:rPr>
        <w:t xml:space="preserve"> названы такие вредоносные программы, кото</w:t>
      </w:r>
      <w:r>
        <w:rPr>
          <w:color w:val="000000"/>
          <w:sz w:val="28"/>
          <w:szCs w:val="28"/>
        </w:rPr>
        <w:softHyphen/>
        <w:t>рые злоумышленно вводятся в состав программного обеспечения и в про</w:t>
      </w:r>
      <w:r>
        <w:rPr>
          <w:color w:val="000000"/>
          <w:sz w:val="28"/>
          <w:szCs w:val="28"/>
        </w:rPr>
        <w:softHyphen/>
        <w:t>цессе обработки информации осуществляют несанкционированные про</w:t>
      </w:r>
      <w:r>
        <w:rPr>
          <w:color w:val="000000"/>
          <w:sz w:val="28"/>
          <w:szCs w:val="28"/>
        </w:rPr>
        <w:softHyphen/>
        <w:t>цедуры, чаще всего - процедуры незаконного захвата защищаемой ин</w:t>
      </w:r>
      <w:r>
        <w:rPr>
          <w:color w:val="000000"/>
          <w:sz w:val="28"/>
          <w:szCs w:val="28"/>
        </w:rPr>
        <w:softHyphen/>
        <w:t>формации, например, записывая ее в определенные места ЗУ или выдавая злоумышленникам.</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 xml:space="preserve">К </w:t>
      </w:r>
      <w:r>
        <w:rPr>
          <w:i/>
          <w:iCs/>
          <w:color w:val="000000"/>
          <w:sz w:val="28"/>
          <w:szCs w:val="28"/>
        </w:rPr>
        <w:t>компьютерным червям</w:t>
      </w:r>
      <w:r>
        <w:rPr>
          <w:color w:val="000000"/>
          <w:sz w:val="28"/>
          <w:szCs w:val="28"/>
        </w:rPr>
        <w:t xml:space="preserve"> отнесены вредоносные программы, по</w:t>
      </w:r>
      <w:r>
        <w:rPr>
          <w:color w:val="000000"/>
          <w:sz w:val="28"/>
          <w:szCs w:val="28"/>
        </w:rPr>
        <w:softHyphen/>
        <w:t>добные по своему воздействию электронным вирусам, но не требующие для своего размножения специального носителя. Они обычно используют дополнительный вход в операционную систему, который создается для удобства ее отладки и который нередко забывают убрать по окончании отладки.</w:t>
      </w:r>
    </w:p>
    <w:p w:rsidR="00FB3BA0" w:rsidRPr="00DD256D" w:rsidRDefault="00FB3BA0" w:rsidP="00FB3BA0">
      <w:pPr>
        <w:shd w:val="clear" w:color="auto" w:fill="FFFFFF"/>
        <w:autoSpaceDE w:val="0"/>
        <w:autoSpaceDN w:val="0"/>
        <w:adjustRightInd w:val="0"/>
        <w:spacing w:line="360" w:lineRule="auto"/>
        <w:ind w:firstLine="709"/>
        <w:jc w:val="both"/>
        <w:rPr>
          <w:iCs/>
          <w:sz w:val="28"/>
          <w:szCs w:val="28"/>
        </w:rPr>
      </w:pPr>
      <w:r w:rsidRPr="00DD256D">
        <w:rPr>
          <w:iCs/>
          <w:color w:val="000000"/>
          <w:sz w:val="28"/>
          <w:szCs w:val="28"/>
        </w:rPr>
        <w:t>Раньше других появились и использовались в злоумышленных це</w:t>
      </w:r>
      <w:r w:rsidRPr="00DD256D">
        <w:rPr>
          <w:iCs/>
          <w:color w:val="000000"/>
          <w:sz w:val="28"/>
          <w:szCs w:val="28"/>
        </w:rPr>
        <w:softHyphen/>
        <w:t>лях троянские кони, сведения о них относятся еще к семидесятым годам, причем наиболее распространенной несанкционированной процедурой было считывание информации с областей ЗУ, выделяемых законным пользователям. Первое сообщение о возможности создания электронных вирусов было сделано в 1984 г. на одной из Конференций по безопас</w:t>
      </w:r>
      <w:r w:rsidRPr="00DD256D">
        <w:rPr>
          <w:iCs/>
          <w:color w:val="000000"/>
          <w:sz w:val="28"/>
          <w:szCs w:val="28"/>
        </w:rPr>
        <w:softHyphen/>
        <w:t>ности информации, а уже в 1985 г. была осуществлена вирусная атака на компьютерную систему подсчета голосов в конгрессе США, вследствие чего она вышла из строя. В 1987 г. зафиксированы факты появления вирусов в нашей стране. В настоящее время в мире ежегодно выявляется бо</w:t>
      </w:r>
      <w:r w:rsidRPr="00DD256D">
        <w:rPr>
          <w:iCs/>
          <w:color w:val="000000"/>
          <w:sz w:val="28"/>
          <w:szCs w:val="28"/>
        </w:rPr>
        <w:softHyphen/>
        <w:t>лее тысячи вирусов.</w:t>
      </w:r>
    </w:p>
    <w:p w:rsidR="00FB3BA0" w:rsidRPr="00DD256D" w:rsidRDefault="00FB3BA0" w:rsidP="00FB3BA0">
      <w:pPr>
        <w:shd w:val="clear" w:color="auto" w:fill="FFFFFF"/>
        <w:autoSpaceDE w:val="0"/>
        <w:autoSpaceDN w:val="0"/>
        <w:adjustRightInd w:val="0"/>
        <w:spacing w:line="360" w:lineRule="auto"/>
        <w:ind w:firstLine="709"/>
        <w:jc w:val="both"/>
        <w:rPr>
          <w:iCs/>
          <w:sz w:val="28"/>
          <w:szCs w:val="28"/>
        </w:rPr>
      </w:pPr>
      <w:r w:rsidRPr="00DD256D">
        <w:rPr>
          <w:iCs/>
          <w:color w:val="000000"/>
          <w:sz w:val="28"/>
          <w:szCs w:val="28"/>
        </w:rPr>
        <w:lastRenderedPageBreak/>
        <w:t>О возможных последствиях таких угроз вирусного заражения мож</w:t>
      </w:r>
      <w:r w:rsidRPr="00DD256D">
        <w:rPr>
          <w:iCs/>
          <w:color w:val="000000"/>
          <w:sz w:val="28"/>
          <w:szCs w:val="28"/>
        </w:rPr>
        <w:softHyphen/>
        <w:t>но судить по следующему примеру. Адъюнкт Корнельского университета США 23-летний Роберт Моррис (кстати, сын сотрудника Агентства на</w:t>
      </w:r>
      <w:r w:rsidRPr="00DD256D">
        <w:rPr>
          <w:iCs/>
          <w:color w:val="000000"/>
          <w:sz w:val="28"/>
          <w:szCs w:val="28"/>
        </w:rPr>
        <w:softHyphen/>
        <w:t>циональной безопасности США) 2 ноября 1988 г. произвел вирусную ата</w:t>
      </w:r>
      <w:r w:rsidRPr="00DD256D">
        <w:rPr>
          <w:iCs/>
          <w:color w:val="000000"/>
          <w:sz w:val="28"/>
          <w:szCs w:val="28"/>
        </w:rPr>
        <w:softHyphen/>
        <w:t xml:space="preserve">ку на национальную сеть </w:t>
      </w:r>
      <w:r w:rsidRPr="00DD256D">
        <w:rPr>
          <w:iCs/>
          <w:color w:val="000000"/>
          <w:sz w:val="28"/>
          <w:szCs w:val="28"/>
          <w:lang w:val="en-US"/>
        </w:rPr>
        <w:t>Milnet</w:t>
      </w:r>
      <w:r w:rsidRPr="00DD256D">
        <w:rPr>
          <w:iCs/>
          <w:color w:val="000000"/>
          <w:sz w:val="28"/>
          <w:szCs w:val="28"/>
        </w:rPr>
        <w:t>/</w:t>
      </w:r>
      <w:r w:rsidRPr="00DD256D">
        <w:rPr>
          <w:iCs/>
          <w:color w:val="000000"/>
          <w:sz w:val="28"/>
          <w:szCs w:val="28"/>
          <w:lang w:val="en-US"/>
        </w:rPr>
        <w:t>Arpanet</w:t>
      </w:r>
      <w:r w:rsidRPr="00DD256D">
        <w:rPr>
          <w:iCs/>
          <w:color w:val="000000"/>
          <w:sz w:val="28"/>
          <w:szCs w:val="28"/>
        </w:rPr>
        <w:t xml:space="preserve"> и международную компьютер</w:t>
      </w:r>
      <w:r w:rsidRPr="00DD256D">
        <w:rPr>
          <w:iCs/>
          <w:color w:val="000000"/>
          <w:sz w:val="28"/>
          <w:szCs w:val="28"/>
        </w:rPr>
        <w:softHyphen/>
        <w:t xml:space="preserve">ную сеть </w:t>
      </w:r>
      <w:r w:rsidRPr="00DD256D">
        <w:rPr>
          <w:iCs/>
          <w:color w:val="000000"/>
          <w:sz w:val="28"/>
          <w:szCs w:val="28"/>
          <w:lang w:val="en-US"/>
        </w:rPr>
        <w:t>Internet</w:t>
      </w:r>
      <w:r w:rsidRPr="00DD256D">
        <w:rPr>
          <w:iCs/>
          <w:color w:val="000000"/>
          <w:sz w:val="28"/>
          <w:szCs w:val="28"/>
        </w:rPr>
        <w:t>, в результате чего было выведено из строя около 6000 компьютеров. Вирус был введен в один из узлов сети, затем он разослал свои копии (длина 99 строк на языке Си) в другие узлы. В узле-получателе копия копировалась и выполнялась. В процессе выполнения с узла-источника копировалось остальное тело вируса. Общий размер вируса составил около 60 Кбайт. Хотя вирус не производил действий по разру</w:t>
      </w:r>
      <w:r w:rsidRPr="00DD256D">
        <w:rPr>
          <w:iCs/>
          <w:color w:val="000000"/>
          <w:sz w:val="28"/>
          <w:szCs w:val="28"/>
        </w:rPr>
        <w:softHyphen/>
        <w:t>шению или модификации информации, а способы ликвидации его были найдены уже на второй день, ущерб от его действия оценивался более чем в 150 тысяч долларов. Исследовательскому же центру НАСА в г. Маунтинн Вью (Калифорния) пришлось на два дня закрыть свою сеть для вос</w:t>
      </w:r>
      <w:r w:rsidRPr="00DD256D">
        <w:rPr>
          <w:iCs/>
          <w:color w:val="000000"/>
          <w:sz w:val="28"/>
          <w:szCs w:val="28"/>
        </w:rPr>
        <w:softHyphen/>
        <w:t>становления нормального обслуживания 52000 пользователей.</w:t>
      </w:r>
    </w:p>
    <w:p w:rsidR="00FB3BA0" w:rsidRPr="00DD256D" w:rsidRDefault="00FB3BA0" w:rsidP="00FB3BA0">
      <w:pPr>
        <w:pStyle w:val="21"/>
        <w:spacing w:line="360" w:lineRule="auto"/>
        <w:ind w:left="0" w:firstLine="708"/>
        <w:jc w:val="both"/>
        <w:rPr>
          <w:sz w:val="28"/>
          <w:szCs w:val="28"/>
        </w:rPr>
      </w:pPr>
      <w:r w:rsidRPr="00DD256D">
        <w:rPr>
          <w:sz w:val="28"/>
          <w:szCs w:val="28"/>
        </w:rPr>
        <w:t>Уже такого беглого взгляда на вредоносные программы достаточ</w:t>
      </w:r>
      <w:r w:rsidRPr="00DD256D">
        <w:rPr>
          <w:sz w:val="28"/>
          <w:szCs w:val="28"/>
        </w:rPr>
        <w:softHyphen/>
        <w:t>но, чтобы убедиться в большой опасности их как угроз информации в</w:t>
      </w:r>
      <w:r>
        <w:rPr>
          <w:sz w:val="28"/>
          <w:szCs w:val="28"/>
        </w:rPr>
        <w:t xml:space="preserve"> со</w:t>
      </w:r>
      <w:r w:rsidRPr="00DD256D">
        <w:rPr>
          <w:sz w:val="28"/>
          <w:szCs w:val="28"/>
        </w:rPr>
        <w:t xml:space="preserve">временных средствах ЭВТ. </w:t>
      </w:r>
    </w:p>
    <w:p w:rsidR="00FB3BA0" w:rsidRPr="006923D2" w:rsidRDefault="00FB3BA0" w:rsidP="00FB3BA0">
      <w:pPr>
        <w:shd w:val="clear" w:color="auto" w:fill="FFFFFF"/>
        <w:autoSpaceDE w:val="0"/>
        <w:autoSpaceDN w:val="0"/>
        <w:adjustRightInd w:val="0"/>
        <w:spacing w:line="360" w:lineRule="auto"/>
        <w:ind w:firstLine="709"/>
        <w:jc w:val="both"/>
        <w:rPr>
          <w:iCs/>
          <w:color w:val="000000"/>
          <w:sz w:val="28"/>
          <w:szCs w:val="28"/>
        </w:rPr>
      </w:pPr>
      <w:r w:rsidRPr="00DD256D">
        <w:rPr>
          <w:iCs/>
          <w:color w:val="000000"/>
          <w:sz w:val="28"/>
          <w:szCs w:val="28"/>
        </w:rPr>
        <w:t>Нетрудно видеть, что в процессе формирования множества угроз достаточно четко проявилась тенденция перехода от эмпирических под</w:t>
      </w:r>
      <w:r w:rsidRPr="00DD256D">
        <w:rPr>
          <w:iCs/>
          <w:color w:val="000000"/>
          <w:sz w:val="28"/>
          <w:szCs w:val="28"/>
        </w:rPr>
        <w:softHyphen/>
        <w:t xml:space="preserve">ходов к системно-концептуальным, научно обоснованным подходам. </w:t>
      </w:r>
    </w:p>
    <w:p w:rsidR="00FB3BA0" w:rsidRPr="00160061" w:rsidRDefault="00FB3BA0" w:rsidP="00FB3BA0">
      <w:pPr>
        <w:shd w:val="clear" w:color="auto" w:fill="FFFFFF"/>
        <w:autoSpaceDE w:val="0"/>
        <w:autoSpaceDN w:val="0"/>
        <w:adjustRightInd w:val="0"/>
        <w:spacing w:line="360" w:lineRule="auto"/>
        <w:ind w:firstLine="709"/>
        <w:jc w:val="both"/>
        <w:rPr>
          <w:i/>
          <w:sz w:val="28"/>
          <w:szCs w:val="28"/>
        </w:rPr>
      </w:pPr>
      <w:r w:rsidRPr="00160061">
        <w:rPr>
          <w:b/>
          <w:bCs/>
          <w:i/>
          <w:color w:val="000000"/>
          <w:sz w:val="28"/>
          <w:szCs w:val="28"/>
        </w:rPr>
        <w:t>1.3. Цели и задачи оценки угроз информации</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Оценка угроз, естественно, должна заключаться в определении значений тех показателей, которые необходимы для решения всех задач, связанных с построением и эксплуатацией механизмов защиты информации. Тогда общую задачу оценки угроз можно представить совокупностью следующих составляющих:</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lastRenderedPageBreak/>
        <w:t>1)  обоснование структуры и содержания системы показателей, необходимых для исследования и практического решения всех задач, связанных с защитой информации;</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2)  обоснование структуры и содержания тех параметров, которые оказывают существенное влияние на значения показателей уязвимости информации;</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3)  разработка комплексов моделей, отображающих функциональ</w:t>
      </w:r>
      <w:r>
        <w:rPr>
          <w:color w:val="000000"/>
          <w:sz w:val="28"/>
          <w:szCs w:val="28"/>
        </w:rPr>
        <w:softHyphen/>
        <w:t>ные зависимости показателей от параметров и позволяющих определять значения всех необходимых показателей уязвимости информации во всех представляющих  интерес  состояниях  и  условиях   жизнедеятельности АСОД;</w:t>
      </w:r>
    </w:p>
    <w:p w:rsidR="00FB3BA0" w:rsidRPr="00160061"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4) разработка методологии использования моделей определения значений показателей уязвимости при исследовании и практическом решении различных вопросов защиты, или иначе - разработка методологии оценки уязвимости информации.</w:t>
      </w:r>
    </w:p>
    <w:p w:rsidR="00FB3BA0" w:rsidRPr="00160061" w:rsidRDefault="00FB3BA0" w:rsidP="00FB3BA0">
      <w:pPr>
        <w:shd w:val="clear" w:color="auto" w:fill="FFFFFF"/>
        <w:autoSpaceDE w:val="0"/>
        <w:autoSpaceDN w:val="0"/>
        <w:adjustRightInd w:val="0"/>
        <w:spacing w:line="360" w:lineRule="auto"/>
        <w:ind w:firstLine="709"/>
        <w:jc w:val="both"/>
        <w:rPr>
          <w:i/>
          <w:sz w:val="28"/>
          <w:szCs w:val="28"/>
        </w:rPr>
      </w:pPr>
      <w:r w:rsidRPr="00160061">
        <w:rPr>
          <w:b/>
          <w:bCs/>
          <w:i/>
          <w:color w:val="000000"/>
          <w:sz w:val="28"/>
          <w:szCs w:val="28"/>
        </w:rPr>
        <w:t>1.4. Система показателей уязвимости информации</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Для системной оценки уязвимости информации в АСОД необходи</w:t>
      </w:r>
      <w:r>
        <w:rPr>
          <w:color w:val="000000"/>
          <w:sz w:val="28"/>
          <w:szCs w:val="28"/>
        </w:rPr>
        <w:softHyphen/>
        <w:t>мы показатели, которые отражали бы все требования к защите информа</w:t>
      </w:r>
      <w:r>
        <w:rPr>
          <w:color w:val="000000"/>
          <w:sz w:val="28"/>
          <w:szCs w:val="28"/>
        </w:rPr>
        <w:softHyphen/>
        <w:t>ции, а также структуру АСОД, технологию и условия автоматизирован</w:t>
      </w:r>
      <w:r>
        <w:rPr>
          <w:color w:val="000000"/>
          <w:sz w:val="28"/>
          <w:szCs w:val="28"/>
        </w:rPr>
        <w:softHyphen/>
        <w:t>ной обработки информации.</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Уязвимость информации необходимо оценивать в процессах разработки и внедрения АСОД, функционирования АСОД на технологических участках автоматизированной обработки информации, функционирова</w:t>
      </w:r>
      <w:r>
        <w:rPr>
          <w:color w:val="000000"/>
          <w:sz w:val="28"/>
          <w:szCs w:val="28"/>
        </w:rPr>
        <w:softHyphen/>
        <w:t>ния АСОД независимо от процессов обработки информации. Уязвимость информации в процессе разработки и внедрения АСОД обусловливается уязвимостью создаваемых компонентов системы и баз данных. Особое значение на данной стадии имеет минимизация уязвимости программно</w:t>
      </w:r>
      <w:r>
        <w:rPr>
          <w:color w:val="000000"/>
          <w:sz w:val="28"/>
          <w:szCs w:val="28"/>
        </w:rPr>
        <w:softHyphen/>
        <w:t>го обеспечения, поскольку от этого существенно зависит общая уязви</w:t>
      </w:r>
      <w:r>
        <w:rPr>
          <w:color w:val="000000"/>
          <w:sz w:val="28"/>
          <w:szCs w:val="28"/>
        </w:rPr>
        <w:softHyphen/>
        <w:t>мость информации в АСОД.</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lastRenderedPageBreak/>
        <w:t>Условия автоматизированной обработки информации характери</w:t>
      </w:r>
      <w:r>
        <w:rPr>
          <w:color w:val="000000"/>
          <w:sz w:val="28"/>
          <w:szCs w:val="28"/>
        </w:rPr>
        <w:softHyphen/>
        <w:t>зуются, главным образом, совокупностью следующих параметров: струк</w:t>
      </w:r>
      <w:r>
        <w:rPr>
          <w:color w:val="000000"/>
          <w:sz w:val="28"/>
          <w:szCs w:val="28"/>
        </w:rPr>
        <w:softHyphen/>
        <w:t>турой АСОД, чем определяется состав, подлежащих защите объектов и элементов; наличием и количеством дестабилизирующих факторов, по</w:t>
      </w:r>
      <w:r>
        <w:rPr>
          <w:color w:val="000000"/>
          <w:sz w:val="28"/>
          <w:szCs w:val="28"/>
        </w:rPr>
        <w:softHyphen/>
        <w:t>тенциально возможных в структурных компонентах АСОД; количеством и категориями лиц, которые могут быть потенциальными нарушителями статуса защищаемой информации; режимами автоматизированной обра</w:t>
      </w:r>
      <w:r>
        <w:rPr>
          <w:color w:val="000000"/>
          <w:sz w:val="28"/>
          <w:szCs w:val="28"/>
        </w:rPr>
        <w:softHyphen/>
        <w:t>ботки информации.</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Уязвимость информации в процессе функционирования АСОД независимо от процесса обработки информации обусловливается тем, что современные АСОД представляют собою организационную структуру с высокой концентрацией информации, которая может быть объектом случайных или злоумышленных воздействий даже в том случае, если автоматизированная обработка ее не осуществляется.</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Поскольку воздействие на информацию различных факторов в значительной мере является случайным, то в качестве количественной меры уязвимости информации наиболее целесообразно принять вероятность нарушения защищаемых характеристик ее при тех условиях сбора, обра</w:t>
      </w:r>
      <w:r>
        <w:rPr>
          <w:color w:val="000000"/>
          <w:sz w:val="28"/>
          <w:szCs w:val="28"/>
        </w:rPr>
        <w:softHyphen/>
        <w:t>ботки и хранения, которые имеют место в АСОД, а также потенциально возможные размеры (математическое ожидание) нарушения защищен</w:t>
      </w:r>
      <w:r>
        <w:rPr>
          <w:color w:val="000000"/>
          <w:sz w:val="28"/>
          <w:szCs w:val="28"/>
        </w:rPr>
        <w:softHyphen/>
        <w:t>ности информации. Конкретное содержание показателей уязвимости для различных видов защиты приведено в таблице 1.2.</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Основными параметрами, определяющими вероятность нарушения защищенности информации, являются: количество и типы тех структур</w:t>
      </w:r>
      <w:r>
        <w:rPr>
          <w:color w:val="000000"/>
          <w:sz w:val="28"/>
          <w:szCs w:val="28"/>
        </w:rPr>
        <w:softHyphen/>
        <w:t>ных компонентов АСОД, в которых оценивается уязвимость информа</w:t>
      </w:r>
      <w:r>
        <w:rPr>
          <w:color w:val="000000"/>
          <w:sz w:val="28"/>
          <w:szCs w:val="28"/>
        </w:rPr>
        <w:softHyphen/>
        <w:t>ции; количество и типы случайных дестабилизирующих факторов, кото</w:t>
      </w:r>
      <w:r>
        <w:rPr>
          <w:color w:val="000000"/>
          <w:sz w:val="28"/>
          <w:szCs w:val="28"/>
        </w:rPr>
        <w:softHyphen/>
        <w:t xml:space="preserve">рые потенциально могут проявиться и оказать негативное воздействие на защищаемую информацию; количество и типы злоумышленных дестабилизирующих факторов, которые могут иметь место и оказать воздействие на информацию; число и категории лиц, которые потенциально </w:t>
      </w:r>
      <w:r>
        <w:rPr>
          <w:color w:val="000000"/>
          <w:sz w:val="28"/>
          <w:szCs w:val="28"/>
        </w:rPr>
        <w:lastRenderedPageBreak/>
        <w:t>могут быть нарушителями правил обработки защищаемой информации; виды защищаемой информации. В качестве возможных значений перечислен</w:t>
      </w:r>
      <w:r>
        <w:rPr>
          <w:color w:val="000000"/>
          <w:sz w:val="28"/>
          <w:szCs w:val="28"/>
        </w:rPr>
        <w:softHyphen/>
        <w:t>ных параметров целесообразно принять следующие: «один одного типа» (вида, категории), «заданная совокупность» и «все всех типов» (видов, ка</w:t>
      </w:r>
      <w:r>
        <w:rPr>
          <w:color w:val="000000"/>
          <w:sz w:val="28"/>
          <w:szCs w:val="28"/>
        </w:rPr>
        <w:softHyphen/>
        <w:t>тегорий).</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Основанием именно для такой структуризации послужили следую</w:t>
      </w:r>
      <w:r>
        <w:rPr>
          <w:color w:val="000000"/>
          <w:sz w:val="28"/>
          <w:szCs w:val="28"/>
        </w:rPr>
        <w:softHyphen/>
        <w:t>щие обстоятельства:</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1)  значение «один одного типа» необходимо для оценки уязвимости защищаемой информации в отдельном компоненте АСОД и относитель</w:t>
      </w:r>
      <w:r>
        <w:rPr>
          <w:color w:val="000000"/>
          <w:sz w:val="28"/>
          <w:szCs w:val="28"/>
        </w:rPr>
        <w:softHyphen/>
        <w:t>но какого-то дестабилизирующего фактора в его единичном проявлении;</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2)  значение «заданная совокупность» необходимо для обеспечения возможностей оценки уязвимости информации в некоторой выделенной части компонентов АСОД, представляющих самостоятельный интерес в условиях обработки информации. Типичным примером такой задачи является оценка уязвимости информации на вполне определенном техноло</w:t>
      </w:r>
      <w:r>
        <w:rPr>
          <w:color w:val="000000"/>
          <w:sz w:val="28"/>
          <w:szCs w:val="28"/>
        </w:rPr>
        <w:softHyphen/>
        <w:t>гическом маршруте автоматизированной обработки;</w:t>
      </w:r>
    </w:p>
    <w:p w:rsidR="00FB3BA0"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3) значение «все всех типов» необходимо для обобщенных, интегральных оценок уязвимости информации.</w:t>
      </w:r>
    </w:p>
    <w:p w:rsidR="00FB3BA0" w:rsidRPr="00825BD8" w:rsidRDefault="00FB3BA0" w:rsidP="00FB3BA0">
      <w:pPr>
        <w:pStyle w:val="1"/>
        <w:rPr>
          <w:i w:val="0"/>
        </w:rPr>
      </w:pPr>
      <w:bookmarkStart w:id="6" w:name="_Toc283026479"/>
      <w:bookmarkStart w:id="7" w:name="_Toc283028764"/>
      <w:r>
        <w:rPr>
          <w:i w:val="0"/>
        </w:rPr>
        <w:t xml:space="preserve">Таблица 1.2 – </w:t>
      </w:r>
      <w:r w:rsidRPr="00825BD8">
        <w:rPr>
          <w:i w:val="0"/>
        </w:rPr>
        <w:t>Содержание показателей уязвимости информации</w:t>
      </w:r>
      <w:bookmarkEnd w:id="6"/>
      <w:bookmarkEnd w:id="7"/>
    </w:p>
    <w:p w:rsidR="00FB3BA0" w:rsidRPr="00FB4D83" w:rsidRDefault="00FB3BA0" w:rsidP="00FB3BA0">
      <w:pPr>
        <w:rPr>
          <w:sz w:val="28"/>
          <w:szCs w:val="28"/>
        </w:rPr>
      </w:pPr>
    </w:p>
    <w:tbl>
      <w:tblPr>
        <w:tblW w:w="9720"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340"/>
        <w:gridCol w:w="3420"/>
        <w:gridCol w:w="3960"/>
      </w:tblGrid>
      <w:tr w:rsidR="00FB3BA0" w:rsidRPr="00FB4D83" w:rsidTr="00BD3BC8">
        <w:trPr>
          <w:cantSplit/>
          <w:trHeight w:val="192"/>
        </w:trPr>
        <w:tc>
          <w:tcPr>
            <w:tcW w:w="2340" w:type="dxa"/>
            <w:vMerge w:val="restart"/>
            <w:shd w:val="clear" w:color="auto" w:fill="FFFFFF"/>
          </w:tcPr>
          <w:p w:rsidR="00FB3BA0" w:rsidRPr="00FB4D83" w:rsidRDefault="00FB3BA0" w:rsidP="00BD3BC8">
            <w:pPr>
              <w:shd w:val="clear" w:color="auto" w:fill="FFFFFF"/>
              <w:autoSpaceDE w:val="0"/>
              <w:autoSpaceDN w:val="0"/>
              <w:adjustRightInd w:val="0"/>
              <w:rPr>
                <w:sz w:val="28"/>
                <w:szCs w:val="28"/>
              </w:rPr>
            </w:pPr>
            <w:r w:rsidRPr="00FB4D83">
              <w:rPr>
                <w:sz w:val="28"/>
                <w:szCs w:val="28"/>
              </w:rPr>
              <w:t xml:space="preserve"> Вид защиты информации</w:t>
            </w:r>
          </w:p>
        </w:tc>
        <w:tc>
          <w:tcPr>
            <w:tcW w:w="7380" w:type="dxa"/>
            <w:gridSpan w:val="2"/>
            <w:shd w:val="clear" w:color="auto" w:fill="FFFFFF"/>
          </w:tcPr>
          <w:p w:rsidR="00FB3BA0" w:rsidRPr="00FB4D83" w:rsidRDefault="00FB3BA0" w:rsidP="00BD3BC8">
            <w:pPr>
              <w:shd w:val="clear" w:color="auto" w:fill="FFFFFF"/>
              <w:autoSpaceDE w:val="0"/>
              <w:autoSpaceDN w:val="0"/>
              <w:adjustRightInd w:val="0"/>
              <w:rPr>
                <w:sz w:val="28"/>
                <w:szCs w:val="28"/>
              </w:rPr>
            </w:pPr>
            <w:r w:rsidRPr="00FB4D83">
              <w:rPr>
                <w:color w:val="000000"/>
                <w:sz w:val="28"/>
                <w:szCs w:val="28"/>
              </w:rPr>
              <w:t>Вид дестабилизирующего воздействия на информацию</w:t>
            </w:r>
            <w:r w:rsidRPr="00FB4D83">
              <w:rPr>
                <w:sz w:val="28"/>
                <w:szCs w:val="28"/>
              </w:rPr>
              <w:t xml:space="preserve"> </w:t>
            </w:r>
          </w:p>
        </w:tc>
      </w:tr>
      <w:tr w:rsidR="00FB3BA0" w:rsidRPr="00FB4D83" w:rsidTr="00BD3BC8">
        <w:trPr>
          <w:cantSplit/>
          <w:trHeight w:val="192"/>
        </w:trPr>
        <w:tc>
          <w:tcPr>
            <w:tcW w:w="2340" w:type="dxa"/>
            <w:vMerge/>
            <w:shd w:val="clear" w:color="auto" w:fill="FFFFFF"/>
          </w:tcPr>
          <w:p w:rsidR="00FB3BA0" w:rsidRPr="00FB4D83" w:rsidRDefault="00FB3BA0" w:rsidP="00BD3BC8">
            <w:pPr>
              <w:shd w:val="clear" w:color="auto" w:fill="FFFFFF"/>
              <w:autoSpaceDE w:val="0"/>
              <w:autoSpaceDN w:val="0"/>
              <w:adjustRightInd w:val="0"/>
              <w:rPr>
                <w:sz w:val="28"/>
                <w:szCs w:val="28"/>
              </w:rPr>
            </w:pPr>
          </w:p>
        </w:tc>
        <w:tc>
          <w:tcPr>
            <w:tcW w:w="3420" w:type="dxa"/>
            <w:shd w:val="clear" w:color="auto" w:fill="FFFFFF"/>
          </w:tcPr>
          <w:p w:rsidR="00FB3BA0" w:rsidRPr="00FB4D83" w:rsidRDefault="00FB3BA0" w:rsidP="00BD3BC8">
            <w:pPr>
              <w:shd w:val="clear" w:color="auto" w:fill="FFFFFF"/>
              <w:autoSpaceDE w:val="0"/>
              <w:autoSpaceDN w:val="0"/>
              <w:adjustRightInd w:val="0"/>
              <w:rPr>
                <w:sz w:val="28"/>
                <w:szCs w:val="28"/>
              </w:rPr>
            </w:pPr>
            <w:r w:rsidRPr="00FB4D83">
              <w:rPr>
                <w:color w:val="000000"/>
                <w:sz w:val="28"/>
                <w:szCs w:val="28"/>
              </w:rPr>
              <w:t>Случайный</w:t>
            </w:r>
            <w:r w:rsidRPr="00FB4D83">
              <w:rPr>
                <w:sz w:val="28"/>
                <w:szCs w:val="28"/>
              </w:rPr>
              <w:t xml:space="preserve"> </w:t>
            </w:r>
          </w:p>
        </w:tc>
        <w:tc>
          <w:tcPr>
            <w:tcW w:w="3960" w:type="dxa"/>
            <w:shd w:val="clear" w:color="auto" w:fill="FFFFFF"/>
          </w:tcPr>
          <w:p w:rsidR="00FB3BA0" w:rsidRPr="00FB4D83" w:rsidRDefault="00FB3BA0" w:rsidP="00BD3BC8">
            <w:pPr>
              <w:shd w:val="clear" w:color="auto" w:fill="FFFFFF"/>
              <w:autoSpaceDE w:val="0"/>
              <w:autoSpaceDN w:val="0"/>
              <w:adjustRightInd w:val="0"/>
              <w:rPr>
                <w:sz w:val="28"/>
                <w:szCs w:val="28"/>
              </w:rPr>
            </w:pPr>
            <w:r w:rsidRPr="00FB4D83">
              <w:rPr>
                <w:color w:val="000000"/>
                <w:sz w:val="28"/>
                <w:szCs w:val="28"/>
              </w:rPr>
              <w:t>Злоумышленный</w:t>
            </w:r>
            <w:r w:rsidRPr="00FB4D83">
              <w:rPr>
                <w:sz w:val="28"/>
                <w:szCs w:val="28"/>
              </w:rPr>
              <w:t xml:space="preserve"> </w:t>
            </w:r>
          </w:p>
        </w:tc>
      </w:tr>
      <w:tr w:rsidR="00FB3BA0" w:rsidRPr="00FB4D83" w:rsidTr="00BD3BC8">
        <w:trPr>
          <w:cantSplit/>
          <w:trHeight w:val="1292"/>
        </w:trPr>
        <w:tc>
          <w:tcPr>
            <w:tcW w:w="2340" w:type="dxa"/>
            <w:vMerge w:val="restart"/>
            <w:shd w:val="clear" w:color="auto" w:fill="FFFFFF"/>
          </w:tcPr>
          <w:p w:rsidR="00FB3BA0" w:rsidRPr="00FB4D83" w:rsidRDefault="00FB3BA0" w:rsidP="00BD3BC8">
            <w:pPr>
              <w:shd w:val="clear" w:color="auto" w:fill="FFFFFF"/>
              <w:autoSpaceDE w:val="0"/>
              <w:autoSpaceDN w:val="0"/>
              <w:adjustRightInd w:val="0"/>
              <w:rPr>
                <w:sz w:val="28"/>
                <w:szCs w:val="28"/>
              </w:rPr>
            </w:pPr>
            <w:r w:rsidRPr="00FB4D83">
              <w:rPr>
                <w:color w:val="000000"/>
                <w:sz w:val="28"/>
                <w:szCs w:val="28"/>
              </w:rPr>
              <w:t>Предупреждение уничтожения или искажения</w:t>
            </w:r>
            <w:r w:rsidRPr="00FB4D83">
              <w:rPr>
                <w:sz w:val="28"/>
                <w:szCs w:val="28"/>
              </w:rPr>
              <w:t xml:space="preserve"> </w:t>
            </w:r>
          </w:p>
        </w:tc>
        <w:tc>
          <w:tcPr>
            <w:tcW w:w="3420" w:type="dxa"/>
            <w:shd w:val="clear" w:color="auto" w:fill="FFFFFF"/>
          </w:tcPr>
          <w:p w:rsidR="00FB3BA0" w:rsidRPr="00FB4D83" w:rsidRDefault="00FB3BA0" w:rsidP="00BD3BC8">
            <w:pPr>
              <w:shd w:val="clear" w:color="auto" w:fill="FFFFFF"/>
              <w:autoSpaceDE w:val="0"/>
              <w:autoSpaceDN w:val="0"/>
              <w:adjustRightInd w:val="0"/>
              <w:rPr>
                <w:sz w:val="28"/>
                <w:szCs w:val="28"/>
              </w:rPr>
            </w:pPr>
            <w:r w:rsidRPr="00FB4D83">
              <w:rPr>
                <w:color w:val="000000"/>
                <w:sz w:val="28"/>
                <w:szCs w:val="28"/>
              </w:rPr>
              <w:t>Вероятность того, что под воздействием случай</w:t>
            </w:r>
            <w:r w:rsidRPr="00FB4D83">
              <w:rPr>
                <w:color w:val="000000"/>
                <w:sz w:val="28"/>
                <w:szCs w:val="28"/>
              </w:rPr>
              <w:softHyphen/>
              <w:t>ных факторов информация будет искажена или уничтожена</w:t>
            </w:r>
          </w:p>
        </w:tc>
        <w:tc>
          <w:tcPr>
            <w:tcW w:w="3960" w:type="dxa"/>
            <w:shd w:val="clear" w:color="auto" w:fill="FFFFFF"/>
          </w:tcPr>
          <w:p w:rsidR="00FB3BA0" w:rsidRPr="00FB4D83" w:rsidRDefault="00FB3BA0" w:rsidP="00BD3BC8">
            <w:pPr>
              <w:shd w:val="clear" w:color="auto" w:fill="FFFFFF"/>
              <w:autoSpaceDE w:val="0"/>
              <w:autoSpaceDN w:val="0"/>
              <w:adjustRightInd w:val="0"/>
              <w:rPr>
                <w:sz w:val="28"/>
                <w:szCs w:val="28"/>
              </w:rPr>
            </w:pPr>
            <w:r w:rsidRPr="00FB4D83">
              <w:rPr>
                <w:color w:val="000000"/>
                <w:sz w:val="28"/>
                <w:szCs w:val="28"/>
              </w:rPr>
              <w:t>Вероятность того, что злоумышленнику удастся уничтожить или исказить информацию</w:t>
            </w:r>
          </w:p>
        </w:tc>
      </w:tr>
      <w:tr w:rsidR="00FB3BA0" w:rsidRPr="00FB4D83" w:rsidTr="00BD3BC8">
        <w:trPr>
          <w:cantSplit/>
          <w:trHeight w:val="988"/>
        </w:trPr>
        <w:tc>
          <w:tcPr>
            <w:tcW w:w="2340" w:type="dxa"/>
            <w:vMerge/>
            <w:shd w:val="clear" w:color="auto" w:fill="FFFFFF"/>
          </w:tcPr>
          <w:p w:rsidR="00FB3BA0" w:rsidRPr="00FB4D83" w:rsidRDefault="00FB3BA0" w:rsidP="00BD3BC8">
            <w:pPr>
              <w:shd w:val="clear" w:color="auto" w:fill="FFFFFF"/>
              <w:autoSpaceDE w:val="0"/>
              <w:autoSpaceDN w:val="0"/>
              <w:adjustRightInd w:val="0"/>
              <w:rPr>
                <w:color w:val="000000"/>
                <w:sz w:val="28"/>
                <w:szCs w:val="28"/>
              </w:rPr>
            </w:pPr>
          </w:p>
        </w:tc>
        <w:tc>
          <w:tcPr>
            <w:tcW w:w="3420" w:type="dxa"/>
            <w:shd w:val="clear" w:color="auto" w:fill="FFFFFF"/>
          </w:tcPr>
          <w:p w:rsidR="00FB3BA0" w:rsidRPr="00FB4D83" w:rsidRDefault="00FB3BA0" w:rsidP="00BD3BC8">
            <w:pPr>
              <w:shd w:val="clear" w:color="auto" w:fill="FFFFFF"/>
              <w:autoSpaceDE w:val="0"/>
              <w:autoSpaceDN w:val="0"/>
              <w:adjustRightInd w:val="0"/>
              <w:rPr>
                <w:color w:val="000000"/>
                <w:sz w:val="28"/>
                <w:szCs w:val="28"/>
              </w:rPr>
            </w:pPr>
            <w:r w:rsidRPr="00FB4D83">
              <w:rPr>
                <w:color w:val="000000"/>
                <w:sz w:val="28"/>
                <w:szCs w:val="28"/>
              </w:rPr>
              <w:t>Математическое ожидание объема уничто</w:t>
            </w:r>
            <w:r w:rsidRPr="00FB4D83">
              <w:rPr>
                <w:color w:val="000000"/>
                <w:sz w:val="28"/>
                <w:szCs w:val="28"/>
              </w:rPr>
              <w:softHyphen/>
              <w:t>женной или искаженной информации</w:t>
            </w:r>
          </w:p>
        </w:tc>
        <w:tc>
          <w:tcPr>
            <w:tcW w:w="3960" w:type="dxa"/>
            <w:shd w:val="clear" w:color="auto" w:fill="FFFFFF"/>
          </w:tcPr>
          <w:p w:rsidR="00FB3BA0" w:rsidRPr="00FB4D83" w:rsidRDefault="00FB3BA0" w:rsidP="00BD3BC8">
            <w:pPr>
              <w:shd w:val="clear" w:color="auto" w:fill="FFFFFF"/>
              <w:autoSpaceDE w:val="0"/>
              <w:autoSpaceDN w:val="0"/>
              <w:adjustRightInd w:val="0"/>
              <w:rPr>
                <w:color w:val="000000"/>
                <w:sz w:val="28"/>
                <w:szCs w:val="28"/>
              </w:rPr>
            </w:pPr>
            <w:r w:rsidRPr="00FB4D83">
              <w:rPr>
                <w:color w:val="000000"/>
                <w:sz w:val="28"/>
                <w:szCs w:val="28"/>
              </w:rPr>
              <w:t>Математическое ожидание объема уничто</w:t>
            </w:r>
            <w:r w:rsidRPr="00FB4D83">
              <w:rPr>
                <w:color w:val="000000"/>
                <w:sz w:val="28"/>
                <w:szCs w:val="28"/>
              </w:rPr>
              <w:softHyphen/>
              <w:t>женной или искаженной информации</w:t>
            </w:r>
          </w:p>
        </w:tc>
      </w:tr>
      <w:tr w:rsidR="00FB3BA0" w:rsidRPr="00FB4D83" w:rsidTr="00BD3BC8">
        <w:trPr>
          <w:cantSplit/>
          <w:trHeight w:val="1448"/>
        </w:trPr>
        <w:tc>
          <w:tcPr>
            <w:tcW w:w="2340" w:type="dxa"/>
            <w:vMerge w:val="restart"/>
            <w:shd w:val="clear" w:color="auto" w:fill="FFFFFF"/>
          </w:tcPr>
          <w:p w:rsidR="00FB3BA0" w:rsidRPr="00FB4D83" w:rsidRDefault="00FB3BA0" w:rsidP="00BD3BC8">
            <w:pPr>
              <w:shd w:val="clear" w:color="auto" w:fill="FFFFFF"/>
              <w:autoSpaceDE w:val="0"/>
              <w:autoSpaceDN w:val="0"/>
              <w:adjustRightInd w:val="0"/>
              <w:rPr>
                <w:color w:val="000000"/>
                <w:sz w:val="28"/>
                <w:szCs w:val="28"/>
              </w:rPr>
            </w:pPr>
            <w:r w:rsidRPr="00FB4D83">
              <w:rPr>
                <w:color w:val="000000"/>
                <w:sz w:val="28"/>
                <w:szCs w:val="28"/>
              </w:rPr>
              <w:t>Предупреждение несанкциони-</w:t>
            </w:r>
          </w:p>
          <w:p w:rsidR="00FB3BA0" w:rsidRPr="00FB4D83" w:rsidRDefault="00FB3BA0" w:rsidP="00BD3BC8">
            <w:pPr>
              <w:shd w:val="clear" w:color="auto" w:fill="FFFFFF"/>
              <w:autoSpaceDE w:val="0"/>
              <w:autoSpaceDN w:val="0"/>
              <w:adjustRightInd w:val="0"/>
              <w:rPr>
                <w:sz w:val="28"/>
                <w:szCs w:val="28"/>
              </w:rPr>
            </w:pPr>
            <w:r w:rsidRPr="00FB4D83">
              <w:rPr>
                <w:color w:val="000000"/>
                <w:sz w:val="28"/>
                <w:szCs w:val="28"/>
              </w:rPr>
              <w:t>рованной модификации</w:t>
            </w:r>
            <w:r w:rsidRPr="00FB4D83">
              <w:rPr>
                <w:sz w:val="28"/>
                <w:szCs w:val="28"/>
              </w:rPr>
              <w:t xml:space="preserve"> </w:t>
            </w:r>
          </w:p>
        </w:tc>
        <w:tc>
          <w:tcPr>
            <w:tcW w:w="3420" w:type="dxa"/>
            <w:shd w:val="clear" w:color="auto" w:fill="FFFFFF"/>
          </w:tcPr>
          <w:p w:rsidR="00FB3BA0" w:rsidRPr="00FB4D83" w:rsidRDefault="00FB3BA0" w:rsidP="00BD3BC8">
            <w:pPr>
              <w:shd w:val="clear" w:color="auto" w:fill="FFFFFF"/>
              <w:autoSpaceDE w:val="0"/>
              <w:autoSpaceDN w:val="0"/>
              <w:adjustRightInd w:val="0"/>
              <w:rPr>
                <w:sz w:val="28"/>
                <w:szCs w:val="28"/>
              </w:rPr>
            </w:pPr>
            <w:r w:rsidRPr="00FB4D83">
              <w:rPr>
                <w:color w:val="000000"/>
                <w:sz w:val="28"/>
                <w:szCs w:val="28"/>
              </w:rPr>
              <w:t>Вероятность того, что под воздействием случай</w:t>
            </w:r>
            <w:r w:rsidRPr="00FB4D83">
              <w:rPr>
                <w:color w:val="000000"/>
                <w:sz w:val="28"/>
                <w:szCs w:val="28"/>
              </w:rPr>
              <w:softHyphen/>
              <w:t>ных факторов информация будет модифициро</w:t>
            </w:r>
            <w:r w:rsidRPr="00FB4D83">
              <w:rPr>
                <w:color w:val="000000"/>
                <w:sz w:val="28"/>
                <w:szCs w:val="28"/>
              </w:rPr>
              <w:softHyphen/>
              <w:t>вана при сохранении синтаксических характери</w:t>
            </w:r>
            <w:r w:rsidRPr="00FB4D83">
              <w:rPr>
                <w:color w:val="000000"/>
                <w:sz w:val="28"/>
                <w:szCs w:val="28"/>
              </w:rPr>
              <w:softHyphen/>
              <w:t>стик</w:t>
            </w:r>
          </w:p>
        </w:tc>
        <w:tc>
          <w:tcPr>
            <w:tcW w:w="3960" w:type="dxa"/>
            <w:shd w:val="clear" w:color="auto" w:fill="FFFFFF"/>
          </w:tcPr>
          <w:p w:rsidR="00FB3BA0" w:rsidRPr="00FB4D83" w:rsidRDefault="00FB3BA0" w:rsidP="00BD3BC8">
            <w:pPr>
              <w:shd w:val="clear" w:color="auto" w:fill="FFFFFF"/>
              <w:autoSpaceDE w:val="0"/>
              <w:autoSpaceDN w:val="0"/>
              <w:adjustRightInd w:val="0"/>
              <w:rPr>
                <w:sz w:val="28"/>
                <w:szCs w:val="28"/>
              </w:rPr>
            </w:pPr>
            <w:r w:rsidRPr="00FB4D83">
              <w:rPr>
                <w:color w:val="000000"/>
                <w:sz w:val="28"/>
                <w:szCs w:val="28"/>
              </w:rPr>
              <w:t>Вероятность того, что злоумышленнику удастся модифицировать информацию при сохранении синтаксических характеристик</w:t>
            </w:r>
          </w:p>
        </w:tc>
      </w:tr>
      <w:tr w:rsidR="00FB3BA0" w:rsidTr="00BD3BC8">
        <w:trPr>
          <w:cantSplit/>
          <w:trHeight w:val="695"/>
        </w:trPr>
        <w:tc>
          <w:tcPr>
            <w:tcW w:w="2340" w:type="dxa"/>
            <w:vMerge/>
            <w:shd w:val="clear" w:color="auto" w:fill="FFFFFF"/>
          </w:tcPr>
          <w:p w:rsidR="00FB3BA0" w:rsidRPr="00FB4D83" w:rsidRDefault="00FB3BA0" w:rsidP="00BD3BC8">
            <w:pPr>
              <w:shd w:val="clear" w:color="auto" w:fill="FFFFFF"/>
              <w:autoSpaceDE w:val="0"/>
              <w:autoSpaceDN w:val="0"/>
              <w:adjustRightInd w:val="0"/>
              <w:rPr>
                <w:color w:val="000000"/>
                <w:sz w:val="28"/>
                <w:szCs w:val="28"/>
              </w:rPr>
            </w:pPr>
          </w:p>
        </w:tc>
        <w:tc>
          <w:tcPr>
            <w:tcW w:w="3420" w:type="dxa"/>
            <w:shd w:val="clear" w:color="auto" w:fill="FFFFFF"/>
          </w:tcPr>
          <w:p w:rsidR="00FB3BA0" w:rsidRPr="00FB4D83" w:rsidRDefault="00FB3BA0" w:rsidP="00BD3BC8">
            <w:pPr>
              <w:shd w:val="clear" w:color="auto" w:fill="FFFFFF"/>
              <w:autoSpaceDE w:val="0"/>
              <w:autoSpaceDN w:val="0"/>
              <w:adjustRightInd w:val="0"/>
              <w:rPr>
                <w:color w:val="000000"/>
                <w:sz w:val="28"/>
                <w:szCs w:val="28"/>
              </w:rPr>
            </w:pPr>
            <w:r w:rsidRPr="00FB4D83">
              <w:rPr>
                <w:color w:val="000000"/>
                <w:sz w:val="28"/>
                <w:szCs w:val="28"/>
              </w:rPr>
              <w:t>Математическое ожидание объема модифициро</w:t>
            </w:r>
            <w:r w:rsidRPr="00FB4D83">
              <w:rPr>
                <w:color w:val="000000"/>
                <w:sz w:val="28"/>
                <w:szCs w:val="28"/>
              </w:rPr>
              <w:softHyphen/>
              <w:t>ванной информации</w:t>
            </w:r>
          </w:p>
        </w:tc>
        <w:tc>
          <w:tcPr>
            <w:tcW w:w="3960" w:type="dxa"/>
            <w:shd w:val="clear" w:color="auto" w:fill="FFFFFF"/>
          </w:tcPr>
          <w:p w:rsidR="00FB3BA0" w:rsidRPr="00FB4D83" w:rsidRDefault="00FB3BA0" w:rsidP="00BD3BC8">
            <w:pPr>
              <w:shd w:val="clear" w:color="auto" w:fill="FFFFFF"/>
              <w:autoSpaceDE w:val="0"/>
              <w:autoSpaceDN w:val="0"/>
              <w:adjustRightInd w:val="0"/>
              <w:rPr>
                <w:color w:val="000000"/>
                <w:sz w:val="28"/>
                <w:szCs w:val="28"/>
              </w:rPr>
            </w:pPr>
            <w:r w:rsidRPr="00FB4D83">
              <w:rPr>
                <w:color w:val="000000"/>
                <w:sz w:val="28"/>
                <w:szCs w:val="28"/>
              </w:rPr>
              <w:t>Математическое ожидание объема модифициро</w:t>
            </w:r>
            <w:r w:rsidRPr="00FB4D83">
              <w:rPr>
                <w:color w:val="000000"/>
                <w:sz w:val="28"/>
                <w:szCs w:val="28"/>
              </w:rPr>
              <w:softHyphen/>
              <w:t>ванной информации</w:t>
            </w:r>
          </w:p>
        </w:tc>
      </w:tr>
      <w:tr w:rsidR="00FB3BA0" w:rsidTr="00BD3BC8">
        <w:trPr>
          <w:cantSplit/>
          <w:trHeight w:val="1448"/>
        </w:trPr>
        <w:tc>
          <w:tcPr>
            <w:tcW w:w="2340" w:type="dxa"/>
            <w:vMerge w:val="restart"/>
            <w:shd w:val="clear" w:color="auto" w:fill="FFFFFF"/>
          </w:tcPr>
          <w:p w:rsidR="00FB3BA0" w:rsidRPr="00FB4D83" w:rsidRDefault="00FB3BA0" w:rsidP="00BD3BC8">
            <w:pPr>
              <w:shd w:val="clear" w:color="auto" w:fill="FFFFFF"/>
              <w:autoSpaceDE w:val="0"/>
              <w:autoSpaceDN w:val="0"/>
              <w:adjustRightInd w:val="0"/>
              <w:rPr>
                <w:sz w:val="28"/>
                <w:szCs w:val="28"/>
              </w:rPr>
            </w:pPr>
            <w:r w:rsidRPr="00FB4D83">
              <w:rPr>
                <w:color w:val="000000"/>
                <w:sz w:val="28"/>
                <w:szCs w:val="28"/>
              </w:rPr>
              <w:t>Предупреждение несанкциони</w:t>
            </w:r>
            <w:r w:rsidRPr="00FB4D83">
              <w:rPr>
                <w:color w:val="000000"/>
                <w:sz w:val="28"/>
                <w:szCs w:val="28"/>
              </w:rPr>
              <w:softHyphen/>
              <w:t>рованного получения</w:t>
            </w:r>
          </w:p>
        </w:tc>
        <w:tc>
          <w:tcPr>
            <w:tcW w:w="3420" w:type="dxa"/>
            <w:shd w:val="clear" w:color="auto" w:fill="FFFFFF"/>
          </w:tcPr>
          <w:p w:rsidR="00FB3BA0" w:rsidRPr="00FB4D83" w:rsidRDefault="00FB3BA0" w:rsidP="00BD3BC8">
            <w:pPr>
              <w:shd w:val="clear" w:color="auto" w:fill="FFFFFF"/>
              <w:autoSpaceDE w:val="0"/>
              <w:autoSpaceDN w:val="0"/>
              <w:adjustRightInd w:val="0"/>
              <w:rPr>
                <w:sz w:val="28"/>
                <w:szCs w:val="28"/>
              </w:rPr>
            </w:pPr>
            <w:r w:rsidRPr="00FB4D83">
              <w:rPr>
                <w:color w:val="000000"/>
                <w:sz w:val="28"/>
                <w:szCs w:val="28"/>
              </w:rPr>
              <w:t>Вероятность того, что под воздействием случай</w:t>
            </w:r>
            <w:r w:rsidRPr="00FB4D83">
              <w:rPr>
                <w:color w:val="000000"/>
                <w:sz w:val="28"/>
                <w:szCs w:val="28"/>
              </w:rPr>
              <w:softHyphen/>
              <w:t>ных факторов защищаемая информация будет получена лицами или процессами, не имеющими на это полномочий</w:t>
            </w:r>
          </w:p>
        </w:tc>
        <w:tc>
          <w:tcPr>
            <w:tcW w:w="3960" w:type="dxa"/>
            <w:shd w:val="clear" w:color="auto" w:fill="FFFFFF"/>
          </w:tcPr>
          <w:p w:rsidR="00FB3BA0" w:rsidRPr="00FB4D83" w:rsidRDefault="00FB3BA0" w:rsidP="00BD3BC8">
            <w:pPr>
              <w:shd w:val="clear" w:color="auto" w:fill="FFFFFF"/>
              <w:autoSpaceDE w:val="0"/>
              <w:autoSpaceDN w:val="0"/>
              <w:adjustRightInd w:val="0"/>
              <w:rPr>
                <w:sz w:val="28"/>
                <w:szCs w:val="28"/>
              </w:rPr>
            </w:pPr>
            <w:r w:rsidRPr="00FB4D83">
              <w:rPr>
                <w:color w:val="000000"/>
                <w:sz w:val="28"/>
                <w:szCs w:val="28"/>
              </w:rPr>
              <w:t>Вероятность того, что злоумышленнику удастся получить (похитить) защищаемую информацию</w:t>
            </w:r>
          </w:p>
          <w:p w:rsidR="00FB3BA0" w:rsidRPr="00FB4D83" w:rsidRDefault="00FB3BA0" w:rsidP="00BD3BC8">
            <w:pPr>
              <w:shd w:val="clear" w:color="auto" w:fill="FFFFFF"/>
              <w:autoSpaceDE w:val="0"/>
              <w:autoSpaceDN w:val="0"/>
              <w:adjustRightInd w:val="0"/>
              <w:rPr>
                <w:sz w:val="28"/>
                <w:szCs w:val="28"/>
              </w:rPr>
            </w:pPr>
          </w:p>
        </w:tc>
      </w:tr>
      <w:tr w:rsidR="00FB3BA0" w:rsidTr="00BD3BC8">
        <w:trPr>
          <w:cantSplit/>
          <w:trHeight w:val="992"/>
        </w:trPr>
        <w:tc>
          <w:tcPr>
            <w:tcW w:w="2340" w:type="dxa"/>
            <w:vMerge/>
            <w:shd w:val="clear" w:color="auto" w:fill="FFFFFF"/>
          </w:tcPr>
          <w:p w:rsidR="00FB3BA0" w:rsidRPr="00FB4D83" w:rsidRDefault="00FB3BA0" w:rsidP="00BD3BC8">
            <w:pPr>
              <w:shd w:val="clear" w:color="auto" w:fill="FFFFFF"/>
              <w:autoSpaceDE w:val="0"/>
              <w:autoSpaceDN w:val="0"/>
              <w:adjustRightInd w:val="0"/>
              <w:rPr>
                <w:color w:val="000000"/>
                <w:sz w:val="28"/>
                <w:szCs w:val="28"/>
              </w:rPr>
            </w:pPr>
          </w:p>
        </w:tc>
        <w:tc>
          <w:tcPr>
            <w:tcW w:w="3420" w:type="dxa"/>
            <w:shd w:val="clear" w:color="auto" w:fill="FFFFFF"/>
          </w:tcPr>
          <w:p w:rsidR="00FB3BA0" w:rsidRPr="00FB4D83" w:rsidRDefault="00FB3BA0" w:rsidP="00BD3BC8">
            <w:pPr>
              <w:shd w:val="clear" w:color="auto" w:fill="FFFFFF"/>
              <w:autoSpaceDE w:val="0"/>
              <w:autoSpaceDN w:val="0"/>
              <w:adjustRightInd w:val="0"/>
              <w:rPr>
                <w:color w:val="000000"/>
                <w:sz w:val="28"/>
                <w:szCs w:val="28"/>
              </w:rPr>
            </w:pPr>
            <w:r w:rsidRPr="00FB4D83">
              <w:rPr>
                <w:color w:val="000000"/>
                <w:sz w:val="28"/>
                <w:szCs w:val="28"/>
              </w:rPr>
              <w:t>Математическое ожидание объема несанкциони</w:t>
            </w:r>
            <w:r w:rsidRPr="00FB4D83">
              <w:rPr>
                <w:color w:val="000000"/>
                <w:sz w:val="28"/>
                <w:szCs w:val="28"/>
              </w:rPr>
              <w:softHyphen/>
              <w:t>рованно полученной информации</w:t>
            </w:r>
          </w:p>
        </w:tc>
        <w:tc>
          <w:tcPr>
            <w:tcW w:w="3960" w:type="dxa"/>
            <w:shd w:val="clear" w:color="auto" w:fill="FFFFFF"/>
          </w:tcPr>
          <w:p w:rsidR="00FB3BA0" w:rsidRPr="00FB4D83" w:rsidRDefault="00FB3BA0" w:rsidP="00BD3BC8">
            <w:pPr>
              <w:shd w:val="clear" w:color="auto" w:fill="FFFFFF"/>
              <w:autoSpaceDE w:val="0"/>
              <w:autoSpaceDN w:val="0"/>
              <w:adjustRightInd w:val="0"/>
              <w:rPr>
                <w:color w:val="000000"/>
                <w:sz w:val="28"/>
                <w:szCs w:val="28"/>
              </w:rPr>
            </w:pPr>
            <w:r w:rsidRPr="00FB4D83">
              <w:rPr>
                <w:color w:val="000000"/>
                <w:sz w:val="28"/>
                <w:szCs w:val="28"/>
              </w:rPr>
              <w:t>Математическое ожидание объема похищаемой информации</w:t>
            </w:r>
          </w:p>
        </w:tc>
      </w:tr>
      <w:tr w:rsidR="00FB3BA0" w:rsidTr="00BD3BC8">
        <w:trPr>
          <w:cantSplit/>
          <w:trHeight w:val="1778"/>
        </w:trPr>
        <w:tc>
          <w:tcPr>
            <w:tcW w:w="2340" w:type="dxa"/>
            <w:vMerge w:val="restart"/>
            <w:shd w:val="clear" w:color="auto" w:fill="FFFFFF"/>
          </w:tcPr>
          <w:p w:rsidR="00FB3BA0" w:rsidRPr="00FB4D83" w:rsidRDefault="00FB3BA0" w:rsidP="00BD3BC8">
            <w:pPr>
              <w:shd w:val="clear" w:color="auto" w:fill="FFFFFF"/>
              <w:autoSpaceDE w:val="0"/>
              <w:autoSpaceDN w:val="0"/>
              <w:adjustRightInd w:val="0"/>
              <w:rPr>
                <w:sz w:val="28"/>
                <w:szCs w:val="28"/>
              </w:rPr>
            </w:pPr>
            <w:r w:rsidRPr="00FB4D83">
              <w:rPr>
                <w:color w:val="000000"/>
                <w:sz w:val="28"/>
                <w:szCs w:val="28"/>
              </w:rPr>
              <w:t>Предупреждение несанкциони</w:t>
            </w:r>
            <w:r w:rsidRPr="00FB4D83">
              <w:rPr>
                <w:color w:val="000000"/>
                <w:sz w:val="28"/>
                <w:szCs w:val="28"/>
              </w:rPr>
              <w:softHyphen/>
              <w:t>рованного размножения (копирования)</w:t>
            </w:r>
            <w:r w:rsidRPr="00FB4D83">
              <w:rPr>
                <w:sz w:val="28"/>
                <w:szCs w:val="28"/>
              </w:rPr>
              <w:t xml:space="preserve"> </w:t>
            </w:r>
          </w:p>
        </w:tc>
        <w:tc>
          <w:tcPr>
            <w:tcW w:w="3420" w:type="dxa"/>
            <w:vMerge w:val="restart"/>
            <w:shd w:val="clear" w:color="auto" w:fill="FFFFFF"/>
          </w:tcPr>
          <w:p w:rsidR="00FB3BA0" w:rsidRPr="00FB4D83" w:rsidRDefault="00FB3BA0" w:rsidP="00BD3BC8">
            <w:pPr>
              <w:shd w:val="clear" w:color="auto" w:fill="FFFFFF"/>
              <w:autoSpaceDE w:val="0"/>
              <w:autoSpaceDN w:val="0"/>
              <w:adjustRightInd w:val="0"/>
              <w:rPr>
                <w:sz w:val="28"/>
                <w:szCs w:val="28"/>
              </w:rPr>
            </w:pPr>
            <w:r w:rsidRPr="00FB4D83">
              <w:rPr>
                <w:color w:val="000000"/>
                <w:sz w:val="28"/>
                <w:szCs w:val="28"/>
              </w:rPr>
              <w:t>Случайное несанкционированное размножение (копирование) информации в корыстных целях является маловероятным</w:t>
            </w:r>
            <w:r w:rsidRPr="00FB4D83">
              <w:rPr>
                <w:sz w:val="28"/>
                <w:szCs w:val="28"/>
              </w:rPr>
              <w:t xml:space="preserve"> </w:t>
            </w:r>
          </w:p>
        </w:tc>
        <w:tc>
          <w:tcPr>
            <w:tcW w:w="3960" w:type="dxa"/>
            <w:shd w:val="clear" w:color="auto" w:fill="FFFFFF"/>
          </w:tcPr>
          <w:p w:rsidR="00FB3BA0" w:rsidRPr="00FB4D83" w:rsidRDefault="00FB3BA0" w:rsidP="00BD3BC8">
            <w:pPr>
              <w:shd w:val="clear" w:color="auto" w:fill="FFFFFF"/>
              <w:autoSpaceDE w:val="0"/>
              <w:autoSpaceDN w:val="0"/>
              <w:adjustRightInd w:val="0"/>
              <w:rPr>
                <w:sz w:val="28"/>
                <w:szCs w:val="28"/>
              </w:rPr>
            </w:pPr>
            <w:r w:rsidRPr="00FB4D83">
              <w:rPr>
                <w:color w:val="000000"/>
                <w:sz w:val="28"/>
                <w:szCs w:val="28"/>
              </w:rPr>
              <w:t>Вероятность того, что злоумышленнику удастся несанкционированно снять копию с защищаемой информации без оставления следов злоумыш</w:t>
            </w:r>
            <w:r w:rsidRPr="00FB4D83">
              <w:rPr>
                <w:color w:val="000000"/>
                <w:sz w:val="28"/>
                <w:szCs w:val="28"/>
              </w:rPr>
              <w:softHyphen/>
              <w:t>ленных действий</w:t>
            </w:r>
          </w:p>
        </w:tc>
      </w:tr>
      <w:tr w:rsidR="00FB3BA0" w:rsidTr="00BD3BC8">
        <w:trPr>
          <w:cantSplit/>
          <w:trHeight w:val="874"/>
        </w:trPr>
        <w:tc>
          <w:tcPr>
            <w:tcW w:w="2340" w:type="dxa"/>
            <w:vMerge/>
            <w:shd w:val="clear" w:color="auto" w:fill="FFFFFF"/>
          </w:tcPr>
          <w:p w:rsidR="00FB3BA0" w:rsidRPr="00FB4D83" w:rsidRDefault="00FB3BA0" w:rsidP="00BD3BC8">
            <w:pPr>
              <w:shd w:val="clear" w:color="auto" w:fill="FFFFFF"/>
              <w:autoSpaceDE w:val="0"/>
              <w:autoSpaceDN w:val="0"/>
              <w:adjustRightInd w:val="0"/>
              <w:rPr>
                <w:color w:val="000000"/>
                <w:sz w:val="28"/>
                <w:szCs w:val="28"/>
              </w:rPr>
            </w:pPr>
          </w:p>
        </w:tc>
        <w:tc>
          <w:tcPr>
            <w:tcW w:w="3420" w:type="dxa"/>
            <w:vMerge/>
            <w:shd w:val="clear" w:color="auto" w:fill="FFFFFF"/>
          </w:tcPr>
          <w:p w:rsidR="00FB3BA0" w:rsidRPr="00FB4D83" w:rsidRDefault="00FB3BA0" w:rsidP="00BD3BC8">
            <w:pPr>
              <w:shd w:val="clear" w:color="auto" w:fill="FFFFFF"/>
              <w:autoSpaceDE w:val="0"/>
              <w:autoSpaceDN w:val="0"/>
              <w:adjustRightInd w:val="0"/>
              <w:rPr>
                <w:color w:val="000000"/>
                <w:sz w:val="28"/>
                <w:szCs w:val="28"/>
              </w:rPr>
            </w:pPr>
          </w:p>
        </w:tc>
        <w:tc>
          <w:tcPr>
            <w:tcW w:w="3960" w:type="dxa"/>
            <w:shd w:val="clear" w:color="auto" w:fill="FFFFFF"/>
          </w:tcPr>
          <w:p w:rsidR="00FB3BA0" w:rsidRPr="00FB4D83" w:rsidRDefault="00FB3BA0" w:rsidP="00BD3BC8">
            <w:pPr>
              <w:shd w:val="clear" w:color="auto" w:fill="FFFFFF"/>
              <w:autoSpaceDE w:val="0"/>
              <w:autoSpaceDN w:val="0"/>
              <w:adjustRightInd w:val="0"/>
              <w:rPr>
                <w:color w:val="000000"/>
                <w:sz w:val="28"/>
                <w:szCs w:val="28"/>
              </w:rPr>
            </w:pPr>
            <w:r w:rsidRPr="00FB4D83">
              <w:rPr>
                <w:color w:val="000000"/>
                <w:sz w:val="28"/>
                <w:szCs w:val="28"/>
              </w:rPr>
              <w:t>Математическое ожидание объема несанкциони</w:t>
            </w:r>
            <w:r w:rsidRPr="00FB4D83">
              <w:rPr>
                <w:color w:val="000000"/>
                <w:sz w:val="28"/>
                <w:szCs w:val="28"/>
              </w:rPr>
              <w:softHyphen/>
              <w:t>рованно скопированной информации</w:t>
            </w:r>
          </w:p>
        </w:tc>
      </w:tr>
      <w:tr w:rsidR="00FB3BA0" w:rsidTr="00BD3BC8">
        <w:trPr>
          <w:cantSplit/>
          <w:trHeight w:val="532"/>
        </w:trPr>
        <w:tc>
          <w:tcPr>
            <w:tcW w:w="2340" w:type="dxa"/>
            <w:vMerge/>
            <w:shd w:val="clear" w:color="auto" w:fill="FFFFFF"/>
          </w:tcPr>
          <w:p w:rsidR="00FB3BA0" w:rsidRPr="00FB4D83" w:rsidRDefault="00FB3BA0" w:rsidP="00BD3BC8">
            <w:pPr>
              <w:shd w:val="clear" w:color="auto" w:fill="FFFFFF"/>
              <w:autoSpaceDE w:val="0"/>
              <w:autoSpaceDN w:val="0"/>
              <w:adjustRightInd w:val="0"/>
              <w:rPr>
                <w:color w:val="000000"/>
                <w:sz w:val="28"/>
                <w:szCs w:val="28"/>
              </w:rPr>
            </w:pPr>
          </w:p>
        </w:tc>
        <w:tc>
          <w:tcPr>
            <w:tcW w:w="3420" w:type="dxa"/>
            <w:vMerge/>
            <w:shd w:val="clear" w:color="auto" w:fill="FFFFFF"/>
          </w:tcPr>
          <w:p w:rsidR="00FB3BA0" w:rsidRPr="00FB4D83" w:rsidRDefault="00FB3BA0" w:rsidP="00BD3BC8">
            <w:pPr>
              <w:shd w:val="clear" w:color="auto" w:fill="FFFFFF"/>
              <w:autoSpaceDE w:val="0"/>
              <w:autoSpaceDN w:val="0"/>
              <w:adjustRightInd w:val="0"/>
              <w:rPr>
                <w:color w:val="000000"/>
                <w:sz w:val="28"/>
                <w:szCs w:val="28"/>
              </w:rPr>
            </w:pPr>
          </w:p>
        </w:tc>
        <w:tc>
          <w:tcPr>
            <w:tcW w:w="3960" w:type="dxa"/>
            <w:shd w:val="clear" w:color="auto" w:fill="FFFFFF"/>
          </w:tcPr>
          <w:p w:rsidR="00FB3BA0" w:rsidRPr="00FB4D83" w:rsidRDefault="00FB3BA0" w:rsidP="00BD3BC8">
            <w:pPr>
              <w:shd w:val="clear" w:color="auto" w:fill="FFFFFF"/>
              <w:autoSpaceDE w:val="0"/>
              <w:autoSpaceDN w:val="0"/>
              <w:adjustRightInd w:val="0"/>
              <w:rPr>
                <w:color w:val="000000"/>
                <w:sz w:val="28"/>
                <w:szCs w:val="28"/>
              </w:rPr>
            </w:pPr>
            <w:r w:rsidRPr="00FB4D83">
              <w:rPr>
                <w:color w:val="000000"/>
                <w:sz w:val="28"/>
                <w:szCs w:val="28"/>
              </w:rPr>
              <w:t>Математическое ожидание числа несанкциони</w:t>
            </w:r>
            <w:r w:rsidRPr="00FB4D83">
              <w:rPr>
                <w:color w:val="000000"/>
                <w:sz w:val="28"/>
                <w:szCs w:val="28"/>
              </w:rPr>
              <w:softHyphen/>
              <w:t>рованно снятых копий</w:t>
            </w:r>
          </w:p>
        </w:tc>
      </w:tr>
    </w:tbl>
    <w:p w:rsidR="00FB3BA0" w:rsidRDefault="00FB3BA0" w:rsidP="00FB3BA0">
      <w:pPr>
        <w:shd w:val="clear" w:color="auto" w:fill="FFFFFF"/>
        <w:autoSpaceDE w:val="0"/>
        <w:autoSpaceDN w:val="0"/>
        <w:adjustRightInd w:val="0"/>
        <w:rPr>
          <w:sz w:val="28"/>
          <w:szCs w:val="28"/>
        </w:rPr>
      </w:pPr>
    </w:p>
    <w:p w:rsidR="00FB3BA0" w:rsidRDefault="00FB3BA0" w:rsidP="00FB3BA0">
      <w:pPr>
        <w:pStyle w:val="a6"/>
        <w:spacing w:line="360" w:lineRule="auto"/>
        <w:ind w:left="0" w:firstLine="540"/>
        <w:jc w:val="both"/>
        <w:rPr>
          <w:sz w:val="28"/>
          <w:szCs w:val="28"/>
        </w:rPr>
      </w:pPr>
      <w:r w:rsidRPr="006923D2">
        <w:rPr>
          <w:sz w:val="28"/>
          <w:szCs w:val="28"/>
        </w:rPr>
        <w:t>Множество разновидностей различных показателей уязвимости определяется декартовым произведен</w:t>
      </w:r>
      <w:r>
        <w:rPr>
          <w:sz w:val="28"/>
          <w:szCs w:val="28"/>
        </w:rPr>
        <w:t>ием чисел, характеризующих коли</w:t>
      </w:r>
      <w:r w:rsidRPr="006923D2">
        <w:rPr>
          <w:sz w:val="28"/>
          <w:szCs w:val="28"/>
        </w:rPr>
        <w:t>чество значений всех значащих параме</w:t>
      </w:r>
      <w:r>
        <w:rPr>
          <w:sz w:val="28"/>
          <w:szCs w:val="28"/>
        </w:rPr>
        <w:t>тров. Если не разделять дестаби</w:t>
      </w:r>
      <w:r w:rsidRPr="006923D2">
        <w:rPr>
          <w:sz w:val="28"/>
          <w:szCs w:val="28"/>
        </w:rPr>
        <w:t>лизирующие факторы на случайные и злоумышленные (т. е. рассматри</w:t>
      </w:r>
      <w:r w:rsidRPr="006923D2">
        <w:rPr>
          <w:sz w:val="28"/>
          <w:szCs w:val="28"/>
        </w:rPr>
        <w:softHyphen/>
        <w:t xml:space="preserve">вать их единым множеством) и не разделять защищаемую информацию на виды, то структура полного множества разновидностей показателей уязвимости может быть наглядно представлена так, как показано на рис. 1.2, из которого следует, что два </w:t>
      </w:r>
      <w:r>
        <w:rPr>
          <w:sz w:val="28"/>
          <w:szCs w:val="28"/>
        </w:rPr>
        <w:t>показателя занимают особое поло</w:t>
      </w:r>
      <w:r w:rsidRPr="006923D2">
        <w:rPr>
          <w:sz w:val="28"/>
          <w:szCs w:val="28"/>
        </w:rPr>
        <w:t>жение, а именно: первый находится в самом начале выбранной системы координат, второй - в самом конце классификационной структуры, т.е. занимает крайнее положение справа, вверху и спереди. Первый показа</w:t>
      </w:r>
      <w:r w:rsidRPr="006923D2">
        <w:rPr>
          <w:sz w:val="28"/>
          <w:szCs w:val="28"/>
        </w:rPr>
        <w:softHyphen/>
        <w:t xml:space="preserve">тель </w:t>
      </w:r>
      <w:r w:rsidRPr="006923D2">
        <w:rPr>
          <w:sz w:val="28"/>
          <w:szCs w:val="28"/>
        </w:rPr>
        <w:lastRenderedPageBreak/>
        <w:t>обозначает уязвимость информации в одном структурном компо</w:t>
      </w:r>
      <w:r w:rsidRPr="006923D2">
        <w:rPr>
          <w:sz w:val="28"/>
          <w:szCs w:val="28"/>
        </w:rPr>
        <w:softHyphen/>
        <w:t xml:space="preserve">ненте АСОД при однократном проявлении одною дестабилизирующего фактора и относительно одного потенциального нарушителя. Все другие показатели приведенного на рисунке множества могут быть выражены в виде некоторой функции этого показателя. </w:t>
      </w:r>
    </w:p>
    <w:p w:rsidR="00FB3BA0" w:rsidRDefault="00FB3BA0" w:rsidP="00FB3BA0">
      <w:pPr>
        <w:autoSpaceDE w:val="0"/>
        <w:autoSpaceDN w:val="0"/>
        <w:adjustRightInd w:val="0"/>
        <w:spacing w:line="360" w:lineRule="auto"/>
        <w:ind w:firstLine="720"/>
        <w:jc w:val="both"/>
        <w:rPr>
          <w:color w:val="000000"/>
          <w:sz w:val="28"/>
          <w:szCs w:val="28"/>
        </w:rPr>
      </w:pPr>
      <w:r>
        <w:rPr>
          <w:color w:val="000000"/>
          <w:sz w:val="28"/>
          <w:szCs w:val="28"/>
        </w:rPr>
        <w:t>Второй выделенный выше показатель характеризует общую уязвимость, т. е. уязвимость информа</w:t>
      </w:r>
      <w:r>
        <w:rPr>
          <w:color w:val="000000"/>
          <w:sz w:val="28"/>
          <w:szCs w:val="28"/>
        </w:rPr>
        <w:softHyphen/>
        <w:t>ции в АСОД в целом по всем потенциально возможным дестабилизи</w:t>
      </w:r>
      <w:r>
        <w:rPr>
          <w:color w:val="000000"/>
          <w:sz w:val="28"/>
          <w:szCs w:val="28"/>
        </w:rPr>
        <w:softHyphen/>
        <w:t>рующим факторам относительно всех</w:t>
      </w:r>
    </w:p>
    <w:p w:rsidR="00FB3BA0" w:rsidRDefault="00FB3BA0" w:rsidP="00FB3BA0">
      <w:pPr>
        <w:shd w:val="clear" w:color="auto" w:fill="FFFFFF"/>
        <w:autoSpaceDE w:val="0"/>
        <w:autoSpaceDN w:val="0"/>
        <w:adjustRightInd w:val="0"/>
        <w:spacing w:line="360" w:lineRule="auto"/>
        <w:jc w:val="both"/>
        <w:rPr>
          <w:sz w:val="28"/>
          <w:szCs w:val="28"/>
        </w:rPr>
      </w:pPr>
      <w:r>
        <w:rPr>
          <w:color w:val="000000"/>
          <w:sz w:val="28"/>
          <w:szCs w:val="28"/>
        </w:rPr>
        <w:t>потенциально возможных наруши</w:t>
      </w:r>
      <w:r>
        <w:rPr>
          <w:color w:val="000000"/>
          <w:sz w:val="28"/>
          <w:szCs w:val="28"/>
        </w:rPr>
        <w:softHyphen/>
        <w:t>телей. Первый показатель назовем базовым, второй - общим. Тогда дру</w:t>
      </w:r>
      <w:r>
        <w:rPr>
          <w:color w:val="000000"/>
          <w:sz w:val="28"/>
          <w:szCs w:val="28"/>
        </w:rPr>
        <w:softHyphen/>
        <w:t xml:space="preserve">гие показатели приведенного на рис. 1.2 множества можно назвать </w:t>
      </w:r>
      <w:r w:rsidRPr="006923D2">
        <w:rPr>
          <w:i/>
          <w:iCs/>
          <w:color w:val="000000"/>
          <w:sz w:val="28"/>
          <w:szCs w:val="28"/>
        </w:rPr>
        <w:t>час</w:t>
      </w:r>
      <w:r w:rsidRPr="006923D2">
        <w:rPr>
          <w:i/>
          <w:iCs/>
          <w:color w:val="000000"/>
          <w:sz w:val="28"/>
          <w:szCs w:val="28"/>
        </w:rPr>
        <w:softHyphen/>
        <w:t>тично обобщенными</w:t>
      </w:r>
      <w:r>
        <w:rPr>
          <w:i/>
          <w:iCs/>
          <w:color w:val="000000"/>
          <w:sz w:val="28"/>
          <w:szCs w:val="28"/>
        </w:rPr>
        <w:t>.</w:t>
      </w:r>
    </w:p>
    <w:p w:rsidR="00FB3BA0" w:rsidRPr="006923D2" w:rsidRDefault="00FB3BA0" w:rsidP="00FB3BA0">
      <w:pPr>
        <w:pStyle w:val="a6"/>
        <w:spacing w:line="360" w:lineRule="auto"/>
        <w:ind w:left="0" w:firstLine="540"/>
        <w:jc w:val="both"/>
        <w:rPr>
          <w:sz w:val="28"/>
          <w:szCs w:val="28"/>
        </w:rPr>
      </w:pPr>
    </w:p>
    <w:p w:rsidR="00FB3BA0" w:rsidRDefault="00FB3BA0" w:rsidP="00FB3BA0">
      <w:pPr>
        <w:autoSpaceDE w:val="0"/>
        <w:autoSpaceDN w:val="0"/>
        <w:adjustRightInd w:val="0"/>
        <w:spacing w:line="360" w:lineRule="auto"/>
        <w:jc w:val="center"/>
        <w:rPr>
          <w:sz w:val="28"/>
          <w:szCs w:val="28"/>
        </w:rPr>
      </w:pPr>
      <w:r>
        <w:rPr>
          <w:noProof/>
          <w:sz w:val="28"/>
          <w:szCs w:val="28"/>
        </w:rPr>
        <w:drawing>
          <wp:inline distT="0" distB="0" distL="0" distR="0">
            <wp:extent cx="4064000" cy="3924300"/>
            <wp:effectExtent l="0" t="0" r="0"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000" cy="3924300"/>
                    </a:xfrm>
                    <a:prstGeom prst="rect">
                      <a:avLst/>
                    </a:prstGeom>
                    <a:noFill/>
                    <a:ln>
                      <a:noFill/>
                    </a:ln>
                  </pic:spPr>
                </pic:pic>
              </a:graphicData>
            </a:graphic>
          </wp:inline>
        </w:drawing>
      </w:r>
    </w:p>
    <w:p w:rsidR="00FB3BA0" w:rsidRDefault="00FB3BA0" w:rsidP="00FB3BA0">
      <w:pPr>
        <w:autoSpaceDE w:val="0"/>
        <w:autoSpaceDN w:val="0"/>
        <w:adjustRightInd w:val="0"/>
        <w:jc w:val="center"/>
        <w:rPr>
          <w:sz w:val="28"/>
          <w:szCs w:val="28"/>
        </w:rPr>
      </w:pPr>
    </w:p>
    <w:p w:rsidR="00FB3BA0" w:rsidRPr="00825BD8" w:rsidRDefault="00FB3BA0" w:rsidP="00FB3BA0">
      <w:pPr>
        <w:shd w:val="clear" w:color="auto" w:fill="FFFFFF"/>
        <w:autoSpaceDE w:val="0"/>
        <w:autoSpaceDN w:val="0"/>
        <w:adjustRightInd w:val="0"/>
        <w:spacing w:line="360" w:lineRule="auto"/>
        <w:jc w:val="center"/>
        <w:rPr>
          <w:iCs/>
          <w:color w:val="000000"/>
          <w:sz w:val="28"/>
          <w:szCs w:val="28"/>
        </w:rPr>
      </w:pPr>
      <w:r>
        <w:rPr>
          <w:iCs/>
          <w:color w:val="000000"/>
          <w:sz w:val="28"/>
          <w:szCs w:val="28"/>
        </w:rPr>
        <w:t xml:space="preserve">Рисунок 1.2 – </w:t>
      </w:r>
      <w:r>
        <w:rPr>
          <w:color w:val="000000"/>
          <w:sz w:val="28"/>
          <w:szCs w:val="28"/>
        </w:rPr>
        <w:t>Структура множества показателей уязвимости (защищенности)</w:t>
      </w:r>
    </w:p>
    <w:p w:rsidR="00FB3BA0" w:rsidRDefault="00FB3BA0" w:rsidP="00FB3BA0">
      <w:pPr>
        <w:autoSpaceDE w:val="0"/>
        <w:autoSpaceDN w:val="0"/>
        <w:adjustRightInd w:val="0"/>
        <w:spacing w:line="360" w:lineRule="auto"/>
        <w:rPr>
          <w:color w:val="000000"/>
          <w:sz w:val="28"/>
          <w:szCs w:val="28"/>
        </w:rPr>
      </w:pPr>
      <w:r>
        <w:rPr>
          <w:color w:val="000000"/>
          <w:sz w:val="28"/>
          <w:szCs w:val="28"/>
        </w:rPr>
        <w:t>информации в АСОД</w:t>
      </w:r>
    </w:p>
    <w:p w:rsidR="00FB3BA0" w:rsidRPr="00825BD8" w:rsidRDefault="00FB3BA0" w:rsidP="00FB3BA0">
      <w:pPr>
        <w:autoSpaceDE w:val="0"/>
        <w:autoSpaceDN w:val="0"/>
        <w:adjustRightInd w:val="0"/>
        <w:spacing w:line="360" w:lineRule="auto"/>
        <w:jc w:val="center"/>
        <w:rPr>
          <w:i/>
          <w:color w:val="000000"/>
          <w:sz w:val="28"/>
          <w:szCs w:val="28"/>
        </w:rPr>
      </w:pPr>
      <w:r w:rsidRPr="00825BD8">
        <w:rPr>
          <w:i/>
          <w:iCs/>
          <w:color w:val="000000"/>
          <w:sz w:val="28"/>
          <w:szCs w:val="28"/>
        </w:rPr>
        <w:t xml:space="preserve">О - </w:t>
      </w:r>
      <w:r w:rsidRPr="00825BD8">
        <w:rPr>
          <w:i/>
          <w:color w:val="000000"/>
          <w:sz w:val="28"/>
          <w:szCs w:val="28"/>
        </w:rPr>
        <w:t xml:space="preserve">один; </w:t>
      </w:r>
      <w:r w:rsidRPr="00825BD8">
        <w:rPr>
          <w:i/>
          <w:iCs/>
          <w:color w:val="000000"/>
          <w:sz w:val="28"/>
          <w:szCs w:val="28"/>
        </w:rPr>
        <w:t xml:space="preserve">ЗС - </w:t>
      </w:r>
      <w:r w:rsidRPr="00825BD8">
        <w:rPr>
          <w:i/>
          <w:color w:val="000000"/>
          <w:sz w:val="28"/>
          <w:szCs w:val="28"/>
        </w:rPr>
        <w:t xml:space="preserve">заданная совокупность; </w:t>
      </w:r>
      <w:r w:rsidRPr="00825BD8">
        <w:rPr>
          <w:i/>
          <w:iCs/>
          <w:color w:val="000000"/>
          <w:sz w:val="28"/>
          <w:szCs w:val="28"/>
        </w:rPr>
        <w:t xml:space="preserve">В - </w:t>
      </w:r>
      <w:r w:rsidRPr="00825BD8">
        <w:rPr>
          <w:i/>
          <w:color w:val="000000"/>
          <w:sz w:val="28"/>
          <w:szCs w:val="28"/>
        </w:rPr>
        <w:t>все</w:t>
      </w:r>
    </w:p>
    <w:p w:rsidR="00FB3BA0" w:rsidRDefault="00FB3BA0" w:rsidP="00FB3BA0">
      <w:pPr>
        <w:autoSpaceDE w:val="0"/>
        <w:autoSpaceDN w:val="0"/>
        <w:adjustRightInd w:val="0"/>
        <w:jc w:val="center"/>
        <w:rPr>
          <w:color w:val="000000"/>
          <w:sz w:val="28"/>
          <w:szCs w:val="28"/>
        </w:rPr>
      </w:pP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lastRenderedPageBreak/>
        <w:t>Однако для исследования и практического решения задач защиты информации наряду с рассмотренными выше необходимы еще такие показатели, которые характеризуют наиболее неблагоприятные ситуации с точки зрения уязвимости информации. Такими являются: самый уязви</w:t>
      </w:r>
      <w:r>
        <w:rPr>
          <w:color w:val="000000"/>
          <w:sz w:val="28"/>
          <w:szCs w:val="28"/>
        </w:rPr>
        <w:softHyphen/>
        <w:t>мый структурный компонент АСОД, самый опасный дестабилизирую</w:t>
      </w:r>
      <w:r>
        <w:rPr>
          <w:color w:val="000000"/>
          <w:sz w:val="28"/>
          <w:szCs w:val="28"/>
        </w:rPr>
        <w:softHyphen/>
        <w:t>щий фактор, самый опасный нарушитель. Эти показатели могут быть на</w:t>
      </w:r>
      <w:r>
        <w:rPr>
          <w:color w:val="000000"/>
          <w:sz w:val="28"/>
          <w:szCs w:val="28"/>
        </w:rPr>
        <w:softHyphen/>
        <w:t>званы экстремальными.</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И еще одно обстоятельство. До сих пор ничего не говорилось о том временном интервале, относительно которого оценивается уязвимость информации. А между тем совершенно очевидно, что данный параметр относится к числу существенно значимых. Вообще говоря, время является категорией сугубо непрерывной. Однако для рассматриваемых здесь це</w:t>
      </w:r>
      <w:r>
        <w:rPr>
          <w:color w:val="000000"/>
          <w:sz w:val="28"/>
          <w:szCs w:val="28"/>
        </w:rPr>
        <w:softHyphen/>
        <w:t>лей время как параметр уязвимости информации можно структурировать, выделив такие интервалы:</w:t>
      </w:r>
    </w:p>
    <w:p w:rsidR="00FB3BA0" w:rsidRPr="006923D2"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1) очень малые – интервалы, которые можно считать точками;</w:t>
      </w:r>
    </w:p>
    <w:p w:rsidR="00FB3BA0" w:rsidRPr="006923D2"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2) малые – интервалы, которые нельзя сводить к точке, однако происходящие на них процессы можно считать однородными;</w:t>
      </w:r>
    </w:p>
    <w:p w:rsidR="00FB3BA0" w:rsidRPr="006923D2"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3) большие – интервалы, которые нельзя считать малыми, но на которых заранее можно определить (установить) состояние каждого структурного компонента на каждом его малом интервале;</w:t>
      </w:r>
    </w:p>
    <w:p w:rsidR="00FB3BA0" w:rsidRPr="006923D2"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4) очень большие – интервалы, для которых не может быть выпол</w:t>
      </w:r>
      <w:r>
        <w:rPr>
          <w:color w:val="000000"/>
          <w:sz w:val="28"/>
          <w:szCs w:val="28"/>
        </w:rPr>
        <w:softHyphen/>
        <w:t>нено условие больших интервалов, но на которых с достаточной точ</w:t>
      </w:r>
      <w:r>
        <w:rPr>
          <w:color w:val="000000"/>
          <w:sz w:val="28"/>
          <w:szCs w:val="28"/>
        </w:rPr>
        <w:softHyphen/>
        <w:t>ностью все же можно спрогнозировать последовательность и содержание функционирования основных компонентов АСОД;</w:t>
      </w:r>
    </w:p>
    <w:p w:rsidR="00FB3BA0"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5) бесконечные большие - интервалы, для которых не представляет</w:t>
      </w:r>
      <w:r>
        <w:rPr>
          <w:color w:val="000000"/>
          <w:sz w:val="28"/>
          <w:szCs w:val="28"/>
        </w:rPr>
        <w:softHyphen/>
        <w:t>ся возможным выполнить условие очень больших интервалов.</w:t>
      </w:r>
    </w:p>
    <w:p w:rsidR="00FB3BA0" w:rsidRDefault="00FB3BA0" w:rsidP="00FB3BA0">
      <w:pPr>
        <w:pStyle w:val="3"/>
        <w:spacing w:line="360" w:lineRule="auto"/>
        <w:ind w:left="0" w:firstLine="708"/>
        <w:jc w:val="both"/>
        <w:rPr>
          <w:sz w:val="28"/>
          <w:szCs w:val="28"/>
        </w:rPr>
      </w:pPr>
      <w:r w:rsidRPr="002A2516">
        <w:rPr>
          <w:sz w:val="28"/>
          <w:szCs w:val="28"/>
        </w:rPr>
        <w:t>Например, к очень малым можно отнести ин</w:t>
      </w:r>
      <w:r>
        <w:rPr>
          <w:sz w:val="28"/>
          <w:szCs w:val="28"/>
        </w:rPr>
        <w:t>тервалы времени про</w:t>
      </w:r>
      <w:r w:rsidRPr="002A2516">
        <w:rPr>
          <w:sz w:val="28"/>
          <w:szCs w:val="28"/>
        </w:rPr>
        <w:t>должительностью до дес</w:t>
      </w:r>
      <w:r>
        <w:rPr>
          <w:sz w:val="28"/>
          <w:szCs w:val="28"/>
        </w:rPr>
        <w:t xml:space="preserve">ятков минут (1-2 часа), к малым – до нескольких часов, большим – </w:t>
      </w:r>
      <w:r w:rsidRPr="002A2516">
        <w:rPr>
          <w:sz w:val="28"/>
          <w:szCs w:val="28"/>
        </w:rPr>
        <w:t>до десятков часов (не</w:t>
      </w:r>
      <w:r>
        <w:rPr>
          <w:sz w:val="28"/>
          <w:szCs w:val="28"/>
        </w:rPr>
        <w:t xml:space="preserve">скольких суток), очень больших – </w:t>
      </w:r>
      <w:r w:rsidRPr="002A2516">
        <w:rPr>
          <w:sz w:val="28"/>
          <w:szCs w:val="28"/>
        </w:rPr>
        <w:t xml:space="preserve">до нескольких недель (месяцев), бесконечно большим - более нескольких </w:t>
      </w:r>
      <w:r w:rsidRPr="002A2516">
        <w:rPr>
          <w:sz w:val="28"/>
          <w:szCs w:val="28"/>
        </w:rPr>
        <w:lastRenderedPageBreak/>
        <w:t xml:space="preserve">месяцев. Заметим, однако, что размеры </w:t>
      </w:r>
      <w:r>
        <w:rPr>
          <w:sz w:val="28"/>
          <w:szCs w:val="28"/>
        </w:rPr>
        <w:t>интервалов, вообще говоря, суще</w:t>
      </w:r>
      <w:r w:rsidRPr="002A2516">
        <w:rPr>
          <w:sz w:val="28"/>
          <w:szCs w:val="28"/>
        </w:rPr>
        <w:t>ственно зависят от параметров конкретных АСОД и конкретных условий их функционирования.</w:t>
      </w:r>
    </w:p>
    <w:p w:rsidR="00FB3BA0" w:rsidRPr="00A4100B" w:rsidRDefault="00FB3BA0" w:rsidP="00FB3BA0">
      <w:pPr>
        <w:pStyle w:val="a6"/>
        <w:spacing w:line="360" w:lineRule="auto"/>
        <w:ind w:firstLine="437"/>
        <w:jc w:val="both"/>
        <w:rPr>
          <w:b/>
          <w:bCs/>
          <w:sz w:val="28"/>
          <w:szCs w:val="28"/>
        </w:rPr>
      </w:pPr>
      <w:r w:rsidRPr="00A4100B">
        <w:rPr>
          <w:b/>
          <w:bCs/>
          <w:sz w:val="28"/>
          <w:szCs w:val="28"/>
        </w:rPr>
        <w:t>Аппаратура и материалы:</w:t>
      </w:r>
    </w:p>
    <w:p w:rsidR="00FB3BA0" w:rsidRPr="00A4100B" w:rsidRDefault="00FB3BA0" w:rsidP="00FB3BA0">
      <w:pPr>
        <w:pStyle w:val="a6"/>
        <w:spacing w:line="360" w:lineRule="auto"/>
        <w:ind w:firstLine="437"/>
        <w:jc w:val="both"/>
        <w:rPr>
          <w:bCs/>
          <w:sz w:val="28"/>
          <w:szCs w:val="28"/>
        </w:rPr>
      </w:pPr>
      <w:r w:rsidRPr="00A4100B">
        <w:rPr>
          <w:bCs/>
          <w:sz w:val="28"/>
          <w:szCs w:val="28"/>
        </w:rPr>
        <w:t xml:space="preserve">1.  </w:t>
      </w:r>
      <w:r>
        <w:rPr>
          <w:bCs/>
          <w:sz w:val="28"/>
          <w:szCs w:val="28"/>
        </w:rPr>
        <w:t>ПЭВМ</w:t>
      </w:r>
    </w:p>
    <w:p w:rsidR="00FB3BA0" w:rsidRDefault="00FB3BA0" w:rsidP="00FB3BA0">
      <w:pPr>
        <w:pStyle w:val="a6"/>
        <w:spacing w:line="360" w:lineRule="auto"/>
        <w:ind w:firstLine="437"/>
        <w:jc w:val="both"/>
        <w:rPr>
          <w:b/>
          <w:sz w:val="28"/>
          <w:szCs w:val="28"/>
        </w:rPr>
      </w:pPr>
      <w:r w:rsidRPr="00A4100B">
        <w:rPr>
          <w:b/>
          <w:sz w:val="28"/>
          <w:szCs w:val="28"/>
        </w:rPr>
        <w:t>Методика и порядок выполнения работы</w:t>
      </w:r>
    </w:p>
    <w:p w:rsidR="00FB3BA0" w:rsidRPr="00520B32" w:rsidRDefault="00FB3BA0" w:rsidP="00FB3BA0">
      <w:pPr>
        <w:pStyle w:val="a6"/>
        <w:numPr>
          <w:ilvl w:val="0"/>
          <w:numId w:val="9"/>
        </w:numPr>
        <w:spacing w:line="360" w:lineRule="auto"/>
        <w:jc w:val="both"/>
        <w:rPr>
          <w:b/>
          <w:sz w:val="28"/>
          <w:szCs w:val="28"/>
        </w:rPr>
      </w:pPr>
      <w:r>
        <w:rPr>
          <w:sz w:val="28"/>
          <w:szCs w:val="28"/>
        </w:rPr>
        <w:t>Ознакомиться с теоретическими сведениями, изложенными в данных методических указаниях</w:t>
      </w:r>
    </w:p>
    <w:p w:rsidR="00FB3BA0" w:rsidRPr="00520B32" w:rsidRDefault="00FB3BA0" w:rsidP="00FB3BA0">
      <w:pPr>
        <w:pStyle w:val="a6"/>
        <w:numPr>
          <w:ilvl w:val="0"/>
          <w:numId w:val="9"/>
        </w:numPr>
        <w:spacing w:line="360" w:lineRule="auto"/>
        <w:jc w:val="both"/>
        <w:rPr>
          <w:b/>
          <w:sz w:val="28"/>
          <w:szCs w:val="28"/>
        </w:rPr>
      </w:pPr>
      <w:r>
        <w:rPr>
          <w:sz w:val="28"/>
          <w:szCs w:val="28"/>
        </w:rPr>
        <w:t>Рассмотреть взаимодействие параметров угроз информации</w:t>
      </w:r>
    </w:p>
    <w:p w:rsidR="00FB3BA0" w:rsidRPr="00520B32" w:rsidRDefault="00FB3BA0" w:rsidP="00FB3BA0">
      <w:pPr>
        <w:pStyle w:val="a6"/>
        <w:numPr>
          <w:ilvl w:val="0"/>
          <w:numId w:val="9"/>
        </w:numPr>
        <w:spacing w:line="360" w:lineRule="auto"/>
        <w:jc w:val="both"/>
        <w:rPr>
          <w:b/>
          <w:sz w:val="28"/>
          <w:szCs w:val="28"/>
        </w:rPr>
      </w:pPr>
      <w:r>
        <w:rPr>
          <w:sz w:val="28"/>
          <w:szCs w:val="28"/>
        </w:rPr>
        <w:t>Изучить систему показателей уязвимости информации</w:t>
      </w:r>
    </w:p>
    <w:p w:rsidR="00FB3BA0" w:rsidRPr="00A4100B" w:rsidRDefault="00FB3BA0" w:rsidP="00FB3BA0">
      <w:pPr>
        <w:pStyle w:val="a6"/>
        <w:numPr>
          <w:ilvl w:val="0"/>
          <w:numId w:val="9"/>
        </w:numPr>
        <w:spacing w:line="360" w:lineRule="auto"/>
        <w:jc w:val="both"/>
        <w:rPr>
          <w:b/>
          <w:sz w:val="28"/>
          <w:szCs w:val="28"/>
        </w:rPr>
      </w:pPr>
      <w:r>
        <w:rPr>
          <w:sz w:val="28"/>
          <w:szCs w:val="28"/>
        </w:rPr>
        <w:t>Оформить отчет.</w:t>
      </w:r>
    </w:p>
    <w:p w:rsidR="00FB3BA0" w:rsidRPr="00A4100B" w:rsidRDefault="00FB3BA0" w:rsidP="00FB3BA0">
      <w:pPr>
        <w:pStyle w:val="a6"/>
        <w:spacing w:line="360" w:lineRule="auto"/>
        <w:ind w:firstLine="437"/>
        <w:jc w:val="both"/>
        <w:rPr>
          <w:b/>
          <w:sz w:val="28"/>
          <w:szCs w:val="28"/>
        </w:rPr>
      </w:pPr>
      <w:r w:rsidRPr="00A4100B">
        <w:rPr>
          <w:b/>
          <w:sz w:val="28"/>
          <w:szCs w:val="28"/>
        </w:rPr>
        <w:t>Содержание отчета и его форма</w:t>
      </w:r>
    </w:p>
    <w:p w:rsidR="00FB3BA0" w:rsidRPr="00A4100B" w:rsidRDefault="00FB3BA0" w:rsidP="00FB3BA0">
      <w:pPr>
        <w:pStyle w:val="a6"/>
        <w:spacing w:line="360" w:lineRule="auto"/>
        <w:ind w:firstLine="437"/>
        <w:jc w:val="both"/>
        <w:rPr>
          <w:sz w:val="28"/>
          <w:szCs w:val="28"/>
        </w:rPr>
      </w:pPr>
      <w:r w:rsidRPr="00A4100B">
        <w:rPr>
          <w:sz w:val="28"/>
          <w:szCs w:val="28"/>
        </w:rPr>
        <w:t>Отчет должен иметь форму согласно оформлению простого реферата. Титульный лист должен включать название дисциплины, название лабораторной работы, фамилию и инициалы сдающего студента, номер группы, фамилию и инициалы принимающего преподавателя.</w:t>
      </w:r>
    </w:p>
    <w:p w:rsidR="00FB3BA0" w:rsidRPr="00A4100B" w:rsidRDefault="00FB3BA0" w:rsidP="00FB3BA0">
      <w:pPr>
        <w:pStyle w:val="a6"/>
        <w:spacing w:line="360" w:lineRule="auto"/>
        <w:ind w:firstLine="437"/>
        <w:jc w:val="both"/>
        <w:rPr>
          <w:sz w:val="28"/>
          <w:szCs w:val="28"/>
        </w:rPr>
      </w:pPr>
      <w:r w:rsidRPr="00A4100B">
        <w:rPr>
          <w:sz w:val="28"/>
          <w:szCs w:val="28"/>
        </w:rPr>
        <w:t>Основная часть лабораторной работы должна содержать:</w:t>
      </w:r>
    </w:p>
    <w:p w:rsidR="00FB3BA0" w:rsidRPr="00A4100B" w:rsidRDefault="00FB3BA0" w:rsidP="00FB3BA0">
      <w:pPr>
        <w:pStyle w:val="a6"/>
        <w:numPr>
          <w:ilvl w:val="0"/>
          <w:numId w:val="1"/>
        </w:numPr>
        <w:tabs>
          <w:tab w:val="clear" w:pos="1068"/>
          <w:tab w:val="num" w:pos="0"/>
          <w:tab w:val="left" w:pos="1080"/>
        </w:tabs>
        <w:spacing w:after="0" w:line="360" w:lineRule="auto"/>
        <w:ind w:left="0" w:firstLine="720"/>
        <w:jc w:val="both"/>
        <w:rPr>
          <w:sz w:val="28"/>
          <w:szCs w:val="28"/>
        </w:rPr>
      </w:pPr>
      <w:r>
        <w:rPr>
          <w:sz w:val="28"/>
          <w:szCs w:val="28"/>
        </w:rPr>
        <w:t>Системную классификацию угроз информации</w:t>
      </w:r>
    </w:p>
    <w:p w:rsidR="00FB3BA0" w:rsidRPr="00A4100B" w:rsidRDefault="00FB3BA0" w:rsidP="00FB3BA0">
      <w:pPr>
        <w:pStyle w:val="a6"/>
        <w:numPr>
          <w:ilvl w:val="0"/>
          <w:numId w:val="1"/>
        </w:numPr>
        <w:tabs>
          <w:tab w:val="clear" w:pos="1068"/>
          <w:tab w:val="num" w:pos="0"/>
          <w:tab w:val="left" w:pos="1080"/>
        </w:tabs>
        <w:spacing w:after="0" w:line="360" w:lineRule="auto"/>
        <w:ind w:left="0" w:firstLine="720"/>
        <w:jc w:val="both"/>
        <w:rPr>
          <w:sz w:val="28"/>
          <w:szCs w:val="28"/>
        </w:rPr>
      </w:pPr>
      <w:r w:rsidRPr="00A4100B">
        <w:rPr>
          <w:sz w:val="28"/>
          <w:szCs w:val="28"/>
        </w:rPr>
        <w:t xml:space="preserve">Описание </w:t>
      </w:r>
      <w:r>
        <w:rPr>
          <w:sz w:val="28"/>
          <w:szCs w:val="28"/>
        </w:rPr>
        <w:t>взаимодействия параметров угроз информации</w:t>
      </w:r>
    </w:p>
    <w:p w:rsidR="00FB3BA0" w:rsidRPr="00A4100B" w:rsidRDefault="00FB3BA0" w:rsidP="00FB3BA0">
      <w:pPr>
        <w:pStyle w:val="a6"/>
        <w:numPr>
          <w:ilvl w:val="0"/>
          <w:numId w:val="1"/>
        </w:numPr>
        <w:tabs>
          <w:tab w:val="clear" w:pos="1068"/>
          <w:tab w:val="num" w:pos="0"/>
          <w:tab w:val="left" w:pos="1080"/>
        </w:tabs>
        <w:spacing w:after="0" w:line="360" w:lineRule="auto"/>
        <w:ind w:left="0" w:firstLine="720"/>
        <w:jc w:val="both"/>
        <w:rPr>
          <w:sz w:val="28"/>
          <w:szCs w:val="28"/>
        </w:rPr>
      </w:pPr>
      <w:r>
        <w:rPr>
          <w:sz w:val="28"/>
          <w:szCs w:val="28"/>
        </w:rPr>
        <w:t>Описание системы показателей уязвимости информации</w:t>
      </w:r>
    </w:p>
    <w:p w:rsidR="00FB3BA0" w:rsidRPr="00A4100B" w:rsidRDefault="00FB3BA0" w:rsidP="00FB3BA0">
      <w:pPr>
        <w:pStyle w:val="a6"/>
        <w:numPr>
          <w:ilvl w:val="0"/>
          <w:numId w:val="1"/>
        </w:numPr>
        <w:spacing w:after="0" w:line="360" w:lineRule="auto"/>
        <w:ind w:hanging="348"/>
        <w:jc w:val="both"/>
        <w:rPr>
          <w:sz w:val="28"/>
          <w:szCs w:val="28"/>
        </w:rPr>
      </w:pPr>
      <w:r w:rsidRPr="00A4100B">
        <w:rPr>
          <w:sz w:val="28"/>
          <w:szCs w:val="28"/>
        </w:rPr>
        <w:t>Выводы по проделанной работе.</w:t>
      </w:r>
    </w:p>
    <w:p w:rsidR="00FB3BA0" w:rsidRPr="00A4100B" w:rsidRDefault="00FB3BA0" w:rsidP="00FB3BA0">
      <w:pPr>
        <w:pStyle w:val="a6"/>
        <w:spacing w:line="360" w:lineRule="auto"/>
        <w:ind w:left="1134" w:hanging="774"/>
        <w:jc w:val="both"/>
        <w:rPr>
          <w:b/>
          <w:sz w:val="28"/>
          <w:szCs w:val="28"/>
        </w:rPr>
      </w:pPr>
    </w:p>
    <w:p w:rsidR="00FB3BA0" w:rsidRPr="00A4100B" w:rsidRDefault="00FB3BA0" w:rsidP="00FB3BA0">
      <w:pPr>
        <w:pStyle w:val="a6"/>
        <w:spacing w:line="360" w:lineRule="auto"/>
        <w:ind w:firstLine="437"/>
        <w:jc w:val="both"/>
        <w:rPr>
          <w:b/>
          <w:sz w:val="28"/>
          <w:szCs w:val="28"/>
        </w:rPr>
      </w:pPr>
      <w:r w:rsidRPr="00A4100B">
        <w:rPr>
          <w:b/>
          <w:sz w:val="28"/>
          <w:szCs w:val="28"/>
        </w:rPr>
        <w:t>Вопросы для защиты работы</w:t>
      </w:r>
    </w:p>
    <w:p w:rsidR="00FB3BA0" w:rsidRPr="00A4100B" w:rsidRDefault="00FB3BA0" w:rsidP="00FB3BA0">
      <w:pPr>
        <w:pStyle w:val="a6"/>
        <w:numPr>
          <w:ilvl w:val="0"/>
          <w:numId w:val="2"/>
        </w:numPr>
        <w:tabs>
          <w:tab w:val="clear" w:pos="1068"/>
          <w:tab w:val="num" w:pos="0"/>
          <w:tab w:val="left" w:pos="1080"/>
        </w:tabs>
        <w:spacing w:after="0" w:line="360" w:lineRule="auto"/>
        <w:ind w:left="0" w:firstLine="720"/>
        <w:jc w:val="both"/>
        <w:rPr>
          <w:sz w:val="28"/>
          <w:szCs w:val="28"/>
        </w:rPr>
      </w:pPr>
      <w:r>
        <w:rPr>
          <w:sz w:val="28"/>
          <w:szCs w:val="28"/>
        </w:rPr>
        <w:t>Что означает оценка угроз информации и почему она необходима.</w:t>
      </w:r>
    </w:p>
    <w:p w:rsidR="00FB3BA0" w:rsidRPr="00A4100B" w:rsidRDefault="00FB3BA0" w:rsidP="00FB3BA0">
      <w:pPr>
        <w:pStyle w:val="a6"/>
        <w:numPr>
          <w:ilvl w:val="0"/>
          <w:numId w:val="2"/>
        </w:numPr>
        <w:tabs>
          <w:tab w:val="left" w:pos="0"/>
        </w:tabs>
        <w:spacing w:after="0" w:line="360" w:lineRule="auto"/>
        <w:ind w:left="0" w:firstLine="720"/>
        <w:jc w:val="both"/>
        <w:rPr>
          <w:sz w:val="28"/>
          <w:szCs w:val="28"/>
        </w:rPr>
      </w:pPr>
      <w:r>
        <w:rPr>
          <w:sz w:val="28"/>
          <w:szCs w:val="28"/>
        </w:rPr>
        <w:t>Дайте определение и приведите системную классификацию угроз информации.</w:t>
      </w:r>
    </w:p>
    <w:p w:rsidR="00FB3BA0" w:rsidRDefault="00FB3BA0" w:rsidP="00FB3BA0">
      <w:pPr>
        <w:pStyle w:val="a6"/>
        <w:numPr>
          <w:ilvl w:val="0"/>
          <w:numId w:val="2"/>
        </w:numPr>
        <w:tabs>
          <w:tab w:val="clear" w:pos="1068"/>
          <w:tab w:val="num" w:pos="0"/>
          <w:tab w:val="left" w:pos="1080"/>
        </w:tabs>
        <w:spacing w:after="0" w:line="360" w:lineRule="auto"/>
        <w:ind w:left="0" w:firstLine="720"/>
        <w:jc w:val="both"/>
        <w:rPr>
          <w:sz w:val="28"/>
          <w:szCs w:val="28"/>
        </w:rPr>
      </w:pPr>
      <w:r>
        <w:rPr>
          <w:sz w:val="28"/>
          <w:szCs w:val="28"/>
        </w:rPr>
        <w:t>Дайте описание</w:t>
      </w:r>
      <w:r w:rsidRPr="00EC4920">
        <w:rPr>
          <w:sz w:val="28"/>
          <w:szCs w:val="28"/>
        </w:rPr>
        <w:t xml:space="preserve"> </w:t>
      </w:r>
      <w:r>
        <w:rPr>
          <w:sz w:val="28"/>
          <w:szCs w:val="28"/>
        </w:rPr>
        <w:t>системы показателей уязвимости информации.</w:t>
      </w:r>
    </w:p>
    <w:p w:rsidR="00FB3BA0" w:rsidRDefault="00985521" w:rsidP="00FB3BA0">
      <w:pPr>
        <w:pStyle w:val="2"/>
      </w:pPr>
      <w:bookmarkStart w:id="8" w:name="_Toc283026480"/>
      <w:bookmarkStart w:id="9" w:name="_Toc283028765"/>
      <w:r>
        <w:lastRenderedPageBreak/>
        <w:t>Лабораторная работа №</w:t>
      </w:r>
      <w:r w:rsidR="003C18AE">
        <w:t xml:space="preserve"> </w:t>
      </w:r>
      <w:r w:rsidR="00FB3BA0">
        <w:t>2</w:t>
      </w:r>
      <w:bookmarkEnd w:id="8"/>
      <w:bookmarkEnd w:id="9"/>
    </w:p>
    <w:p w:rsidR="00FB3BA0" w:rsidRDefault="00FB3BA0" w:rsidP="00FB3BA0">
      <w:pPr>
        <w:pStyle w:val="2"/>
        <w:rPr>
          <w:i/>
          <w:sz w:val="28"/>
        </w:rPr>
      </w:pPr>
      <w:bookmarkStart w:id="10" w:name="_Toc283026481"/>
      <w:bookmarkStart w:id="11" w:name="_Toc283028766"/>
      <w:r>
        <w:rPr>
          <w:i/>
          <w:color w:val="000000"/>
          <w:sz w:val="28"/>
          <w:szCs w:val="28"/>
        </w:rPr>
        <w:t xml:space="preserve">ИССЛЕДОВАНИЕ </w:t>
      </w:r>
      <w:r w:rsidRPr="00FB4D83">
        <w:rPr>
          <w:i/>
          <w:color w:val="000000"/>
          <w:sz w:val="28"/>
          <w:szCs w:val="28"/>
        </w:rPr>
        <w:t>КЛАССИФИКАЦИ</w:t>
      </w:r>
      <w:r>
        <w:rPr>
          <w:i/>
          <w:color w:val="000000"/>
          <w:sz w:val="28"/>
          <w:szCs w:val="28"/>
        </w:rPr>
        <w:t>ОННОЙ СТРУКТУРЫ</w:t>
      </w:r>
      <w:r w:rsidRPr="00FB4D83">
        <w:rPr>
          <w:i/>
          <w:color w:val="000000"/>
          <w:sz w:val="28"/>
          <w:szCs w:val="28"/>
        </w:rPr>
        <w:t xml:space="preserve"> И СОДЕРЖАНИ</w:t>
      </w:r>
      <w:r>
        <w:rPr>
          <w:i/>
          <w:color w:val="000000"/>
          <w:sz w:val="28"/>
          <w:szCs w:val="28"/>
        </w:rPr>
        <w:t>Я</w:t>
      </w:r>
      <w:r w:rsidRPr="00FB4D83">
        <w:rPr>
          <w:i/>
          <w:color w:val="000000"/>
          <w:sz w:val="28"/>
          <w:szCs w:val="28"/>
        </w:rPr>
        <w:t xml:space="preserve"> УГРОЗ ИНФОРМАЦИИ</w:t>
      </w:r>
      <w:bookmarkEnd w:id="10"/>
      <w:bookmarkEnd w:id="11"/>
    </w:p>
    <w:p w:rsidR="00FB3BA0" w:rsidRDefault="00FB3BA0" w:rsidP="00FB3BA0">
      <w:pPr>
        <w:spacing w:line="360" w:lineRule="auto"/>
        <w:ind w:firstLine="720"/>
        <w:jc w:val="both"/>
        <w:rPr>
          <w:sz w:val="28"/>
        </w:rPr>
      </w:pPr>
      <w:r>
        <w:rPr>
          <w:b/>
          <w:sz w:val="28"/>
        </w:rPr>
        <w:t xml:space="preserve">Цель и содержание: </w:t>
      </w:r>
      <w:r>
        <w:rPr>
          <w:sz w:val="28"/>
        </w:rPr>
        <w:t>провести исследование  классификационной структуры системы показателей уязвимости информации.</w:t>
      </w:r>
    </w:p>
    <w:p w:rsidR="00FB3BA0" w:rsidRPr="0071799B" w:rsidRDefault="00FB3BA0" w:rsidP="00FB3BA0">
      <w:pPr>
        <w:pStyle w:val="a6"/>
        <w:ind w:firstLine="437"/>
        <w:rPr>
          <w:b/>
          <w:bCs/>
          <w:sz w:val="28"/>
          <w:szCs w:val="28"/>
        </w:rPr>
      </w:pPr>
      <w:r w:rsidRPr="00FB4D83">
        <w:rPr>
          <w:b/>
          <w:bCs/>
          <w:sz w:val="28"/>
          <w:szCs w:val="28"/>
        </w:rPr>
        <w:t>Теоретическое обоснование</w:t>
      </w:r>
    </w:p>
    <w:p w:rsidR="00FB3BA0" w:rsidRDefault="00FB3BA0" w:rsidP="00FB3BA0">
      <w:pPr>
        <w:shd w:val="clear" w:color="auto" w:fill="FFFFFF"/>
        <w:autoSpaceDE w:val="0"/>
        <w:autoSpaceDN w:val="0"/>
        <w:adjustRightInd w:val="0"/>
        <w:spacing w:line="360" w:lineRule="auto"/>
        <w:ind w:firstLine="720"/>
        <w:jc w:val="both"/>
        <w:rPr>
          <w:color w:val="000000"/>
          <w:sz w:val="28"/>
          <w:szCs w:val="28"/>
        </w:rPr>
      </w:pPr>
      <w:r w:rsidRPr="00D73253">
        <w:rPr>
          <w:color w:val="000000"/>
          <w:sz w:val="28"/>
          <w:szCs w:val="28"/>
        </w:rPr>
        <w:t>Одной из наиболее принципиальных особенностей проблемы защи</w:t>
      </w:r>
      <w:r w:rsidRPr="00D73253">
        <w:rPr>
          <w:color w:val="000000"/>
          <w:sz w:val="28"/>
          <w:szCs w:val="28"/>
        </w:rPr>
        <w:softHyphen/>
        <w:t>ты информации является абсолютный</w:t>
      </w:r>
      <w:r>
        <w:rPr>
          <w:color w:val="000000"/>
          <w:sz w:val="28"/>
          <w:szCs w:val="28"/>
        </w:rPr>
        <w:t xml:space="preserve"> характер требования полноты вы</w:t>
      </w:r>
      <w:r w:rsidRPr="00D73253">
        <w:rPr>
          <w:color w:val="000000"/>
          <w:sz w:val="28"/>
          <w:szCs w:val="28"/>
        </w:rPr>
        <w:t>явленных угроз информации, потенциально возможных в современных АСОД. В самом деле, даже один неучтенный (не</w:t>
      </w:r>
      <w:r>
        <w:rPr>
          <w:color w:val="000000"/>
          <w:sz w:val="28"/>
          <w:szCs w:val="28"/>
        </w:rPr>
        <w:t xml:space="preserve"> </w:t>
      </w:r>
      <w:r w:rsidRPr="00D73253">
        <w:rPr>
          <w:color w:val="000000"/>
          <w:sz w:val="28"/>
          <w:szCs w:val="28"/>
        </w:rPr>
        <w:t>выявленный или не</w:t>
      </w:r>
      <w:r>
        <w:rPr>
          <w:color w:val="000000"/>
          <w:sz w:val="28"/>
          <w:szCs w:val="28"/>
        </w:rPr>
        <w:t xml:space="preserve"> при</w:t>
      </w:r>
      <w:r w:rsidRPr="00D73253">
        <w:rPr>
          <w:color w:val="000000"/>
          <w:sz w:val="28"/>
          <w:szCs w:val="28"/>
        </w:rPr>
        <w:t>нятый во внимание) дестабилизирующий фактор может в значительной мере снизить (и даже свести на нет) эффективность защиты. В то же время проблема формирования полного множества угроз относится к числу яр</w:t>
      </w:r>
      <w:r w:rsidRPr="00D73253">
        <w:rPr>
          <w:color w:val="000000"/>
          <w:sz w:val="28"/>
          <w:szCs w:val="28"/>
        </w:rPr>
        <w:softHyphen/>
        <w:t xml:space="preserve">ко выраженных неформализованных проблем. Обусловлено это тем, что архитектура современных средств </w:t>
      </w:r>
      <w:r>
        <w:rPr>
          <w:color w:val="000000"/>
          <w:sz w:val="28"/>
          <w:szCs w:val="28"/>
        </w:rPr>
        <w:t>автоматизированной обработки ин</w:t>
      </w:r>
      <w:r w:rsidRPr="00D73253">
        <w:rPr>
          <w:color w:val="000000"/>
          <w:sz w:val="28"/>
          <w:szCs w:val="28"/>
        </w:rPr>
        <w:t>формации, орган</w:t>
      </w:r>
      <w:r>
        <w:rPr>
          <w:color w:val="000000"/>
          <w:sz w:val="28"/>
          <w:szCs w:val="28"/>
        </w:rPr>
        <w:t>иза</w:t>
      </w:r>
      <w:r w:rsidRPr="00D73253">
        <w:rPr>
          <w:color w:val="000000"/>
          <w:sz w:val="28"/>
          <w:szCs w:val="28"/>
        </w:rPr>
        <w:t>ционно-структурное и функциональное построение информационно-вычислительных систем и сетей, технология и условия автоматизированной обработки информации таковы, что накапли</w:t>
      </w:r>
      <w:r w:rsidRPr="00D73253">
        <w:rPr>
          <w:color w:val="000000"/>
          <w:sz w:val="28"/>
          <w:szCs w:val="28"/>
        </w:rPr>
        <w:softHyphen/>
        <w:t xml:space="preserve">ваемая, хранимая и обрабатываемая информация подвержена случайным влияниям чрезвычайно большого числа факторов, многие из которых должны быть квалифицированы как дестабилизирующие. </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Таким образом, возникает ситуация, когда, с одной сторо</w:t>
      </w:r>
      <w:r>
        <w:rPr>
          <w:color w:val="000000"/>
          <w:sz w:val="28"/>
          <w:szCs w:val="28"/>
        </w:rPr>
        <w:t>ны, тре</w:t>
      </w:r>
      <w:r w:rsidRPr="00D73253">
        <w:rPr>
          <w:color w:val="000000"/>
          <w:sz w:val="28"/>
          <w:szCs w:val="28"/>
        </w:rPr>
        <w:t>бование необходимости решения задачи является абсолютным, а с дру</w:t>
      </w:r>
      <w:r w:rsidRPr="00D73253">
        <w:rPr>
          <w:color w:val="000000"/>
          <w:sz w:val="28"/>
          <w:szCs w:val="28"/>
        </w:rPr>
        <w:softHyphen/>
        <w:t>гой, регулярные методы решения этой задачи отсутствуют. Рассмотрим возможные подходы разрешения данного противоречия.</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Одним из наиболее адекватных и эффективных методов формиро</w:t>
      </w:r>
      <w:r w:rsidRPr="00D73253">
        <w:rPr>
          <w:color w:val="000000"/>
          <w:sz w:val="28"/>
          <w:szCs w:val="28"/>
        </w:rPr>
        <w:softHyphen/>
        <w:t>вания и особенно проверки множества потенциально возможных угроз является метод натурных экспериментов. Суть его заключается в том, что на существующих АСОД проводятся специальные эксперименты, в про</w:t>
      </w:r>
      <w:r w:rsidRPr="00D73253">
        <w:rPr>
          <w:color w:val="000000"/>
          <w:sz w:val="28"/>
          <w:szCs w:val="28"/>
        </w:rPr>
        <w:softHyphen/>
        <w:t>цессе которых выявляются и фиксиру</w:t>
      </w:r>
      <w:r>
        <w:rPr>
          <w:color w:val="000000"/>
          <w:sz w:val="28"/>
          <w:szCs w:val="28"/>
        </w:rPr>
        <w:t xml:space="preserve">ются проявления различных </w:t>
      </w:r>
      <w:r>
        <w:rPr>
          <w:color w:val="000000"/>
          <w:sz w:val="28"/>
          <w:szCs w:val="28"/>
        </w:rPr>
        <w:lastRenderedPageBreak/>
        <w:t>деста</w:t>
      </w:r>
      <w:r w:rsidRPr="00D73253">
        <w:rPr>
          <w:color w:val="000000"/>
          <w:sz w:val="28"/>
          <w:szCs w:val="28"/>
        </w:rPr>
        <w:t xml:space="preserve">билизирующих факторов. При надлежащей организации экспериментов </w:t>
      </w:r>
      <w:r w:rsidRPr="00D73253">
        <w:rPr>
          <w:sz w:val="28"/>
          <w:szCs w:val="28"/>
        </w:rPr>
        <w:t xml:space="preserve"> </w:t>
      </w:r>
      <w:r w:rsidRPr="00D73253">
        <w:rPr>
          <w:color w:val="000000"/>
          <w:sz w:val="28"/>
          <w:szCs w:val="28"/>
        </w:rPr>
        <w:t>достаточной их продолжительности можно набрать статистические дан</w:t>
      </w:r>
      <w:r w:rsidRPr="00D73253">
        <w:rPr>
          <w:color w:val="000000"/>
          <w:sz w:val="28"/>
          <w:szCs w:val="28"/>
        </w:rPr>
        <w:softHyphen/>
        <w:t>ные, достаточные для обоснованного решения рассматриваемой задачи. Однако постановка таких экспериментов будет чрезвычайно дорого</w:t>
      </w:r>
      <w:r w:rsidRPr="00D73253">
        <w:rPr>
          <w:color w:val="000000"/>
          <w:sz w:val="28"/>
          <w:szCs w:val="28"/>
        </w:rPr>
        <w:softHyphen/>
        <w:t>стоящей и сопряжена с большими затратами сил и времени. Поэтому данный метод целесообразен не для первоначального формирования множества дестабилизирующих факторов, а для его уточнения и попол</w:t>
      </w:r>
      <w:r w:rsidRPr="00D73253">
        <w:rPr>
          <w:color w:val="000000"/>
          <w:sz w:val="28"/>
          <w:szCs w:val="28"/>
        </w:rPr>
        <w:softHyphen/>
        <w:t>нения, осуществляемого попутно с целевым функционированием АСОД.</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Поскольку в настоящее время отсутствуют сколько-нибудь полные и всесторонние статистические данные о дестабилизирующих факторах (задача отбора, накопления и обработки таких данных является одной из составляющих и весьма актуальных задач защиты информации, подле</w:t>
      </w:r>
      <w:r w:rsidRPr="00D73253">
        <w:rPr>
          <w:color w:val="000000"/>
          <w:sz w:val="28"/>
          <w:szCs w:val="28"/>
        </w:rPr>
        <w:softHyphen/>
        <w:t>жащих регулярному решению), для первоначального формирования воз</w:t>
      </w:r>
      <w:r w:rsidRPr="00D73253">
        <w:rPr>
          <w:color w:val="000000"/>
          <w:sz w:val="28"/>
          <w:szCs w:val="28"/>
        </w:rPr>
        <w:softHyphen/>
        <w:t>можно более полного множества дестабилизирующих факторов наиболее целесообразно использовать экспертные оценки в различных их модифи</w:t>
      </w:r>
      <w:r w:rsidRPr="00D73253">
        <w:rPr>
          <w:color w:val="000000"/>
          <w:sz w:val="28"/>
          <w:szCs w:val="28"/>
        </w:rPr>
        <w:softHyphen/>
        <w:t>кациях. Однако при этом не может быть гарантировано формирование строго полного множества дестабилизирующих факторов. Поэтому бу</w:t>
      </w:r>
      <w:r w:rsidRPr="00D73253">
        <w:rPr>
          <w:color w:val="000000"/>
          <w:sz w:val="28"/>
          <w:szCs w:val="28"/>
        </w:rPr>
        <w:softHyphen/>
        <w:t xml:space="preserve">дем называть формируемое таким образом множество </w:t>
      </w:r>
      <w:r w:rsidRPr="00520B32">
        <w:rPr>
          <w:i/>
          <w:iCs/>
          <w:color w:val="000000"/>
          <w:sz w:val="28"/>
          <w:szCs w:val="28"/>
        </w:rPr>
        <w:t>относительно пол</w:t>
      </w:r>
      <w:r w:rsidRPr="00520B32">
        <w:rPr>
          <w:i/>
          <w:iCs/>
          <w:color w:val="000000"/>
          <w:sz w:val="28"/>
          <w:szCs w:val="28"/>
        </w:rPr>
        <w:softHyphen/>
        <w:t>ным</w:t>
      </w:r>
      <w:r w:rsidRPr="00D73253">
        <w:rPr>
          <w:i/>
          <w:iCs/>
          <w:color w:val="000000"/>
          <w:sz w:val="28"/>
          <w:szCs w:val="28"/>
        </w:rPr>
        <w:t xml:space="preserve">, </w:t>
      </w:r>
      <w:r w:rsidRPr="00D73253">
        <w:rPr>
          <w:color w:val="000000"/>
          <w:sz w:val="28"/>
          <w:szCs w:val="28"/>
        </w:rPr>
        <w:t xml:space="preserve">подчеркивая этим самым его полноту относительно возможностей экспертных  методов.                       </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 xml:space="preserve">С учетом всего вышесказанного, </w:t>
      </w:r>
      <w:r>
        <w:rPr>
          <w:color w:val="000000"/>
          <w:sz w:val="28"/>
          <w:szCs w:val="28"/>
        </w:rPr>
        <w:t>структура и общее содержание ал</w:t>
      </w:r>
      <w:r w:rsidRPr="00D73253">
        <w:rPr>
          <w:color w:val="000000"/>
          <w:sz w:val="28"/>
          <w:szCs w:val="28"/>
        </w:rPr>
        <w:t>горитма формирования относительн</w:t>
      </w:r>
      <w:r>
        <w:rPr>
          <w:color w:val="000000"/>
          <w:sz w:val="28"/>
          <w:szCs w:val="28"/>
        </w:rPr>
        <w:t>о полного множества дестабилизи</w:t>
      </w:r>
      <w:r w:rsidRPr="00D73253">
        <w:rPr>
          <w:color w:val="000000"/>
          <w:sz w:val="28"/>
          <w:szCs w:val="28"/>
        </w:rPr>
        <w:t>рующих факторов, влияющих на защищенность информации, представ</w:t>
      </w:r>
      <w:r w:rsidRPr="00D73253">
        <w:rPr>
          <w:color w:val="000000"/>
          <w:sz w:val="28"/>
          <w:szCs w:val="28"/>
        </w:rPr>
        <w:softHyphen/>
        <w:t>лены на рис</w:t>
      </w:r>
      <w:r>
        <w:rPr>
          <w:sz w:val="28"/>
          <w:szCs w:val="28"/>
        </w:rPr>
        <w:t>унке</w:t>
      </w:r>
      <w:r w:rsidRPr="00865022">
        <w:rPr>
          <w:sz w:val="28"/>
          <w:szCs w:val="28"/>
        </w:rPr>
        <w:t xml:space="preserve"> </w:t>
      </w:r>
      <w:r>
        <w:rPr>
          <w:sz w:val="28"/>
          <w:szCs w:val="28"/>
        </w:rPr>
        <w:t>2</w:t>
      </w:r>
      <w:r w:rsidRPr="00865022">
        <w:rPr>
          <w:sz w:val="28"/>
          <w:szCs w:val="28"/>
        </w:rPr>
        <w:t>.</w:t>
      </w:r>
      <w:r>
        <w:rPr>
          <w:sz w:val="28"/>
          <w:szCs w:val="28"/>
        </w:rPr>
        <w:t>1</w:t>
      </w:r>
      <w:r w:rsidRPr="00865022">
        <w:rPr>
          <w:sz w:val="28"/>
          <w:szCs w:val="28"/>
        </w:rPr>
        <w:t>.</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 xml:space="preserve">Для доведения первоначально </w:t>
      </w:r>
      <w:r>
        <w:rPr>
          <w:color w:val="000000"/>
          <w:sz w:val="28"/>
          <w:szCs w:val="28"/>
        </w:rPr>
        <w:t>сформированного множества деста</w:t>
      </w:r>
      <w:r w:rsidRPr="00D73253">
        <w:rPr>
          <w:color w:val="000000"/>
          <w:sz w:val="28"/>
          <w:szCs w:val="28"/>
        </w:rPr>
        <w:t>билизирующих факторов до возможно большей степени полноты весьма эффективной может оказаться такая разновидность экспертных оценок, как метод психоинт</w:t>
      </w:r>
      <w:r>
        <w:rPr>
          <w:color w:val="000000"/>
          <w:sz w:val="28"/>
          <w:szCs w:val="28"/>
        </w:rPr>
        <w:t>еллектуальной генерации. На рисунке</w:t>
      </w:r>
      <w:r w:rsidRPr="00D73253">
        <w:rPr>
          <w:color w:val="000000"/>
          <w:sz w:val="28"/>
          <w:szCs w:val="28"/>
        </w:rPr>
        <w:t xml:space="preserve"> </w:t>
      </w:r>
      <w:r>
        <w:rPr>
          <w:color w:val="000000"/>
          <w:sz w:val="28"/>
          <w:szCs w:val="28"/>
        </w:rPr>
        <w:t>2</w:t>
      </w:r>
      <w:r w:rsidRPr="00D73253">
        <w:rPr>
          <w:color w:val="000000"/>
          <w:sz w:val="28"/>
          <w:szCs w:val="28"/>
        </w:rPr>
        <w:t>.</w:t>
      </w:r>
      <w:r>
        <w:rPr>
          <w:color w:val="000000"/>
          <w:sz w:val="28"/>
          <w:szCs w:val="28"/>
        </w:rPr>
        <w:t>2</w:t>
      </w:r>
      <w:r w:rsidRPr="00D73253">
        <w:rPr>
          <w:color w:val="000000"/>
          <w:sz w:val="28"/>
          <w:szCs w:val="28"/>
        </w:rPr>
        <w:t xml:space="preserve"> приведена укрупненная схема психоэвристической программы уточнения и попол</w:t>
      </w:r>
      <w:r w:rsidRPr="00D73253">
        <w:rPr>
          <w:color w:val="000000"/>
          <w:sz w:val="28"/>
          <w:szCs w:val="28"/>
        </w:rPr>
        <w:softHyphen/>
        <w:t>нения множества дестабилизирующи</w:t>
      </w:r>
      <w:r>
        <w:rPr>
          <w:color w:val="000000"/>
          <w:sz w:val="28"/>
          <w:szCs w:val="28"/>
        </w:rPr>
        <w:t>х факторов по методологии психо</w:t>
      </w:r>
      <w:r w:rsidRPr="00D73253">
        <w:rPr>
          <w:color w:val="000000"/>
          <w:sz w:val="28"/>
          <w:szCs w:val="28"/>
        </w:rPr>
        <w:t>интеллектуальной генерации.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lastRenderedPageBreak/>
        <w:t>В соответствии с рассмотренн</w:t>
      </w:r>
      <w:r>
        <w:rPr>
          <w:color w:val="000000"/>
          <w:sz w:val="28"/>
          <w:szCs w:val="28"/>
        </w:rPr>
        <w:t>ой выше методикой сформируем от</w:t>
      </w:r>
      <w:r w:rsidRPr="00D73253">
        <w:rPr>
          <w:color w:val="000000"/>
          <w:sz w:val="28"/>
          <w:szCs w:val="28"/>
        </w:rPr>
        <w:t>носительно полное множество причин на</w:t>
      </w:r>
      <w:r>
        <w:rPr>
          <w:color w:val="000000"/>
          <w:sz w:val="28"/>
          <w:szCs w:val="28"/>
        </w:rPr>
        <w:t>рушения целостности информа</w:t>
      </w:r>
      <w:r w:rsidRPr="00D73253">
        <w:rPr>
          <w:color w:val="000000"/>
          <w:sz w:val="28"/>
          <w:szCs w:val="28"/>
        </w:rPr>
        <w:t>ции (ПНЦИ). Напомним, что под ПНЦИ понимаются такие дестабили</w:t>
      </w:r>
      <w:r w:rsidRPr="00D73253">
        <w:rPr>
          <w:color w:val="000000"/>
          <w:sz w:val="28"/>
          <w:szCs w:val="28"/>
        </w:rPr>
        <w:softHyphen/>
        <w:t>зирующие факторы, следствием проявления которых может быть нару</w:t>
      </w:r>
      <w:r w:rsidRPr="00D73253">
        <w:rPr>
          <w:color w:val="000000"/>
          <w:sz w:val="28"/>
          <w:szCs w:val="28"/>
        </w:rPr>
        <w:softHyphen/>
        <w:t>шение физической целостности информации, т.е. ее искажение или унич</w:t>
      </w:r>
      <w:r w:rsidRPr="00D73253">
        <w:rPr>
          <w:color w:val="000000"/>
          <w:sz w:val="28"/>
          <w:szCs w:val="28"/>
        </w:rPr>
        <w:softHyphen/>
        <w:t>тожение.</w:t>
      </w:r>
    </w:p>
    <w:p w:rsidR="00FB3BA0" w:rsidRPr="00442B81" w:rsidRDefault="00FB3BA0" w:rsidP="00FB3BA0">
      <w:pPr>
        <w:shd w:val="clear" w:color="auto" w:fill="FFFFFF"/>
        <w:autoSpaceDE w:val="0"/>
        <w:autoSpaceDN w:val="0"/>
        <w:adjustRightInd w:val="0"/>
        <w:spacing w:line="360" w:lineRule="auto"/>
        <w:ind w:firstLine="709"/>
        <w:jc w:val="both"/>
        <w:rPr>
          <w:color w:val="000000"/>
          <w:sz w:val="28"/>
          <w:szCs w:val="28"/>
        </w:rPr>
      </w:pPr>
      <w:r w:rsidRPr="00D73253">
        <w:rPr>
          <w:color w:val="000000"/>
          <w:sz w:val="28"/>
          <w:szCs w:val="28"/>
        </w:rPr>
        <w:t>Классификация выяв</w:t>
      </w:r>
      <w:r>
        <w:rPr>
          <w:color w:val="000000"/>
          <w:sz w:val="28"/>
          <w:szCs w:val="28"/>
        </w:rPr>
        <w:t>ленных ПНЦИ представлена на рисунке</w:t>
      </w:r>
      <w:r w:rsidRPr="00D73253">
        <w:rPr>
          <w:color w:val="000000"/>
          <w:sz w:val="28"/>
          <w:szCs w:val="28"/>
        </w:rPr>
        <w:t xml:space="preserve"> </w:t>
      </w:r>
      <w:r>
        <w:rPr>
          <w:color w:val="000000"/>
          <w:sz w:val="28"/>
          <w:szCs w:val="28"/>
        </w:rPr>
        <w:t>2</w:t>
      </w:r>
      <w:r w:rsidRPr="00D73253">
        <w:rPr>
          <w:color w:val="000000"/>
          <w:sz w:val="28"/>
          <w:szCs w:val="28"/>
        </w:rPr>
        <w:t>.</w:t>
      </w:r>
      <w:r>
        <w:rPr>
          <w:color w:val="000000"/>
          <w:sz w:val="28"/>
          <w:szCs w:val="28"/>
        </w:rPr>
        <w:t>3, перечень ПНЦИ – в таблице 2</w:t>
      </w:r>
      <w:r w:rsidRPr="00D73253">
        <w:rPr>
          <w:color w:val="000000"/>
          <w:sz w:val="28"/>
          <w:szCs w:val="28"/>
        </w:rPr>
        <w:t>.</w:t>
      </w:r>
      <w:r>
        <w:rPr>
          <w:color w:val="000000"/>
          <w:sz w:val="28"/>
          <w:szCs w:val="28"/>
        </w:rPr>
        <w:t>1</w:t>
      </w:r>
      <w:r w:rsidRPr="00D73253">
        <w:rPr>
          <w:color w:val="000000"/>
          <w:sz w:val="28"/>
          <w:szCs w:val="28"/>
        </w:rPr>
        <w:t>.</w:t>
      </w:r>
    </w:p>
    <w:p w:rsidR="00FB3BA0" w:rsidRDefault="00FB3BA0" w:rsidP="00FB3BA0">
      <w:pPr>
        <w:spacing w:line="360" w:lineRule="auto"/>
        <w:ind w:firstLine="709"/>
        <w:jc w:val="both"/>
        <w:rPr>
          <w:color w:val="000000"/>
          <w:sz w:val="28"/>
          <w:szCs w:val="28"/>
        </w:rPr>
      </w:pPr>
      <w:r w:rsidRPr="00D73253">
        <w:rPr>
          <w:color w:val="000000"/>
          <w:sz w:val="28"/>
          <w:szCs w:val="28"/>
        </w:rPr>
        <w:t>Таким образом, объективно существует около 140 различных при</w:t>
      </w:r>
      <w:r w:rsidRPr="00D73253">
        <w:rPr>
          <w:color w:val="000000"/>
          <w:sz w:val="28"/>
          <w:szCs w:val="28"/>
        </w:rPr>
        <w:softHyphen/>
        <w:t>чин, по которым может произойти нарушение целостности информации.</w:t>
      </w:r>
    </w:p>
    <w:p w:rsidR="00FB3BA0" w:rsidRPr="00442B81" w:rsidRDefault="00FB3BA0" w:rsidP="00FB3BA0">
      <w:pPr>
        <w:shd w:val="clear" w:color="auto" w:fill="FFFFFF"/>
        <w:autoSpaceDE w:val="0"/>
        <w:autoSpaceDN w:val="0"/>
        <w:adjustRightInd w:val="0"/>
        <w:spacing w:line="360" w:lineRule="auto"/>
        <w:ind w:firstLine="709"/>
        <w:jc w:val="both"/>
        <w:rPr>
          <w:color w:val="000000"/>
          <w:sz w:val="28"/>
          <w:szCs w:val="28"/>
        </w:rPr>
      </w:pPr>
      <w:r w:rsidRPr="00D73253">
        <w:rPr>
          <w:color w:val="000000"/>
          <w:sz w:val="28"/>
          <w:szCs w:val="28"/>
        </w:rPr>
        <w:t>Однако следует иметь в виду, ч</w:t>
      </w:r>
      <w:r>
        <w:rPr>
          <w:color w:val="000000"/>
          <w:sz w:val="28"/>
          <w:szCs w:val="28"/>
        </w:rPr>
        <w:t>то многие из приведенных в таблице</w:t>
      </w:r>
      <w:r w:rsidRPr="00D73253">
        <w:rPr>
          <w:color w:val="000000"/>
          <w:sz w:val="28"/>
          <w:szCs w:val="28"/>
        </w:rPr>
        <w:t xml:space="preserve"> </w:t>
      </w:r>
      <w:r>
        <w:rPr>
          <w:color w:val="000000"/>
          <w:sz w:val="28"/>
          <w:szCs w:val="28"/>
        </w:rPr>
        <w:t>2</w:t>
      </w:r>
      <w:r w:rsidRPr="00D73253">
        <w:rPr>
          <w:color w:val="000000"/>
          <w:sz w:val="28"/>
          <w:szCs w:val="28"/>
        </w:rPr>
        <w:t>.</w:t>
      </w:r>
      <w:r>
        <w:rPr>
          <w:color w:val="000000"/>
          <w:sz w:val="28"/>
          <w:szCs w:val="28"/>
        </w:rPr>
        <w:t>1</w:t>
      </w:r>
      <w:r w:rsidRPr="00D73253">
        <w:rPr>
          <w:color w:val="000000"/>
          <w:sz w:val="28"/>
          <w:szCs w:val="28"/>
        </w:rPr>
        <w:t xml:space="preserve"> ПНЦИ являются агрегированными, т. е. разделяющимися на некоторое число самостоятельн</w:t>
      </w:r>
      <w:r>
        <w:rPr>
          <w:color w:val="000000"/>
          <w:sz w:val="28"/>
          <w:szCs w:val="28"/>
        </w:rPr>
        <w:t xml:space="preserve">ых ПНЦИ. Например, ПНЦИ 1.1.1 – </w:t>
      </w:r>
      <w:r w:rsidRPr="00D73253">
        <w:rPr>
          <w:color w:val="000000"/>
          <w:sz w:val="28"/>
          <w:szCs w:val="28"/>
        </w:rPr>
        <w:t>полный выход аппаратуры из строя - может быть разделен на выход из строя процессо</w:t>
      </w:r>
      <w:r w:rsidRPr="00D73253">
        <w:rPr>
          <w:color w:val="000000"/>
          <w:sz w:val="28"/>
          <w:szCs w:val="28"/>
        </w:rPr>
        <w:softHyphen/>
        <w:t>ра, оперативного ЗУ, устройства управления ВЗУ, выход из строя печа</w:t>
      </w:r>
      <w:r w:rsidRPr="00D73253">
        <w:rPr>
          <w:color w:val="000000"/>
          <w:sz w:val="28"/>
          <w:szCs w:val="28"/>
        </w:rPr>
        <w:softHyphen/>
        <w:t>тающего устройства и т.д. Точно так же могут быть дезагрегированы многие другие ПНЦИ, поэтому общее число единичных (элементарных) ПНЦИ исчисляется несколькими сотнями.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Рассмотрим далее структуру и содержание относительно полного множества каналов несанкционированного получения информации (КНПИ).</w:t>
      </w:r>
    </w:p>
    <w:p w:rsidR="00FB3BA0" w:rsidRPr="00442B81" w:rsidRDefault="00FB3BA0" w:rsidP="00FB3BA0">
      <w:pPr>
        <w:shd w:val="clear" w:color="auto" w:fill="FFFFFF"/>
        <w:autoSpaceDE w:val="0"/>
        <w:autoSpaceDN w:val="0"/>
        <w:adjustRightInd w:val="0"/>
        <w:spacing w:line="360" w:lineRule="auto"/>
        <w:ind w:firstLine="709"/>
        <w:jc w:val="both"/>
        <w:rPr>
          <w:color w:val="000000"/>
          <w:sz w:val="28"/>
          <w:szCs w:val="28"/>
        </w:rPr>
      </w:pPr>
      <w:r w:rsidRPr="00D73253">
        <w:rPr>
          <w:color w:val="000000"/>
          <w:sz w:val="28"/>
          <w:szCs w:val="28"/>
        </w:rPr>
        <w:t xml:space="preserve">Поскольку один из основных </w:t>
      </w:r>
      <w:r>
        <w:rPr>
          <w:color w:val="000000"/>
          <w:sz w:val="28"/>
          <w:szCs w:val="28"/>
        </w:rPr>
        <w:t xml:space="preserve">предметов нашего рассмотрения – </w:t>
      </w:r>
      <w:r w:rsidRPr="00D73253">
        <w:rPr>
          <w:color w:val="000000"/>
          <w:sz w:val="28"/>
          <w:szCs w:val="28"/>
        </w:rPr>
        <w:t>за</w:t>
      </w:r>
      <w:r w:rsidRPr="00D73253">
        <w:rPr>
          <w:color w:val="000000"/>
          <w:sz w:val="28"/>
          <w:szCs w:val="28"/>
        </w:rPr>
        <w:softHyphen/>
        <w:t>щита информации от несанкционированного получения, то потенциаль</w:t>
      </w:r>
      <w:r w:rsidRPr="00D73253">
        <w:rPr>
          <w:color w:val="000000"/>
          <w:sz w:val="28"/>
          <w:szCs w:val="28"/>
        </w:rPr>
        <w:softHyphen/>
        <w:t>но возможные каналы такого получения рассмотрим несколько деталь</w:t>
      </w:r>
      <w:r w:rsidRPr="00D73253">
        <w:rPr>
          <w:color w:val="000000"/>
          <w:sz w:val="28"/>
          <w:szCs w:val="28"/>
        </w:rPr>
        <w:softHyphen/>
        <w:t>ней.</w:t>
      </w:r>
    </w:p>
    <w:p w:rsidR="00FB3BA0" w:rsidRPr="002D7D09" w:rsidRDefault="00FB3BA0" w:rsidP="00FB3BA0">
      <w:pPr>
        <w:spacing w:line="360" w:lineRule="auto"/>
        <w:ind w:firstLine="709"/>
        <w:jc w:val="both"/>
        <w:rPr>
          <w:color w:val="000000"/>
          <w:sz w:val="28"/>
          <w:szCs w:val="28"/>
        </w:rPr>
      </w:pPr>
    </w:p>
    <w:p w:rsidR="00FB3BA0" w:rsidRPr="00D73253" w:rsidRDefault="00FB3BA0" w:rsidP="00FB3BA0">
      <w:pPr>
        <w:autoSpaceDE w:val="0"/>
        <w:autoSpaceDN w:val="0"/>
        <w:adjustRightInd w:val="0"/>
        <w:jc w:val="center"/>
        <w:rPr>
          <w:sz w:val="28"/>
          <w:szCs w:val="28"/>
        </w:rPr>
      </w:pPr>
      <w:r>
        <w:rPr>
          <w:noProof/>
          <w:sz w:val="28"/>
          <w:szCs w:val="28"/>
        </w:rPr>
        <w:lastRenderedPageBreak/>
        <w:drawing>
          <wp:inline distT="0" distB="0" distL="0" distR="0">
            <wp:extent cx="3810000" cy="5575300"/>
            <wp:effectExtent l="0" t="0" r="0" b="1270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5575300"/>
                    </a:xfrm>
                    <a:prstGeom prst="rect">
                      <a:avLst/>
                    </a:prstGeom>
                    <a:noFill/>
                    <a:ln>
                      <a:noFill/>
                    </a:ln>
                  </pic:spPr>
                </pic:pic>
              </a:graphicData>
            </a:graphic>
          </wp:inline>
        </w:drawing>
      </w:r>
    </w:p>
    <w:p w:rsidR="00FB3BA0" w:rsidRPr="00D73253" w:rsidRDefault="00FB3BA0" w:rsidP="00FB3BA0">
      <w:pPr>
        <w:rPr>
          <w:color w:val="000000"/>
          <w:sz w:val="28"/>
          <w:szCs w:val="28"/>
        </w:rPr>
      </w:pPr>
    </w:p>
    <w:p w:rsidR="00FB3BA0" w:rsidRPr="0057618F" w:rsidRDefault="00FB3BA0" w:rsidP="00FB3BA0">
      <w:pPr>
        <w:spacing w:line="360" w:lineRule="auto"/>
        <w:ind w:firstLine="720"/>
        <w:rPr>
          <w:i/>
          <w:iCs/>
          <w:color w:val="000000"/>
          <w:sz w:val="28"/>
          <w:szCs w:val="28"/>
        </w:rPr>
      </w:pPr>
      <w:r>
        <w:rPr>
          <w:iCs/>
          <w:color w:val="000000"/>
          <w:sz w:val="28"/>
          <w:szCs w:val="28"/>
        </w:rPr>
        <w:t>Рисунок</w:t>
      </w:r>
      <w:r w:rsidRPr="00825BD8">
        <w:rPr>
          <w:iCs/>
          <w:color w:val="000000"/>
          <w:sz w:val="28"/>
          <w:szCs w:val="28"/>
        </w:rPr>
        <w:t xml:space="preserve"> 2.1</w:t>
      </w:r>
      <w:r>
        <w:rPr>
          <w:i/>
          <w:iCs/>
          <w:color w:val="000000"/>
          <w:sz w:val="28"/>
          <w:szCs w:val="28"/>
        </w:rPr>
        <w:t xml:space="preserve"> – </w:t>
      </w:r>
      <w:r w:rsidRPr="00D73253">
        <w:rPr>
          <w:color w:val="000000"/>
          <w:sz w:val="28"/>
          <w:szCs w:val="28"/>
        </w:rPr>
        <w:t>Структур</w:t>
      </w:r>
      <w:r>
        <w:rPr>
          <w:color w:val="000000"/>
          <w:sz w:val="28"/>
          <w:szCs w:val="28"/>
        </w:rPr>
        <w:t xml:space="preserve">а общего алгоритма формирования </w:t>
      </w:r>
      <w:r w:rsidRPr="00D73253">
        <w:rPr>
          <w:color w:val="000000"/>
          <w:sz w:val="28"/>
          <w:szCs w:val="28"/>
        </w:rPr>
        <w:t>относительно полного множества дестабилизирующих факторов</w:t>
      </w:r>
    </w:p>
    <w:p w:rsidR="00FB3BA0" w:rsidRPr="00865022" w:rsidRDefault="00FB3BA0" w:rsidP="00FB3BA0">
      <w:pPr>
        <w:rPr>
          <w:color w:val="000000"/>
          <w:sz w:val="28"/>
          <w:szCs w:val="28"/>
        </w:rPr>
      </w:pPr>
    </w:p>
    <w:p w:rsidR="00FB3BA0" w:rsidRPr="00D73253" w:rsidRDefault="00FB3BA0" w:rsidP="00FB3BA0">
      <w:pPr>
        <w:autoSpaceDE w:val="0"/>
        <w:autoSpaceDN w:val="0"/>
        <w:adjustRightInd w:val="0"/>
        <w:rPr>
          <w:sz w:val="28"/>
          <w:szCs w:val="28"/>
        </w:rPr>
      </w:pPr>
      <w:r>
        <w:rPr>
          <w:noProof/>
          <w:sz w:val="28"/>
          <w:szCs w:val="28"/>
        </w:rPr>
        <w:lastRenderedPageBreak/>
        <w:drawing>
          <wp:inline distT="0" distB="0" distL="0" distR="0">
            <wp:extent cx="5829300" cy="8572500"/>
            <wp:effectExtent l="0" t="0" r="12700" b="1270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9300" cy="8572500"/>
                    </a:xfrm>
                    <a:prstGeom prst="rect">
                      <a:avLst/>
                    </a:prstGeom>
                    <a:noFill/>
                    <a:ln>
                      <a:noFill/>
                    </a:ln>
                  </pic:spPr>
                </pic:pic>
              </a:graphicData>
            </a:graphic>
          </wp:inline>
        </w:drawing>
      </w:r>
    </w:p>
    <w:p w:rsidR="00FB3BA0" w:rsidRPr="00825BD8" w:rsidRDefault="00FB3BA0" w:rsidP="00FB3BA0">
      <w:pPr>
        <w:spacing w:line="360" w:lineRule="auto"/>
        <w:ind w:firstLine="720"/>
        <w:rPr>
          <w:iCs/>
          <w:color w:val="000000"/>
          <w:sz w:val="28"/>
          <w:szCs w:val="28"/>
        </w:rPr>
      </w:pPr>
      <w:r>
        <w:rPr>
          <w:iCs/>
          <w:color w:val="000000"/>
          <w:sz w:val="28"/>
          <w:szCs w:val="28"/>
        </w:rPr>
        <w:t>Рисунок</w:t>
      </w:r>
      <w:r w:rsidRPr="00825BD8">
        <w:rPr>
          <w:iCs/>
          <w:color w:val="000000"/>
          <w:sz w:val="28"/>
          <w:szCs w:val="28"/>
        </w:rPr>
        <w:t xml:space="preserve"> 2.</w:t>
      </w:r>
      <w:r>
        <w:rPr>
          <w:iCs/>
          <w:color w:val="000000"/>
          <w:sz w:val="28"/>
          <w:szCs w:val="28"/>
        </w:rPr>
        <w:t xml:space="preserve">2 – </w:t>
      </w:r>
      <w:r w:rsidRPr="00D73253">
        <w:rPr>
          <w:color w:val="000000"/>
          <w:sz w:val="28"/>
          <w:szCs w:val="28"/>
        </w:rPr>
        <w:t>Структура и содержание психоэвристической программы уточнения множеств</w:t>
      </w:r>
      <w:r>
        <w:rPr>
          <w:color w:val="000000"/>
          <w:sz w:val="28"/>
          <w:szCs w:val="28"/>
        </w:rPr>
        <w:t>а</w:t>
      </w:r>
      <w:r w:rsidRPr="00D73253">
        <w:rPr>
          <w:color w:val="000000"/>
          <w:sz w:val="28"/>
          <w:szCs w:val="28"/>
        </w:rPr>
        <w:t xml:space="preserve"> ПНЦИ (КНПИ, СНРИ)</w:t>
      </w:r>
    </w:p>
    <w:p w:rsidR="00FB3BA0" w:rsidRPr="00442B81" w:rsidRDefault="00FB3BA0" w:rsidP="00FB3BA0">
      <w:pPr>
        <w:rPr>
          <w:color w:val="000000"/>
          <w:sz w:val="28"/>
          <w:szCs w:val="28"/>
        </w:rPr>
      </w:pPr>
      <w:r w:rsidRPr="00E0329A">
        <w:rPr>
          <w:noProof/>
          <w:color w:val="000000"/>
          <w:position w:val="-28"/>
          <w:sz w:val="28"/>
          <w:szCs w:val="28"/>
        </w:rPr>
        <w:object w:dxaOrig="9534" w:dyaOrig="13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675pt" o:ole="">
            <v:imagedata croptop="-65520f" cropbottom="65520f"/>
          </v:shape>
          <o:OLEObject Type="Embed" ProgID="Equation.3" ShapeID="_x0000_i1025" DrawAspect="Content" ObjectID="_1518512093" r:id="rId11"/>
        </w:object>
      </w:r>
    </w:p>
    <w:p w:rsidR="00FB3BA0" w:rsidRPr="00325D43" w:rsidRDefault="00FB3BA0" w:rsidP="00FB3BA0">
      <w:pPr>
        <w:spacing w:line="360" w:lineRule="auto"/>
        <w:ind w:firstLine="720"/>
        <w:rPr>
          <w:sz w:val="28"/>
          <w:szCs w:val="28"/>
        </w:rPr>
      </w:pPr>
      <w:r>
        <w:rPr>
          <w:iCs/>
          <w:color w:val="000000"/>
          <w:sz w:val="28"/>
          <w:szCs w:val="28"/>
        </w:rPr>
        <w:lastRenderedPageBreak/>
        <w:t>Рисунок</w:t>
      </w:r>
      <w:r w:rsidRPr="00A71991">
        <w:rPr>
          <w:iCs/>
          <w:color w:val="000000"/>
          <w:sz w:val="28"/>
          <w:szCs w:val="28"/>
        </w:rPr>
        <w:t xml:space="preserve"> 2.3</w:t>
      </w:r>
      <w:r w:rsidRPr="00325D43">
        <w:rPr>
          <w:i/>
          <w:iCs/>
          <w:color w:val="000000"/>
          <w:sz w:val="28"/>
          <w:szCs w:val="28"/>
        </w:rPr>
        <w:t xml:space="preserve"> -  </w:t>
      </w:r>
      <w:r w:rsidRPr="00325D43">
        <w:rPr>
          <w:color w:val="000000"/>
          <w:sz w:val="28"/>
          <w:szCs w:val="28"/>
        </w:rPr>
        <w:t>Классификационная структура относительно полного множества ПНЦИ</w:t>
      </w:r>
    </w:p>
    <w:p w:rsidR="00FB3BA0" w:rsidRPr="00A71991" w:rsidRDefault="00FB3BA0" w:rsidP="00FB3BA0">
      <w:pPr>
        <w:ind w:firstLine="720"/>
        <w:rPr>
          <w:iCs/>
          <w:color w:val="000000"/>
          <w:sz w:val="28"/>
          <w:szCs w:val="28"/>
        </w:rPr>
      </w:pPr>
      <w:r w:rsidRPr="00A71991">
        <w:rPr>
          <w:iCs/>
          <w:color w:val="000000"/>
          <w:sz w:val="28"/>
          <w:szCs w:val="28"/>
        </w:rPr>
        <w:t>Таблица 2.1</w:t>
      </w:r>
      <w:r>
        <w:rPr>
          <w:iCs/>
          <w:color w:val="000000"/>
          <w:sz w:val="28"/>
          <w:szCs w:val="28"/>
        </w:rPr>
        <w:t xml:space="preserve"> – </w:t>
      </w:r>
      <w:r w:rsidRPr="00A71991">
        <w:rPr>
          <w:color w:val="000000"/>
          <w:sz w:val="28"/>
          <w:szCs w:val="28"/>
        </w:rPr>
        <w:t>Перечень потенциально возможных ПНЦИ</w:t>
      </w:r>
    </w:p>
    <w:p w:rsidR="00FB3BA0" w:rsidRPr="00A71991" w:rsidRDefault="00FB3BA0" w:rsidP="00FB3BA0">
      <w:pPr>
        <w:rPr>
          <w:i/>
          <w:sz w:val="28"/>
          <w:szCs w:val="28"/>
        </w:rPr>
      </w:pPr>
    </w:p>
    <w:tbl>
      <w:tblPr>
        <w:tblW w:w="9540"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2520"/>
        <w:gridCol w:w="7020"/>
      </w:tblGrid>
      <w:tr w:rsidR="00FB3BA0" w:rsidRPr="00075BBE" w:rsidTr="00BD3BC8">
        <w:trPr>
          <w:trHeight w:val="480"/>
          <w:tblHeader/>
        </w:trPr>
        <w:tc>
          <w:tcPr>
            <w:tcW w:w="2520" w:type="dxa"/>
            <w:shd w:val="clear" w:color="auto" w:fill="FFFFFF"/>
            <w:vAlign w:val="bottom"/>
          </w:tcPr>
          <w:p w:rsidR="00FB3BA0" w:rsidRPr="00E404EA" w:rsidRDefault="00FB3BA0" w:rsidP="00BD3BC8">
            <w:pPr>
              <w:shd w:val="clear" w:color="auto" w:fill="FFFFFF"/>
              <w:autoSpaceDE w:val="0"/>
              <w:autoSpaceDN w:val="0"/>
              <w:adjustRightInd w:val="0"/>
              <w:jc w:val="center"/>
              <w:rPr>
                <w:sz w:val="28"/>
                <w:szCs w:val="28"/>
              </w:rPr>
            </w:pPr>
            <w:r w:rsidRPr="00E404EA">
              <w:rPr>
                <w:color w:val="000000"/>
                <w:sz w:val="28"/>
                <w:szCs w:val="28"/>
              </w:rPr>
              <w:t>Наименование группы ПНЦИ</w:t>
            </w:r>
          </w:p>
        </w:tc>
        <w:tc>
          <w:tcPr>
            <w:tcW w:w="7020" w:type="dxa"/>
            <w:shd w:val="clear" w:color="auto" w:fill="FFFFFF"/>
            <w:vAlign w:val="center"/>
          </w:tcPr>
          <w:p w:rsidR="00FB3BA0" w:rsidRPr="00E404EA" w:rsidRDefault="00FB3BA0" w:rsidP="00BD3BC8">
            <w:pPr>
              <w:shd w:val="clear" w:color="auto" w:fill="FFFFFF"/>
              <w:autoSpaceDE w:val="0"/>
              <w:autoSpaceDN w:val="0"/>
              <w:adjustRightInd w:val="0"/>
              <w:jc w:val="center"/>
              <w:rPr>
                <w:sz w:val="28"/>
                <w:szCs w:val="28"/>
              </w:rPr>
            </w:pPr>
            <w:r w:rsidRPr="00E404EA">
              <w:rPr>
                <w:color w:val="000000"/>
                <w:sz w:val="28"/>
                <w:szCs w:val="28"/>
              </w:rPr>
              <w:t>Наименование ПНЦИ</w:t>
            </w:r>
          </w:p>
        </w:tc>
      </w:tr>
      <w:tr w:rsidR="00FB3BA0" w:rsidRPr="00D73253" w:rsidTr="00BD3BC8">
        <w:trPr>
          <w:trHeight w:val="600"/>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1.1. Отказ основной аппара</w:t>
            </w:r>
            <w:r w:rsidRPr="00D73253">
              <w:rPr>
                <w:color w:val="000000"/>
                <w:sz w:val="28"/>
                <w:szCs w:val="28"/>
              </w:rPr>
              <w:softHyphen/>
              <w:t>туры</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Pr>
                <w:color w:val="000000"/>
                <w:sz w:val="28"/>
                <w:szCs w:val="28"/>
              </w:rPr>
              <w:t xml:space="preserve">1.1.1. </w:t>
            </w:r>
            <w:r w:rsidRPr="00D73253">
              <w:rPr>
                <w:color w:val="000000"/>
                <w:sz w:val="28"/>
                <w:szCs w:val="28"/>
              </w:rPr>
              <w:t xml:space="preserve">Полный выход аппаратуры из строя </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1.1.2. Неправильное выполнение функций</w:t>
            </w:r>
            <w:r w:rsidRPr="00D73253">
              <w:rPr>
                <w:sz w:val="28"/>
                <w:szCs w:val="28"/>
              </w:rPr>
              <w:t xml:space="preserve"> </w:t>
            </w:r>
          </w:p>
        </w:tc>
      </w:tr>
      <w:tr w:rsidR="00FB3BA0" w:rsidRPr="00D73253" w:rsidTr="00BD3BC8">
        <w:trPr>
          <w:trHeight w:val="1320"/>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1.2. Отказы программ</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1 .2. 1 . Искажение кода операции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1.2.2. Искажение адреса выборки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1.2.3. Искажение адреса отсылки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1.2.4. Искажение адреса передачи управления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1 .2.5. Уничтожение фрагментов программ </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1 .2.6. Неправильное размещение программ в ЗУ</w:t>
            </w:r>
            <w:r w:rsidRPr="00D73253">
              <w:rPr>
                <w:sz w:val="28"/>
                <w:szCs w:val="28"/>
              </w:rPr>
              <w:t xml:space="preserve"> </w:t>
            </w:r>
          </w:p>
        </w:tc>
      </w:tr>
      <w:tr w:rsidR="00FB3BA0" w:rsidRPr="00D73253" w:rsidTr="00BD3BC8">
        <w:trPr>
          <w:trHeight w:val="754"/>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1 .3. Отказы людей</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1.3.1. Полный выход из строя</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1.3.2. Систематическое неправильное выполнение функций</w:t>
            </w:r>
            <w:r w:rsidRPr="00D73253">
              <w:rPr>
                <w:sz w:val="28"/>
                <w:szCs w:val="28"/>
              </w:rPr>
              <w:t xml:space="preserve"> </w:t>
            </w:r>
          </w:p>
        </w:tc>
      </w:tr>
      <w:tr w:rsidR="00FB3BA0" w:rsidRPr="00D73253" w:rsidTr="00BD3BC8">
        <w:trPr>
          <w:trHeight w:val="720"/>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1 .4. Отказы носителей ин</w:t>
            </w:r>
            <w:r w:rsidRPr="00D73253">
              <w:rPr>
                <w:color w:val="000000"/>
                <w:sz w:val="28"/>
                <w:szCs w:val="28"/>
              </w:rPr>
              <w:softHyphen/>
              <w:t>формации</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1.4.1. </w:t>
            </w:r>
            <w:r>
              <w:rPr>
                <w:color w:val="000000"/>
                <w:sz w:val="28"/>
                <w:szCs w:val="28"/>
              </w:rPr>
              <w:t>Ф</w:t>
            </w:r>
            <w:r w:rsidRPr="00D73253">
              <w:rPr>
                <w:color w:val="000000"/>
                <w:sz w:val="28"/>
                <w:szCs w:val="28"/>
              </w:rPr>
              <w:t>изическое разрушение носителя</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1.4.2. Невосстанавливаемое ухудшение характеристик носителя</w:t>
            </w:r>
            <w:r w:rsidRPr="00D73253">
              <w:rPr>
                <w:sz w:val="28"/>
                <w:szCs w:val="28"/>
              </w:rPr>
              <w:t xml:space="preserve"> </w:t>
            </w:r>
          </w:p>
        </w:tc>
      </w:tr>
      <w:tr w:rsidR="00FB3BA0" w:rsidRPr="00D73253" w:rsidTr="00BD3BC8">
        <w:trPr>
          <w:trHeight w:val="1166"/>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1.5. Отказы систем питания</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Pr>
                <w:color w:val="000000"/>
                <w:sz w:val="28"/>
                <w:szCs w:val="28"/>
              </w:rPr>
              <w:t>1.5.1</w:t>
            </w:r>
            <w:r w:rsidRPr="00D73253">
              <w:rPr>
                <w:color w:val="000000"/>
                <w:sz w:val="28"/>
                <w:szCs w:val="28"/>
              </w:rPr>
              <w:t xml:space="preserve">. Аварийное выключение питания </w:t>
            </w:r>
          </w:p>
          <w:p w:rsidR="00FB3BA0" w:rsidRDefault="00FB3BA0" w:rsidP="00BD3BC8">
            <w:pPr>
              <w:shd w:val="clear" w:color="auto" w:fill="FFFFFF"/>
              <w:autoSpaceDE w:val="0"/>
              <w:autoSpaceDN w:val="0"/>
              <w:adjustRightInd w:val="0"/>
              <w:rPr>
                <w:color w:val="000000"/>
                <w:sz w:val="28"/>
                <w:szCs w:val="28"/>
              </w:rPr>
            </w:pPr>
            <w:r>
              <w:rPr>
                <w:color w:val="000000"/>
                <w:sz w:val="28"/>
                <w:szCs w:val="28"/>
              </w:rPr>
              <w:t>1</w:t>
            </w:r>
            <w:r w:rsidRPr="00D73253">
              <w:rPr>
                <w:color w:val="000000"/>
                <w:sz w:val="28"/>
                <w:szCs w:val="28"/>
              </w:rPr>
              <w:t xml:space="preserve">.5.2. Повреждение линий электропитания </w:t>
            </w:r>
          </w:p>
          <w:p w:rsidR="00FB3BA0" w:rsidRDefault="00FB3BA0" w:rsidP="00BD3BC8">
            <w:pPr>
              <w:shd w:val="clear" w:color="auto" w:fill="FFFFFF"/>
              <w:autoSpaceDE w:val="0"/>
              <w:autoSpaceDN w:val="0"/>
              <w:adjustRightInd w:val="0"/>
              <w:rPr>
                <w:color w:val="000000"/>
                <w:sz w:val="28"/>
                <w:szCs w:val="28"/>
              </w:rPr>
            </w:pPr>
            <w:r>
              <w:rPr>
                <w:color w:val="000000"/>
                <w:sz w:val="28"/>
                <w:szCs w:val="28"/>
              </w:rPr>
              <w:t>1</w:t>
            </w:r>
            <w:r w:rsidRPr="00D73253">
              <w:rPr>
                <w:color w:val="000000"/>
                <w:sz w:val="28"/>
                <w:szCs w:val="28"/>
              </w:rPr>
              <w:t xml:space="preserve">.5.3. Невосстанавливаемое повышение напряжения </w:t>
            </w:r>
            <w:r>
              <w:rPr>
                <w:color w:val="000000"/>
                <w:sz w:val="28"/>
                <w:szCs w:val="28"/>
              </w:rPr>
              <w:t>1</w:t>
            </w:r>
            <w:r w:rsidRPr="00D73253">
              <w:rPr>
                <w:color w:val="000000"/>
                <w:sz w:val="28"/>
                <w:szCs w:val="28"/>
              </w:rPr>
              <w:t xml:space="preserve">.5.4. Невосстанавливаемое понижение напряжения </w:t>
            </w:r>
          </w:p>
          <w:p w:rsidR="00FB3BA0" w:rsidRPr="00D73253" w:rsidRDefault="00FB3BA0" w:rsidP="00BD3BC8">
            <w:pPr>
              <w:shd w:val="clear" w:color="auto" w:fill="FFFFFF"/>
              <w:autoSpaceDE w:val="0"/>
              <w:autoSpaceDN w:val="0"/>
              <w:adjustRightInd w:val="0"/>
              <w:rPr>
                <w:sz w:val="28"/>
                <w:szCs w:val="28"/>
              </w:rPr>
            </w:pPr>
            <w:r>
              <w:rPr>
                <w:color w:val="000000"/>
                <w:sz w:val="28"/>
                <w:szCs w:val="28"/>
              </w:rPr>
              <w:t>1</w:t>
            </w:r>
            <w:r w:rsidRPr="00D73253">
              <w:rPr>
                <w:color w:val="000000"/>
                <w:sz w:val="28"/>
                <w:szCs w:val="28"/>
              </w:rPr>
              <w:t>.5.5. Невосстанавливаемое изменение частоты тока</w:t>
            </w:r>
            <w:r w:rsidRPr="00D73253">
              <w:rPr>
                <w:sz w:val="28"/>
                <w:szCs w:val="28"/>
              </w:rPr>
              <w:t xml:space="preserve"> </w:t>
            </w:r>
          </w:p>
        </w:tc>
      </w:tr>
      <w:tr w:rsidR="00FB3BA0" w:rsidRPr="00D73253" w:rsidTr="00BD3BC8">
        <w:trPr>
          <w:trHeight w:val="1714"/>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1.6. Отказы систем обеспече</w:t>
            </w:r>
            <w:r w:rsidRPr="00D73253">
              <w:rPr>
                <w:color w:val="000000"/>
                <w:sz w:val="28"/>
                <w:szCs w:val="28"/>
              </w:rPr>
              <w:softHyphen/>
              <w:t>ния нормальных условий работы аппаратуры и персонала</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Pr>
                <w:color w:val="000000"/>
                <w:sz w:val="28"/>
                <w:szCs w:val="28"/>
              </w:rPr>
              <w:t>1</w:t>
            </w:r>
            <w:r w:rsidRPr="00D73253">
              <w:rPr>
                <w:color w:val="000000"/>
                <w:sz w:val="28"/>
                <w:szCs w:val="28"/>
              </w:rPr>
              <w:t xml:space="preserve">.6.1. Отключение систем кондиционирования </w:t>
            </w:r>
          </w:p>
          <w:p w:rsidR="00FB3BA0" w:rsidRDefault="00FB3BA0" w:rsidP="00BD3BC8">
            <w:pPr>
              <w:shd w:val="clear" w:color="auto" w:fill="FFFFFF"/>
              <w:autoSpaceDE w:val="0"/>
              <w:autoSpaceDN w:val="0"/>
              <w:adjustRightInd w:val="0"/>
              <w:rPr>
                <w:color w:val="000000"/>
                <w:sz w:val="28"/>
                <w:szCs w:val="28"/>
              </w:rPr>
            </w:pPr>
            <w:r>
              <w:rPr>
                <w:color w:val="000000"/>
                <w:sz w:val="28"/>
                <w:szCs w:val="28"/>
              </w:rPr>
              <w:t>1</w:t>
            </w:r>
            <w:r w:rsidRPr="00D73253">
              <w:rPr>
                <w:color w:val="000000"/>
                <w:sz w:val="28"/>
                <w:szCs w:val="28"/>
              </w:rPr>
              <w:t>.6.2. Невосстанавливаемое снижение производитель</w:t>
            </w:r>
            <w:r>
              <w:rPr>
                <w:color w:val="000000"/>
                <w:sz w:val="28"/>
                <w:szCs w:val="28"/>
              </w:rPr>
              <w:softHyphen/>
              <w:t>ности систем кондиционирования</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1.6.3. Необеспечение системой кондиционирования необходимой производительности </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1.6.4. Отключение других систем обеспечения нор</w:t>
            </w:r>
            <w:r w:rsidRPr="00D73253">
              <w:rPr>
                <w:color w:val="000000"/>
                <w:sz w:val="28"/>
                <w:szCs w:val="28"/>
              </w:rPr>
              <w:softHyphen/>
              <w:t>мальных условий работы аппаратуры и персо</w:t>
            </w:r>
            <w:r w:rsidRPr="00D73253">
              <w:rPr>
                <w:color w:val="000000"/>
                <w:sz w:val="28"/>
                <w:szCs w:val="28"/>
              </w:rPr>
              <w:softHyphen/>
              <w:t>нала</w:t>
            </w:r>
            <w:r w:rsidRPr="00D73253">
              <w:rPr>
                <w:sz w:val="28"/>
                <w:szCs w:val="28"/>
              </w:rPr>
              <w:t xml:space="preserve"> </w:t>
            </w:r>
          </w:p>
        </w:tc>
      </w:tr>
      <w:tr w:rsidR="00FB3BA0" w:rsidRPr="00D73253" w:rsidTr="00BD3BC8">
        <w:trPr>
          <w:trHeight w:val="1320"/>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1.7. Отказы систем передачи данных</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Pr>
                <w:color w:val="000000"/>
                <w:sz w:val="28"/>
                <w:szCs w:val="28"/>
              </w:rPr>
              <w:t xml:space="preserve">1.7.1. </w:t>
            </w:r>
            <w:r w:rsidRPr="00D73253">
              <w:rPr>
                <w:color w:val="000000"/>
                <w:sz w:val="28"/>
                <w:szCs w:val="28"/>
              </w:rPr>
              <w:t xml:space="preserve">Полный выход из строя канала связи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1.7.2. Полный выход из строя средств связи </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1.7.3. Неправильное выполнение функций каналом связи 1.7.4. Неправильное выполнение функций средствами связи</w:t>
            </w:r>
            <w:r w:rsidRPr="00D73253">
              <w:rPr>
                <w:sz w:val="28"/>
                <w:szCs w:val="28"/>
              </w:rPr>
              <w:t xml:space="preserve"> </w:t>
            </w:r>
          </w:p>
        </w:tc>
      </w:tr>
      <w:tr w:rsidR="00FB3BA0" w:rsidRPr="00D73253" w:rsidTr="00BD3BC8">
        <w:trPr>
          <w:trHeight w:val="749"/>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1.8. Отказы вспомогательных материалов</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1.8.1. Неисправимые дефекты красящей ленты </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1.8.2. Неисправимые дефекты бумаги для устройства печати</w:t>
            </w:r>
            <w:r w:rsidRPr="00D73253">
              <w:rPr>
                <w:sz w:val="28"/>
                <w:szCs w:val="28"/>
              </w:rPr>
              <w:t xml:space="preserve"> </w:t>
            </w:r>
          </w:p>
        </w:tc>
      </w:tr>
      <w:tr w:rsidR="00FB3BA0" w:rsidRPr="00D73253" w:rsidTr="00BD3BC8">
        <w:trPr>
          <w:trHeight w:val="571"/>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2. 1. Сбои основной аппарату</w:t>
            </w:r>
            <w:r w:rsidRPr="00D73253">
              <w:rPr>
                <w:color w:val="000000"/>
                <w:sz w:val="28"/>
                <w:szCs w:val="28"/>
              </w:rPr>
              <w:softHyphen/>
              <w:t>ры</w:t>
            </w:r>
            <w:r w:rsidRPr="00D73253">
              <w:rPr>
                <w:sz w:val="28"/>
                <w:szCs w:val="28"/>
              </w:rPr>
              <w:t xml:space="preserve"> </w:t>
            </w:r>
          </w:p>
        </w:tc>
        <w:tc>
          <w:tcPr>
            <w:tcW w:w="70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2. 1 . 1 . Неправильное выполнение функций</w:t>
            </w:r>
            <w:r w:rsidRPr="00D73253">
              <w:rPr>
                <w:sz w:val="28"/>
                <w:szCs w:val="28"/>
              </w:rPr>
              <w:t xml:space="preserve"> </w:t>
            </w:r>
          </w:p>
        </w:tc>
      </w:tr>
      <w:tr w:rsidR="00FB3BA0" w:rsidRPr="00D73253" w:rsidTr="00BD3BC8">
        <w:trPr>
          <w:trHeight w:val="571"/>
        </w:trPr>
        <w:tc>
          <w:tcPr>
            <w:tcW w:w="2520" w:type="dxa"/>
            <w:shd w:val="clear" w:color="auto" w:fill="FFFFFF"/>
          </w:tcPr>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lastRenderedPageBreak/>
              <w:t xml:space="preserve">2.2. Сбои программ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2.2. 1 . Неправильное выполнение кода операций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2.2.2. Неправильное исполнение адреса выборки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2.2.3. Неправильное исполнение адреса отсылки</w:t>
            </w:r>
          </w:p>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2.2.4. Неправильное исполнение адреса передачи управления </w:t>
            </w:r>
          </w:p>
        </w:tc>
      </w:tr>
      <w:tr w:rsidR="00FB3BA0" w:rsidRPr="00D73253" w:rsidTr="00BD3BC8">
        <w:trPr>
          <w:trHeight w:val="571"/>
        </w:trPr>
        <w:tc>
          <w:tcPr>
            <w:tcW w:w="2520" w:type="dxa"/>
            <w:shd w:val="clear" w:color="auto" w:fill="FFFFFF"/>
          </w:tcPr>
          <w:p w:rsidR="00FB3BA0" w:rsidRPr="00D73253" w:rsidRDefault="00FB3BA0" w:rsidP="00BD3BC8">
            <w:pPr>
              <w:shd w:val="clear" w:color="auto" w:fill="FFFFFF"/>
              <w:autoSpaceDE w:val="0"/>
              <w:autoSpaceDN w:val="0"/>
              <w:adjustRightInd w:val="0"/>
              <w:rPr>
                <w:color w:val="000000"/>
                <w:sz w:val="28"/>
                <w:szCs w:val="28"/>
              </w:rPr>
            </w:pPr>
            <w:r>
              <w:rPr>
                <w:color w:val="000000"/>
                <w:sz w:val="28"/>
                <w:szCs w:val="28"/>
              </w:rPr>
              <w:t>2.3. Сбо</w:t>
            </w:r>
            <w:r w:rsidRPr="00D73253">
              <w:rPr>
                <w:color w:val="000000"/>
                <w:sz w:val="28"/>
                <w:szCs w:val="28"/>
              </w:rPr>
              <w:t xml:space="preserve">и людей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2.3.1. Временный выход из строя</w:t>
            </w:r>
          </w:p>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2.3.2. Эпизодическое неправильное выполнение функ</w:t>
            </w:r>
            <w:r w:rsidRPr="00D73253">
              <w:rPr>
                <w:color w:val="000000"/>
                <w:sz w:val="28"/>
                <w:szCs w:val="28"/>
              </w:rPr>
              <w:softHyphen/>
              <w:t xml:space="preserve">ций </w:t>
            </w:r>
          </w:p>
        </w:tc>
      </w:tr>
      <w:tr w:rsidR="00FB3BA0" w:rsidRPr="00D73253" w:rsidTr="00BD3BC8">
        <w:trPr>
          <w:trHeight w:val="571"/>
        </w:trPr>
        <w:tc>
          <w:tcPr>
            <w:tcW w:w="2520" w:type="dxa"/>
            <w:shd w:val="clear" w:color="auto" w:fill="FFFFFF"/>
          </w:tcPr>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2.4. Сбои носителей инфор</w:t>
            </w:r>
            <w:r w:rsidRPr="00D73253">
              <w:rPr>
                <w:color w:val="000000"/>
                <w:sz w:val="28"/>
                <w:szCs w:val="28"/>
              </w:rPr>
              <w:softHyphen/>
              <w:t xml:space="preserve">мации </w:t>
            </w:r>
          </w:p>
        </w:tc>
        <w:tc>
          <w:tcPr>
            <w:tcW w:w="7020" w:type="dxa"/>
            <w:shd w:val="clear" w:color="auto" w:fill="FFFFFF"/>
          </w:tcPr>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2.4.1. Восстанавливаемое ухудшение характеристик носителя </w:t>
            </w:r>
          </w:p>
        </w:tc>
      </w:tr>
      <w:tr w:rsidR="00FB3BA0" w:rsidRPr="00D73253" w:rsidTr="00BD3BC8">
        <w:trPr>
          <w:trHeight w:val="571"/>
        </w:trPr>
        <w:tc>
          <w:tcPr>
            <w:tcW w:w="2520" w:type="dxa"/>
            <w:shd w:val="clear" w:color="auto" w:fill="FFFFFF"/>
          </w:tcPr>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2.$. Сбои систем питания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2.5. 1 . Кратковременное выключение питания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2.5.2. Кратковременное повышение напряжения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2.5.3. Кратковременное понижение напряжения </w:t>
            </w:r>
          </w:p>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2.5.4. Кратковременное изменение частоты тока </w:t>
            </w:r>
          </w:p>
        </w:tc>
      </w:tr>
      <w:tr w:rsidR="00FB3BA0" w:rsidRPr="00D73253" w:rsidTr="00BD3BC8">
        <w:trPr>
          <w:trHeight w:val="571"/>
        </w:trPr>
        <w:tc>
          <w:tcPr>
            <w:tcW w:w="2520" w:type="dxa"/>
            <w:shd w:val="clear" w:color="auto" w:fill="FFFFFF"/>
          </w:tcPr>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2.6. Сбои систем обеспечения нормальных условий ра</w:t>
            </w:r>
            <w:r w:rsidRPr="00D73253">
              <w:rPr>
                <w:color w:val="000000"/>
                <w:sz w:val="28"/>
                <w:szCs w:val="28"/>
              </w:rPr>
              <w:softHyphen/>
              <w:t xml:space="preserve">боты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2.6.1. Кратковреме</w:t>
            </w:r>
            <w:r>
              <w:rPr>
                <w:color w:val="000000"/>
                <w:sz w:val="28"/>
                <w:szCs w:val="28"/>
              </w:rPr>
              <w:t>нное отключение систем кондицио</w:t>
            </w:r>
            <w:r w:rsidRPr="00D73253">
              <w:rPr>
                <w:color w:val="000000"/>
                <w:sz w:val="28"/>
                <w:szCs w:val="28"/>
              </w:rPr>
              <w:t xml:space="preserve">нирования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2.6.2. Кратковременное снижение производительности систем кондиционирования </w:t>
            </w:r>
          </w:p>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2.6.3. Кратковременное отключение других систем обеспечения нормальных условий работы аппа</w:t>
            </w:r>
            <w:r w:rsidRPr="00D73253">
              <w:rPr>
                <w:color w:val="000000"/>
                <w:sz w:val="28"/>
                <w:szCs w:val="28"/>
              </w:rPr>
              <w:softHyphen/>
              <w:t xml:space="preserve">ратуры и персонала </w:t>
            </w:r>
          </w:p>
        </w:tc>
      </w:tr>
      <w:tr w:rsidR="00FB3BA0" w:rsidRPr="00D73253" w:rsidTr="00BD3BC8">
        <w:trPr>
          <w:trHeight w:val="571"/>
        </w:trPr>
        <w:tc>
          <w:tcPr>
            <w:tcW w:w="2520" w:type="dxa"/>
            <w:shd w:val="clear" w:color="auto" w:fill="FFFFFF"/>
          </w:tcPr>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2.7. Сбои систем передачи данных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2.7.1 . Неправильное выполнение функций каналом связи </w:t>
            </w:r>
          </w:p>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2.7.2. Неправильное выполнение функций средствами связи </w:t>
            </w:r>
          </w:p>
        </w:tc>
      </w:tr>
      <w:tr w:rsidR="00FB3BA0" w:rsidRPr="00D73253" w:rsidTr="00BD3BC8">
        <w:trPr>
          <w:trHeight w:val="571"/>
        </w:trPr>
        <w:tc>
          <w:tcPr>
            <w:tcW w:w="2520" w:type="dxa"/>
            <w:shd w:val="clear" w:color="auto" w:fill="FFFFFF"/>
          </w:tcPr>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2.8. Сбои вспомогательных материалов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2.8.1 . Исправимые дефекты красящей ленты </w:t>
            </w:r>
          </w:p>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2.8.2. Исправимые дефекты бумаги </w:t>
            </w:r>
          </w:p>
        </w:tc>
      </w:tr>
      <w:tr w:rsidR="00FB3BA0" w:rsidRPr="00D73253" w:rsidTr="00BD3BC8">
        <w:trPr>
          <w:trHeight w:val="571"/>
        </w:trPr>
        <w:tc>
          <w:tcPr>
            <w:tcW w:w="2520" w:type="dxa"/>
            <w:shd w:val="clear" w:color="auto" w:fill="FFFFFF"/>
          </w:tcPr>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3. 1 . Ошибки основной аппа</w:t>
            </w:r>
            <w:r w:rsidRPr="00D73253">
              <w:rPr>
                <w:color w:val="000000"/>
                <w:sz w:val="28"/>
                <w:szCs w:val="28"/>
              </w:rPr>
              <w:softHyphen/>
              <w:t xml:space="preserve">ратуры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3.1.1 . Неправильный монтаж схемы процедуры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3.1.2. Неправильны</w:t>
            </w:r>
            <w:r>
              <w:rPr>
                <w:color w:val="000000"/>
                <w:sz w:val="28"/>
                <w:szCs w:val="28"/>
              </w:rPr>
              <w:t>й монтаж схемы перехода к проце</w:t>
            </w:r>
            <w:r w:rsidRPr="00D73253">
              <w:rPr>
                <w:color w:val="000000"/>
                <w:sz w:val="28"/>
                <w:szCs w:val="28"/>
              </w:rPr>
              <w:t>дуре</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3.1.3. Неправильный монтаж схемы адреса выборки</w:t>
            </w:r>
          </w:p>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3.1.4. Неправильный монтаж схемы адреса отсылки </w:t>
            </w:r>
          </w:p>
        </w:tc>
      </w:tr>
      <w:tr w:rsidR="00FB3BA0" w:rsidRPr="00D73253" w:rsidTr="00BD3BC8">
        <w:trPr>
          <w:trHeight w:val="571"/>
        </w:trPr>
        <w:tc>
          <w:tcPr>
            <w:tcW w:w="2520" w:type="dxa"/>
            <w:shd w:val="clear" w:color="auto" w:fill="FFFFFF"/>
          </w:tcPr>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3.2. Ошибки программ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3.2.1. Неправильный код операции</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3.2.2. Неправильный адрес выборки</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3.2.3. Неправильный адрес отсылки</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3.2.4. Неправильная передача управления</w:t>
            </w:r>
          </w:p>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3.2.5. Неправильное расположение фрагментов про</w:t>
            </w:r>
            <w:r w:rsidRPr="00D73253">
              <w:rPr>
                <w:color w:val="000000"/>
                <w:sz w:val="28"/>
                <w:szCs w:val="28"/>
              </w:rPr>
              <w:softHyphen/>
              <w:t xml:space="preserve">грамм </w:t>
            </w:r>
          </w:p>
        </w:tc>
      </w:tr>
      <w:tr w:rsidR="00FB3BA0" w:rsidRPr="00D73253" w:rsidTr="00BD3BC8">
        <w:trPr>
          <w:trHeight w:val="898"/>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3.3. Ошибки людей</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3.3. 1 . Неп</w:t>
            </w:r>
            <w:r>
              <w:rPr>
                <w:color w:val="000000"/>
                <w:sz w:val="28"/>
                <w:szCs w:val="28"/>
              </w:rPr>
              <w:t>равильное восприятие информации</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3.3.2, Неправильный набор информации</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3.3.3. Неправильный выбор процедуры</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3.3.4. Случайное вмешательство в процесс</w:t>
            </w:r>
            <w:r w:rsidRPr="00D73253">
              <w:rPr>
                <w:sz w:val="28"/>
                <w:szCs w:val="28"/>
              </w:rPr>
              <w:t xml:space="preserve"> </w:t>
            </w:r>
          </w:p>
        </w:tc>
      </w:tr>
      <w:tr w:rsidR="00FB3BA0" w:rsidRPr="00D73253" w:rsidTr="00BD3BC8">
        <w:trPr>
          <w:trHeight w:val="950"/>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lastRenderedPageBreak/>
              <w:t>3.4. Ошибки систем передачи данных</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3.4.1. Непра</w:t>
            </w:r>
            <w:r>
              <w:rPr>
                <w:color w:val="000000"/>
                <w:sz w:val="28"/>
                <w:szCs w:val="28"/>
              </w:rPr>
              <w:t>вильная схема коммутации канала</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3.4.2.</w:t>
            </w:r>
            <w:r>
              <w:rPr>
                <w:color w:val="000000"/>
                <w:sz w:val="28"/>
                <w:szCs w:val="28"/>
              </w:rPr>
              <w:t xml:space="preserve"> Неправильная схема коммутации</w:t>
            </w:r>
            <w:r w:rsidRPr="0071799B">
              <w:rPr>
                <w:color w:val="000000"/>
                <w:sz w:val="28"/>
                <w:szCs w:val="28"/>
              </w:rPr>
              <w:t xml:space="preserve"> </w:t>
            </w:r>
            <w:r w:rsidRPr="00D73253">
              <w:rPr>
                <w:color w:val="000000"/>
                <w:sz w:val="28"/>
                <w:szCs w:val="28"/>
              </w:rPr>
              <w:t>в канале</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3.4.3. Неправильный монтаж схемы в устройствах свя</w:t>
            </w:r>
            <w:r w:rsidRPr="00D73253">
              <w:rPr>
                <w:color w:val="000000"/>
                <w:sz w:val="28"/>
                <w:szCs w:val="28"/>
              </w:rPr>
              <w:softHyphen/>
              <w:t>зи</w:t>
            </w:r>
            <w:r w:rsidRPr="00D73253">
              <w:rPr>
                <w:sz w:val="28"/>
                <w:szCs w:val="28"/>
              </w:rPr>
              <w:t xml:space="preserve"> </w:t>
            </w:r>
          </w:p>
        </w:tc>
      </w:tr>
      <w:tr w:rsidR="00FB3BA0" w:rsidRPr="00D73253" w:rsidTr="00BD3BC8">
        <w:trPr>
          <w:trHeight w:val="806"/>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4.1. Пожар</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4.1.1. Небольшой (локальный)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4.1.2. Средний </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4.1.3. Общий (большой)</w:t>
            </w:r>
            <w:r w:rsidRPr="00D73253">
              <w:rPr>
                <w:sz w:val="28"/>
                <w:szCs w:val="28"/>
              </w:rPr>
              <w:t xml:space="preserve"> </w:t>
            </w:r>
          </w:p>
        </w:tc>
      </w:tr>
      <w:tr w:rsidR="00FB3BA0" w:rsidRPr="00D73253" w:rsidTr="00BD3BC8">
        <w:trPr>
          <w:trHeight w:val="749"/>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4.2. Наводнение</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4.2.1. Местное (локальное)</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4.2.2. Среднее (в пределах здания)</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4.2.3. Общее (городское)</w:t>
            </w:r>
            <w:r w:rsidRPr="00D73253">
              <w:rPr>
                <w:sz w:val="28"/>
                <w:szCs w:val="28"/>
              </w:rPr>
              <w:t xml:space="preserve"> </w:t>
            </w:r>
          </w:p>
        </w:tc>
      </w:tr>
      <w:tr w:rsidR="00FB3BA0" w:rsidRPr="00D73253" w:rsidTr="00BD3BC8">
        <w:trPr>
          <w:trHeight w:val="811"/>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4.3. Землетрясение</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4.3.1. Легкое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4.3.2. Среднее </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4.3.3. Сильное</w:t>
            </w:r>
            <w:r w:rsidRPr="00D73253">
              <w:rPr>
                <w:sz w:val="28"/>
                <w:szCs w:val="28"/>
              </w:rPr>
              <w:t xml:space="preserve"> </w:t>
            </w:r>
          </w:p>
        </w:tc>
      </w:tr>
      <w:tr w:rsidR="00FB3BA0" w:rsidRPr="00D73253" w:rsidTr="00BD3BC8">
        <w:trPr>
          <w:trHeight w:val="691"/>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4.4. Ураган</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4.4.1. Малый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4.4.2. Средний </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4.4.3. Сильный</w:t>
            </w:r>
            <w:r w:rsidRPr="00D73253">
              <w:rPr>
                <w:sz w:val="28"/>
                <w:szCs w:val="28"/>
              </w:rPr>
              <w:t xml:space="preserve"> </w:t>
            </w:r>
          </w:p>
        </w:tc>
      </w:tr>
      <w:tr w:rsidR="00FB3BA0" w:rsidRPr="00D73253" w:rsidTr="00BD3BC8">
        <w:trPr>
          <w:trHeight w:val="720"/>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4.5. Взрыв</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4.5.1. Легкий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4.5.2. Средний </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4.5.3. Сильный</w:t>
            </w:r>
            <w:r w:rsidRPr="00D73253">
              <w:rPr>
                <w:sz w:val="28"/>
                <w:szCs w:val="28"/>
              </w:rPr>
              <w:t xml:space="preserve"> </w:t>
            </w:r>
          </w:p>
        </w:tc>
      </w:tr>
      <w:tr w:rsidR="00FB3BA0" w:rsidRPr="00D73253" w:rsidTr="00BD3BC8">
        <w:trPr>
          <w:trHeight w:val="778"/>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4.6. Авария</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4.6.1. Небольшая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4.6.2. Средняя </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4.6.3. Крупная</w:t>
            </w:r>
            <w:r w:rsidRPr="00D73253">
              <w:rPr>
                <w:sz w:val="28"/>
                <w:szCs w:val="28"/>
              </w:rPr>
              <w:t xml:space="preserve"> </w:t>
            </w:r>
          </w:p>
        </w:tc>
      </w:tr>
      <w:tr w:rsidR="00FB3BA0" w:rsidRPr="00D73253" w:rsidTr="00BD3BC8">
        <w:trPr>
          <w:trHeight w:val="1042"/>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5.1. Хищение</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5.1.1. Хищение бланков с исходными данными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5.1.2. Хищение перфокарт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5.1.3. Хищение магнитных носителей </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5.1.4. Хищение выходных документов</w:t>
            </w:r>
            <w:r w:rsidRPr="00D73253">
              <w:rPr>
                <w:sz w:val="28"/>
                <w:szCs w:val="28"/>
              </w:rPr>
              <w:t xml:space="preserve"> </w:t>
            </w:r>
          </w:p>
        </w:tc>
      </w:tr>
      <w:tr w:rsidR="00FB3BA0" w:rsidRPr="00D73253" w:rsidTr="00BD3BC8">
        <w:trPr>
          <w:trHeight w:val="1411"/>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5.2. Подмена</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5.2.1. Подмена бланков</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5.2.2. Подмена перфокарт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5.2.3. Подмена магнитных носителей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5.2.4. Подмена выходных документов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5.2.5. Подмена аппаратуры </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5.2.6. Подмена элементов программ</w:t>
            </w:r>
            <w:r w:rsidRPr="00D73253">
              <w:rPr>
                <w:sz w:val="28"/>
                <w:szCs w:val="28"/>
              </w:rPr>
              <w:t xml:space="preserve"> </w:t>
            </w:r>
          </w:p>
        </w:tc>
      </w:tr>
      <w:tr w:rsidR="00FB3BA0" w:rsidRPr="00D73253" w:rsidTr="00BD3BC8">
        <w:trPr>
          <w:trHeight w:val="552"/>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5.3. Подключение</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5.3.1. Подключение генераторов помех </w:t>
            </w:r>
          </w:p>
          <w:p w:rsidR="00FB3BA0" w:rsidRPr="00D73253" w:rsidRDefault="00FB3BA0" w:rsidP="00BD3BC8">
            <w:pPr>
              <w:shd w:val="clear" w:color="auto" w:fill="FFFFFF"/>
              <w:autoSpaceDE w:val="0"/>
              <w:autoSpaceDN w:val="0"/>
              <w:adjustRightInd w:val="0"/>
              <w:rPr>
                <w:sz w:val="28"/>
                <w:szCs w:val="28"/>
              </w:rPr>
            </w:pPr>
            <w:r>
              <w:rPr>
                <w:color w:val="000000"/>
                <w:sz w:val="28"/>
                <w:szCs w:val="28"/>
              </w:rPr>
              <w:t>5</w:t>
            </w:r>
            <w:r w:rsidRPr="00D73253">
              <w:rPr>
                <w:color w:val="000000"/>
                <w:sz w:val="28"/>
                <w:szCs w:val="28"/>
              </w:rPr>
              <w:t>.3.2. Подключение регистрирующей аппаратуры</w:t>
            </w:r>
            <w:r w:rsidRPr="00D73253">
              <w:rPr>
                <w:sz w:val="28"/>
                <w:szCs w:val="28"/>
              </w:rPr>
              <w:t xml:space="preserve"> </w:t>
            </w:r>
          </w:p>
        </w:tc>
      </w:tr>
      <w:tr w:rsidR="00FB3BA0" w:rsidRPr="00D73253" w:rsidTr="00BD3BC8">
        <w:trPr>
          <w:trHeight w:val="1152"/>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Pr>
                <w:color w:val="000000"/>
                <w:sz w:val="28"/>
                <w:szCs w:val="28"/>
              </w:rPr>
              <w:t>5</w:t>
            </w:r>
            <w:r w:rsidRPr="00D73253">
              <w:rPr>
                <w:color w:val="000000"/>
                <w:sz w:val="28"/>
                <w:szCs w:val="28"/>
                <w:lang w:val="en-US"/>
              </w:rPr>
              <w:t xml:space="preserve">.4. </w:t>
            </w:r>
            <w:r w:rsidRPr="00D73253">
              <w:rPr>
                <w:color w:val="000000"/>
                <w:sz w:val="28"/>
                <w:szCs w:val="28"/>
              </w:rPr>
              <w:t>Поломка</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(повреждение)</w:t>
            </w:r>
          </w:p>
          <w:p w:rsidR="00FB3BA0" w:rsidRPr="00D73253" w:rsidRDefault="00FB3BA0" w:rsidP="00BD3BC8">
            <w:pPr>
              <w:shd w:val="clear" w:color="auto" w:fill="FFFFFF"/>
              <w:autoSpaceDE w:val="0"/>
              <w:autoSpaceDN w:val="0"/>
              <w:adjustRightInd w:val="0"/>
              <w:rPr>
                <w:sz w:val="28"/>
                <w:szCs w:val="28"/>
              </w:rPr>
            </w:pP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5.4.1. Поломка аппаратуры </w:t>
            </w:r>
          </w:p>
          <w:p w:rsidR="00FB3BA0" w:rsidRDefault="00FB3BA0" w:rsidP="00BD3BC8">
            <w:pPr>
              <w:shd w:val="clear" w:color="auto" w:fill="FFFFFF"/>
              <w:autoSpaceDE w:val="0"/>
              <w:autoSpaceDN w:val="0"/>
              <w:adjustRightInd w:val="0"/>
              <w:rPr>
                <w:color w:val="000000"/>
                <w:sz w:val="28"/>
                <w:szCs w:val="28"/>
              </w:rPr>
            </w:pPr>
            <w:r>
              <w:rPr>
                <w:color w:val="000000"/>
                <w:sz w:val="28"/>
                <w:szCs w:val="28"/>
              </w:rPr>
              <w:t>5</w:t>
            </w:r>
            <w:r w:rsidRPr="00D73253">
              <w:rPr>
                <w:color w:val="000000"/>
                <w:sz w:val="28"/>
                <w:szCs w:val="28"/>
              </w:rPr>
              <w:t xml:space="preserve">.4.2. Повреждение программ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5.4.3. Повреждение элементов баз данных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5.4.4. Повреждение носителей </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5.4.5. Повреждение документов</w:t>
            </w:r>
            <w:r w:rsidRPr="00D73253">
              <w:rPr>
                <w:sz w:val="28"/>
                <w:szCs w:val="28"/>
              </w:rPr>
              <w:t xml:space="preserve"> </w:t>
            </w:r>
          </w:p>
        </w:tc>
      </w:tr>
      <w:tr w:rsidR="00FB3BA0" w:rsidRPr="00D73253" w:rsidTr="00BD3BC8">
        <w:trPr>
          <w:trHeight w:val="1325"/>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Pr>
                <w:color w:val="000000"/>
                <w:sz w:val="28"/>
                <w:szCs w:val="28"/>
              </w:rPr>
              <w:t>5</w:t>
            </w:r>
            <w:r w:rsidRPr="00D73253">
              <w:rPr>
                <w:color w:val="000000"/>
                <w:sz w:val="28"/>
                <w:szCs w:val="28"/>
                <w:lang w:val="en-US"/>
              </w:rPr>
              <w:t>.</w:t>
            </w:r>
            <w:r>
              <w:rPr>
                <w:color w:val="000000"/>
                <w:sz w:val="28"/>
                <w:szCs w:val="28"/>
              </w:rPr>
              <w:t>5</w:t>
            </w:r>
            <w:r w:rsidRPr="00D73253">
              <w:rPr>
                <w:color w:val="000000"/>
                <w:sz w:val="28"/>
                <w:szCs w:val="28"/>
                <w:lang w:val="en-US"/>
              </w:rPr>
              <w:t xml:space="preserve">. </w:t>
            </w:r>
            <w:r w:rsidRPr="00D73253">
              <w:rPr>
                <w:color w:val="000000"/>
                <w:sz w:val="28"/>
                <w:szCs w:val="28"/>
              </w:rPr>
              <w:t>Диверсия</w:t>
            </w:r>
          </w:p>
          <w:p w:rsidR="00FB3BA0" w:rsidRPr="00D73253" w:rsidRDefault="00FB3BA0" w:rsidP="00BD3BC8">
            <w:pPr>
              <w:shd w:val="clear" w:color="auto" w:fill="FFFFFF"/>
              <w:autoSpaceDE w:val="0"/>
              <w:autoSpaceDN w:val="0"/>
              <w:adjustRightInd w:val="0"/>
              <w:rPr>
                <w:sz w:val="28"/>
                <w:szCs w:val="28"/>
              </w:rPr>
            </w:pP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5.5.1. Создание пожара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5.5.2. Организация наводнения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5.5.3. Орган</w:t>
            </w:r>
            <w:r>
              <w:rPr>
                <w:color w:val="000000"/>
                <w:sz w:val="28"/>
                <w:szCs w:val="28"/>
              </w:rPr>
              <w:t>изация взрыва</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5.5.4. Повреждение системы электропитания</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lastRenderedPageBreak/>
              <w:t>5.5.5. Повреждение систем обеспечения нормальных условий работы аппаратуры и персонала</w:t>
            </w:r>
            <w:r w:rsidRPr="00D73253">
              <w:rPr>
                <w:sz w:val="28"/>
                <w:szCs w:val="28"/>
              </w:rPr>
              <w:t xml:space="preserve"> </w:t>
            </w:r>
          </w:p>
        </w:tc>
      </w:tr>
      <w:tr w:rsidR="00FB3BA0" w:rsidRPr="00D73253" w:rsidTr="00BD3BC8">
        <w:trPr>
          <w:trHeight w:val="1531"/>
        </w:trPr>
        <w:tc>
          <w:tcPr>
            <w:tcW w:w="2520" w:type="dxa"/>
            <w:tcBorders>
              <w:bottom w:val="single" w:sz="6" w:space="0" w:color="auto"/>
            </w:tcBorders>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lastRenderedPageBreak/>
              <w:t>6.1. Электромагнитные излучения уст</w:t>
            </w:r>
            <w:r w:rsidRPr="00D73253">
              <w:rPr>
                <w:color w:val="000000"/>
                <w:sz w:val="28"/>
                <w:szCs w:val="28"/>
              </w:rPr>
              <w:softHyphen/>
              <w:t>ройств АСОД</w:t>
            </w:r>
            <w:r w:rsidRPr="00D73253">
              <w:rPr>
                <w:sz w:val="28"/>
                <w:szCs w:val="28"/>
              </w:rPr>
              <w:t xml:space="preserve"> </w:t>
            </w:r>
          </w:p>
        </w:tc>
        <w:tc>
          <w:tcPr>
            <w:tcW w:w="7020" w:type="dxa"/>
            <w:tcBorders>
              <w:bottom w:val="single" w:sz="6" w:space="0" w:color="auto"/>
            </w:tcBorders>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6.1. Излучение устройств наглядного отображения</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6.2. Излучение процессоров</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6.3. Излучение внешних запоминающих устройств</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6.4. Излучение печатающих устройств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6.5. Излучение аппаратуры связи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6.6. Излучение линий связи</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6.7. Излучение вспомогательной аппаратуры</w:t>
            </w:r>
            <w:r w:rsidRPr="00D73253">
              <w:rPr>
                <w:sz w:val="28"/>
                <w:szCs w:val="28"/>
              </w:rPr>
              <w:t xml:space="preserve"> </w:t>
            </w:r>
          </w:p>
        </w:tc>
      </w:tr>
      <w:tr w:rsidR="00FB3BA0" w:rsidRPr="00D73253" w:rsidTr="00BD3BC8">
        <w:trPr>
          <w:trHeight w:val="778"/>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6.2. Паразитные на</w:t>
            </w:r>
            <w:r w:rsidRPr="00D73253">
              <w:rPr>
                <w:color w:val="000000"/>
                <w:sz w:val="28"/>
                <w:szCs w:val="28"/>
              </w:rPr>
              <w:softHyphen/>
              <w:t>водки</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6.2. 1 . Наводки в коммуникациях общего назначения 6.2</w:t>
            </w:r>
            <w:r>
              <w:rPr>
                <w:color w:val="000000"/>
                <w:sz w:val="28"/>
                <w:szCs w:val="28"/>
              </w:rPr>
              <w:t>.2. Наводки в слаботочных цепях</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6.2.3. Наводки в сетях питания</w:t>
            </w:r>
            <w:r w:rsidRPr="00D73253">
              <w:rPr>
                <w:sz w:val="28"/>
                <w:szCs w:val="28"/>
              </w:rPr>
              <w:t xml:space="preserve"> </w:t>
            </w:r>
          </w:p>
        </w:tc>
      </w:tr>
      <w:tr w:rsidR="00FB3BA0" w:rsidRPr="00D73253" w:rsidTr="00BD3BC8">
        <w:trPr>
          <w:trHeight w:val="1646"/>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6.3. Внешние электро</w:t>
            </w:r>
            <w:r w:rsidRPr="00D73253">
              <w:rPr>
                <w:color w:val="000000"/>
                <w:sz w:val="28"/>
                <w:szCs w:val="28"/>
              </w:rPr>
              <w:softHyphen/>
              <w:t>магнитные излуче</w:t>
            </w:r>
            <w:r w:rsidRPr="00D73253">
              <w:rPr>
                <w:color w:val="000000"/>
                <w:sz w:val="28"/>
                <w:szCs w:val="28"/>
              </w:rPr>
              <w:softHyphen/>
              <w:t>ния</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6.3.1 . Излучения около устройств наглядного отображения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6.3.2. Излучения около внешних запоминающих устройств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6.3.3. Излучения около печатающих устройств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6.3.4. Излучения около аппаратуры связи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6.3.5. Излучения около процессоров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6.3.6. Излучения около линии связи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6.3.7. Излучения около вспомогательных устройств </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6.3.8. Излучения в хранилищах носителей</w:t>
            </w:r>
            <w:r w:rsidRPr="00D73253">
              <w:rPr>
                <w:sz w:val="28"/>
                <w:szCs w:val="28"/>
              </w:rPr>
              <w:t xml:space="preserve"> </w:t>
            </w:r>
          </w:p>
        </w:tc>
      </w:tr>
      <w:tr w:rsidR="00FB3BA0" w:rsidRPr="00D73253" w:rsidTr="00BD3BC8">
        <w:trPr>
          <w:trHeight w:val="864"/>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6.4. Вибрация</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6.4.1. Малая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6.4.2. Средняя </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6.4.3. Большая</w:t>
            </w:r>
            <w:r w:rsidRPr="00D73253">
              <w:rPr>
                <w:sz w:val="28"/>
                <w:szCs w:val="28"/>
              </w:rPr>
              <w:t xml:space="preserve"> </w:t>
            </w:r>
          </w:p>
        </w:tc>
      </w:tr>
      <w:tr w:rsidR="00FB3BA0" w:rsidRPr="00D73253" w:rsidTr="00BD3BC8">
        <w:trPr>
          <w:trHeight w:val="1267"/>
        </w:trPr>
        <w:tc>
          <w:tcPr>
            <w:tcW w:w="2520" w:type="dxa"/>
            <w:shd w:val="clear" w:color="auto" w:fill="FFFFFF"/>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6.5. Внешние атмо</w:t>
            </w:r>
            <w:r w:rsidRPr="00D73253">
              <w:rPr>
                <w:color w:val="000000"/>
                <w:sz w:val="28"/>
                <w:szCs w:val="28"/>
              </w:rPr>
              <w:softHyphen/>
              <w:t>сферные явления</w:t>
            </w:r>
            <w:r w:rsidRPr="00D73253">
              <w:rPr>
                <w:sz w:val="28"/>
                <w:szCs w:val="28"/>
              </w:rPr>
              <w:t xml:space="preserve"> </w:t>
            </w:r>
          </w:p>
        </w:tc>
        <w:tc>
          <w:tcPr>
            <w:tcW w:w="7020" w:type="dxa"/>
            <w:shd w:val="clear" w:color="auto" w:fill="FFFFFF"/>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6.5.1. Изменения температуры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6.5.2. Повышение влажности воздуха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6.5.3. Повышение запыленности воздуха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 xml:space="preserve">6.5.4. Повышение уровня радиации </w:t>
            </w:r>
          </w:p>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6.5.5. Заражение воздуха ядовитыми веществами</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6.5.6. Бактериологическое заражение воздуха</w:t>
            </w:r>
            <w:r w:rsidRPr="00D73253">
              <w:rPr>
                <w:sz w:val="28"/>
                <w:szCs w:val="28"/>
              </w:rPr>
              <w:t xml:space="preserve"> </w:t>
            </w:r>
          </w:p>
        </w:tc>
      </w:tr>
    </w:tbl>
    <w:p w:rsidR="00FB3BA0" w:rsidRPr="00C13515" w:rsidRDefault="00FB3BA0" w:rsidP="00FB3BA0">
      <w:pPr>
        <w:rPr>
          <w:sz w:val="28"/>
          <w:szCs w:val="28"/>
        </w:rPr>
      </w:pP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 xml:space="preserve">Под </w:t>
      </w:r>
      <w:r w:rsidRPr="00D73253">
        <w:rPr>
          <w:i/>
          <w:iCs/>
          <w:color w:val="000000"/>
          <w:sz w:val="28"/>
          <w:szCs w:val="28"/>
        </w:rPr>
        <w:t xml:space="preserve">КНПИ </w:t>
      </w:r>
      <w:r w:rsidRPr="00D73253">
        <w:rPr>
          <w:color w:val="000000"/>
          <w:sz w:val="28"/>
          <w:szCs w:val="28"/>
        </w:rPr>
        <w:t xml:space="preserve">понимаются такие </w:t>
      </w:r>
      <w:r>
        <w:rPr>
          <w:color w:val="000000"/>
          <w:sz w:val="28"/>
          <w:szCs w:val="28"/>
        </w:rPr>
        <w:t>дестабилизирующие факторы, след</w:t>
      </w:r>
      <w:r w:rsidRPr="00D73253">
        <w:rPr>
          <w:color w:val="000000"/>
          <w:sz w:val="28"/>
          <w:szCs w:val="28"/>
        </w:rPr>
        <w:t>ствием проявления которых может быт</w:t>
      </w:r>
      <w:r>
        <w:rPr>
          <w:color w:val="000000"/>
          <w:sz w:val="28"/>
          <w:szCs w:val="28"/>
        </w:rPr>
        <w:t>ь получение (или опасность полу</w:t>
      </w:r>
      <w:r w:rsidRPr="00D73253">
        <w:rPr>
          <w:color w:val="000000"/>
          <w:sz w:val="28"/>
          <w:szCs w:val="28"/>
        </w:rPr>
        <w:t>чения) защищаемой информации лицами или процессами, не имеющими на это законных полномочий. Объективная необходимость формирова</w:t>
      </w:r>
      <w:r w:rsidRPr="00D73253">
        <w:rPr>
          <w:color w:val="000000"/>
          <w:sz w:val="28"/>
          <w:szCs w:val="28"/>
        </w:rPr>
        <w:softHyphen/>
        <w:t xml:space="preserve">ния полного множества потенциально возможных КНПИ такая же, как и для ПНЦИ, а если в АСОД обрабатывается информация повышенной </w:t>
      </w:r>
      <w:r w:rsidRPr="00D73253">
        <w:rPr>
          <w:color w:val="000000"/>
          <w:sz w:val="28"/>
          <w:szCs w:val="28"/>
        </w:rPr>
        <w:lastRenderedPageBreak/>
        <w:t>секретности, то указанное требование становится практически абсолют</w:t>
      </w:r>
      <w:r w:rsidRPr="00D73253">
        <w:rPr>
          <w:color w:val="000000"/>
          <w:sz w:val="28"/>
          <w:szCs w:val="28"/>
        </w:rPr>
        <w:softHyphen/>
        <w:t>ным. В то же время трудности формирования полного множества КНПИ значительно большие, чем при решении аналогичной задачи для ПНЦИ. Объясняется это тем, что несанкционированное получение информации связано преимущественно с злоумышленными действиями людей, кото</w:t>
      </w:r>
      <w:r w:rsidRPr="00D73253">
        <w:rPr>
          <w:color w:val="000000"/>
          <w:sz w:val="28"/>
          <w:szCs w:val="28"/>
        </w:rPr>
        <w:softHyphen/>
        <w:t>рые очень трудно поддаются структуризации. Приводимые ниже струк</w:t>
      </w:r>
      <w:r w:rsidRPr="00D73253">
        <w:rPr>
          <w:color w:val="000000"/>
          <w:sz w:val="28"/>
          <w:szCs w:val="28"/>
        </w:rPr>
        <w:softHyphen/>
        <w:t>тура множества и перечень КНПИ сформированы с использованием ме</w:t>
      </w:r>
      <w:r w:rsidRPr="00D73253">
        <w:rPr>
          <w:color w:val="000000"/>
          <w:sz w:val="28"/>
          <w:szCs w:val="28"/>
        </w:rPr>
        <w:softHyphen/>
        <w:t>тодики, упомянутой в начале данного параграфа.</w:t>
      </w:r>
    </w:p>
    <w:p w:rsidR="00FB3BA0" w:rsidRDefault="00FB3BA0" w:rsidP="00FB3BA0">
      <w:pPr>
        <w:shd w:val="clear" w:color="auto" w:fill="FFFFFF"/>
        <w:autoSpaceDE w:val="0"/>
        <w:autoSpaceDN w:val="0"/>
        <w:adjustRightInd w:val="0"/>
        <w:spacing w:line="360" w:lineRule="auto"/>
        <w:ind w:firstLine="709"/>
        <w:jc w:val="both"/>
        <w:rPr>
          <w:color w:val="000000"/>
          <w:sz w:val="28"/>
          <w:szCs w:val="28"/>
        </w:rPr>
      </w:pPr>
      <w:r w:rsidRPr="00D73253">
        <w:rPr>
          <w:color w:val="000000"/>
          <w:sz w:val="28"/>
          <w:szCs w:val="28"/>
        </w:rPr>
        <w:t>Прежде всего</w:t>
      </w:r>
      <w:r>
        <w:rPr>
          <w:color w:val="000000"/>
          <w:sz w:val="28"/>
          <w:szCs w:val="28"/>
        </w:rPr>
        <w:t>,</w:t>
      </w:r>
      <w:r w:rsidRPr="00D73253">
        <w:rPr>
          <w:color w:val="000000"/>
          <w:sz w:val="28"/>
          <w:szCs w:val="28"/>
        </w:rPr>
        <w:t xml:space="preserve"> было установлено, что с целью формирования воз</w:t>
      </w:r>
      <w:r w:rsidRPr="00D73253">
        <w:rPr>
          <w:color w:val="000000"/>
          <w:sz w:val="28"/>
          <w:szCs w:val="28"/>
        </w:rPr>
        <w:softHyphen/>
        <w:t xml:space="preserve">можно более полного множества КНПИ, необходимо построить строго полную классификационную их структуру. Такая структура может быть построена, если в качестве критериев классификации выбрать следующие два показателя: </w:t>
      </w:r>
      <w:r w:rsidRPr="00D73253">
        <w:rPr>
          <w:i/>
          <w:iCs/>
          <w:color w:val="000000"/>
          <w:sz w:val="28"/>
          <w:szCs w:val="28"/>
        </w:rPr>
        <w:t xml:space="preserve">отношение к состоянию защищаемой информации в АСОД и степень взаимодействия злоумышленника с элементами АСОД. </w:t>
      </w:r>
      <w:r w:rsidRPr="00D73253">
        <w:rPr>
          <w:color w:val="000000"/>
          <w:sz w:val="28"/>
          <w:szCs w:val="28"/>
        </w:rPr>
        <w:t>По пер</w:t>
      </w:r>
      <w:r w:rsidRPr="00D73253">
        <w:rPr>
          <w:color w:val="000000"/>
          <w:sz w:val="28"/>
          <w:szCs w:val="28"/>
        </w:rPr>
        <w:softHyphen/>
        <w:t>вому критерию будем различать два состояния: безотносительно к обра</w:t>
      </w:r>
      <w:r w:rsidRPr="00D73253">
        <w:rPr>
          <w:color w:val="000000"/>
          <w:sz w:val="28"/>
          <w:szCs w:val="28"/>
        </w:rPr>
        <w:softHyphen/>
        <w:t>ботке (несанкционированное получение информации может иметь место даже в том случае, если она не обрабатывается, а просто хранится в АСОД) и в процессе непосредственной обработки средствами АСОД. Полная структуризация второго критерия может быть осуществлена вы</w:t>
      </w:r>
      <w:r w:rsidRPr="00D73253">
        <w:rPr>
          <w:color w:val="000000"/>
          <w:sz w:val="28"/>
          <w:szCs w:val="28"/>
        </w:rPr>
        <w:softHyphen/>
        <w:t xml:space="preserve">делением следующих его значений: </w:t>
      </w:r>
    </w:p>
    <w:p w:rsidR="00FB3BA0"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 xml:space="preserve">1) </w:t>
      </w:r>
      <w:r w:rsidRPr="00D73253">
        <w:rPr>
          <w:color w:val="000000"/>
          <w:sz w:val="28"/>
          <w:szCs w:val="28"/>
        </w:rPr>
        <w:t>без доступа к элементам АСОД (т.е.</w:t>
      </w:r>
      <w:r>
        <w:rPr>
          <w:color w:val="000000"/>
          <w:sz w:val="28"/>
          <w:szCs w:val="28"/>
        </w:rPr>
        <w:t xml:space="preserve"> </w:t>
      </w:r>
      <w:r w:rsidRPr="00D73253">
        <w:rPr>
          <w:color w:val="000000"/>
          <w:sz w:val="28"/>
          <w:szCs w:val="28"/>
        </w:rPr>
        <w:t xml:space="preserve">косвенное получение информации); </w:t>
      </w:r>
    </w:p>
    <w:p w:rsidR="00FB3BA0" w:rsidRDefault="00FB3BA0" w:rsidP="00FB3BA0">
      <w:pPr>
        <w:shd w:val="clear" w:color="auto" w:fill="FFFFFF"/>
        <w:autoSpaceDE w:val="0"/>
        <w:autoSpaceDN w:val="0"/>
        <w:adjustRightInd w:val="0"/>
        <w:spacing w:line="360" w:lineRule="auto"/>
        <w:ind w:firstLine="709"/>
        <w:jc w:val="both"/>
        <w:rPr>
          <w:color w:val="000000"/>
          <w:sz w:val="28"/>
          <w:szCs w:val="28"/>
        </w:rPr>
      </w:pPr>
      <w:r w:rsidRPr="00D73253">
        <w:rPr>
          <w:color w:val="000000"/>
          <w:sz w:val="28"/>
          <w:szCs w:val="28"/>
        </w:rPr>
        <w:t xml:space="preserve">2) с доступом к элементам АСОД, но без изменения их состояния или содержания; </w:t>
      </w:r>
    </w:p>
    <w:p w:rsidR="00FB3BA0" w:rsidRDefault="00FB3BA0" w:rsidP="00FB3BA0">
      <w:pPr>
        <w:shd w:val="clear" w:color="auto" w:fill="FFFFFF"/>
        <w:autoSpaceDE w:val="0"/>
        <w:autoSpaceDN w:val="0"/>
        <w:adjustRightInd w:val="0"/>
        <w:spacing w:line="360" w:lineRule="auto"/>
        <w:ind w:firstLine="709"/>
        <w:jc w:val="both"/>
        <w:rPr>
          <w:color w:val="000000"/>
          <w:sz w:val="28"/>
          <w:szCs w:val="28"/>
        </w:rPr>
      </w:pPr>
      <w:r w:rsidRPr="00D73253">
        <w:rPr>
          <w:color w:val="000000"/>
          <w:sz w:val="28"/>
          <w:szCs w:val="28"/>
        </w:rPr>
        <w:t xml:space="preserve">3) с доступом к элементам АСОД и с изменением их содержания или состояния. </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Классификационная стр</w:t>
      </w:r>
      <w:r>
        <w:rPr>
          <w:color w:val="000000"/>
          <w:sz w:val="28"/>
          <w:szCs w:val="28"/>
        </w:rPr>
        <w:t>уктура КНПИ представлена на рисунке</w:t>
      </w:r>
      <w:r w:rsidRPr="00D73253">
        <w:rPr>
          <w:color w:val="000000"/>
          <w:sz w:val="28"/>
          <w:szCs w:val="28"/>
        </w:rPr>
        <w:t xml:space="preserve"> </w:t>
      </w:r>
      <w:r>
        <w:rPr>
          <w:color w:val="000000"/>
          <w:sz w:val="28"/>
          <w:szCs w:val="28"/>
        </w:rPr>
        <w:t>2</w:t>
      </w:r>
      <w:r w:rsidRPr="00D73253">
        <w:rPr>
          <w:color w:val="000000"/>
          <w:sz w:val="28"/>
          <w:szCs w:val="28"/>
        </w:rPr>
        <w:t>.</w:t>
      </w:r>
      <w:r>
        <w:rPr>
          <w:color w:val="000000"/>
          <w:sz w:val="28"/>
          <w:szCs w:val="28"/>
        </w:rPr>
        <w:t>4</w:t>
      </w:r>
      <w:r w:rsidRPr="00D73253">
        <w:rPr>
          <w:color w:val="000000"/>
          <w:sz w:val="28"/>
          <w:szCs w:val="28"/>
        </w:rPr>
        <w:t>. Таким образом, все множе</w:t>
      </w:r>
      <w:r w:rsidRPr="00D73253">
        <w:rPr>
          <w:color w:val="000000"/>
          <w:sz w:val="28"/>
          <w:szCs w:val="28"/>
        </w:rPr>
        <w:softHyphen/>
        <w:t xml:space="preserve">ство потенциально возможных КНПИ может быть строго разделено на шесть классов. Полнота представленной классификационной структуры гарантируется тем, что выбранные критерии </w:t>
      </w:r>
      <w:r w:rsidRPr="00D73253">
        <w:rPr>
          <w:color w:val="000000"/>
          <w:sz w:val="28"/>
          <w:szCs w:val="28"/>
        </w:rPr>
        <w:lastRenderedPageBreak/>
        <w:t>классификации охватывают все потенциально возможные варианты взаимодействия злоумышленника с АСОД, а структуризация значений критериев осуществлялась по методу деления целого на части.</w:t>
      </w:r>
    </w:p>
    <w:p w:rsidR="00FB3BA0" w:rsidRDefault="00FB3BA0" w:rsidP="00FB3BA0">
      <w:pPr>
        <w:rPr>
          <w:color w:val="000000"/>
          <w:sz w:val="28"/>
          <w:szCs w:val="28"/>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20"/>
        <w:gridCol w:w="720"/>
        <w:gridCol w:w="900"/>
        <w:gridCol w:w="3780"/>
        <w:gridCol w:w="3240"/>
      </w:tblGrid>
      <w:tr w:rsidR="00FB3BA0" w:rsidTr="00BD3BC8">
        <w:trPr>
          <w:trHeight w:val="703"/>
        </w:trPr>
        <w:tc>
          <w:tcPr>
            <w:tcW w:w="2340" w:type="dxa"/>
            <w:gridSpan w:val="3"/>
            <w:vMerge w:val="restart"/>
          </w:tcPr>
          <w:p w:rsidR="00FB3BA0" w:rsidRPr="00D73253" w:rsidRDefault="00FB3BA0" w:rsidP="00BD3BC8">
            <w:pPr>
              <w:shd w:val="clear" w:color="auto" w:fill="FFFFFF"/>
              <w:autoSpaceDE w:val="0"/>
              <w:autoSpaceDN w:val="0"/>
              <w:adjustRightInd w:val="0"/>
              <w:rPr>
                <w:color w:val="000000"/>
                <w:sz w:val="28"/>
                <w:szCs w:val="28"/>
              </w:rPr>
            </w:pPr>
            <w:r w:rsidRPr="00D73253">
              <w:rPr>
                <w:color w:val="000000"/>
                <w:sz w:val="28"/>
                <w:szCs w:val="28"/>
              </w:rPr>
              <w:t>Критерии</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 xml:space="preserve"> Классификации</w:t>
            </w:r>
            <w:r w:rsidRPr="00D73253">
              <w:rPr>
                <w:sz w:val="28"/>
                <w:szCs w:val="28"/>
              </w:rPr>
              <w:t xml:space="preserve"> </w:t>
            </w:r>
          </w:p>
        </w:tc>
        <w:tc>
          <w:tcPr>
            <w:tcW w:w="7020" w:type="dxa"/>
            <w:gridSpan w:val="2"/>
          </w:tcPr>
          <w:p w:rsidR="00FB3BA0" w:rsidRDefault="00FB3BA0" w:rsidP="00BD3BC8">
            <w:pPr>
              <w:shd w:val="clear" w:color="auto" w:fill="FFFFFF"/>
              <w:autoSpaceDE w:val="0"/>
              <w:autoSpaceDN w:val="0"/>
              <w:adjustRightInd w:val="0"/>
              <w:rPr>
                <w:color w:val="000000"/>
                <w:sz w:val="28"/>
                <w:szCs w:val="28"/>
              </w:rPr>
            </w:pPr>
            <w:r w:rsidRPr="00D73253">
              <w:rPr>
                <w:color w:val="000000"/>
                <w:sz w:val="28"/>
                <w:szCs w:val="28"/>
              </w:rPr>
              <w:t>Отношение к обработке информации</w:t>
            </w:r>
          </w:p>
        </w:tc>
      </w:tr>
      <w:tr w:rsidR="00FB3BA0" w:rsidTr="00BD3BC8">
        <w:trPr>
          <w:trHeight w:val="972"/>
        </w:trPr>
        <w:tc>
          <w:tcPr>
            <w:tcW w:w="2340" w:type="dxa"/>
            <w:gridSpan w:val="3"/>
            <w:vMerge/>
          </w:tcPr>
          <w:p w:rsidR="00FB3BA0" w:rsidRDefault="00FB3BA0" w:rsidP="00BD3BC8">
            <w:pPr>
              <w:shd w:val="clear" w:color="auto" w:fill="FFFFFF"/>
              <w:autoSpaceDE w:val="0"/>
              <w:autoSpaceDN w:val="0"/>
              <w:adjustRightInd w:val="0"/>
              <w:rPr>
                <w:color w:val="000000"/>
                <w:sz w:val="28"/>
                <w:szCs w:val="28"/>
              </w:rPr>
            </w:pPr>
          </w:p>
        </w:tc>
        <w:tc>
          <w:tcPr>
            <w:tcW w:w="3780" w:type="dxa"/>
            <w:vAlign w:val="center"/>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Проявляющиеся безотносительно к обработке</w:t>
            </w:r>
            <w:r w:rsidRPr="00D73253">
              <w:rPr>
                <w:sz w:val="28"/>
                <w:szCs w:val="28"/>
              </w:rPr>
              <w:t xml:space="preserve"> </w:t>
            </w:r>
          </w:p>
        </w:tc>
        <w:tc>
          <w:tcPr>
            <w:tcW w:w="3240" w:type="dxa"/>
            <w:vAlign w:val="center"/>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Проявляющиеся</w:t>
            </w:r>
            <w:r>
              <w:rPr>
                <w:color w:val="000000"/>
                <w:sz w:val="28"/>
                <w:szCs w:val="28"/>
              </w:rPr>
              <w:t xml:space="preserve"> в</w:t>
            </w:r>
            <w:r w:rsidRPr="00D73253">
              <w:rPr>
                <w:color w:val="000000"/>
                <w:sz w:val="28"/>
                <w:szCs w:val="28"/>
              </w:rPr>
              <w:t xml:space="preserve"> процессе обработки</w:t>
            </w:r>
            <w:r w:rsidRPr="00D73253">
              <w:rPr>
                <w:sz w:val="28"/>
                <w:szCs w:val="28"/>
              </w:rPr>
              <w:t xml:space="preserve"> </w:t>
            </w:r>
          </w:p>
        </w:tc>
      </w:tr>
      <w:tr w:rsidR="00FB3BA0" w:rsidTr="00BD3BC8">
        <w:trPr>
          <w:trHeight w:val="1333"/>
        </w:trPr>
        <w:tc>
          <w:tcPr>
            <w:tcW w:w="720" w:type="dxa"/>
            <w:vMerge w:val="restart"/>
            <w:textDirection w:val="btLr"/>
          </w:tcPr>
          <w:p w:rsidR="00FB3BA0" w:rsidRPr="00D73253" w:rsidRDefault="00FB3BA0" w:rsidP="00BD3BC8">
            <w:pPr>
              <w:shd w:val="clear" w:color="auto" w:fill="FFFFFF"/>
              <w:autoSpaceDE w:val="0"/>
              <w:autoSpaceDN w:val="0"/>
              <w:adjustRightInd w:val="0"/>
              <w:ind w:left="113" w:right="113"/>
              <w:rPr>
                <w:sz w:val="28"/>
                <w:szCs w:val="28"/>
              </w:rPr>
            </w:pPr>
            <w:r w:rsidRPr="00D73253">
              <w:rPr>
                <w:color w:val="000000"/>
                <w:sz w:val="28"/>
                <w:szCs w:val="28"/>
              </w:rPr>
              <w:t>Зависимость от доступа к элементам системы</w:t>
            </w:r>
          </w:p>
          <w:p w:rsidR="00FB3BA0" w:rsidRDefault="00FB3BA0" w:rsidP="00BD3BC8">
            <w:pPr>
              <w:shd w:val="clear" w:color="auto" w:fill="FFFFFF"/>
              <w:autoSpaceDE w:val="0"/>
              <w:autoSpaceDN w:val="0"/>
              <w:adjustRightInd w:val="0"/>
              <w:ind w:left="113" w:right="113"/>
              <w:rPr>
                <w:color w:val="000000"/>
                <w:sz w:val="28"/>
                <w:szCs w:val="28"/>
              </w:rPr>
            </w:pPr>
          </w:p>
        </w:tc>
        <w:tc>
          <w:tcPr>
            <w:tcW w:w="1620" w:type="dxa"/>
            <w:gridSpan w:val="2"/>
            <w:textDirection w:val="btLr"/>
          </w:tcPr>
          <w:p w:rsidR="00FB3BA0" w:rsidRDefault="00FB3BA0" w:rsidP="00BD3BC8">
            <w:pPr>
              <w:shd w:val="clear" w:color="auto" w:fill="FFFFFF"/>
              <w:autoSpaceDE w:val="0"/>
              <w:autoSpaceDN w:val="0"/>
              <w:adjustRightInd w:val="0"/>
              <w:ind w:left="113" w:right="113"/>
              <w:rPr>
                <w:color w:val="000000"/>
                <w:sz w:val="28"/>
                <w:szCs w:val="28"/>
              </w:rPr>
            </w:pPr>
            <w:r w:rsidRPr="00D73253">
              <w:rPr>
                <w:color w:val="000000"/>
                <w:sz w:val="28"/>
                <w:szCs w:val="28"/>
              </w:rPr>
              <w:t>Не требующие доступа</w:t>
            </w:r>
          </w:p>
        </w:tc>
        <w:tc>
          <w:tcPr>
            <w:tcW w:w="3780" w:type="dxa"/>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1-ый класс</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Общедоступные постоянные</w:t>
            </w:r>
          </w:p>
        </w:tc>
        <w:tc>
          <w:tcPr>
            <w:tcW w:w="3240" w:type="dxa"/>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2-ой класс</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Общедоступные функциональные</w:t>
            </w:r>
          </w:p>
        </w:tc>
      </w:tr>
      <w:tr w:rsidR="00FB3BA0" w:rsidTr="00BD3BC8">
        <w:trPr>
          <w:trHeight w:val="3023"/>
        </w:trPr>
        <w:tc>
          <w:tcPr>
            <w:tcW w:w="720" w:type="dxa"/>
            <w:vMerge/>
            <w:textDirection w:val="btLr"/>
          </w:tcPr>
          <w:p w:rsidR="00FB3BA0" w:rsidRDefault="00FB3BA0" w:rsidP="00BD3BC8">
            <w:pPr>
              <w:shd w:val="clear" w:color="auto" w:fill="FFFFFF"/>
              <w:autoSpaceDE w:val="0"/>
              <w:autoSpaceDN w:val="0"/>
              <w:adjustRightInd w:val="0"/>
              <w:ind w:left="113" w:right="113"/>
              <w:rPr>
                <w:color w:val="000000"/>
                <w:sz w:val="28"/>
                <w:szCs w:val="28"/>
              </w:rPr>
            </w:pPr>
          </w:p>
        </w:tc>
        <w:tc>
          <w:tcPr>
            <w:tcW w:w="720" w:type="dxa"/>
            <w:vMerge w:val="restart"/>
            <w:textDirection w:val="btLr"/>
          </w:tcPr>
          <w:p w:rsidR="00FB3BA0" w:rsidRDefault="00FB3BA0" w:rsidP="00BD3BC8">
            <w:pPr>
              <w:shd w:val="clear" w:color="auto" w:fill="FFFFFF"/>
              <w:autoSpaceDE w:val="0"/>
              <w:autoSpaceDN w:val="0"/>
              <w:adjustRightInd w:val="0"/>
              <w:ind w:left="113" w:right="113"/>
              <w:rPr>
                <w:color w:val="000000"/>
                <w:sz w:val="28"/>
                <w:szCs w:val="28"/>
              </w:rPr>
            </w:pPr>
            <w:r w:rsidRPr="00D73253">
              <w:rPr>
                <w:color w:val="000000"/>
                <w:sz w:val="28"/>
                <w:szCs w:val="28"/>
              </w:rPr>
              <w:t>Требующие доступа</w:t>
            </w:r>
          </w:p>
        </w:tc>
        <w:tc>
          <w:tcPr>
            <w:tcW w:w="900" w:type="dxa"/>
            <w:textDirection w:val="btLr"/>
          </w:tcPr>
          <w:p w:rsidR="00FB3BA0" w:rsidRPr="00D73253" w:rsidRDefault="00FB3BA0" w:rsidP="00BD3BC8">
            <w:pPr>
              <w:shd w:val="clear" w:color="auto" w:fill="FFFFFF"/>
              <w:autoSpaceDE w:val="0"/>
              <w:autoSpaceDN w:val="0"/>
              <w:adjustRightInd w:val="0"/>
              <w:ind w:left="113" w:right="113"/>
              <w:rPr>
                <w:sz w:val="28"/>
                <w:szCs w:val="28"/>
              </w:rPr>
            </w:pPr>
            <w:r w:rsidRPr="00D73253">
              <w:rPr>
                <w:sz w:val="28"/>
                <w:szCs w:val="28"/>
              </w:rPr>
              <w:t xml:space="preserve"> </w:t>
            </w:r>
            <w:r w:rsidRPr="00D73253">
              <w:rPr>
                <w:color w:val="000000"/>
                <w:sz w:val="28"/>
                <w:szCs w:val="28"/>
              </w:rPr>
              <w:t>Без изменения элементов системы</w:t>
            </w:r>
          </w:p>
        </w:tc>
        <w:tc>
          <w:tcPr>
            <w:tcW w:w="3780" w:type="dxa"/>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3-ий класс</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Узкодоступные постоянные без оставления следов</w:t>
            </w:r>
          </w:p>
        </w:tc>
        <w:tc>
          <w:tcPr>
            <w:tcW w:w="3240" w:type="dxa"/>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4-ый класс</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Узкодоступные , функциональные без оставления следов</w:t>
            </w:r>
          </w:p>
        </w:tc>
      </w:tr>
      <w:tr w:rsidR="00FB3BA0" w:rsidTr="00BD3BC8">
        <w:trPr>
          <w:trHeight w:val="2981"/>
        </w:trPr>
        <w:tc>
          <w:tcPr>
            <w:tcW w:w="720" w:type="dxa"/>
            <w:vMerge/>
            <w:textDirection w:val="btLr"/>
          </w:tcPr>
          <w:p w:rsidR="00FB3BA0" w:rsidRDefault="00FB3BA0" w:rsidP="00BD3BC8">
            <w:pPr>
              <w:shd w:val="clear" w:color="auto" w:fill="FFFFFF"/>
              <w:autoSpaceDE w:val="0"/>
              <w:autoSpaceDN w:val="0"/>
              <w:adjustRightInd w:val="0"/>
              <w:ind w:left="113" w:right="113"/>
              <w:rPr>
                <w:color w:val="000000"/>
                <w:sz w:val="28"/>
                <w:szCs w:val="28"/>
              </w:rPr>
            </w:pPr>
          </w:p>
        </w:tc>
        <w:tc>
          <w:tcPr>
            <w:tcW w:w="720" w:type="dxa"/>
            <w:vMerge/>
            <w:textDirection w:val="btLr"/>
          </w:tcPr>
          <w:p w:rsidR="00FB3BA0" w:rsidRDefault="00FB3BA0" w:rsidP="00BD3BC8">
            <w:pPr>
              <w:shd w:val="clear" w:color="auto" w:fill="FFFFFF"/>
              <w:autoSpaceDE w:val="0"/>
              <w:autoSpaceDN w:val="0"/>
              <w:adjustRightInd w:val="0"/>
              <w:ind w:left="113" w:right="113"/>
              <w:rPr>
                <w:color w:val="000000"/>
                <w:sz w:val="28"/>
                <w:szCs w:val="28"/>
              </w:rPr>
            </w:pPr>
          </w:p>
        </w:tc>
        <w:tc>
          <w:tcPr>
            <w:tcW w:w="900" w:type="dxa"/>
            <w:textDirection w:val="btLr"/>
          </w:tcPr>
          <w:p w:rsidR="00FB3BA0" w:rsidRPr="00D73253" w:rsidRDefault="00FB3BA0" w:rsidP="00BD3BC8">
            <w:pPr>
              <w:shd w:val="clear" w:color="auto" w:fill="FFFFFF"/>
              <w:autoSpaceDE w:val="0"/>
              <w:autoSpaceDN w:val="0"/>
              <w:adjustRightInd w:val="0"/>
              <w:ind w:left="113" w:right="113"/>
              <w:rPr>
                <w:sz w:val="28"/>
                <w:szCs w:val="28"/>
              </w:rPr>
            </w:pPr>
            <w:r w:rsidRPr="00D73253">
              <w:rPr>
                <w:color w:val="000000"/>
                <w:sz w:val="28"/>
                <w:szCs w:val="28"/>
              </w:rPr>
              <w:t>С изменением элементов системы</w:t>
            </w:r>
          </w:p>
        </w:tc>
        <w:tc>
          <w:tcPr>
            <w:tcW w:w="3780" w:type="dxa"/>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5-ый класс</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Узкодоступные постоянные с оставлением следов</w:t>
            </w:r>
            <w:r w:rsidRPr="00D73253">
              <w:rPr>
                <w:sz w:val="28"/>
                <w:szCs w:val="28"/>
              </w:rPr>
              <w:t xml:space="preserve"> </w:t>
            </w:r>
          </w:p>
        </w:tc>
        <w:tc>
          <w:tcPr>
            <w:tcW w:w="3240" w:type="dxa"/>
          </w:tcPr>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6-ой класс</w:t>
            </w:r>
          </w:p>
          <w:p w:rsidR="00FB3BA0" w:rsidRPr="00D73253" w:rsidRDefault="00FB3BA0" w:rsidP="00BD3BC8">
            <w:pPr>
              <w:shd w:val="clear" w:color="auto" w:fill="FFFFFF"/>
              <w:autoSpaceDE w:val="0"/>
              <w:autoSpaceDN w:val="0"/>
              <w:adjustRightInd w:val="0"/>
              <w:rPr>
                <w:sz w:val="28"/>
                <w:szCs w:val="28"/>
              </w:rPr>
            </w:pPr>
            <w:r w:rsidRPr="00D73253">
              <w:rPr>
                <w:color w:val="000000"/>
                <w:sz w:val="28"/>
                <w:szCs w:val="28"/>
              </w:rPr>
              <w:t>Узкодоступные функциональные с оставлением следов</w:t>
            </w:r>
            <w:r w:rsidRPr="00D73253">
              <w:rPr>
                <w:sz w:val="28"/>
                <w:szCs w:val="28"/>
              </w:rPr>
              <w:t xml:space="preserve"> </w:t>
            </w:r>
          </w:p>
        </w:tc>
      </w:tr>
    </w:tbl>
    <w:p w:rsidR="00FB3BA0" w:rsidRDefault="00FB3BA0" w:rsidP="00FB3BA0">
      <w:pPr>
        <w:shd w:val="clear" w:color="auto" w:fill="FFFFFF"/>
        <w:autoSpaceDE w:val="0"/>
        <w:autoSpaceDN w:val="0"/>
        <w:adjustRightInd w:val="0"/>
        <w:rPr>
          <w:color w:val="000000"/>
          <w:sz w:val="28"/>
          <w:szCs w:val="28"/>
        </w:rPr>
      </w:pPr>
    </w:p>
    <w:p w:rsidR="00FB3BA0" w:rsidRDefault="00FB3BA0" w:rsidP="00FB3BA0">
      <w:pPr>
        <w:spacing w:line="360" w:lineRule="auto"/>
        <w:rPr>
          <w:color w:val="000000"/>
          <w:sz w:val="28"/>
          <w:szCs w:val="28"/>
        </w:rPr>
      </w:pPr>
      <w:r>
        <w:rPr>
          <w:iCs/>
          <w:color w:val="000000"/>
          <w:sz w:val="28"/>
          <w:szCs w:val="28"/>
        </w:rPr>
        <w:t xml:space="preserve">Рисунок </w:t>
      </w:r>
      <w:r w:rsidRPr="00D72C92">
        <w:rPr>
          <w:iCs/>
          <w:color w:val="000000"/>
          <w:sz w:val="28"/>
          <w:szCs w:val="28"/>
        </w:rPr>
        <w:t>2.4</w:t>
      </w:r>
      <w:r>
        <w:rPr>
          <w:i/>
          <w:iCs/>
          <w:color w:val="000000"/>
          <w:sz w:val="28"/>
          <w:szCs w:val="28"/>
        </w:rPr>
        <w:t xml:space="preserve"> -</w:t>
      </w:r>
      <w:r w:rsidRPr="00D73253">
        <w:rPr>
          <w:i/>
          <w:iCs/>
          <w:color w:val="000000"/>
          <w:sz w:val="28"/>
          <w:szCs w:val="28"/>
        </w:rPr>
        <w:t xml:space="preserve"> </w:t>
      </w:r>
      <w:r w:rsidRPr="00D73253">
        <w:rPr>
          <w:color w:val="000000"/>
          <w:sz w:val="28"/>
          <w:szCs w:val="28"/>
        </w:rPr>
        <w:t>Классификационная структура каналов несанкционированного получения информации</w:t>
      </w:r>
    </w:p>
    <w:p w:rsidR="00FB3BA0" w:rsidRPr="00C9235C"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Следующим шагом на пути решения рассматриваемой задачи яв</w:t>
      </w:r>
      <w:r w:rsidRPr="00D73253">
        <w:rPr>
          <w:color w:val="000000"/>
          <w:sz w:val="28"/>
          <w:szCs w:val="28"/>
        </w:rPr>
        <w:softHyphen/>
        <w:t>ляется обоснование возможно более полного перечня КНПИ в пределах каждого из шести классов. Это может быть осуществлено преимуще</w:t>
      </w:r>
      <w:r w:rsidRPr="00D73253">
        <w:rPr>
          <w:color w:val="000000"/>
          <w:sz w:val="28"/>
          <w:szCs w:val="28"/>
        </w:rPr>
        <w:softHyphen/>
        <w:t>ственно эвристическими методами, в силу чего полнота полученных пе</w:t>
      </w:r>
      <w:r w:rsidRPr="00D73253">
        <w:rPr>
          <w:color w:val="000000"/>
          <w:sz w:val="28"/>
          <w:szCs w:val="28"/>
        </w:rPr>
        <w:softHyphen/>
        <w:t xml:space="preserve">речней не гарантирована. Поэтому сформированное множество КНПИ является полным </w:t>
      </w:r>
      <w:r w:rsidRPr="00D73253">
        <w:rPr>
          <w:color w:val="000000"/>
          <w:sz w:val="28"/>
          <w:szCs w:val="28"/>
        </w:rPr>
        <w:lastRenderedPageBreak/>
        <w:t>лишь относительно, т. е. лишь относительно имеющейся степени познания природы появления каналов получения информации.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Сформированные перечни выглядят следующим образом.</w:t>
      </w:r>
    </w:p>
    <w:p w:rsidR="00FB3BA0" w:rsidRPr="00C9235C"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 xml:space="preserve">КНПИ 1-го класса – </w:t>
      </w:r>
      <w:r w:rsidRPr="00D73253">
        <w:rPr>
          <w:color w:val="000000"/>
          <w:sz w:val="28"/>
          <w:szCs w:val="28"/>
        </w:rPr>
        <w:t>каналы, про</w:t>
      </w:r>
      <w:r>
        <w:rPr>
          <w:color w:val="000000"/>
          <w:sz w:val="28"/>
          <w:szCs w:val="28"/>
        </w:rPr>
        <w:t>являющиеся безотносительно к об</w:t>
      </w:r>
      <w:r w:rsidRPr="00D73253">
        <w:rPr>
          <w:color w:val="000000"/>
          <w:sz w:val="28"/>
          <w:szCs w:val="28"/>
        </w:rPr>
        <w:t>работке информации и без доступа злоумышленника к элементам ЭВТ:</w:t>
      </w:r>
    </w:p>
    <w:p w:rsidR="00FB3BA0" w:rsidRPr="00D73253" w:rsidRDefault="00FB3BA0" w:rsidP="00FB3BA0">
      <w:pPr>
        <w:shd w:val="clear" w:color="auto" w:fill="FFFFFF"/>
        <w:autoSpaceDE w:val="0"/>
        <w:autoSpaceDN w:val="0"/>
        <w:adjustRightInd w:val="0"/>
        <w:spacing w:line="360" w:lineRule="auto"/>
        <w:ind w:firstLine="720"/>
        <w:jc w:val="both"/>
        <w:rPr>
          <w:sz w:val="28"/>
          <w:szCs w:val="28"/>
        </w:rPr>
      </w:pPr>
      <w:r w:rsidRPr="00D73253">
        <w:rPr>
          <w:color w:val="000000"/>
          <w:sz w:val="28"/>
          <w:szCs w:val="28"/>
        </w:rPr>
        <w:t>1) хищение носителей информации на заводах, где производится их ремонт;</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2) подслушивание разговоров лиц, имеющих отношение к АСОД;</w:t>
      </w:r>
    </w:p>
    <w:p w:rsidR="00FB3BA0"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3)   провоцирование на разговоры лиц, имеющих отношение к АСОД;</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4) использование злоумышленником визуальных средств;</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5) использование злоумышленником оптических средств;</w:t>
      </w:r>
    </w:p>
    <w:p w:rsidR="00FB3BA0" w:rsidRDefault="00FB3BA0" w:rsidP="00FB3BA0">
      <w:pPr>
        <w:shd w:val="clear" w:color="auto" w:fill="FFFFFF"/>
        <w:autoSpaceDE w:val="0"/>
        <w:autoSpaceDN w:val="0"/>
        <w:adjustRightInd w:val="0"/>
        <w:spacing w:line="360" w:lineRule="auto"/>
        <w:ind w:firstLine="709"/>
        <w:jc w:val="both"/>
        <w:rPr>
          <w:color w:val="000000"/>
          <w:sz w:val="28"/>
          <w:szCs w:val="28"/>
        </w:rPr>
      </w:pPr>
      <w:r w:rsidRPr="00D73253">
        <w:rPr>
          <w:color w:val="000000"/>
          <w:sz w:val="28"/>
          <w:szCs w:val="28"/>
        </w:rPr>
        <w:t xml:space="preserve">6) использование злоумышленником акустических средств. </w:t>
      </w:r>
    </w:p>
    <w:p w:rsidR="00FB3BA0" w:rsidRPr="00C9235C" w:rsidRDefault="00FB3BA0" w:rsidP="00FB3BA0">
      <w:pPr>
        <w:shd w:val="clear" w:color="auto" w:fill="FFFFFF"/>
        <w:autoSpaceDE w:val="0"/>
        <w:autoSpaceDN w:val="0"/>
        <w:adjustRightInd w:val="0"/>
        <w:spacing w:line="360" w:lineRule="auto"/>
        <w:ind w:firstLine="709"/>
        <w:jc w:val="both"/>
        <w:rPr>
          <w:color w:val="000000"/>
          <w:sz w:val="28"/>
          <w:szCs w:val="28"/>
        </w:rPr>
      </w:pPr>
      <w:r w:rsidRPr="00D73253">
        <w:rPr>
          <w:color w:val="000000"/>
          <w:sz w:val="28"/>
          <w:szCs w:val="28"/>
        </w:rPr>
        <w:t>КНПИ 2-го клас</w:t>
      </w:r>
      <w:r>
        <w:rPr>
          <w:color w:val="000000"/>
          <w:sz w:val="28"/>
          <w:szCs w:val="28"/>
        </w:rPr>
        <w:t xml:space="preserve">са – </w:t>
      </w:r>
      <w:r w:rsidRPr="00D73253">
        <w:rPr>
          <w:color w:val="000000"/>
          <w:sz w:val="28"/>
          <w:szCs w:val="28"/>
        </w:rPr>
        <w:t>каналы, проявляющиеся в процессе обработки</w:t>
      </w:r>
      <w:r w:rsidRPr="00E404EA">
        <w:rPr>
          <w:sz w:val="28"/>
          <w:szCs w:val="28"/>
        </w:rPr>
        <w:t xml:space="preserve"> </w:t>
      </w:r>
      <w:r w:rsidRPr="00D73253">
        <w:rPr>
          <w:color w:val="000000"/>
          <w:sz w:val="28"/>
          <w:szCs w:val="28"/>
        </w:rPr>
        <w:t>информации без доступа злоумышленника к элементам АСОД:</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  электромагнитные излучения устройств наглядного отображе</w:t>
      </w:r>
      <w:r w:rsidRPr="00D73253">
        <w:rPr>
          <w:color w:val="000000"/>
          <w:sz w:val="28"/>
          <w:szCs w:val="28"/>
        </w:rPr>
        <w:softHyphen/>
        <w:t>ния;</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2) электромагнитные излучения процессоров;</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3) электромагнитные излучения внешних запоминающих устройств;</w:t>
      </w:r>
    </w:p>
    <w:p w:rsidR="00FB3BA0" w:rsidRPr="00075BBE" w:rsidRDefault="00FB3BA0" w:rsidP="00FB3BA0">
      <w:pPr>
        <w:spacing w:line="360" w:lineRule="auto"/>
        <w:ind w:firstLine="709"/>
        <w:jc w:val="both"/>
        <w:rPr>
          <w:color w:val="000000"/>
          <w:sz w:val="28"/>
          <w:szCs w:val="28"/>
        </w:rPr>
      </w:pPr>
      <w:r w:rsidRPr="00D73253">
        <w:rPr>
          <w:color w:val="000000"/>
          <w:sz w:val="28"/>
          <w:szCs w:val="28"/>
        </w:rPr>
        <w:t>4) электромагнитные излучения аппаратуры связи;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5) электромагнитные излучения линий связи;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6) электромагнитные излучения вспомогательной аппаратуры;</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7) электромагнитные излучения групповых устройств ввода-вывода информации;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8) электромагнитные излучения устройств подготовки данных;</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9) пара</w:t>
      </w:r>
      <w:r>
        <w:rPr>
          <w:color w:val="000000"/>
          <w:sz w:val="28"/>
          <w:szCs w:val="28"/>
        </w:rPr>
        <w:t xml:space="preserve">зитные наводки в коммуникациях </w:t>
      </w:r>
      <w:r w:rsidRPr="00D73253">
        <w:rPr>
          <w:color w:val="000000"/>
          <w:sz w:val="28"/>
          <w:szCs w:val="28"/>
        </w:rPr>
        <w:t>водоснабжения;</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10) паразитные наводки в системах канализации;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11) паразитные наводки в сетях теплоснабжения;</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12) паразитные наводки в системах вентиляции;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13) паразитные наводки в шинах заземления;</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14) паразитные наводки в цепях часофикации;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15) паразитные наводки в цепях радиофикации;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lastRenderedPageBreak/>
        <w:t>16) паразитные наводки в цепях телефонизации;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17) паразитные наводки в сетях питания по цепи 50 Гц;</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18) паразитные наводки в сетях питания по цепи 400 Гц;</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19) подключение генераторов помех;</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20) подключение регистрирующей аппаратуры;</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21) осмотр отходов производств</w:t>
      </w:r>
      <w:r>
        <w:rPr>
          <w:color w:val="000000"/>
          <w:sz w:val="28"/>
          <w:szCs w:val="28"/>
        </w:rPr>
        <w:t>а, попадающих за пределы контро</w:t>
      </w:r>
      <w:r w:rsidRPr="00D73253">
        <w:rPr>
          <w:color w:val="000000"/>
          <w:sz w:val="28"/>
          <w:szCs w:val="28"/>
        </w:rPr>
        <w:t>лируемой зоны.</w:t>
      </w:r>
    </w:p>
    <w:p w:rsidR="00FB3BA0" w:rsidRPr="00C9235C"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 xml:space="preserve">КНПИ 3-го класса – </w:t>
      </w:r>
      <w:r w:rsidRPr="00D73253">
        <w:rPr>
          <w:color w:val="000000"/>
          <w:sz w:val="28"/>
          <w:szCs w:val="28"/>
        </w:rPr>
        <w:t>каналы,, про</w:t>
      </w:r>
      <w:r>
        <w:rPr>
          <w:color w:val="000000"/>
          <w:sz w:val="28"/>
          <w:szCs w:val="28"/>
        </w:rPr>
        <w:t>являющиеся безотносительно к об</w:t>
      </w:r>
      <w:r w:rsidRPr="00D73253">
        <w:rPr>
          <w:color w:val="000000"/>
          <w:sz w:val="28"/>
          <w:szCs w:val="28"/>
        </w:rPr>
        <w:t>работке информации с доступом злоумышленника к элементам АСОД, но без изменения последних:</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 копирование бланков с исходными данными;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2) копирование перфоносителей;</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3) копирование магнитных носителей;</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4) копирование с устройств отображения;</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5) копирование выходных документов;</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6) копирование других документов;</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7) хищение производственных отходов.</w:t>
      </w:r>
    </w:p>
    <w:p w:rsidR="00FB3BA0"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 xml:space="preserve">КНПИ 4-го класса – </w:t>
      </w:r>
      <w:r w:rsidRPr="00D73253">
        <w:rPr>
          <w:color w:val="000000"/>
          <w:sz w:val="28"/>
          <w:szCs w:val="28"/>
        </w:rPr>
        <w:t>каналы, проявляющиеся в процессе обработки информации с доступом злоумышленн</w:t>
      </w:r>
      <w:r>
        <w:rPr>
          <w:color w:val="000000"/>
          <w:sz w:val="28"/>
          <w:szCs w:val="28"/>
        </w:rPr>
        <w:t>ика к элементам АСОД, но без из</w:t>
      </w:r>
      <w:r w:rsidRPr="00D73253">
        <w:rPr>
          <w:color w:val="000000"/>
          <w:sz w:val="28"/>
          <w:szCs w:val="28"/>
        </w:rPr>
        <w:t>менения последних:</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 запоминание информации на бланках с исходными данными;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 xml:space="preserve">2) запоминание информации </w:t>
      </w:r>
      <w:r w:rsidRPr="00D73253">
        <w:rPr>
          <w:i/>
          <w:iCs/>
          <w:color w:val="000000"/>
          <w:sz w:val="28"/>
          <w:szCs w:val="28"/>
        </w:rPr>
        <w:t xml:space="preserve">с </w:t>
      </w:r>
      <w:r w:rsidRPr="00D73253">
        <w:rPr>
          <w:color w:val="000000"/>
          <w:sz w:val="28"/>
          <w:szCs w:val="28"/>
        </w:rPr>
        <w:t>устройств наглядного отображения;</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3) запоминание информации на выходных документах;</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4) запоминание служебных данных;</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5) копирование (фотографирова</w:t>
      </w:r>
      <w:r>
        <w:rPr>
          <w:color w:val="000000"/>
          <w:sz w:val="28"/>
          <w:szCs w:val="28"/>
        </w:rPr>
        <w:t>ние) информации в процессе обра</w:t>
      </w:r>
      <w:r w:rsidRPr="00D73253">
        <w:rPr>
          <w:color w:val="000000"/>
          <w:sz w:val="28"/>
          <w:szCs w:val="28"/>
        </w:rPr>
        <w:t>ботки;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6) изготовление дубликатов массивов и выходных документов;</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7) копирование распечатки массивов;</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8) использование программных ловушек;</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9) маскировка под зарегистрированного пользователя;</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lastRenderedPageBreak/>
        <w:t>10) использование недостатков языков программирования;</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11) использование недостатков операционных систем;</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12)  использование пораженно</w:t>
      </w:r>
      <w:r>
        <w:rPr>
          <w:color w:val="000000"/>
          <w:sz w:val="28"/>
          <w:szCs w:val="28"/>
        </w:rPr>
        <w:t>сти программного обеспечения вре</w:t>
      </w:r>
      <w:r w:rsidRPr="00D73253">
        <w:rPr>
          <w:color w:val="000000"/>
          <w:sz w:val="28"/>
          <w:szCs w:val="28"/>
        </w:rPr>
        <w:t>доносными закладками.</w:t>
      </w:r>
    </w:p>
    <w:p w:rsidR="00FB3BA0" w:rsidRPr="00C9235C"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 xml:space="preserve">КНПИ 5-го класса – </w:t>
      </w:r>
      <w:r w:rsidRPr="00D73253">
        <w:rPr>
          <w:color w:val="000000"/>
          <w:sz w:val="28"/>
          <w:szCs w:val="28"/>
        </w:rPr>
        <w:t>каналы, про</w:t>
      </w:r>
      <w:r>
        <w:rPr>
          <w:color w:val="000000"/>
          <w:sz w:val="28"/>
          <w:szCs w:val="28"/>
        </w:rPr>
        <w:t>являющиеся безотносительно к об</w:t>
      </w:r>
      <w:r w:rsidRPr="00D73253">
        <w:rPr>
          <w:color w:val="000000"/>
          <w:sz w:val="28"/>
          <w:szCs w:val="28"/>
        </w:rPr>
        <w:t>работке информации с доступом злоу</w:t>
      </w:r>
      <w:r>
        <w:rPr>
          <w:color w:val="000000"/>
          <w:sz w:val="28"/>
          <w:szCs w:val="28"/>
        </w:rPr>
        <w:t>мышленника к элементам ЭВТ с из</w:t>
      </w:r>
      <w:r w:rsidRPr="00D73253">
        <w:rPr>
          <w:color w:val="000000"/>
          <w:sz w:val="28"/>
          <w:szCs w:val="28"/>
        </w:rPr>
        <w:t>менением последних:</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 подмена бланков;</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2) подмена перфоносителей;</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3) подмена магнитных носителей;</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4) подмена выходных документов;</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5) подмена аппаратуры;</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6) подмена элементов программ;</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7) подмена элементов баз данных;</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8) хищение бланков с исходными данными;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9) хищение перфоносителей;</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10) хищение магнитных носителей;</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11) хищение выходных документов;</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12) хищение других документов;</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13)</w:t>
      </w:r>
      <w:r w:rsidRPr="00D73253">
        <w:rPr>
          <w:color w:val="000000"/>
          <w:sz w:val="28"/>
          <w:szCs w:val="28"/>
        </w:rPr>
        <w:t>включе</w:t>
      </w:r>
      <w:r>
        <w:rPr>
          <w:color w:val="000000"/>
          <w:sz w:val="28"/>
          <w:szCs w:val="28"/>
        </w:rPr>
        <w:t>ние в программы  блоков типа   «троянский конь», «</w:t>
      </w:r>
      <w:r w:rsidRPr="00D73253">
        <w:rPr>
          <w:color w:val="000000"/>
          <w:sz w:val="28"/>
          <w:szCs w:val="28"/>
        </w:rPr>
        <w:t>бомба</w:t>
      </w:r>
      <w:r>
        <w:rPr>
          <w:color w:val="000000"/>
          <w:sz w:val="28"/>
          <w:szCs w:val="28"/>
        </w:rPr>
        <w:t>»</w:t>
      </w:r>
      <w:r w:rsidRPr="00D73253">
        <w:rPr>
          <w:color w:val="000000"/>
          <w:sz w:val="28"/>
          <w:szCs w:val="28"/>
        </w:rPr>
        <w:t>;</w:t>
      </w:r>
    </w:p>
    <w:p w:rsidR="00FB3BA0" w:rsidRPr="00325D43" w:rsidRDefault="00FB3BA0" w:rsidP="00FB3BA0">
      <w:pPr>
        <w:shd w:val="clear" w:color="auto" w:fill="FFFFFF"/>
        <w:autoSpaceDE w:val="0"/>
        <w:autoSpaceDN w:val="0"/>
        <w:adjustRightInd w:val="0"/>
        <w:spacing w:line="360" w:lineRule="auto"/>
        <w:ind w:firstLine="709"/>
        <w:jc w:val="both"/>
        <w:rPr>
          <w:color w:val="000000"/>
          <w:sz w:val="28"/>
          <w:szCs w:val="28"/>
        </w:rPr>
      </w:pPr>
      <w:r w:rsidRPr="00D73253">
        <w:rPr>
          <w:color w:val="000000"/>
          <w:sz w:val="28"/>
          <w:szCs w:val="28"/>
        </w:rPr>
        <w:t>14) чтение остаточной информа</w:t>
      </w:r>
      <w:r>
        <w:rPr>
          <w:color w:val="000000"/>
          <w:sz w:val="28"/>
          <w:szCs w:val="28"/>
        </w:rPr>
        <w:t>ции в ОЗУ после выполнения санк</w:t>
      </w:r>
      <w:r w:rsidRPr="00D73253">
        <w:rPr>
          <w:color w:val="000000"/>
          <w:sz w:val="28"/>
          <w:szCs w:val="28"/>
        </w:rPr>
        <w:t>ционированных запросов.</w:t>
      </w:r>
    </w:p>
    <w:p w:rsidR="00FB3BA0" w:rsidRPr="00C9235C" w:rsidRDefault="00FB3BA0" w:rsidP="00FB3BA0">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 xml:space="preserve">КНПИ 6-го класса – </w:t>
      </w:r>
      <w:r w:rsidRPr="00D73253">
        <w:rPr>
          <w:color w:val="000000"/>
          <w:sz w:val="28"/>
          <w:szCs w:val="28"/>
        </w:rPr>
        <w:t>каналы, проявляющиеся в процессе обработки информации с доступом злоумышленника к объектам ЭВТ с изменением элементов ЭВТ:</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1) незаконное подключение к аппаратуре;</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2) незаконное подключение к линиям связи;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3)</w:t>
      </w:r>
      <w:r w:rsidRPr="00D73253">
        <w:rPr>
          <w:color w:val="000000"/>
          <w:sz w:val="28"/>
          <w:szCs w:val="28"/>
        </w:rPr>
        <w:t xml:space="preserve">снятие информации на шинах </w:t>
      </w:r>
      <w:r>
        <w:rPr>
          <w:color w:val="000000"/>
          <w:sz w:val="28"/>
          <w:szCs w:val="28"/>
        </w:rPr>
        <w:t>питания устройств наглядного от</w:t>
      </w:r>
      <w:r w:rsidRPr="00D73253">
        <w:rPr>
          <w:color w:val="000000"/>
          <w:sz w:val="28"/>
          <w:szCs w:val="28"/>
        </w:rPr>
        <w:t>ображения;</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4) снятие информации на шинах питания процессоров;</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lastRenderedPageBreak/>
        <w:t>5) снятие информации на шинах питания аппаратуры связи;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6) снятие информации на шинах питания линий связи;</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7) снятие информации на шинах питания печатающих устройств;</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8) снятие информации на шинах питания внешних запоминающих</w:t>
      </w:r>
    </w:p>
    <w:p w:rsidR="00FB3BA0" w:rsidRPr="00D73253" w:rsidRDefault="00FB3BA0" w:rsidP="00FB3BA0">
      <w:pPr>
        <w:shd w:val="clear" w:color="auto" w:fill="FFFFFF"/>
        <w:autoSpaceDE w:val="0"/>
        <w:autoSpaceDN w:val="0"/>
        <w:adjustRightInd w:val="0"/>
        <w:spacing w:line="360" w:lineRule="auto"/>
        <w:jc w:val="both"/>
        <w:rPr>
          <w:sz w:val="28"/>
          <w:szCs w:val="28"/>
        </w:rPr>
      </w:pPr>
      <w:r w:rsidRPr="00D73253">
        <w:rPr>
          <w:color w:val="000000"/>
          <w:sz w:val="28"/>
          <w:szCs w:val="28"/>
        </w:rPr>
        <w:t>устройств;</w:t>
      </w:r>
    </w:p>
    <w:p w:rsidR="00FB3BA0" w:rsidRPr="00D73253" w:rsidRDefault="00FB3BA0" w:rsidP="00FB3BA0">
      <w:pPr>
        <w:shd w:val="clear" w:color="auto" w:fill="FFFFFF"/>
        <w:autoSpaceDE w:val="0"/>
        <w:autoSpaceDN w:val="0"/>
        <w:adjustRightInd w:val="0"/>
        <w:spacing w:line="360" w:lineRule="auto"/>
        <w:ind w:firstLine="709"/>
        <w:jc w:val="both"/>
        <w:rPr>
          <w:sz w:val="28"/>
          <w:szCs w:val="28"/>
        </w:rPr>
      </w:pPr>
      <w:r w:rsidRPr="00D73253">
        <w:rPr>
          <w:color w:val="000000"/>
          <w:sz w:val="28"/>
          <w:szCs w:val="28"/>
        </w:rPr>
        <w:t>9) снятие информации на шинах питания вспомогательной аппара</w:t>
      </w:r>
      <w:r w:rsidRPr="00D73253">
        <w:rPr>
          <w:color w:val="000000"/>
          <w:sz w:val="28"/>
          <w:szCs w:val="28"/>
        </w:rPr>
        <w:softHyphen/>
        <w:t>туры.</w:t>
      </w:r>
    </w:p>
    <w:p w:rsidR="00FB3BA0" w:rsidRPr="00E404EA" w:rsidRDefault="001D76BB" w:rsidP="00FB3BA0">
      <w:pPr>
        <w:pStyle w:val="a6"/>
        <w:ind w:firstLine="257"/>
        <w:rPr>
          <w:b/>
          <w:bCs/>
          <w:sz w:val="28"/>
          <w:szCs w:val="28"/>
        </w:rPr>
      </w:pPr>
      <w:r>
        <w:rPr>
          <w:noProof/>
          <w:sz w:val="28"/>
          <w:szCs w:val="28"/>
        </w:rPr>
        <w:pict>
          <v:group id="Group 5" o:spid="_x0000_s1035" style="position:absolute;left:0;text-align:left;margin-left:-27pt;margin-top:0;width:503.85pt;height:652.2pt;z-index:251659264" coordorigin="1344,1231" coordsize="10077,10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">
            <v:rect id="Rectangle 6" o:spid="_x0000_s1036" style="position:absolute;left:5661;top:1962;width:4680;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M88EA&#10;AADbAAAADwAAAGRycy9kb3ducmV2LnhtbERPS4vCMBC+C/sfwix4kTXVg0jXKIuwWBZBrI/z0Ixt&#10;sZnUJtvWf28Ewdt8fM9ZrHpTiZYaV1pWMBlHIIgzq0vOFRwPv19zEM4ja6wsk4I7OVgtPwYLjLXt&#10;eE9t6nMRQtjFqKDwvo6ldFlBBt3Y1sSBu9jGoA+wyaVusAvhppLTKJpJgyWHhgJrWheUXdN/o6DL&#10;du35sN3I3eicWL4lt3V6+lNq+Nn/fIPw1Pu3+OVOdJg/hecv4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zPPBAAAA2wAAAA8AAAAAAAAAAAAAAAAAmAIAAGRycy9kb3du&#10;cmV2LnhtbFBLBQYAAAAABAAEAPUAAACGAwAAAAA=&#10;" filled="f" stroked="f">
              <v:textbox>
                <w:txbxContent>
                  <w:tbl>
                    <w:tblPr>
                      <w:tblW w:w="0" w:type="auto"/>
                      <w:tblBorders>
                        <w:right w:val="single" w:sz="4" w:space="0" w:color="auto"/>
                        <w:insideV w:val="single" w:sz="4" w:space="0" w:color="auto"/>
                      </w:tblBorders>
                      <w:tblLook w:val="0000" w:firstRow="0" w:lastRow="0" w:firstColumn="0" w:lastColumn="0" w:noHBand="0" w:noVBand="0"/>
                    </w:tblPr>
                    <w:tblGrid>
                      <w:gridCol w:w="844"/>
                      <w:gridCol w:w="844"/>
                      <w:gridCol w:w="845"/>
                      <w:gridCol w:w="844"/>
                      <w:gridCol w:w="845"/>
                    </w:tblGrid>
                    <w:tr w:rsidR="00BD3BC8">
                      <w:trPr>
                        <w:cantSplit/>
                        <w:trHeight w:val="3906"/>
                      </w:trPr>
                      <w:tc>
                        <w:tcPr>
                          <w:tcW w:w="844" w:type="dxa"/>
                          <w:tcMar>
                            <w:left w:w="28" w:type="dxa"/>
                            <w:right w:w="28" w:type="dxa"/>
                          </w:tcMar>
                          <w:textDirection w:val="btLr"/>
                          <w:vAlign w:val="center"/>
                        </w:tcPr>
                        <w:p w:rsidR="00BD3BC8" w:rsidRPr="00AD37D6" w:rsidRDefault="00BD3BC8" w:rsidP="00BD3BC8">
                          <w:pPr>
                            <w:ind w:left="113" w:right="113"/>
                            <w:jc w:val="center"/>
                            <w:rPr>
                              <w:sz w:val="32"/>
                              <w:szCs w:val="32"/>
                            </w:rPr>
                          </w:pPr>
                          <w:r w:rsidRPr="00AD37D6">
                            <w:rPr>
                              <w:color w:val="000000"/>
                              <w:sz w:val="32"/>
                              <w:szCs w:val="32"/>
                            </w:rPr>
                            <w:t>Технические решения</w:t>
                          </w:r>
                        </w:p>
                      </w:tc>
                      <w:tc>
                        <w:tcPr>
                          <w:tcW w:w="844" w:type="dxa"/>
                          <w:textDirection w:val="btLr"/>
                          <w:vAlign w:val="center"/>
                        </w:tcPr>
                        <w:p w:rsidR="00BD3BC8" w:rsidRPr="00AD37D6" w:rsidRDefault="00BD3BC8" w:rsidP="00BD3BC8">
                          <w:pPr>
                            <w:ind w:left="113" w:right="113"/>
                            <w:jc w:val="center"/>
                            <w:rPr>
                              <w:sz w:val="32"/>
                              <w:szCs w:val="32"/>
                            </w:rPr>
                          </w:pPr>
                          <w:r w:rsidRPr="00AD37D6">
                            <w:rPr>
                              <w:color w:val="000000"/>
                              <w:sz w:val="32"/>
                              <w:szCs w:val="32"/>
                            </w:rPr>
                            <w:t>Программы</w:t>
                          </w:r>
                        </w:p>
                      </w:tc>
                      <w:tc>
                        <w:tcPr>
                          <w:tcW w:w="845" w:type="dxa"/>
                          <w:textDirection w:val="btLr"/>
                          <w:vAlign w:val="center"/>
                        </w:tcPr>
                        <w:p w:rsidR="00BD3BC8" w:rsidRPr="00AD37D6" w:rsidRDefault="00BD3BC8" w:rsidP="00BD3BC8">
                          <w:pPr>
                            <w:ind w:left="113" w:right="113"/>
                            <w:jc w:val="center"/>
                            <w:rPr>
                              <w:sz w:val="32"/>
                              <w:szCs w:val="32"/>
                            </w:rPr>
                          </w:pPr>
                          <w:r w:rsidRPr="00AD37D6">
                            <w:rPr>
                              <w:color w:val="000000"/>
                              <w:sz w:val="32"/>
                              <w:szCs w:val="32"/>
                            </w:rPr>
                            <w:t>Массивы данных</w:t>
                          </w:r>
                        </w:p>
                      </w:tc>
                      <w:tc>
                        <w:tcPr>
                          <w:tcW w:w="844" w:type="dxa"/>
                          <w:textDirection w:val="btLr"/>
                          <w:vAlign w:val="center"/>
                        </w:tcPr>
                        <w:p w:rsidR="00BD3BC8" w:rsidRPr="00AD37D6" w:rsidRDefault="00BD3BC8" w:rsidP="00BD3BC8">
                          <w:pPr>
                            <w:ind w:left="113" w:right="113"/>
                            <w:jc w:val="center"/>
                            <w:rPr>
                              <w:sz w:val="32"/>
                              <w:szCs w:val="32"/>
                            </w:rPr>
                          </w:pPr>
                          <w:r w:rsidRPr="00AD37D6">
                            <w:rPr>
                              <w:color w:val="000000"/>
                              <w:sz w:val="32"/>
                              <w:szCs w:val="32"/>
                            </w:rPr>
                            <w:t>Технологические схемы</w:t>
                          </w:r>
                        </w:p>
                      </w:tc>
                      <w:tc>
                        <w:tcPr>
                          <w:tcW w:w="845" w:type="dxa"/>
                          <w:textDirection w:val="btLr"/>
                          <w:vAlign w:val="center"/>
                        </w:tcPr>
                        <w:p w:rsidR="00BD3BC8" w:rsidRPr="00AD37D6" w:rsidRDefault="00BD3BC8" w:rsidP="00BD3BC8">
                          <w:pPr>
                            <w:ind w:left="113" w:right="113"/>
                            <w:jc w:val="center"/>
                            <w:rPr>
                              <w:sz w:val="32"/>
                              <w:szCs w:val="32"/>
                            </w:rPr>
                          </w:pPr>
                          <w:r w:rsidRPr="00AD37D6">
                            <w:rPr>
                              <w:color w:val="000000"/>
                              <w:sz w:val="32"/>
                              <w:szCs w:val="32"/>
                            </w:rPr>
                            <w:t>Обеспечивающие решения</w:t>
                          </w:r>
                        </w:p>
                      </w:tc>
                    </w:tr>
                  </w:tbl>
                  <w:p w:rsidR="00BD3BC8" w:rsidRDefault="00BD3BC8" w:rsidP="00FB3BA0"/>
                </w:txbxContent>
              </v:textbox>
            </v:rect>
            <v:line id="Line 7" o:spid="_x0000_s1037" style="position:absolute;visibility:visible;mso-wrap-style:square" from="5481,1782" to="5481,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8" o:spid="_x0000_s1038" style="position:absolute;flip:x;visibility:visible;mso-wrap-style:square" from="2241,6246" to="5481,9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kYMMAAADbAAAADwAAAGRycy9kb3ducmV2LnhtbERPTWsCMRC9F/ofwgi9lJptEbGrUaQg&#10;9OClKivexs24WXYz2SZRt/++EQRv83ifM1v0thUX8qF2rOB9mIEgLp2uuVKw267eJiBCRNbYOiYF&#10;fxRgMX9+mmGu3ZV/6LKJlUghHHJUYGLscilDachiGLqOOHEn5y3GBH0ltcdrCret/MiysbRYc2ow&#10;2NGXobLZnK0COVm//vrlcdQUzX7/aYqy6A5rpV4G/XIKIlIfH+K7+1un+SO4/ZIO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4JGDDAAAA2wAAAA8AAAAAAAAAAAAA&#10;AAAAoQIAAGRycy9kb3ducmV2LnhtbFBLBQYAAAAABAAEAPkAAACRAwAAAAA=&#10;"/>
            <v:line id="Line 9" o:spid="_x0000_s1039" style="position:absolute;visibility:visible;mso-wrap-style:square" from="5481,6246" to="10341,6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rect id="Rectangle 10" o:spid="_x0000_s1040" style="position:absolute;left:1344;top:1782;width:396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v:textbox>
                <w:txbxContent>
                  <w:tbl>
                    <w:tblPr>
                      <w:tblW w:w="0" w:type="auto"/>
                      <w:tblBorders>
                        <w:top w:val="single" w:sz="6" w:space="0" w:color="auto"/>
                        <w:bottom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696"/>
                    </w:tblGrid>
                    <w:tr w:rsidR="00BD3BC8">
                      <w:trPr>
                        <w:trHeight w:val="1102"/>
                      </w:trPr>
                      <w:tc>
                        <w:tcPr>
                          <w:tcW w:w="3696" w:type="dxa"/>
                          <w:shd w:val="clear" w:color="auto" w:fill="FFFFFF"/>
                          <w:vAlign w:val="center"/>
                        </w:tcPr>
                        <w:p w:rsidR="00BD3BC8" w:rsidRPr="00AD37D6" w:rsidRDefault="00BD3BC8" w:rsidP="00BD3BC8">
                          <w:pPr>
                            <w:shd w:val="clear" w:color="auto" w:fill="FFFFFF"/>
                            <w:autoSpaceDE w:val="0"/>
                            <w:autoSpaceDN w:val="0"/>
                            <w:adjustRightInd w:val="0"/>
                            <w:jc w:val="center"/>
                            <w:rPr>
                              <w:sz w:val="32"/>
                              <w:szCs w:val="32"/>
                            </w:rPr>
                          </w:pPr>
                          <w:r w:rsidRPr="00AD37D6">
                            <w:rPr>
                              <w:color w:val="000000"/>
                              <w:sz w:val="32"/>
                              <w:szCs w:val="32"/>
                            </w:rPr>
                            <w:t>В сторонних организациях</w:t>
                          </w:r>
                        </w:p>
                      </w:tc>
                    </w:tr>
                    <w:tr w:rsidR="00BD3BC8">
                      <w:trPr>
                        <w:trHeight w:val="1308"/>
                      </w:trPr>
                      <w:tc>
                        <w:tcPr>
                          <w:tcW w:w="3696" w:type="dxa"/>
                          <w:shd w:val="clear" w:color="auto" w:fill="FFFFFF"/>
                          <w:vAlign w:val="center"/>
                        </w:tcPr>
                        <w:p w:rsidR="00BD3BC8" w:rsidRPr="00AD37D6" w:rsidRDefault="00BD3BC8" w:rsidP="00BD3BC8">
                          <w:pPr>
                            <w:shd w:val="clear" w:color="auto" w:fill="FFFFFF"/>
                            <w:autoSpaceDE w:val="0"/>
                            <w:autoSpaceDN w:val="0"/>
                            <w:adjustRightInd w:val="0"/>
                            <w:jc w:val="center"/>
                            <w:rPr>
                              <w:sz w:val="32"/>
                              <w:szCs w:val="32"/>
                            </w:rPr>
                          </w:pPr>
                          <w:r w:rsidRPr="00AD37D6">
                            <w:rPr>
                              <w:color w:val="000000"/>
                              <w:sz w:val="32"/>
                              <w:szCs w:val="32"/>
                            </w:rPr>
                            <w:t>В АСОД</w:t>
                          </w:r>
                        </w:p>
                      </w:tc>
                    </w:tr>
                    <w:tr w:rsidR="00BD3BC8">
                      <w:trPr>
                        <w:trHeight w:val="1440"/>
                      </w:trPr>
                      <w:tc>
                        <w:tcPr>
                          <w:tcW w:w="3696" w:type="dxa"/>
                          <w:shd w:val="clear" w:color="auto" w:fill="FFFFFF"/>
                          <w:vAlign w:val="center"/>
                        </w:tcPr>
                        <w:p w:rsidR="00BD3BC8" w:rsidRPr="00AD37D6" w:rsidRDefault="00BD3BC8" w:rsidP="00BD3BC8">
                          <w:pPr>
                            <w:shd w:val="clear" w:color="auto" w:fill="FFFFFF"/>
                            <w:autoSpaceDE w:val="0"/>
                            <w:autoSpaceDN w:val="0"/>
                            <w:adjustRightInd w:val="0"/>
                            <w:jc w:val="center"/>
                            <w:rPr>
                              <w:sz w:val="32"/>
                              <w:szCs w:val="32"/>
                            </w:rPr>
                          </w:pPr>
                          <w:r w:rsidRPr="00AD37D6">
                            <w:rPr>
                              <w:color w:val="000000"/>
                              <w:sz w:val="32"/>
                              <w:szCs w:val="32"/>
                            </w:rPr>
                            <w:t>В учреждениях-разработчиках</w:t>
                          </w:r>
                        </w:p>
                      </w:tc>
                    </w:tr>
                  </w:tbl>
                  <w:p w:rsidR="00BD3BC8" w:rsidRDefault="00BD3BC8" w:rsidP="00FB3BA0"/>
                </w:txbxContent>
              </v:textbox>
            </v:rect>
            <v:rect id="Rectangle 11" o:spid="_x0000_s1041" style="position:absolute;left:5121;top:6581;width:4680;height:3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v:textbox>
                <w:txbxContent>
                  <w:tbl>
                    <w:tblPr>
                      <w:tblW w:w="4500" w:type="dxa"/>
                      <w:tblLayout w:type="fixed"/>
                      <w:tblCellMar>
                        <w:left w:w="40" w:type="dxa"/>
                        <w:right w:w="40" w:type="dxa"/>
                      </w:tblCellMar>
                      <w:tblLook w:val="0000" w:firstRow="0" w:lastRow="0" w:firstColumn="0" w:lastColumn="0" w:noHBand="0" w:noVBand="0"/>
                    </w:tblPr>
                    <w:tblGrid>
                      <w:gridCol w:w="4500"/>
                    </w:tblGrid>
                    <w:tr w:rsidR="00BD3BC8">
                      <w:trPr>
                        <w:trHeight w:val="581"/>
                      </w:trPr>
                      <w:tc>
                        <w:tcPr>
                          <w:tcW w:w="4500" w:type="dxa"/>
                          <w:tcBorders>
                            <w:top w:val="single" w:sz="6" w:space="0" w:color="auto"/>
                            <w:left w:val="nil"/>
                            <w:bottom w:val="single" w:sz="6" w:space="0" w:color="auto"/>
                            <w:right w:val="nil"/>
                          </w:tcBorders>
                          <w:shd w:val="clear" w:color="auto" w:fill="FFFFFF"/>
                          <w:vAlign w:val="center"/>
                        </w:tcPr>
                        <w:p w:rsidR="00BD3BC8" w:rsidRPr="000B24EE" w:rsidRDefault="00BD3BC8" w:rsidP="00BD3BC8">
                          <w:pPr>
                            <w:shd w:val="clear" w:color="auto" w:fill="FFFFFF"/>
                            <w:autoSpaceDE w:val="0"/>
                            <w:autoSpaceDN w:val="0"/>
                            <w:adjustRightInd w:val="0"/>
                            <w:jc w:val="center"/>
                            <w:rPr>
                              <w:sz w:val="32"/>
                              <w:szCs w:val="32"/>
                            </w:rPr>
                          </w:pPr>
                          <w:r w:rsidRPr="000B24EE">
                            <w:rPr>
                              <w:color w:val="000000"/>
                              <w:sz w:val="32"/>
                              <w:szCs w:val="32"/>
                            </w:rPr>
                            <w:t>На бумажном носителе</w:t>
                          </w:r>
                        </w:p>
                      </w:tc>
                    </w:tr>
                    <w:tr w:rsidR="00BD3BC8">
                      <w:trPr>
                        <w:trHeight w:val="475"/>
                      </w:trPr>
                      <w:tc>
                        <w:tcPr>
                          <w:tcW w:w="4500" w:type="dxa"/>
                          <w:tcBorders>
                            <w:top w:val="single" w:sz="6" w:space="0" w:color="auto"/>
                            <w:left w:val="nil"/>
                            <w:bottom w:val="single" w:sz="6" w:space="0" w:color="auto"/>
                            <w:right w:val="nil"/>
                          </w:tcBorders>
                          <w:shd w:val="clear" w:color="auto" w:fill="FFFFFF"/>
                          <w:vAlign w:val="center"/>
                        </w:tcPr>
                        <w:p w:rsidR="00BD3BC8" w:rsidRPr="000B24EE" w:rsidRDefault="00BD3BC8" w:rsidP="00BD3BC8">
                          <w:pPr>
                            <w:shd w:val="clear" w:color="auto" w:fill="FFFFFF"/>
                            <w:autoSpaceDE w:val="0"/>
                            <w:autoSpaceDN w:val="0"/>
                            <w:adjustRightInd w:val="0"/>
                            <w:jc w:val="center"/>
                            <w:rPr>
                              <w:sz w:val="32"/>
                              <w:szCs w:val="32"/>
                            </w:rPr>
                          </w:pPr>
                          <w:r w:rsidRPr="000B24EE">
                            <w:rPr>
                              <w:color w:val="000000"/>
                              <w:sz w:val="32"/>
                              <w:szCs w:val="32"/>
                            </w:rPr>
                            <w:t>В ОЗУ ЭВМ</w:t>
                          </w:r>
                        </w:p>
                      </w:tc>
                    </w:tr>
                    <w:tr w:rsidR="00BD3BC8">
                      <w:trPr>
                        <w:trHeight w:val="533"/>
                      </w:trPr>
                      <w:tc>
                        <w:tcPr>
                          <w:tcW w:w="4500" w:type="dxa"/>
                          <w:tcBorders>
                            <w:top w:val="single" w:sz="6" w:space="0" w:color="auto"/>
                            <w:left w:val="nil"/>
                            <w:bottom w:val="single" w:sz="6" w:space="0" w:color="auto"/>
                            <w:right w:val="nil"/>
                          </w:tcBorders>
                          <w:shd w:val="clear" w:color="auto" w:fill="FFFFFF"/>
                          <w:vAlign w:val="center"/>
                        </w:tcPr>
                        <w:p w:rsidR="00BD3BC8" w:rsidRPr="000B24EE" w:rsidRDefault="00BD3BC8" w:rsidP="00BD3BC8">
                          <w:pPr>
                            <w:shd w:val="clear" w:color="auto" w:fill="FFFFFF"/>
                            <w:autoSpaceDE w:val="0"/>
                            <w:autoSpaceDN w:val="0"/>
                            <w:adjustRightInd w:val="0"/>
                            <w:jc w:val="center"/>
                            <w:rPr>
                              <w:sz w:val="32"/>
                              <w:szCs w:val="32"/>
                            </w:rPr>
                          </w:pPr>
                          <w:r w:rsidRPr="000B24EE">
                            <w:rPr>
                              <w:color w:val="000000"/>
                              <w:sz w:val="32"/>
                              <w:szCs w:val="32"/>
                            </w:rPr>
                            <w:t>В ЗУ типа "Винчестер"</w:t>
                          </w:r>
                        </w:p>
                      </w:tc>
                    </w:tr>
                    <w:tr w:rsidR="00BD3BC8">
                      <w:trPr>
                        <w:trHeight w:val="432"/>
                      </w:trPr>
                      <w:tc>
                        <w:tcPr>
                          <w:tcW w:w="4500" w:type="dxa"/>
                          <w:tcBorders>
                            <w:top w:val="single" w:sz="6" w:space="0" w:color="auto"/>
                            <w:left w:val="nil"/>
                            <w:bottom w:val="single" w:sz="6" w:space="0" w:color="auto"/>
                            <w:right w:val="nil"/>
                          </w:tcBorders>
                          <w:shd w:val="clear" w:color="auto" w:fill="FFFFFF"/>
                          <w:vAlign w:val="center"/>
                        </w:tcPr>
                        <w:p w:rsidR="00BD3BC8" w:rsidRPr="000B24EE" w:rsidRDefault="00BD3BC8" w:rsidP="00BD3BC8">
                          <w:pPr>
                            <w:shd w:val="clear" w:color="auto" w:fill="FFFFFF"/>
                            <w:autoSpaceDE w:val="0"/>
                            <w:autoSpaceDN w:val="0"/>
                            <w:adjustRightInd w:val="0"/>
                            <w:jc w:val="center"/>
                            <w:rPr>
                              <w:sz w:val="32"/>
                              <w:szCs w:val="32"/>
                            </w:rPr>
                          </w:pPr>
                          <w:r w:rsidRPr="000B24EE">
                            <w:rPr>
                              <w:color w:val="000000"/>
                              <w:sz w:val="32"/>
                              <w:szCs w:val="32"/>
                            </w:rPr>
                            <w:t>На НГМД</w:t>
                          </w:r>
                        </w:p>
                      </w:tc>
                    </w:tr>
                    <w:tr w:rsidR="00BD3BC8">
                      <w:trPr>
                        <w:trHeight w:val="518"/>
                      </w:trPr>
                      <w:tc>
                        <w:tcPr>
                          <w:tcW w:w="4500" w:type="dxa"/>
                          <w:tcBorders>
                            <w:top w:val="single" w:sz="6" w:space="0" w:color="auto"/>
                            <w:left w:val="nil"/>
                            <w:bottom w:val="single" w:sz="6" w:space="0" w:color="auto"/>
                            <w:right w:val="nil"/>
                          </w:tcBorders>
                          <w:shd w:val="clear" w:color="auto" w:fill="FFFFFF"/>
                          <w:vAlign w:val="center"/>
                        </w:tcPr>
                        <w:p w:rsidR="00BD3BC8" w:rsidRPr="000B24EE" w:rsidRDefault="00BD3BC8" w:rsidP="00BD3BC8">
                          <w:pPr>
                            <w:shd w:val="clear" w:color="auto" w:fill="FFFFFF"/>
                            <w:autoSpaceDE w:val="0"/>
                            <w:autoSpaceDN w:val="0"/>
                            <w:adjustRightInd w:val="0"/>
                            <w:jc w:val="center"/>
                            <w:rPr>
                              <w:sz w:val="32"/>
                              <w:szCs w:val="32"/>
                            </w:rPr>
                          </w:pPr>
                          <w:r w:rsidRPr="000B24EE">
                            <w:rPr>
                              <w:color w:val="000000"/>
                              <w:sz w:val="32"/>
                              <w:szCs w:val="32"/>
                            </w:rPr>
                            <w:t>На МД или МЛ</w:t>
                          </w:r>
                        </w:p>
                      </w:tc>
                    </w:tr>
                    <w:tr w:rsidR="00BD3BC8">
                      <w:trPr>
                        <w:trHeight w:val="562"/>
                      </w:trPr>
                      <w:tc>
                        <w:tcPr>
                          <w:tcW w:w="4500" w:type="dxa"/>
                          <w:tcBorders>
                            <w:top w:val="single" w:sz="6" w:space="0" w:color="auto"/>
                            <w:left w:val="nil"/>
                            <w:bottom w:val="single" w:sz="6" w:space="0" w:color="auto"/>
                            <w:right w:val="nil"/>
                          </w:tcBorders>
                          <w:shd w:val="clear" w:color="auto" w:fill="FFFFFF"/>
                          <w:vAlign w:val="center"/>
                        </w:tcPr>
                        <w:p w:rsidR="00BD3BC8" w:rsidRPr="000B24EE" w:rsidRDefault="00BD3BC8" w:rsidP="00BD3BC8">
                          <w:pPr>
                            <w:shd w:val="clear" w:color="auto" w:fill="FFFFFF"/>
                            <w:autoSpaceDE w:val="0"/>
                            <w:autoSpaceDN w:val="0"/>
                            <w:adjustRightInd w:val="0"/>
                            <w:jc w:val="center"/>
                            <w:rPr>
                              <w:sz w:val="32"/>
                              <w:szCs w:val="32"/>
                            </w:rPr>
                          </w:pPr>
                          <w:r w:rsidRPr="000B24EE">
                            <w:rPr>
                              <w:color w:val="000000"/>
                              <w:sz w:val="32"/>
                              <w:szCs w:val="32"/>
                            </w:rPr>
                            <w:t>На перфоносителе</w:t>
                          </w:r>
                        </w:p>
                      </w:tc>
                    </w:tr>
                  </w:tbl>
                  <w:p w:rsidR="00BD3BC8" w:rsidRDefault="00BD3BC8" w:rsidP="00FB3BA0"/>
                </w:txbxContent>
              </v:textbox>
            </v:rect>
            <v:rect id="Rectangle 12" o:spid="_x0000_s1042" style="position:absolute;left:9621;top:6761;width:1800;height:1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7GcQA&#10;AADbAAAADwAAAGRycy9kb3ducmV2LnhtbESPQWvCQBCF7wX/wzKCl1I39VAkdRURpEEKYmw9D9lp&#10;Epqdjdk1Sf995yB4m+G9ee+b1WZ0jeqpC7VnA6/zBBRx4W3NpYGv8/5lCSpEZIuNZzLwRwE268nT&#10;ClPrBz5Rn8dSSQiHFA1UMbap1qGoyGGY+5ZYtB/fOYyydqW2HQ4S7hq9SJI37bBmaaiwpV1FxW9+&#10;cwaG4thfzp8f+vh8yTxfs+su/z4YM5uO23dQkcb4MN+vMyv4Aiu/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6+xnEAAAA2wAAAA8AAAAAAAAAAAAAAAAAmAIAAGRycy9k&#10;b3ducmV2LnhtbFBLBQYAAAAABAAEAPUAAACJAwAAAAA=&#10;" filled="f" stroked="f">
              <v:textbox>
                <w:txbxContent>
                  <w:p w:rsidR="00BD3BC8" w:rsidRPr="000B24EE" w:rsidRDefault="00BD3BC8" w:rsidP="00FB3BA0">
                    <w:pPr>
                      <w:shd w:val="clear" w:color="auto" w:fill="FFFFFF"/>
                      <w:autoSpaceDE w:val="0"/>
                      <w:autoSpaceDN w:val="0"/>
                      <w:adjustRightInd w:val="0"/>
                    </w:pPr>
                    <w:r w:rsidRPr="000B24EE">
                      <w:rPr>
                        <w:b/>
                        <w:bCs/>
                        <w:color w:val="000000"/>
                      </w:rPr>
                      <w:t>Защищаемые компоненты</w:t>
                    </w:r>
                  </w:p>
                  <w:p w:rsidR="00BD3BC8" w:rsidRDefault="00BD3BC8" w:rsidP="00FB3BA0"/>
                </w:txbxContent>
              </v:textbox>
            </v:rect>
            <v:rect id="Rectangle 13" o:spid="_x0000_s1043" style="position:absolute;left:2241;top:1231;width:63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v:textbox>
                <w:txbxContent>
                  <w:p w:rsidR="00BD3BC8" w:rsidRPr="000B24EE" w:rsidRDefault="00BD3BC8" w:rsidP="00FB3BA0">
                    <w:pPr>
                      <w:jc w:val="center"/>
                      <w:rPr>
                        <w:b/>
                        <w:sz w:val="28"/>
                        <w:szCs w:val="28"/>
                      </w:rPr>
                    </w:pPr>
                    <w:r w:rsidRPr="000B24EE">
                      <w:rPr>
                        <w:b/>
                        <w:bCs/>
                        <w:color w:val="000000"/>
                        <w:sz w:val="28"/>
                        <w:szCs w:val="28"/>
                      </w:rPr>
                      <w:t>Местонахождение компонентов</w:t>
                    </w:r>
                  </w:p>
                </w:txbxContent>
              </v:textbox>
            </v:rect>
            <v:rect id="Rectangle 14" o:spid="_x0000_s1044" style="position:absolute;left:2961;top:9235;width:23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v:textbox>
                <w:txbxContent>
                  <w:p w:rsidR="00BD3BC8" w:rsidRPr="000B24EE" w:rsidRDefault="00BD3BC8" w:rsidP="00FB3BA0">
                    <w:pPr>
                      <w:shd w:val="clear" w:color="auto" w:fill="FFFFFF"/>
                      <w:autoSpaceDE w:val="0"/>
                      <w:autoSpaceDN w:val="0"/>
                      <w:adjustRightInd w:val="0"/>
                      <w:rPr>
                        <w:sz w:val="28"/>
                        <w:szCs w:val="28"/>
                      </w:rPr>
                    </w:pPr>
                    <w:r w:rsidRPr="000B24EE">
                      <w:rPr>
                        <w:b/>
                        <w:bCs/>
                        <w:color w:val="000000"/>
                        <w:sz w:val="28"/>
                        <w:szCs w:val="28"/>
                      </w:rPr>
                      <w:t>Форма представления компонентов</w:t>
                    </w:r>
                  </w:p>
                  <w:p w:rsidR="00BD3BC8" w:rsidRDefault="00BD3BC8" w:rsidP="00FB3BA0"/>
                </w:txbxContent>
              </v:textbox>
            </v:rect>
            <v:rect id="Rectangle 15" o:spid="_x0000_s1045" style="position:absolute;left:2241;top:10855;width:84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YOcQA&#10;AADbAAAADwAAAGRycy9kb3ducmV2LnhtbESPQWuDQBSE74X+h+UVeinJmhxCsdmEIJRKKYRo6vnh&#10;vqjEfavuVu2/7wYCPQ4z8w2z3c+mFSMNrrGsYLWMQBCXVjdcKTjn74tXEM4ja2wtk4JfcrDfPT5s&#10;MdZ24hONma9EgLCLUUHtfRdL6cqaDLql7YiDd7GDQR/kUEk94BTgppXrKNpIgw2HhRo7Smoqr9mP&#10;UTCVx7HIvz7k8aVILfdpn2Tfn0o9P82HNxCeZv8fvrdTrWC9gtu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smDnEAAAA2wAAAA8AAAAAAAAAAAAAAAAAmAIAAGRycy9k&#10;b3ducmV2LnhtbFBLBQYAAAAABAAEAPUAAACJAwAAAAA=&#10;" filled="f" stroked="f">
              <v:textbox>
                <w:txbxContent>
                  <w:p w:rsidR="00BD3BC8" w:rsidRPr="00D72C92" w:rsidRDefault="00BD3BC8" w:rsidP="00FB3BA0">
                    <w:pPr>
                      <w:spacing w:line="360" w:lineRule="auto"/>
                      <w:rPr>
                        <w:iCs/>
                        <w:color w:val="000000"/>
                        <w:sz w:val="28"/>
                        <w:szCs w:val="28"/>
                      </w:rPr>
                    </w:pPr>
                    <w:r>
                      <w:rPr>
                        <w:iCs/>
                        <w:color w:val="000000"/>
                        <w:sz w:val="28"/>
                        <w:szCs w:val="28"/>
                      </w:rPr>
                      <w:t xml:space="preserve">Рисунок 2.5 – </w:t>
                    </w:r>
                    <w:r w:rsidRPr="00E404EA">
                      <w:rPr>
                        <w:color w:val="000000"/>
                        <w:sz w:val="28"/>
                        <w:szCs w:val="28"/>
                      </w:rPr>
                      <w:t>Классификационная структура способов несанкционированного размножения информации</w:t>
                    </w:r>
                  </w:p>
                  <w:p w:rsidR="00BD3BC8" w:rsidRPr="00E404EA" w:rsidRDefault="00BD3BC8" w:rsidP="00FB3BA0">
                    <w:pPr>
                      <w:jc w:val="center"/>
                      <w:rPr>
                        <w:sz w:val="28"/>
                        <w:szCs w:val="28"/>
                      </w:rPr>
                    </w:pPr>
                  </w:p>
                </w:txbxContent>
              </v:textbox>
            </v:rect>
          </v:group>
        </w:pict>
      </w: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Default="00FB3BA0" w:rsidP="00FB3BA0">
      <w:pPr>
        <w:pStyle w:val="a6"/>
        <w:ind w:firstLine="257"/>
        <w:rPr>
          <w:b/>
          <w:bCs/>
          <w:sz w:val="28"/>
          <w:szCs w:val="28"/>
        </w:rPr>
      </w:pPr>
    </w:p>
    <w:p w:rsidR="00FB3BA0" w:rsidRPr="00C9235C" w:rsidRDefault="00FB3BA0" w:rsidP="00FB3BA0">
      <w:pPr>
        <w:spacing w:line="360" w:lineRule="auto"/>
        <w:ind w:firstLine="709"/>
        <w:jc w:val="both"/>
        <w:rPr>
          <w:color w:val="000000"/>
          <w:sz w:val="28"/>
          <w:szCs w:val="28"/>
        </w:rPr>
      </w:pPr>
      <w:r w:rsidRPr="00C9235C">
        <w:rPr>
          <w:sz w:val="28"/>
          <w:szCs w:val="28"/>
        </w:rPr>
        <w:lastRenderedPageBreak/>
        <w:t>Классификация возможных угроз (способов) несанкционированно</w:t>
      </w:r>
      <w:r w:rsidRPr="00C9235C">
        <w:rPr>
          <w:sz w:val="28"/>
          <w:szCs w:val="28"/>
        </w:rPr>
        <w:softHyphen/>
        <w:t>го размножения информации приведена на рисунке 2.5</w:t>
      </w:r>
    </w:p>
    <w:p w:rsidR="00FB3BA0" w:rsidRPr="00A4100B" w:rsidRDefault="00FB3BA0" w:rsidP="00FB3BA0">
      <w:pPr>
        <w:pStyle w:val="a6"/>
        <w:spacing w:line="360" w:lineRule="auto"/>
        <w:ind w:firstLine="437"/>
        <w:jc w:val="both"/>
        <w:rPr>
          <w:b/>
          <w:bCs/>
          <w:sz w:val="28"/>
          <w:szCs w:val="28"/>
        </w:rPr>
      </w:pPr>
      <w:r w:rsidRPr="00A4100B">
        <w:rPr>
          <w:b/>
          <w:bCs/>
          <w:sz w:val="28"/>
          <w:szCs w:val="28"/>
        </w:rPr>
        <w:t>Аппаратура и материалы:</w:t>
      </w:r>
    </w:p>
    <w:p w:rsidR="00FB3BA0" w:rsidRPr="00A4100B" w:rsidRDefault="00FB3BA0" w:rsidP="00FB3BA0">
      <w:pPr>
        <w:pStyle w:val="a6"/>
        <w:spacing w:line="360" w:lineRule="auto"/>
        <w:ind w:firstLine="437"/>
        <w:jc w:val="both"/>
        <w:rPr>
          <w:bCs/>
          <w:sz w:val="28"/>
          <w:szCs w:val="28"/>
        </w:rPr>
      </w:pPr>
      <w:r w:rsidRPr="00A4100B">
        <w:rPr>
          <w:bCs/>
          <w:sz w:val="28"/>
          <w:szCs w:val="28"/>
        </w:rPr>
        <w:t xml:space="preserve">1.  </w:t>
      </w:r>
      <w:r>
        <w:rPr>
          <w:bCs/>
          <w:sz w:val="28"/>
          <w:szCs w:val="28"/>
        </w:rPr>
        <w:t>ПЭВМ</w:t>
      </w:r>
    </w:p>
    <w:p w:rsidR="00FB3BA0" w:rsidRDefault="00FB3BA0" w:rsidP="00FB3BA0">
      <w:pPr>
        <w:pStyle w:val="a6"/>
        <w:spacing w:line="360" w:lineRule="auto"/>
        <w:ind w:firstLine="437"/>
        <w:jc w:val="both"/>
        <w:rPr>
          <w:b/>
          <w:sz w:val="28"/>
          <w:szCs w:val="28"/>
        </w:rPr>
      </w:pPr>
      <w:r w:rsidRPr="00A4100B">
        <w:rPr>
          <w:b/>
          <w:sz w:val="28"/>
          <w:szCs w:val="28"/>
        </w:rPr>
        <w:t>Методика и порядок выполнения работы</w:t>
      </w:r>
    </w:p>
    <w:p w:rsidR="00FB3BA0" w:rsidRDefault="00FB3BA0" w:rsidP="00FB3BA0">
      <w:pPr>
        <w:pStyle w:val="a6"/>
        <w:numPr>
          <w:ilvl w:val="0"/>
          <w:numId w:val="10"/>
        </w:numPr>
        <w:tabs>
          <w:tab w:val="clear" w:pos="1854"/>
          <w:tab w:val="num" w:pos="1080"/>
        </w:tabs>
        <w:spacing w:line="360" w:lineRule="auto"/>
        <w:ind w:left="0" w:firstLine="720"/>
        <w:jc w:val="both"/>
        <w:rPr>
          <w:sz w:val="28"/>
          <w:szCs w:val="28"/>
        </w:rPr>
      </w:pPr>
      <w:r w:rsidRPr="00C9235C">
        <w:rPr>
          <w:sz w:val="28"/>
          <w:szCs w:val="28"/>
        </w:rPr>
        <w:t>Оз</w:t>
      </w:r>
      <w:r>
        <w:rPr>
          <w:sz w:val="28"/>
          <w:szCs w:val="28"/>
        </w:rPr>
        <w:t>накомиться с теоретическими сведениями, изложенными в данных методических указаниях</w:t>
      </w:r>
    </w:p>
    <w:p w:rsidR="00FB3BA0" w:rsidRDefault="00FB3BA0" w:rsidP="00FB3BA0">
      <w:pPr>
        <w:pStyle w:val="a6"/>
        <w:numPr>
          <w:ilvl w:val="0"/>
          <w:numId w:val="10"/>
        </w:numPr>
        <w:tabs>
          <w:tab w:val="clear" w:pos="1854"/>
          <w:tab w:val="num" w:pos="1080"/>
        </w:tabs>
        <w:spacing w:line="360" w:lineRule="auto"/>
        <w:ind w:firstLine="0"/>
        <w:jc w:val="both"/>
        <w:rPr>
          <w:sz w:val="28"/>
          <w:szCs w:val="28"/>
        </w:rPr>
      </w:pPr>
      <w:r>
        <w:rPr>
          <w:sz w:val="28"/>
          <w:szCs w:val="28"/>
        </w:rPr>
        <w:t>Рассмотреть классификационную структуру каналов несанкционированного получения информации</w:t>
      </w:r>
    </w:p>
    <w:p w:rsidR="00FB3BA0" w:rsidRDefault="00FB3BA0" w:rsidP="00FB3BA0">
      <w:pPr>
        <w:pStyle w:val="a6"/>
        <w:numPr>
          <w:ilvl w:val="0"/>
          <w:numId w:val="10"/>
        </w:numPr>
        <w:tabs>
          <w:tab w:val="clear" w:pos="1854"/>
          <w:tab w:val="num" w:pos="1080"/>
        </w:tabs>
        <w:spacing w:line="360" w:lineRule="auto"/>
        <w:ind w:firstLine="0"/>
        <w:jc w:val="both"/>
        <w:rPr>
          <w:sz w:val="28"/>
          <w:szCs w:val="28"/>
        </w:rPr>
      </w:pPr>
      <w:r>
        <w:rPr>
          <w:sz w:val="28"/>
          <w:szCs w:val="28"/>
        </w:rPr>
        <w:t>Рассмотреть классификационную структуру способов  несанкционированного размножения информации</w:t>
      </w:r>
    </w:p>
    <w:p w:rsidR="00FB3BA0" w:rsidRPr="00C9235C" w:rsidRDefault="00FB3BA0" w:rsidP="00FB3BA0">
      <w:pPr>
        <w:pStyle w:val="a6"/>
        <w:numPr>
          <w:ilvl w:val="0"/>
          <w:numId w:val="10"/>
        </w:numPr>
        <w:tabs>
          <w:tab w:val="clear" w:pos="1854"/>
          <w:tab w:val="num" w:pos="1080"/>
        </w:tabs>
        <w:spacing w:line="360" w:lineRule="auto"/>
        <w:ind w:firstLine="0"/>
        <w:jc w:val="both"/>
        <w:rPr>
          <w:sz w:val="28"/>
          <w:szCs w:val="28"/>
        </w:rPr>
      </w:pPr>
      <w:r>
        <w:rPr>
          <w:sz w:val="28"/>
          <w:szCs w:val="28"/>
        </w:rPr>
        <w:t>Оформить отчет</w:t>
      </w:r>
    </w:p>
    <w:p w:rsidR="00FB3BA0" w:rsidRPr="00A4100B" w:rsidRDefault="00FB3BA0" w:rsidP="00FB3BA0">
      <w:pPr>
        <w:pStyle w:val="a6"/>
        <w:spacing w:line="360" w:lineRule="auto"/>
        <w:ind w:firstLine="437"/>
        <w:jc w:val="both"/>
        <w:rPr>
          <w:b/>
          <w:sz w:val="28"/>
          <w:szCs w:val="28"/>
        </w:rPr>
      </w:pPr>
      <w:r w:rsidRPr="00A4100B">
        <w:rPr>
          <w:b/>
          <w:sz w:val="28"/>
          <w:szCs w:val="28"/>
        </w:rPr>
        <w:t>Содержание отчета и его форма</w:t>
      </w:r>
    </w:p>
    <w:p w:rsidR="00FB3BA0" w:rsidRPr="00A4100B" w:rsidRDefault="00FB3BA0" w:rsidP="00FB3BA0">
      <w:pPr>
        <w:pStyle w:val="a6"/>
        <w:spacing w:line="360" w:lineRule="auto"/>
        <w:ind w:firstLine="437"/>
        <w:jc w:val="both"/>
        <w:rPr>
          <w:sz w:val="28"/>
          <w:szCs w:val="28"/>
        </w:rPr>
      </w:pPr>
      <w:r w:rsidRPr="00A4100B">
        <w:rPr>
          <w:sz w:val="28"/>
          <w:szCs w:val="28"/>
        </w:rPr>
        <w:t>Отчет должен иметь форму согласно оформлению простого реферата. Титульный лист должен включать название дисциплины, название лабораторной работы, фамилию и инициалы сдающего студента, номер группы, фамилию и инициалы принимающего преподавателя.</w:t>
      </w:r>
    </w:p>
    <w:p w:rsidR="00FB3BA0" w:rsidRDefault="00FB3BA0" w:rsidP="00FB3BA0">
      <w:pPr>
        <w:pStyle w:val="a6"/>
        <w:spacing w:line="360" w:lineRule="auto"/>
        <w:ind w:firstLine="709"/>
        <w:jc w:val="both"/>
        <w:rPr>
          <w:sz w:val="28"/>
          <w:szCs w:val="28"/>
        </w:rPr>
      </w:pPr>
      <w:r w:rsidRPr="00325D43">
        <w:rPr>
          <w:sz w:val="28"/>
          <w:szCs w:val="28"/>
        </w:rPr>
        <w:t>Основная часть лабораторной работы должна содержать:</w:t>
      </w:r>
    </w:p>
    <w:p w:rsidR="00FB3BA0" w:rsidRDefault="00FB3BA0" w:rsidP="00FB3BA0">
      <w:pPr>
        <w:pStyle w:val="a6"/>
        <w:numPr>
          <w:ilvl w:val="0"/>
          <w:numId w:val="3"/>
        </w:numPr>
        <w:tabs>
          <w:tab w:val="clear" w:pos="1068"/>
          <w:tab w:val="num" w:pos="360"/>
        </w:tabs>
        <w:spacing w:line="360" w:lineRule="auto"/>
        <w:ind w:left="0" w:firstLine="1080"/>
        <w:jc w:val="both"/>
        <w:rPr>
          <w:sz w:val="28"/>
          <w:szCs w:val="28"/>
        </w:rPr>
      </w:pPr>
      <w:r w:rsidRPr="00D73253">
        <w:rPr>
          <w:color w:val="000000"/>
          <w:sz w:val="28"/>
          <w:szCs w:val="28"/>
        </w:rPr>
        <w:t>Структура общего алгоритма формирования относительно полного множества дестабилизирующих факторов</w:t>
      </w:r>
    </w:p>
    <w:p w:rsidR="00FB3BA0" w:rsidRPr="00325D43" w:rsidRDefault="00FB3BA0" w:rsidP="00FB3BA0">
      <w:pPr>
        <w:pStyle w:val="a6"/>
        <w:numPr>
          <w:ilvl w:val="0"/>
          <w:numId w:val="3"/>
        </w:numPr>
        <w:tabs>
          <w:tab w:val="clear" w:pos="1068"/>
          <w:tab w:val="num" w:pos="360"/>
        </w:tabs>
        <w:spacing w:line="360" w:lineRule="auto"/>
        <w:ind w:left="0" w:firstLine="1080"/>
        <w:jc w:val="both"/>
        <w:rPr>
          <w:sz w:val="28"/>
          <w:szCs w:val="28"/>
        </w:rPr>
      </w:pPr>
      <w:r w:rsidRPr="00325D43">
        <w:rPr>
          <w:color w:val="000000"/>
          <w:sz w:val="28"/>
          <w:szCs w:val="28"/>
        </w:rPr>
        <w:t>Перечень потенциально возможных ПНЦИ</w:t>
      </w:r>
    </w:p>
    <w:p w:rsidR="00FB3BA0" w:rsidRPr="00A4100B" w:rsidRDefault="00FB3BA0" w:rsidP="00FB3BA0">
      <w:pPr>
        <w:pStyle w:val="a6"/>
        <w:numPr>
          <w:ilvl w:val="0"/>
          <w:numId w:val="3"/>
        </w:numPr>
        <w:tabs>
          <w:tab w:val="clear" w:pos="1068"/>
          <w:tab w:val="num" w:pos="0"/>
        </w:tabs>
        <w:spacing w:after="0" w:line="360" w:lineRule="auto"/>
        <w:ind w:left="0" w:firstLine="1080"/>
        <w:jc w:val="both"/>
        <w:rPr>
          <w:sz w:val="28"/>
          <w:szCs w:val="28"/>
        </w:rPr>
      </w:pPr>
      <w:r w:rsidRPr="00A4100B">
        <w:rPr>
          <w:sz w:val="28"/>
          <w:szCs w:val="28"/>
        </w:rPr>
        <w:t>Описание</w:t>
      </w:r>
      <w:r w:rsidRPr="00325D43">
        <w:rPr>
          <w:color w:val="000000"/>
          <w:sz w:val="28"/>
          <w:szCs w:val="28"/>
        </w:rPr>
        <w:t xml:space="preserve"> </w:t>
      </w:r>
      <w:r w:rsidRPr="00D73253">
        <w:rPr>
          <w:color w:val="000000"/>
          <w:sz w:val="28"/>
          <w:szCs w:val="28"/>
        </w:rPr>
        <w:t>классификационн</w:t>
      </w:r>
      <w:r>
        <w:rPr>
          <w:color w:val="000000"/>
          <w:sz w:val="28"/>
          <w:szCs w:val="28"/>
        </w:rPr>
        <w:t>ой</w:t>
      </w:r>
      <w:r w:rsidRPr="00D73253">
        <w:rPr>
          <w:color w:val="000000"/>
          <w:sz w:val="28"/>
          <w:szCs w:val="28"/>
        </w:rPr>
        <w:t xml:space="preserve"> структур</w:t>
      </w:r>
      <w:r>
        <w:rPr>
          <w:color w:val="000000"/>
          <w:sz w:val="28"/>
          <w:szCs w:val="28"/>
        </w:rPr>
        <w:t>ы</w:t>
      </w:r>
      <w:r w:rsidRPr="00325D43">
        <w:rPr>
          <w:color w:val="000000"/>
          <w:sz w:val="28"/>
          <w:szCs w:val="28"/>
        </w:rPr>
        <w:t xml:space="preserve"> </w:t>
      </w:r>
      <w:r w:rsidRPr="00D73253">
        <w:rPr>
          <w:color w:val="000000"/>
          <w:sz w:val="28"/>
          <w:szCs w:val="28"/>
        </w:rPr>
        <w:t>каналов несанкционированного</w:t>
      </w:r>
      <w:r w:rsidRPr="00325D43">
        <w:rPr>
          <w:color w:val="000000"/>
          <w:sz w:val="28"/>
          <w:szCs w:val="28"/>
        </w:rPr>
        <w:t xml:space="preserve"> </w:t>
      </w:r>
      <w:r w:rsidRPr="00D73253">
        <w:rPr>
          <w:color w:val="000000"/>
          <w:sz w:val="28"/>
          <w:szCs w:val="28"/>
        </w:rPr>
        <w:t>получения информации</w:t>
      </w:r>
    </w:p>
    <w:p w:rsidR="00FB3BA0" w:rsidRPr="00A4100B" w:rsidRDefault="00FB3BA0" w:rsidP="00FB3BA0">
      <w:pPr>
        <w:pStyle w:val="a6"/>
        <w:numPr>
          <w:ilvl w:val="0"/>
          <w:numId w:val="3"/>
        </w:numPr>
        <w:tabs>
          <w:tab w:val="clear" w:pos="1068"/>
          <w:tab w:val="num" w:pos="0"/>
        </w:tabs>
        <w:spacing w:after="0" w:line="360" w:lineRule="auto"/>
        <w:ind w:left="0" w:firstLine="1080"/>
        <w:jc w:val="both"/>
        <w:rPr>
          <w:sz w:val="28"/>
          <w:szCs w:val="28"/>
        </w:rPr>
      </w:pPr>
      <w:r>
        <w:rPr>
          <w:sz w:val="28"/>
          <w:szCs w:val="28"/>
        </w:rPr>
        <w:t xml:space="preserve">Описание </w:t>
      </w:r>
      <w:r w:rsidRPr="00E404EA">
        <w:rPr>
          <w:color w:val="000000"/>
          <w:sz w:val="28"/>
          <w:szCs w:val="28"/>
        </w:rPr>
        <w:t>классификационн</w:t>
      </w:r>
      <w:r>
        <w:rPr>
          <w:color w:val="000000"/>
          <w:sz w:val="28"/>
          <w:szCs w:val="28"/>
        </w:rPr>
        <w:t>ой</w:t>
      </w:r>
      <w:r w:rsidRPr="00E404EA">
        <w:rPr>
          <w:color w:val="000000"/>
          <w:sz w:val="28"/>
          <w:szCs w:val="28"/>
        </w:rPr>
        <w:t xml:space="preserve"> структур</w:t>
      </w:r>
      <w:r>
        <w:rPr>
          <w:color w:val="000000"/>
          <w:sz w:val="28"/>
          <w:szCs w:val="28"/>
        </w:rPr>
        <w:t>ы</w:t>
      </w:r>
      <w:r w:rsidRPr="00E404EA">
        <w:rPr>
          <w:color w:val="000000"/>
          <w:sz w:val="28"/>
          <w:szCs w:val="28"/>
        </w:rPr>
        <w:t xml:space="preserve"> способов несанкционированного размножения информации</w:t>
      </w:r>
    </w:p>
    <w:p w:rsidR="00FB3BA0" w:rsidRPr="00A4100B" w:rsidRDefault="00FB3BA0" w:rsidP="00FB3BA0">
      <w:pPr>
        <w:pStyle w:val="a6"/>
        <w:numPr>
          <w:ilvl w:val="0"/>
          <w:numId w:val="3"/>
        </w:numPr>
        <w:spacing w:after="0" w:line="360" w:lineRule="auto"/>
        <w:ind w:firstLine="12"/>
        <w:jc w:val="both"/>
        <w:rPr>
          <w:sz w:val="28"/>
          <w:szCs w:val="28"/>
        </w:rPr>
      </w:pPr>
      <w:r w:rsidRPr="00A4100B">
        <w:rPr>
          <w:sz w:val="28"/>
          <w:szCs w:val="28"/>
        </w:rPr>
        <w:t>Выводы по проделанной работе.</w:t>
      </w:r>
    </w:p>
    <w:p w:rsidR="00FB3BA0" w:rsidRDefault="00FB3BA0" w:rsidP="00FB3BA0">
      <w:pPr>
        <w:pStyle w:val="a6"/>
        <w:spacing w:line="360" w:lineRule="auto"/>
        <w:ind w:left="0"/>
        <w:jc w:val="both"/>
        <w:rPr>
          <w:b/>
          <w:sz w:val="28"/>
          <w:szCs w:val="28"/>
        </w:rPr>
      </w:pPr>
      <w:r w:rsidRPr="00A4100B">
        <w:rPr>
          <w:b/>
          <w:sz w:val="28"/>
          <w:szCs w:val="28"/>
        </w:rPr>
        <w:t>Вопросы для защиты работы</w:t>
      </w:r>
    </w:p>
    <w:p w:rsidR="00FB3BA0" w:rsidRPr="00800110" w:rsidRDefault="00FB3BA0" w:rsidP="00FB3BA0">
      <w:pPr>
        <w:pStyle w:val="a6"/>
        <w:numPr>
          <w:ilvl w:val="0"/>
          <w:numId w:val="6"/>
        </w:numPr>
        <w:tabs>
          <w:tab w:val="clear" w:pos="720"/>
        </w:tabs>
        <w:spacing w:after="0" w:line="360" w:lineRule="auto"/>
        <w:ind w:left="0" w:firstLine="1080"/>
        <w:jc w:val="both"/>
        <w:rPr>
          <w:sz w:val="28"/>
          <w:szCs w:val="28"/>
        </w:rPr>
      </w:pPr>
      <w:r>
        <w:rPr>
          <w:sz w:val="28"/>
          <w:szCs w:val="28"/>
        </w:rPr>
        <w:lastRenderedPageBreak/>
        <w:t>Приведите и обоснуйте классификационную структуру</w:t>
      </w:r>
      <w:r w:rsidRPr="00800110">
        <w:rPr>
          <w:color w:val="000000"/>
          <w:sz w:val="28"/>
          <w:szCs w:val="28"/>
        </w:rPr>
        <w:t xml:space="preserve"> </w:t>
      </w:r>
      <w:r w:rsidRPr="00D73253">
        <w:rPr>
          <w:color w:val="000000"/>
          <w:sz w:val="28"/>
          <w:szCs w:val="28"/>
        </w:rPr>
        <w:t>каналов несанкционированного</w:t>
      </w:r>
      <w:r w:rsidRPr="00325D43">
        <w:rPr>
          <w:color w:val="000000"/>
          <w:sz w:val="28"/>
          <w:szCs w:val="28"/>
        </w:rPr>
        <w:t xml:space="preserve"> </w:t>
      </w:r>
      <w:r w:rsidRPr="00D73253">
        <w:rPr>
          <w:color w:val="000000"/>
          <w:sz w:val="28"/>
          <w:szCs w:val="28"/>
        </w:rPr>
        <w:t>получения информации</w:t>
      </w:r>
      <w:r>
        <w:rPr>
          <w:color w:val="000000"/>
          <w:sz w:val="28"/>
          <w:szCs w:val="28"/>
        </w:rPr>
        <w:t>.</w:t>
      </w:r>
    </w:p>
    <w:p w:rsidR="00FB3BA0" w:rsidRPr="00800110" w:rsidRDefault="00FB3BA0" w:rsidP="00FB3BA0">
      <w:pPr>
        <w:pStyle w:val="a6"/>
        <w:numPr>
          <w:ilvl w:val="0"/>
          <w:numId w:val="6"/>
        </w:numPr>
        <w:tabs>
          <w:tab w:val="clear" w:pos="720"/>
          <w:tab w:val="num" w:pos="0"/>
        </w:tabs>
        <w:spacing w:after="0" w:line="360" w:lineRule="auto"/>
        <w:ind w:left="0" w:firstLine="1080"/>
        <w:jc w:val="both"/>
        <w:rPr>
          <w:sz w:val="28"/>
          <w:szCs w:val="28"/>
        </w:rPr>
      </w:pPr>
      <w:r>
        <w:rPr>
          <w:sz w:val="28"/>
          <w:szCs w:val="28"/>
        </w:rPr>
        <w:t xml:space="preserve">Приведите примеры конкретных </w:t>
      </w:r>
      <w:r>
        <w:rPr>
          <w:color w:val="000000"/>
          <w:sz w:val="28"/>
          <w:szCs w:val="28"/>
        </w:rPr>
        <w:t>каналов несанкционированного получения информации</w:t>
      </w:r>
      <w:r>
        <w:rPr>
          <w:sz w:val="28"/>
          <w:szCs w:val="28"/>
        </w:rPr>
        <w:t xml:space="preserve"> каждого класса.</w:t>
      </w:r>
    </w:p>
    <w:p w:rsidR="00FB3BA0" w:rsidRDefault="00FB3BA0" w:rsidP="00FB3BA0">
      <w:pPr>
        <w:pStyle w:val="a6"/>
        <w:ind w:firstLine="257"/>
        <w:rPr>
          <w:b/>
          <w:bCs/>
          <w:sz w:val="28"/>
          <w:szCs w:val="28"/>
        </w:rPr>
      </w:pPr>
    </w:p>
    <w:p w:rsidR="00FB3BA0" w:rsidRDefault="00FB3BA0" w:rsidP="00FB3BA0">
      <w:pPr>
        <w:pStyle w:val="2"/>
      </w:pPr>
    </w:p>
    <w:p w:rsidR="00FB3BA0" w:rsidRDefault="00FB3BA0" w:rsidP="00FB3BA0">
      <w:pPr>
        <w:rPr>
          <w:sz w:val="32"/>
        </w:rPr>
      </w:pPr>
      <w:r>
        <w:br w:type="page"/>
      </w:r>
    </w:p>
    <w:p w:rsidR="00FB3BA0" w:rsidRDefault="00985521" w:rsidP="00FB3BA0">
      <w:pPr>
        <w:pStyle w:val="2"/>
      </w:pPr>
      <w:bookmarkStart w:id="12" w:name="_Toc283026482"/>
      <w:bookmarkStart w:id="13" w:name="_Toc283028767"/>
      <w:r>
        <w:lastRenderedPageBreak/>
        <w:t>Лабораторная работа №</w:t>
      </w:r>
      <w:r w:rsidR="003C18AE">
        <w:t xml:space="preserve"> </w:t>
      </w:r>
      <w:r w:rsidR="00FB3BA0">
        <w:t>3</w:t>
      </w:r>
      <w:bookmarkEnd w:id="12"/>
      <w:bookmarkEnd w:id="13"/>
    </w:p>
    <w:p w:rsidR="00FB3BA0" w:rsidRPr="007E5D7C" w:rsidRDefault="00FB3BA0" w:rsidP="00FB3BA0">
      <w:pPr>
        <w:pStyle w:val="2"/>
        <w:rPr>
          <w:i/>
          <w:sz w:val="28"/>
          <w:szCs w:val="28"/>
        </w:rPr>
      </w:pPr>
      <w:bookmarkStart w:id="14" w:name="_Toc283028768"/>
      <w:r w:rsidRPr="007E5D7C">
        <w:rPr>
          <w:i/>
          <w:sz w:val="28"/>
          <w:szCs w:val="28"/>
        </w:rPr>
        <w:t>ИССЛЕДОВАНИЕ МЕТОДОВ И МОДЕЛЕЙ ОЦЕНКИ УЯЗВИМОСТИ ИНФОРМАЦИИ</w:t>
      </w:r>
      <w:bookmarkEnd w:id="14"/>
    </w:p>
    <w:p w:rsidR="00FB3BA0" w:rsidRPr="007E5D7C" w:rsidRDefault="00FB3BA0" w:rsidP="00FB3BA0">
      <w:pPr>
        <w:pStyle w:val="a4"/>
        <w:rPr>
          <w:i/>
        </w:rPr>
      </w:pPr>
    </w:p>
    <w:p w:rsidR="00FB3BA0" w:rsidRDefault="00FB3BA0" w:rsidP="00FB3BA0">
      <w:pPr>
        <w:spacing w:line="360" w:lineRule="auto"/>
        <w:ind w:firstLine="720"/>
        <w:jc w:val="both"/>
        <w:rPr>
          <w:sz w:val="28"/>
        </w:rPr>
      </w:pPr>
      <w:r>
        <w:rPr>
          <w:b/>
          <w:sz w:val="28"/>
        </w:rPr>
        <w:t xml:space="preserve">Цель и содержание: </w:t>
      </w:r>
      <w:r>
        <w:rPr>
          <w:sz w:val="28"/>
        </w:rPr>
        <w:t>провести исследование  методов и моделей оценки уязвимости информации</w:t>
      </w:r>
    </w:p>
    <w:p w:rsidR="00FB3BA0" w:rsidRPr="007E5D7C" w:rsidRDefault="00FB3BA0" w:rsidP="00FB3BA0">
      <w:pPr>
        <w:pStyle w:val="a6"/>
        <w:spacing w:line="360" w:lineRule="auto"/>
        <w:ind w:right="-6" w:firstLine="437"/>
        <w:jc w:val="both"/>
        <w:rPr>
          <w:b/>
          <w:bCs/>
          <w:sz w:val="28"/>
          <w:szCs w:val="28"/>
        </w:rPr>
      </w:pPr>
      <w:r w:rsidRPr="007E5D7C">
        <w:rPr>
          <w:b/>
          <w:bCs/>
          <w:sz w:val="28"/>
          <w:szCs w:val="28"/>
        </w:rPr>
        <w:t>Теоретическое обоснование</w:t>
      </w:r>
      <w:r w:rsidRPr="007E5D7C">
        <w:rPr>
          <w:b/>
          <w:bCs/>
          <w:sz w:val="28"/>
          <w:szCs w:val="28"/>
        </w:rPr>
        <w:tab/>
      </w:r>
    </w:p>
    <w:p w:rsidR="00FB3BA0" w:rsidRPr="007E5D7C" w:rsidRDefault="00FB3BA0" w:rsidP="00FB3BA0">
      <w:pPr>
        <w:pStyle w:val="a6"/>
        <w:spacing w:line="360" w:lineRule="auto"/>
        <w:ind w:left="0" w:right="-6" w:firstLine="540"/>
        <w:jc w:val="both"/>
        <w:rPr>
          <w:b/>
          <w:bCs/>
          <w:sz w:val="28"/>
          <w:szCs w:val="28"/>
        </w:rPr>
      </w:pPr>
      <w:r w:rsidRPr="007E5D7C">
        <w:rPr>
          <w:sz w:val="28"/>
          <w:szCs w:val="28"/>
        </w:rPr>
        <w:t>Уязвимость информации есть событие, возникающее как результат такого стечения обстоятельств, когда в силу каких-то причин используе</w:t>
      </w:r>
      <w:r w:rsidRPr="007E5D7C">
        <w:rPr>
          <w:sz w:val="28"/>
          <w:szCs w:val="28"/>
        </w:rPr>
        <w:softHyphen/>
        <w:t xml:space="preserve">мые в АСОД средства защиты не в состоянии оказать достаточного </w:t>
      </w:r>
      <w:r>
        <w:rPr>
          <w:sz w:val="28"/>
          <w:szCs w:val="28"/>
        </w:rPr>
        <w:t>про</w:t>
      </w:r>
      <w:r w:rsidRPr="007E5D7C">
        <w:rPr>
          <w:sz w:val="28"/>
          <w:szCs w:val="28"/>
        </w:rPr>
        <w:t>тиводействия проявлению дестабил</w:t>
      </w:r>
      <w:r>
        <w:rPr>
          <w:sz w:val="28"/>
          <w:szCs w:val="28"/>
        </w:rPr>
        <w:t>изирующих факторов и нежелатель</w:t>
      </w:r>
      <w:r w:rsidRPr="007E5D7C">
        <w:rPr>
          <w:sz w:val="28"/>
          <w:szCs w:val="28"/>
        </w:rPr>
        <w:t>ного их воздействия на защищаемую информацию. Модель уязвимости информации в АСОД в самом</w:t>
      </w:r>
      <w:r>
        <w:rPr>
          <w:sz w:val="28"/>
          <w:szCs w:val="28"/>
        </w:rPr>
        <w:t xml:space="preserve"> общем виде представлена на рисунке</w:t>
      </w:r>
      <w:r w:rsidRPr="007E5D7C">
        <w:rPr>
          <w:sz w:val="28"/>
          <w:szCs w:val="28"/>
        </w:rPr>
        <w:t xml:space="preserve"> 3.1. Дан</w:t>
      </w:r>
      <w:r w:rsidRPr="007E5D7C">
        <w:rPr>
          <w:sz w:val="28"/>
          <w:szCs w:val="28"/>
        </w:rPr>
        <w:softHyphen/>
        <w:t>ная модель детализируется при изучении конкретных видов уязвимости информации: нарушения физической или логической целостности, не</w:t>
      </w:r>
      <w:r w:rsidRPr="007E5D7C">
        <w:rPr>
          <w:sz w:val="28"/>
          <w:szCs w:val="28"/>
        </w:rPr>
        <w:softHyphen/>
        <w:t>санкционированной модификации, несанкционированного получения, несанкционированного размножения.</w:t>
      </w:r>
    </w:p>
    <w:p w:rsidR="00FB3BA0" w:rsidRPr="007E5D7C" w:rsidRDefault="00FB3BA0" w:rsidP="00FB3BA0">
      <w:pPr>
        <w:autoSpaceDE w:val="0"/>
        <w:autoSpaceDN w:val="0"/>
        <w:adjustRightInd w:val="0"/>
        <w:spacing w:line="360" w:lineRule="auto"/>
        <w:jc w:val="both"/>
        <w:rPr>
          <w:sz w:val="28"/>
          <w:szCs w:val="28"/>
        </w:rPr>
      </w:pPr>
    </w:p>
    <w:p w:rsidR="00FB3BA0" w:rsidRDefault="00FB3BA0" w:rsidP="00FB3BA0">
      <w:pPr>
        <w:autoSpaceDE w:val="0"/>
        <w:autoSpaceDN w:val="0"/>
        <w:adjustRightInd w:val="0"/>
        <w:jc w:val="center"/>
      </w:pPr>
      <w:r>
        <w:rPr>
          <w:noProof/>
          <w:sz w:val="28"/>
          <w:szCs w:val="28"/>
        </w:rPr>
        <w:lastRenderedPageBreak/>
        <w:drawing>
          <wp:inline distT="0" distB="0" distL="0" distR="0">
            <wp:extent cx="5029200" cy="4267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4267200"/>
                    </a:xfrm>
                    <a:prstGeom prst="rect">
                      <a:avLst/>
                    </a:prstGeom>
                    <a:noFill/>
                    <a:ln>
                      <a:noFill/>
                    </a:ln>
                  </pic:spPr>
                </pic:pic>
              </a:graphicData>
            </a:graphic>
          </wp:inline>
        </w:drawing>
      </w:r>
    </w:p>
    <w:p w:rsidR="00FB3BA0" w:rsidRDefault="00FB3BA0" w:rsidP="00FB3BA0">
      <w:pPr>
        <w:ind w:firstLine="720"/>
        <w:rPr>
          <w:color w:val="000000"/>
          <w:sz w:val="28"/>
          <w:szCs w:val="28"/>
        </w:rPr>
      </w:pPr>
      <w:r>
        <w:rPr>
          <w:color w:val="000000"/>
          <w:sz w:val="28"/>
          <w:szCs w:val="28"/>
        </w:rPr>
        <w:t>Рисунок</w:t>
      </w:r>
      <w:r w:rsidRPr="001221FD">
        <w:rPr>
          <w:color w:val="000000"/>
          <w:sz w:val="28"/>
          <w:szCs w:val="28"/>
        </w:rPr>
        <w:t xml:space="preserve"> 3.1</w:t>
      </w:r>
      <w:r>
        <w:rPr>
          <w:color w:val="000000"/>
          <w:sz w:val="28"/>
          <w:szCs w:val="28"/>
        </w:rPr>
        <w:t xml:space="preserve"> – Общая модель воздействия на информацию</w:t>
      </w:r>
    </w:p>
    <w:p w:rsidR="00FB3BA0" w:rsidRDefault="00FB3BA0" w:rsidP="00FB3BA0">
      <w:pPr>
        <w:shd w:val="clear" w:color="auto" w:fill="FFFFFF"/>
        <w:autoSpaceDE w:val="0"/>
        <w:autoSpaceDN w:val="0"/>
        <w:adjustRightInd w:val="0"/>
        <w:ind w:firstLine="708"/>
        <w:jc w:val="both"/>
        <w:rPr>
          <w:color w:val="000000"/>
          <w:sz w:val="28"/>
          <w:szCs w:val="28"/>
        </w:rPr>
      </w:pPr>
    </w:p>
    <w:p w:rsidR="00FB3BA0" w:rsidRDefault="00FB3BA0" w:rsidP="00FB3BA0">
      <w:pPr>
        <w:spacing w:line="360" w:lineRule="auto"/>
        <w:ind w:firstLine="708"/>
        <w:jc w:val="both"/>
        <w:rPr>
          <w:color w:val="000000"/>
          <w:sz w:val="28"/>
          <w:szCs w:val="28"/>
        </w:rPr>
      </w:pPr>
      <w:r w:rsidRPr="00810551">
        <w:rPr>
          <w:color w:val="000000"/>
          <w:sz w:val="28"/>
          <w:szCs w:val="28"/>
        </w:rPr>
        <w:t>При детализации общей модели основное внимание акцентируется на том, что подавляющее большинство нарушений физической целостности информации имеет место в процессе ее обработки на различных участках технологических маршрутов. При этом целостность</w:t>
      </w:r>
      <w:r w:rsidRPr="00A205AC">
        <w:rPr>
          <w:color w:val="000000"/>
          <w:sz w:val="28"/>
          <w:szCs w:val="28"/>
        </w:rPr>
        <w:t xml:space="preserve"> </w:t>
      </w:r>
      <w:r>
        <w:rPr>
          <w:color w:val="000000"/>
          <w:sz w:val="28"/>
          <w:szCs w:val="28"/>
        </w:rPr>
        <w:t>информации в кажд</w:t>
      </w:r>
      <w:r w:rsidRPr="00A205AC">
        <w:rPr>
          <w:color w:val="000000"/>
          <w:sz w:val="28"/>
          <w:szCs w:val="28"/>
        </w:rPr>
        <w:t>ом объекте АСОД существенно зависит не только от процессов, происходящих на объекте, но и от целостности инфо</w:t>
      </w:r>
      <w:r>
        <w:rPr>
          <w:color w:val="000000"/>
          <w:sz w:val="28"/>
          <w:szCs w:val="28"/>
        </w:rPr>
        <w:t>рмации, поступающей на его вход.</w:t>
      </w:r>
      <w:r w:rsidRPr="00A205AC">
        <w:rPr>
          <w:color w:val="000000"/>
          <w:sz w:val="28"/>
          <w:szCs w:val="28"/>
        </w:rPr>
        <w:t xml:space="preserve"> Основную опасность представляют случайные дестабилизирующие факторы (отказы, сбои и ошибки компонентов АСОД), которые потенциально могут проявиться в любое время, и </w:t>
      </w:r>
      <w:r>
        <w:rPr>
          <w:color w:val="000000"/>
          <w:sz w:val="28"/>
          <w:szCs w:val="28"/>
        </w:rPr>
        <w:t>в</w:t>
      </w:r>
      <w:r w:rsidRPr="00A205AC">
        <w:rPr>
          <w:color w:val="000000"/>
          <w:sz w:val="28"/>
          <w:szCs w:val="28"/>
        </w:rPr>
        <w:t xml:space="preserve"> этом отношении можно говорить о регулярном потоке этих факторов. Из сти</w:t>
      </w:r>
      <w:r w:rsidRPr="00A205AC">
        <w:rPr>
          <w:color w:val="000000"/>
          <w:sz w:val="28"/>
          <w:szCs w:val="28"/>
        </w:rPr>
        <w:softHyphen/>
        <w:t>хийных бедствий наибольшую опасность представляют пожары, опас</w:t>
      </w:r>
      <w:r w:rsidRPr="00A205AC">
        <w:rPr>
          <w:color w:val="000000"/>
          <w:sz w:val="28"/>
          <w:szCs w:val="28"/>
        </w:rPr>
        <w:softHyphen/>
        <w:t>ность которых в большей или меньшей степени также является постоян</w:t>
      </w:r>
      <w:r w:rsidRPr="00A205AC">
        <w:rPr>
          <w:color w:val="000000"/>
          <w:sz w:val="28"/>
          <w:szCs w:val="28"/>
        </w:rPr>
        <w:softHyphen/>
        <w:t>ной. Опасность побочных явлений практически может быть сведена к ну</w:t>
      </w:r>
      <w:r w:rsidRPr="00A205AC">
        <w:rPr>
          <w:color w:val="000000"/>
          <w:sz w:val="28"/>
          <w:szCs w:val="28"/>
        </w:rPr>
        <w:softHyphen/>
        <w:t>лю путем надлежащего выбора места для помещений АСОД и их обору</w:t>
      </w:r>
      <w:r w:rsidRPr="00A205AC">
        <w:rPr>
          <w:color w:val="000000"/>
          <w:sz w:val="28"/>
          <w:szCs w:val="28"/>
        </w:rPr>
        <w:softHyphen/>
        <w:t>дования. Что касается злоумышленных действий, то они связаны, глав</w:t>
      </w:r>
      <w:r w:rsidRPr="00A205AC">
        <w:rPr>
          <w:color w:val="000000"/>
          <w:sz w:val="28"/>
          <w:szCs w:val="28"/>
        </w:rPr>
        <w:softHyphen/>
        <w:t xml:space="preserve">ным образом, с несанкционированным </w:t>
      </w:r>
      <w:r w:rsidRPr="00A205AC">
        <w:rPr>
          <w:color w:val="000000"/>
          <w:sz w:val="28"/>
          <w:szCs w:val="28"/>
        </w:rPr>
        <w:lastRenderedPageBreak/>
        <w:t xml:space="preserve">доступом к ресурсам АСОД. При </w:t>
      </w:r>
      <w:r>
        <w:rPr>
          <w:color w:val="000000"/>
          <w:sz w:val="28"/>
          <w:szCs w:val="28"/>
        </w:rPr>
        <w:t>эт</w:t>
      </w:r>
      <w:r w:rsidRPr="00A205AC">
        <w:rPr>
          <w:color w:val="000000"/>
          <w:sz w:val="28"/>
          <w:szCs w:val="28"/>
        </w:rPr>
        <w:t>ом наибольшую опасность представляет занесение вирусов.</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A427D">
        <w:rPr>
          <w:color w:val="000000"/>
          <w:sz w:val="28"/>
          <w:szCs w:val="28"/>
        </w:rPr>
        <w:t>В соответствии с изложенным общая модель процесса нарушения физической целостности информации на объекте АСОД может быть предст</w:t>
      </w:r>
      <w:r>
        <w:rPr>
          <w:color w:val="000000"/>
          <w:sz w:val="28"/>
          <w:szCs w:val="28"/>
        </w:rPr>
        <w:t>авлена так, как показано на рисунке</w:t>
      </w:r>
      <w:r w:rsidRPr="00FA427D">
        <w:rPr>
          <w:color w:val="000000"/>
          <w:sz w:val="28"/>
          <w:szCs w:val="28"/>
        </w:rPr>
        <w:t xml:space="preserve"> 3.</w:t>
      </w:r>
      <w:r>
        <w:rPr>
          <w:color w:val="000000"/>
          <w:sz w:val="28"/>
          <w:szCs w:val="28"/>
        </w:rPr>
        <w:t>2</w:t>
      </w:r>
      <w:r w:rsidRPr="00FA427D">
        <w:rPr>
          <w:color w:val="000000"/>
          <w:sz w:val="28"/>
          <w:szCs w:val="28"/>
        </w:rPr>
        <w:t>.</w:t>
      </w:r>
    </w:p>
    <w:p w:rsidR="00FB3BA0" w:rsidRPr="00FA427D" w:rsidRDefault="00FB3BA0" w:rsidP="00FB3BA0">
      <w:pPr>
        <w:shd w:val="clear" w:color="auto" w:fill="FFFFFF"/>
        <w:autoSpaceDE w:val="0"/>
        <w:autoSpaceDN w:val="0"/>
        <w:adjustRightInd w:val="0"/>
        <w:ind w:firstLine="708"/>
        <w:jc w:val="both"/>
        <w:rPr>
          <w:sz w:val="28"/>
          <w:szCs w:val="28"/>
        </w:rPr>
      </w:pPr>
    </w:p>
    <w:p w:rsidR="00FB3BA0" w:rsidRDefault="00FB3BA0" w:rsidP="00FB3BA0">
      <w:pPr>
        <w:autoSpaceDE w:val="0"/>
        <w:autoSpaceDN w:val="0"/>
        <w:adjustRightInd w:val="0"/>
        <w:jc w:val="center"/>
      </w:pPr>
      <w:r>
        <w:rPr>
          <w:noProof/>
        </w:rPr>
        <w:drawing>
          <wp:inline distT="0" distB="0" distL="0" distR="0">
            <wp:extent cx="5105400" cy="4076700"/>
            <wp:effectExtent l="0" t="0" r="0" b="1270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5400" cy="4076700"/>
                    </a:xfrm>
                    <a:prstGeom prst="rect">
                      <a:avLst/>
                    </a:prstGeom>
                    <a:noFill/>
                    <a:ln>
                      <a:noFill/>
                    </a:ln>
                  </pic:spPr>
                </pic:pic>
              </a:graphicData>
            </a:graphic>
          </wp:inline>
        </w:drawing>
      </w:r>
    </w:p>
    <w:p w:rsidR="00FB3BA0" w:rsidRDefault="00FB3BA0" w:rsidP="00FB3BA0">
      <w:pPr>
        <w:autoSpaceDE w:val="0"/>
        <w:autoSpaceDN w:val="0"/>
        <w:adjustRightInd w:val="0"/>
        <w:spacing w:line="360" w:lineRule="auto"/>
        <w:ind w:firstLine="720"/>
        <w:rPr>
          <w:sz w:val="28"/>
          <w:szCs w:val="28"/>
        </w:rPr>
      </w:pPr>
      <w:r>
        <w:rPr>
          <w:sz w:val="28"/>
          <w:szCs w:val="28"/>
        </w:rPr>
        <w:t xml:space="preserve">Рисунок </w:t>
      </w:r>
      <w:r w:rsidRPr="001221FD">
        <w:rPr>
          <w:sz w:val="28"/>
          <w:szCs w:val="28"/>
        </w:rPr>
        <w:t>3.2</w:t>
      </w:r>
      <w:r>
        <w:rPr>
          <w:sz w:val="28"/>
          <w:szCs w:val="28"/>
        </w:rPr>
        <w:t xml:space="preserve"> – Общая модель процесса нарушения физической целостности информации</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A427D">
        <w:rPr>
          <w:color w:val="000000"/>
          <w:sz w:val="28"/>
          <w:szCs w:val="28"/>
        </w:rPr>
        <w:t>С точки зрения несанкционированного получения информации принципиально важным является то обстоятельство, что в современных АСОД оно возможно не только путем непосредственного доступа к базам данных, но и многими путями, не требующими такого доступа. При этом основную опасность представляют злоумышленные действия людей. Воздействие случайных факторов само п</w:t>
      </w:r>
      <w:r>
        <w:rPr>
          <w:color w:val="000000"/>
          <w:sz w:val="28"/>
          <w:szCs w:val="28"/>
        </w:rPr>
        <w:t>о себе не ведет к несанкциониро</w:t>
      </w:r>
      <w:r w:rsidRPr="00FA427D">
        <w:rPr>
          <w:color w:val="000000"/>
          <w:sz w:val="28"/>
          <w:szCs w:val="28"/>
        </w:rPr>
        <w:t>ванному получению информации, оно лишь способствует появлению, КНПИ, которыми может воспользоваться злоумышленник. Структури</w:t>
      </w:r>
      <w:r w:rsidRPr="00FA427D">
        <w:rPr>
          <w:color w:val="000000"/>
          <w:sz w:val="28"/>
          <w:szCs w:val="28"/>
        </w:rPr>
        <w:softHyphen/>
        <w:t xml:space="preserve">рованная схема потенциально возможных злоумышленных </w:t>
      </w:r>
      <w:r w:rsidRPr="00FA427D">
        <w:rPr>
          <w:color w:val="000000"/>
          <w:sz w:val="28"/>
          <w:szCs w:val="28"/>
        </w:rPr>
        <w:lastRenderedPageBreak/>
        <w:t>действий в современных АСОД для самого об</w:t>
      </w:r>
      <w:r>
        <w:rPr>
          <w:color w:val="000000"/>
          <w:sz w:val="28"/>
          <w:szCs w:val="28"/>
        </w:rPr>
        <w:t>щего случая представлена на рисунке</w:t>
      </w:r>
      <w:r w:rsidRPr="00FA427D">
        <w:rPr>
          <w:color w:val="000000"/>
          <w:sz w:val="28"/>
          <w:szCs w:val="28"/>
        </w:rPr>
        <w:t xml:space="preserve"> 3.</w:t>
      </w:r>
      <w:r>
        <w:rPr>
          <w:color w:val="000000"/>
          <w:sz w:val="28"/>
          <w:szCs w:val="28"/>
        </w:rPr>
        <w:t>3.</w:t>
      </w:r>
    </w:p>
    <w:p w:rsidR="00FB3BA0" w:rsidRPr="00657EFE" w:rsidRDefault="00FB3BA0" w:rsidP="00FB3BA0">
      <w:pPr>
        <w:autoSpaceDE w:val="0"/>
        <w:autoSpaceDN w:val="0"/>
        <w:adjustRightInd w:val="0"/>
        <w:jc w:val="both"/>
        <w:rPr>
          <w:sz w:val="28"/>
          <w:szCs w:val="28"/>
        </w:rPr>
      </w:pPr>
    </w:p>
    <w:p w:rsidR="00FB3BA0" w:rsidRDefault="00FB3BA0" w:rsidP="00FB3BA0">
      <w:pPr>
        <w:autoSpaceDE w:val="0"/>
        <w:autoSpaceDN w:val="0"/>
        <w:adjustRightInd w:val="0"/>
        <w:jc w:val="center"/>
      </w:pPr>
      <w:r>
        <w:rPr>
          <w:noProof/>
        </w:rPr>
        <w:drawing>
          <wp:inline distT="0" distB="0" distL="0" distR="0">
            <wp:extent cx="5143500" cy="3987800"/>
            <wp:effectExtent l="0" t="0" r="1270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3987800"/>
                    </a:xfrm>
                    <a:prstGeom prst="rect">
                      <a:avLst/>
                    </a:prstGeom>
                    <a:noFill/>
                    <a:ln>
                      <a:noFill/>
                    </a:ln>
                  </pic:spPr>
                </pic:pic>
              </a:graphicData>
            </a:graphic>
          </wp:inline>
        </w:drawing>
      </w:r>
    </w:p>
    <w:p w:rsidR="00FB3BA0" w:rsidRDefault="00FB3BA0" w:rsidP="00FB3BA0">
      <w:pPr>
        <w:autoSpaceDE w:val="0"/>
        <w:autoSpaceDN w:val="0"/>
        <w:adjustRightInd w:val="0"/>
      </w:pPr>
    </w:p>
    <w:p w:rsidR="00FB3BA0" w:rsidRDefault="00FB3BA0" w:rsidP="00FB3BA0">
      <w:pPr>
        <w:autoSpaceDE w:val="0"/>
        <w:autoSpaceDN w:val="0"/>
        <w:adjustRightInd w:val="0"/>
        <w:spacing w:line="360" w:lineRule="auto"/>
        <w:ind w:firstLine="720"/>
        <w:rPr>
          <w:sz w:val="28"/>
          <w:szCs w:val="28"/>
        </w:rPr>
      </w:pPr>
      <w:r>
        <w:rPr>
          <w:sz w:val="28"/>
          <w:szCs w:val="28"/>
        </w:rPr>
        <w:t xml:space="preserve">Рисунок </w:t>
      </w:r>
      <w:r w:rsidRPr="00D12087">
        <w:rPr>
          <w:sz w:val="28"/>
          <w:szCs w:val="28"/>
        </w:rPr>
        <w:t>3.3</w:t>
      </w:r>
      <w:r>
        <w:rPr>
          <w:sz w:val="28"/>
          <w:szCs w:val="28"/>
        </w:rPr>
        <w:t xml:space="preserve"> – </w:t>
      </w:r>
      <w:r w:rsidRPr="00657EFE">
        <w:rPr>
          <w:sz w:val="28"/>
          <w:szCs w:val="28"/>
        </w:rPr>
        <w:t>Структурированная схема потенциально возможных злоумышленных действий в АСОД</w:t>
      </w:r>
    </w:p>
    <w:p w:rsidR="00FB3BA0" w:rsidRPr="00FA427D" w:rsidRDefault="00FB3BA0" w:rsidP="00FB3BA0">
      <w:pPr>
        <w:shd w:val="clear" w:color="auto" w:fill="FFFFFF"/>
        <w:autoSpaceDE w:val="0"/>
        <w:autoSpaceDN w:val="0"/>
        <w:adjustRightInd w:val="0"/>
        <w:spacing w:line="360" w:lineRule="auto"/>
        <w:ind w:firstLine="708"/>
        <w:jc w:val="both"/>
        <w:rPr>
          <w:sz w:val="28"/>
          <w:szCs w:val="28"/>
        </w:rPr>
      </w:pPr>
      <w:r w:rsidRPr="00FA427D">
        <w:rPr>
          <w:color w:val="000000"/>
          <w:sz w:val="28"/>
          <w:szCs w:val="28"/>
        </w:rPr>
        <w:t>Выделенные на рисунке зоны определяются следующим образом:</w:t>
      </w:r>
    </w:p>
    <w:p w:rsidR="00FB3BA0" w:rsidRPr="00800110" w:rsidRDefault="00FB3BA0" w:rsidP="00FB3BA0">
      <w:pPr>
        <w:shd w:val="clear" w:color="auto" w:fill="FFFFFF"/>
        <w:autoSpaceDE w:val="0"/>
        <w:autoSpaceDN w:val="0"/>
        <w:adjustRightInd w:val="0"/>
        <w:spacing w:line="360" w:lineRule="auto"/>
        <w:ind w:firstLine="708"/>
        <w:jc w:val="both"/>
        <w:rPr>
          <w:color w:val="000000"/>
          <w:sz w:val="28"/>
          <w:szCs w:val="28"/>
        </w:rPr>
      </w:pPr>
      <w:r w:rsidRPr="00FA427D">
        <w:rPr>
          <w:color w:val="000000"/>
          <w:sz w:val="28"/>
          <w:szCs w:val="28"/>
        </w:rPr>
        <w:t>1) внешняя неконтролиру</w:t>
      </w:r>
      <w:r>
        <w:rPr>
          <w:color w:val="000000"/>
          <w:sz w:val="28"/>
          <w:szCs w:val="28"/>
        </w:rPr>
        <w:t xml:space="preserve">емая зона – </w:t>
      </w:r>
      <w:r w:rsidRPr="00FA427D">
        <w:rPr>
          <w:color w:val="000000"/>
          <w:sz w:val="28"/>
          <w:szCs w:val="28"/>
        </w:rPr>
        <w:t>территория вокруг АСОД, на которой персоналом и средствами АСОД не применяются никакие сред</w:t>
      </w:r>
      <w:r w:rsidRPr="00FA427D">
        <w:rPr>
          <w:color w:val="000000"/>
          <w:sz w:val="28"/>
          <w:szCs w:val="28"/>
        </w:rPr>
        <w:softHyphen/>
        <w:t>ства и не осуществляются никакие мероприятия для защиты информации;</w:t>
      </w:r>
    </w:p>
    <w:p w:rsidR="00FB3BA0" w:rsidRPr="00800110" w:rsidRDefault="00FB3BA0" w:rsidP="00FB3BA0">
      <w:pPr>
        <w:shd w:val="clear" w:color="auto" w:fill="FFFFFF"/>
        <w:autoSpaceDE w:val="0"/>
        <w:autoSpaceDN w:val="0"/>
        <w:adjustRightInd w:val="0"/>
        <w:spacing w:line="360" w:lineRule="auto"/>
        <w:ind w:firstLine="708"/>
        <w:jc w:val="both"/>
        <w:rPr>
          <w:color w:val="000000"/>
          <w:sz w:val="28"/>
          <w:szCs w:val="28"/>
        </w:rPr>
      </w:pPr>
      <w:r w:rsidRPr="00FA427D">
        <w:rPr>
          <w:color w:val="000000"/>
          <w:sz w:val="28"/>
          <w:szCs w:val="28"/>
        </w:rPr>
        <w:t>2) з</w:t>
      </w:r>
      <w:r>
        <w:rPr>
          <w:color w:val="000000"/>
          <w:sz w:val="28"/>
          <w:szCs w:val="28"/>
        </w:rPr>
        <w:t xml:space="preserve">она контролируемой территории – </w:t>
      </w:r>
      <w:r w:rsidRPr="00FA427D">
        <w:rPr>
          <w:color w:val="000000"/>
          <w:sz w:val="28"/>
          <w:szCs w:val="28"/>
        </w:rPr>
        <w:t>территория вокруг помеще</w:t>
      </w:r>
      <w:r w:rsidRPr="00FA427D">
        <w:rPr>
          <w:color w:val="000000"/>
          <w:sz w:val="28"/>
          <w:szCs w:val="28"/>
        </w:rPr>
        <w:softHyphen/>
        <w:t>ний    АСОД, которая непрерывно контролируется персоналом или</w:t>
      </w:r>
      <w:r>
        <w:rPr>
          <w:color w:val="000000"/>
          <w:sz w:val="28"/>
          <w:szCs w:val="28"/>
        </w:rPr>
        <w:t xml:space="preserve"> </w:t>
      </w:r>
      <w:r w:rsidRPr="00FA427D">
        <w:rPr>
          <w:color w:val="000000"/>
          <w:sz w:val="28"/>
          <w:szCs w:val="28"/>
        </w:rPr>
        <w:t>средствами АСОД;</w:t>
      </w:r>
    </w:p>
    <w:p w:rsidR="00FB3BA0" w:rsidRPr="00B51DAB" w:rsidRDefault="00FB3BA0" w:rsidP="00FB3BA0">
      <w:pPr>
        <w:shd w:val="clear" w:color="auto" w:fill="FFFFFF"/>
        <w:autoSpaceDE w:val="0"/>
        <w:autoSpaceDN w:val="0"/>
        <w:adjustRightInd w:val="0"/>
        <w:spacing w:line="360" w:lineRule="auto"/>
        <w:ind w:firstLine="708"/>
        <w:jc w:val="both"/>
        <w:rPr>
          <w:color w:val="000000"/>
          <w:sz w:val="28"/>
          <w:szCs w:val="28"/>
        </w:rPr>
      </w:pPr>
      <w:r>
        <w:rPr>
          <w:color w:val="000000"/>
          <w:sz w:val="28"/>
          <w:szCs w:val="28"/>
        </w:rPr>
        <w:t xml:space="preserve">3) зона помещений АСОД – </w:t>
      </w:r>
      <w:r w:rsidRPr="00FA427D">
        <w:rPr>
          <w:color w:val="000000"/>
          <w:sz w:val="28"/>
          <w:szCs w:val="28"/>
        </w:rPr>
        <w:t>внутреннее пространство тех помеще</w:t>
      </w:r>
      <w:r w:rsidRPr="00FA427D">
        <w:rPr>
          <w:color w:val="000000"/>
          <w:sz w:val="28"/>
          <w:szCs w:val="28"/>
        </w:rPr>
        <w:softHyphen/>
        <w:t>ний, в которых расположены средства системы;</w:t>
      </w:r>
    </w:p>
    <w:p w:rsidR="00FB3BA0" w:rsidRPr="00B51DAB" w:rsidRDefault="00FB3BA0" w:rsidP="00FB3BA0">
      <w:pPr>
        <w:shd w:val="clear" w:color="auto" w:fill="FFFFFF"/>
        <w:autoSpaceDE w:val="0"/>
        <w:autoSpaceDN w:val="0"/>
        <w:adjustRightInd w:val="0"/>
        <w:spacing w:line="360" w:lineRule="auto"/>
        <w:ind w:firstLine="708"/>
        <w:jc w:val="both"/>
        <w:rPr>
          <w:color w:val="000000"/>
          <w:sz w:val="28"/>
          <w:szCs w:val="28"/>
        </w:rPr>
      </w:pPr>
      <w:r>
        <w:rPr>
          <w:color w:val="000000"/>
          <w:sz w:val="28"/>
          <w:szCs w:val="28"/>
        </w:rPr>
        <w:t xml:space="preserve">4) зона ресурсов АСОД – </w:t>
      </w:r>
      <w:r w:rsidRPr="00FA427D">
        <w:rPr>
          <w:color w:val="000000"/>
          <w:sz w:val="28"/>
          <w:szCs w:val="28"/>
        </w:rPr>
        <w:t>та част</w:t>
      </w:r>
      <w:r>
        <w:rPr>
          <w:color w:val="000000"/>
          <w:sz w:val="28"/>
          <w:szCs w:val="28"/>
        </w:rPr>
        <w:t>ь помещений, откуда возможен не</w:t>
      </w:r>
      <w:r w:rsidRPr="00FA427D">
        <w:rPr>
          <w:color w:val="000000"/>
          <w:sz w:val="28"/>
          <w:szCs w:val="28"/>
        </w:rPr>
        <w:t>посредственный доступ к ресурсам системы;</w:t>
      </w:r>
    </w:p>
    <w:p w:rsidR="00FB3BA0" w:rsidRPr="00B51DAB" w:rsidRDefault="00FB3BA0" w:rsidP="00FB3BA0">
      <w:pPr>
        <w:shd w:val="clear" w:color="auto" w:fill="FFFFFF"/>
        <w:autoSpaceDE w:val="0"/>
        <w:autoSpaceDN w:val="0"/>
        <w:adjustRightInd w:val="0"/>
        <w:spacing w:line="360" w:lineRule="auto"/>
        <w:ind w:firstLine="708"/>
        <w:jc w:val="both"/>
        <w:rPr>
          <w:color w:val="000000"/>
          <w:sz w:val="28"/>
          <w:szCs w:val="28"/>
        </w:rPr>
      </w:pPr>
      <w:r>
        <w:rPr>
          <w:color w:val="000000"/>
          <w:sz w:val="28"/>
          <w:szCs w:val="28"/>
        </w:rPr>
        <w:lastRenderedPageBreak/>
        <w:t xml:space="preserve">5) зона баз данных – </w:t>
      </w:r>
      <w:r w:rsidRPr="00FA427D">
        <w:rPr>
          <w:color w:val="000000"/>
          <w:sz w:val="28"/>
          <w:szCs w:val="28"/>
        </w:rPr>
        <w:t>та часть ресурсов системы, с которых возможен непосредственный доступ к защищаемым данным.</w:t>
      </w:r>
    </w:p>
    <w:p w:rsidR="00FB3BA0" w:rsidRPr="00D12087" w:rsidRDefault="00FB3BA0" w:rsidP="00FB3BA0">
      <w:pPr>
        <w:shd w:val="clear" w:color="auto" w:fill="FFFFFF"/>
        <w:autoSpaceDE w:val="0"/>
        <w:autoSpaceDN w:val="0"/>
        <w:adjustRightInd w:val="0"/>
        <w:spacing w:line="360" w:lineRule="auto"/>
        <w:ind w:firstLine="708"/>
        <w:jc w:val="both"/>
        <w:rPr>
          <w:sz w:val="28"/>
          <w:szCs w:val="28"/>
        </w:rPr>
      </w:pPr>
      <w:r w:rsidRPr="00657EFE">
        <w:rPr>
          <w:color w:val="000000"/>
          <w:sz w:val="28"/>
          <w:szCs w:val="28"/>
        </w:rPr>
        <w:t>Злоумышленные действия с це</w:t>
      </w:r>
      <w:r>
        <w:rPr>
          <w:color w:val="000000"/>
          <w:sz w:val="28"/>
          <w:szCs w:val="28"/>
        </w:rPr>
        <w:t>л</w:t>
      </w:r>
      <w:r w:rsidRPr="00657EFE">
        <w:rPr>
          <w:color w:val="000000"/>
          <w:sz w:val="28"/>
          <w:szCs w:val="28"/>
        </w:rPr>
        <w:t>ью несанкционированного получе</w:t>
      </w:r>
      <w:r w:rsidRPr="00657EFE">
        <w:rPr>
          <w:color w:val="000000"/>
          <w:sz w:val="28"/>
          <w:szCs w:val="28"/>
        </w:rPr>
        <w:softHyphen/>
        <w:t>ния информации в общем случае возможны в каждой из перечисленных зон. При этом для несанкционированного пол</w:t>
      </w:r>
      <w:r>
        <w:rPr>
          <w:color w:val="000000"/>
          <w:sz w:val="28"/>
          <w:szCs w:val="28"/>
        </w:rPr>
        <w:t>учения информации</w:t>
      </w:r>
      <w:r w:rsidRPr="00657EFE">
        <w:rPr>
          <w:color w:val="000000"/>
          <w:sz w:val="28"/>
          <w:szCs w:val="28"/>
        </w:rPr>
        <w:t xml:space="preserve"> необ</w:t>
      </w:r>
      <w:r w:rsidRPr="00657EFE">
        <w:rPr>
          <w:color w:val="000000"/>
          <w:sz w:val="28"/>
          <w:szCs w:val="28"/>
        </w:rPr>
        <w:softHyphen/>
        <w:t xml:space="preserve">ходимо одновременное наступление следующих событий: </w:t>
      </w:r>
      <w:r w:rsidRPr="00D12087">
        <w:rPr>
          <w:color w:val="000000"/>
          <w:sz w:val="28"/>
          <w:szCs w:val="28"/>
        </w:rPr>
        <w:t>нарушитель должен получить доступ в соответствующую  зону; во время нахождения нарушителя в зоне в ней должен проявиться (иметь место) соответствующий КНПИ; соответствующий КНПИ должен быть доступен на</w:t>
      </w:r>
      <w:r w:rsidRPr="00D12087">
        <w:rPr>
          <w:color w:val="000000"/>
          <w:sz w:val="28"/>
          <w:szCs w:val="28"/>
        </w:rPr>
        <w:softHyphen/>
        <w:t>рушителю соответствующей категории; в КНПИ в момент доступа к нему нарушителя должна находится защищенная информация.</w:t>
      </w:r>
    </w:p>
    <w:p w:rsidR="00FB3BA0" w:rsidRPr="00657EFE" w:rsidRDefault="00FB3BA0" w:rsidP="00FB3BA0">
      <w:pPr>
        <w:shd w:val="clear" w:color="auto" w:fill="FFFFFF"/>
        <w:autoSpaceDE w:val="0"/>
        <w:autoSpaceDN w:val="0"/>
        <w:adjustRightInd w:val="0"/>
        <w:spacing w:line="360" w:lineRule="auto"/>
        <w:ind w:firstLine="708"/>
        <w:jc w:val="both"/>
        <w:rPr>
          <w:sz w:val="28"/>
          <w:szCs w:val="28"/>
        </w:rPr>
      </w:pPr>
      <w:r w:rsidRPr="00657EFE">
        <w:rPr>
          <w:color w:val="000000"/>
          <w:sz w:val="28"/>
          <w:szCs w:val="28"/>
        </w:rPr>
        <w:t>Рассмотрим далее трансформацию общей модели уязвимости с точ</w:t>
      </w:r>
      <w:r w:rsidRPr="00657EFE">
        <w:rPr>
          <w:color w:val="000000"/>
          <w:sz w:val="28"/>
          <w:szCs w:val="28"/>
        </w:rPr>
        <w:softHyphen/>
        <w:t>ки зрения несанкционированного размножения информации. Принципи</w:t>
      </w:r>
      <w:r w:rsidRPr="00657EFE">
        <w:rPr>
          <w:color w:val="000000"/>
          <w:sz w:val="28"/>
          <w:szCs w:val="28"/>
        </w:rPr>
        <w:softHyphen/>
        <w:t xml:space="preserve">альными </w:t>
      </w:r>
      <w:r>
        <w:rPr>
          <w:color w:val="000000"/>
          <w:sz w:val="28"/>
          <w:szCs w:val="28"/>
        </w:rPr>
        <w:t>особенностями э</w:t>
      </w:r>
      <w:r w:rsidRPr="00657EFE">
        <w:rPr>
          <w:color w:val="000000"/>
          <w:sz w:val="28"/>
          <w:szCs w:val="28"/>
        </w:rPr>
        <w:t>того процесса являются:</w:t>
      </w:r>
    </w:p>
    <w:p w:rsidR="00FB3BA0" w:rsidRDefault="00FB3BA0" w:rsidP="00FB3BA0">
      <w:pPr>
        <w:shd w:val="clear" w:color="auto" w:fill="FFFFFF"/>
        <w:autoSpaceDE w:val="0"/>
        <w:autoSpaceDN w:val="0"/>
        <w:adjustRightInd w:val="0"/>
        <w:spacing w:line="360" w:lineRule="auto"/>
        <w:ind w:firstLine="708"/>
        <w:jc w:val="both"/>
        <w:rPr>
          <w:rFonts w:ascii="Arial" w:cs="Arial"/>
          <w:color w:val="000000"/>
          <w:sz w:val="28"/>
          <w:szCs w:val="28"/>
        </w:rPr>
      </w:pPr>
      <w:r w:rsidRPr="00657EFE">
        <w:rPr>
          <w:color w:val="000000"/>
          <w:sz w:val="28"/>
          <w:szCs w:val="28"/>
        </w:rPr>
        <w:t>1)</w:t>
      </w:r>
      <w:r>
        <w:rPr>
          <w:color w:val="000000"/>
          <w:sz w:val="28"/>
          <w:szCs w:val="28"/>
        </w:rPr>
        <w:t xml:space="preserve"> </w:t>
      </w:r>
      <w:r w:rsidRPr="00657EFE">
        <w:rPr>
          <w:color w:val="000000"/>
          <w:sz w:val="28"/>
          <w:szCs w:val="28"/>
        </w:rPr>
        <w:t>любое несанкционированное размножение есть злоумышленное действие;</w:t>
      </w:r>
      <w:r w:rsidRPr="00657EFE">
        <w:rPr>
          <w:rFonts w:ascii="Arial" w:cs="Arial"/>
          <w:color w:val="000000"/>
          <w:sz w:val="28"/>
          <w:szCs w:val="28"/>
        </w:rPr>
        <w:t xml:space="preserve">                                                                        </w:t>
      </w:r>
    </w:p>
    <w:p w:rsidR="00FB3BA0" w:rsidRPr="00657EFE" w:rsidRDefault="00FB3BA0" w:rsidP="00FB3BA0">
      <w:pPr>
        <w:shd w:val="clear" w:color="auto" w:fill="FFFFFF"/>
        <w:autoSpaceDE w:val="0"/>
        <w:autoSpaceDN w:val="0"/>
        <w:adjustRightInd w:val="0"/>
        <w:spacing w:line="360" w:lineRule="auto"/>
        <w:ind w:firstLine="708"/>
        <w:jc w:val="both"/>
        <w:rPr>
          <w:sz w:val="28"/>
          <w:szCs w:val="28"/>
        </w:rPr>
      </w:pPr>
      <w:r w:rsidRPr="00657EFE">
        <w:rPr>
          <w:color w:val="000000"/>
          <w:sz w:val="28"/>
          <w:szCs w:val="28"/>
        </w:rPr>
        <w:t>2)</w:t>
      </w:r>
      <w:r>
        <w:rPr>
          <w:color w:val="000000"/>
          <w:sz w:val="28"/>
          <w:szCs w:val="28"/>
        </w:rPr>
        <w:t xml:space="preserve"> </w:t>
      </w:r>
      <w:r w:rsidRPr="00657EFE">
        <w:rPr>
          <w:color w:val="000000"/>
          <w:sz w:val="28"/>
          <w:szCs w:val="28"/>
        </w:rPr>
        <w:t>несанкционированное размножение может осуществляться в организациях-разработчиках компонентов АСОД, непосредственно в АСОД и сторонних организациях, причем последние могут получать но</w:t>
      </w:r>
      <w:r w:rsidRPr="00657EFE">
        <w:rPr>
          <w:color w:val="000000"/>
          <w:sz w:val="28"/>
          <w:szCs w:val="28"/>
        </w:rPr>
        <w:softHyphen/>
        <w:t>ситель, с которого делается попытка снять копию как законным, так и незаконным путем.</w:t>
      </w:r>
    </w:p>
    <w:p w:rsidR="00FB3BA0" w:rsidRPr="00657EFE" w:rsidRDefault="00FB3BA0" w:rsidP="00FB3BA0">
      <w:pPr>
        <w:shd w:val="clear" w:color="auto" w:fill="FFFFFF"/>
        <w:autoSpaceDE w:val="0"/>
        <w:autoSpaceDN w:val="0"/>
        <w:adjustRightInd w:val="0"/>
        <w:spacing w:line="360" w:lineRule="auto"/>
        <w:ind w:firstLine="708"/>
        <w:jc w:val="both"/>
        <w:rPr>
          <w:sz w:val="28"/>
          <w:szCs w:val="28"/>
        </w:rPr>
      </w:pPr>
      <w:r w:rsidRPr="00657EFE">
        <w:rPr>
          <w:color w:val="000000"/>
          <w:sz w:val="28"/>
          <w:szCs w:val="28"/>
        </w:rPr>
        <w:t>Попытки несанкционированно</w:t>
      </w:r>
      <w:r>
        <w:rPr>
          <w:color w:val="000000"/>
          <w:sz w:val="28"/>
          <w:szCs w:val="28"/>
        </w:rPr>
        <w:t>го размножения информации у раз</w:t>
      </w:r>
      <w:r w:rsidRPr="00657EFE">
        <w:rPr>
          <w:color w:val="000000"/>
          <w:sz w:val="28"/>
          <w:szCs w:val="28"/>
        </w:rPr>
        <w:t>работчика и в АСОД есть один из видов злоумышленных действий с целью несанкционированного ее получения и поэтому имитируютс</w:t>
      </w:r>
      <w:r>
        <w:rPr>
          <w:color w:val="000000"/>
          <w:sz w:val="28"/>
          <w:szCs w:val="28"/>
        </w:rPr>
        <w:t>я при</w:t>
      </w:r>
      <w:r w:rsidRPr="00657EFE">
        <w:rPr>
          <w:color w:val="000000"/>
          <w:sz w:val="28"/>
          <w:szCs w:val="28"/>
        </w:rPr>
        <w:t>веденной выше (см. рис</w:t>
      </w:r>
      <w:r>
        <w:rPr>
          <w:color w:val="000000"/>
          <w:sz w:val="28"/>
          <w:szCs w:val="28"/>
        </w:rPr>
        <w:t>унок 3.3</w:t>
      </w:r>
      <w:r w:rsidRPr="00657EFE">
        <w:rPr>
          <w:color w:val="000000"/>
          <w:sz w:val="28"/>
          <w:szCs w:val="28"/>
        </w:rPr>
        <w:t>) моделью. Если же носитель с защищаемой информацией каким-либо путем (законным или незаконным) попал в стороннюю организацию, то для его несанкционированного копирования могут использоваться любые средства и методы, включая и такие, кото</w:t>
      </w:r>
      <w:r w:rsidRPr="00657EFE">
        <w:rPr>
          <w:color w:val="000000"/>
          <w:sz w:val="28"/>
          <w:szCs w:val="28"/>
        </w:rPr>
        <w:softHyphen/>
        <w:t>рые носят характер научных исследовани</w:t>
      </w:r>
      <w:r>
        <w:rPr>
          <w:color w:val="000000"/>
          <w:sz w:val="28"/>
          <w:szCs w:val="28"/>
        </w:rPr>
        <w:t>й</w:t>
      </w:r>
      <w:r w:rsidRPr="00657EFE">
        <w:rPr>
          <w:color w:val="000000"/>
          <w:sz w:val="28"/>
          <w:szCs w:val="28"/>
        </w:rPr>
        <w:t xml:space="preserve"> и опытно-</w:t>
      </w:r>
      <w:r w:rsidRPr="00657EFE">
        <w:rPr>
          <w:color w:val="000000"/>
          <w:sz w:val="28"/>
          <w:szCs w:val="28"/>
        </w:rPr>
        <w:lastRenderedPageBreak/>
        <w:t>конструкторских разработок. Тогда модель процесса размножения в самом общем виде может быть представлена так, как показано на рис</w:t>
      </w:r>
      <w:r>
        <w:rPr>
          <w:color w:val="000000"/>
          <w:sz w:val="28"/>
          <w:szCs w:val="28"/>
        </w:rPr>
        <w:t>унок</w:t>
      </w:r>
      <w:r w:rsidRPr="00657EFE">
        <w:rPr>
          <w:color w:val="000000"/>
          <w:sz w:val="28"/>
          <w:szCs w:val="28"/>
        </w:rPr>
        <w:t xml:space="preserve"> 3</w:t>
      </w:r>
      <w:r>
        <w:rPr>
          <w:color w:val="000000"/>
          <w:sz w:val="28"/>
          <w:szCs w:val="28"/>
        </w:rPr>
        <w:t>.4</w:t>
      </w:r>
      <w:r w:rsidRPr="00657EFE">
        <w:rPr>
          <w:color w:val="000000"/>
          <w:sz w:val="28"/>
          <w:szCs w:val="28"/>
        </w:rPr>
        <w:t>.</w:t>
      </w:r>
    </w:p>
    <w:p w:rsidR="00FB3BA0" w:rsidRPr="00657EFE" w:rsidRDefault="00FB3BA0" w:rsidP="00FB3BA0">
      <w:pPr>
        <w:shd w:val="clear" w:color="auto" w:fill="FFFFFF"/>
        <w:autoSpaceDE w:val="0"/>
        <w:autoSpaceDN w:val="0"/>
        <w:adjustRightInd w:val="0"/>
        <w:spacing w:line="360" w:lineRule="auto"/>
        <w:ind w:firstLine="708"/>
        <w:jc w:val="both"/>
        <w:rPr>
          <w:sz w:val="28"/>
          <w:szCs w:val="28"/>
        </w:rPr>
      </w:pPr>
      <w:r w:rsidRPr="00657EFE">
        <w:rPr>
          <w:color w:val="000000"/>
          <w:sz w:val="28"/>
          <w:szCs w:val="28"/>
        </w:rPr>
        <w:t>Для определения значений показателей уязвимости информации должны быть разработаны методы, со</w:t>
      </w:r>
      <w:r>
        <w:rPr>
          <w:color w:val="000000"/>
          <w:sz w:val="28"/>
          <w:szCs w:val="28"/>
        </w:rPr>
        <w:t>ответствующие природе этих пока</w:t>
      </w:r>
      <w:r w:rsidRPr="00657EFE">
        <w:rPr>
          <w:color w:val="000000"/>
          <w:sz w:val="28"/>
          <w:szCs w:val="28"/>
        </w:rPr>
        <w:t>зателей и учитывающие все факторы, влияющие на их значение. На осно</w:t>
      </w:r>
      <w:r w:rsidRPr="00657EFE">
        <w:rPr>
          <w:color w:val="000000"/>
          <w:sz w:val="28"/>
          <w:szCs w:val="28"/>
        </w:rPr>
        <w:softHyphen/>
        <w:t>ве этих методов должны быть разр</w:t>
      </w:r>
      <w:r>
        <w:rPr>
          <w:color w:val="000000"/>
          <w:sz w:val="28"/>
          <w:szCs w:val="28"/>
        </w:rPr>
        <w:t>аботаны модели, позволяющие рас</w:t>
      </w:r>
      <w:r w:rsidRPr="00657EFE">
        <w:rPr>
          <w:color w:val="000000"/>
          <w:sz w:val="28"/>
          <w:szCs w:val="28"/>
        </w:rPr>
        <w:t>считывать значения любой совокупности необходимых показателей и при любых вариантах архитектурного построения АСОД, технологии и усло</w:t>
      </w:r>
      <w:r w:rsidRPr="00657EFE">
        <w:rPr>
          <w:color w:val="000000"/>
          <w:sz w:val="28"/>
          <w:szCs w:val="28"/>
        </w:rPr>
        <w:softHyphen/>
        <w:t>вий ее функционирования.</w:t>
      </w:r>
    </w:p>
    <w:p w:rsidR="00FB3BA0" w:rsidRDefault="00FB3BA0" w:rsidP="00FB3BA0">
      <w:pPr>
        <w:autoSpaceDE w:val="0"/>
        <w:autoSpaceDN w:val="0"/>
        <w:adjustRightInd w:val="0"/>
        <w:spacing w:line="360" w:lineRule="auto"/>
        <w:ind w:firstLine="708"/>
        <w:jc w:val="both"/>
        <w:rPr>
          <w:color w:val="000000"/>
          <w:sz w:val="39"/>
          <w:szCs w:val="39"/>
        </w:rPr>
      </w:pPr>
      <w:r w:rsidRPr="00657EFE">
        <w:rPr>
          <w:color w:val="000000"/>
          <w:sz w:val="28"/>
          <w:szCs w:val="28"/>
        </w:rPr>
        <w:t>Ниже рассматриваются подходы к разработке названных методов и моделей</w:t>
      </w:r>
      <w:r>
        <w:rPr>
          <w:color w:val="000000"/>
          <w:sz w:val="39"/>
          <w:szCs w:val="39"/>
        </w:rPr>
        <w:t>.</w:t>
      </w:r>
    </w:p>
    <w:p w:rsidR="00FB3BA0" w:rsidRPr="009F75B0" w:rsidRDefault="00FB3BA0" w:rsidP="00FB3BA0">
      <w:pPr>
        <w:shd w:val="clear" w:color="auto" w:fill="FFFFFF"/>
        <w:autoSpaceDE w:val="0"/>
        <w:autoSpaceDN w:val="0"/>
        <w:adjustRightInd w:val="0"/>
        <w:spacing w:line="360" w:lineRule="auto"/>
        <w:ind w:firstLine="708"/>
        <w:jc w:val="both"/>
        <w:rPr>
          <w:sz w:val="28"/>
          <w:szCs w:val="28"/>
        </w:rPr>
      </w:pPr>
      <w:r w:rsidRPr="009F75B0">
        <w:rPr>
          <w:color w:val="000000"/>
          <w:sz w:val="28"/>
          <w:szCs w:val="28"/>
        </w:rPr>
        <w:t xml:space="preserve">В процессе развития теории и </w:t>
      </w:r>
      <w:r>
        <w:rPr>
          <w:color w:val="000000"/>
          <w:sz w:val="28"/>
          <w:szCs w:val="28"/>
        </w:rPr>
        <w:t>практики защиты информации сфор</w:t>
      </w:r>
      <w:r w:rsidRPr="009F75B0">
        <w:rPr>
          <w:color w:val="000000"/>
          <w:sz w:val="28"/>
          <w:szCs w:val="28"/>
        </w:rPr>
        <w:t>мировалось три методологических по</w:t>
      </w:r>
      <w:r>
        <w:rPr>
          <w:color w:val="000000"/>
          <w:sz w:val="28"/>
          <w:szCs w:val="28"/>
        </w:rPr>
        <w:t>дхода к оценке уязвимости инфор</w:t>
      </w:r>
      <w:r w:rsidRPr="009F75B0">
        <w:rPr>
          <w:color w:val="000000"/>
          <w:sz w:val="28"/>
          <w:szCs w:val="28"/>
        </w:rPr>
        <w:t>мации: эмпирический, теоретический и теоретико-эмпирический.</w:t>
      </w:r>
    </w:p>
    <w:p w:rsidR="00FB3BA0" w:rsidRPr="009F75B0" w:rsidRDefault="00FB3BA0" w:rsidP="00FB3BA0">
      <w:pPr>
        <w:shd w:val="clear" w:color="auto" w:fill="FFFFFF"/>
        <w:autoSpaceDE w:val="0"/>
        <w:autoSpaceDN w:val="0"/>
        <w:adjustRightInd w:val="0"/>
        <w:spacing w:line="360" w:lineRule="auto"/>
        <w:ind w:firstLine="708"/>
        <w:jc w:val="both"/>
        <w:rPr>
          <w:sz w:val="28"/>
          <w:szCs w:val="28"/>
        </w:rPr>
      </w:pPr>
      <w:r w:rsidRPr="009F75B0">
        <w:rPr>
          <w:color w:val="000000"/>
          <w:sz w:val="28"/>
          <w:szCs w:val="28"/>
        </w:rPr>
        <w:t>Сущность эмпирического подхода заключается в том, что на основе длительного сбора и обработки данных о реальных проявлениях угроз информации и о размерах того ущерба, который при этом имел место, чисто эмпирическим путем устанавливаются зависимости между потен</w:t>
      </w:r>
      <w:r w:rsidRPr="009F75B0">
        <w:rPr>
          <w:color w:val="000000"/>
          <w:sz w:val="28"/>
          <w:szCs w:val="28"/>
        </w:rPr>
        <w:softHyphen/>
        <w:t>циально возможным ущербом и коэффициентами, характеризующими частоту проявления соответствующей угрозы и значения имевшего при ее проявлении размера ущерба.</w:t>
      </w:r>
    </w:p>
    <w:p w:rsidR="00FB3BA0" w:rsidRPr="009F75B0" w:rsidRDefault="00FB3BA0" w:rsidP="00FB3BA0">
      <w:pPr>
        <w:shd w:val="clear" w:color="auto" w:fill="FFFFFF"/>
        <w:autoSpaceDE w:val="0"/>
        <w:autoSpaceDN w:val="0"/>
        <w:adjustRightInd w:val="0"/>
        <w:spacing w:line="360" w:lineRule="auto"/>
        <w:ind w:firstLine="708"/>
        <w:jc w:val="both"/>
        <w:rPr>
          <w:sz w:val="28"/>
          <w:szCs w:val="28"/>
        </w:rPr>
      </w:pPr>
      <w:r w:rsidRPr="009F75B0">
        <w:rPr>
          <w:color w:val="000000"/>
          <w:sz w:val="28"/>
          <w:szCs w:val="28"/>
        </w:rPr>
        <w:t>Наиболее характерным примеро</w:t>
      </w:r>
      <w:r>
        <w:rPr>
          <w:color w:val="000000"/>
          <w:sz w:val="28"/>
          <w:szCs w:val="28"/>
        </w:rPr>
        <w:t>м моделей рассматриваемой разно</w:t>
      </w:r>
      <w:r w:rsidRPr="009F75B0">
        <w:rPr>
          <w:color w:val="000000"/>
          <w:sz w:val="28"/>
          <w:szCs w:val="28"/>
        </w:rPr>
        <w:t xml:space="preserve">видности являются модели, разработанные специалистами американской фирмы </w:t>
      </w:r>
      <w:r w:rsidRPr="009F75B0">
        <w:rPr>
          <w:color w:val="000000"/>
          <w:sz w:val="28"/>
          <w:szCs w:val="28"/>
          <w:lang w:val="en-US"/>
        </w:rPr>
        <w:t>IBM</w:t>
      </w:r>
      <w:r w:rsidRPr="009F75B0">
        <w:rPr>
          <w:color w:val="000000"/>
          <w:sz w:val="28"/>
          <w:szCs w:val="28"/>
        </w:rPr>
        <w:t>. Рассмотрим развиваемые в этих моделях подходы.</w:t>
      </w:r>
    </w:p>
    <w:p w:rsidR="00FB3BA0" w:rsidRPr="00657EFE" w:rsidRDefault="00FB3BA0" w:rsidP="00FB3BA0">
      <w:pPr>
        <w:autoSpaceDE w:val="0"/>
        <w:autoSpaceDN w:val="0"/>
        <w:adjustRightInd w:val="0"/>
        <w:spacing w:line="360" w:lineRule="auto"/>
        <w:ind w:firstLine="708"/>
        <w:jc w:val="both"/>
        <w:rPr>
          <w:sz w:val="28"/>
          <w:szCs w:val="28"/>
        </w:rPr>
      </w:pPr>
    </w:p>
    <w:p w:rsidR="00FB3BA0" w:rsidRDefault="00FB3BA0" w:rsidP="00FB3BA0">
      <w:pPr>
        <w:autoSpaceDE w:val="0"/>
        <w:autoSpaceDN w:val="0"/>
        <w:adjustRightInd w:val="0"/>
        <w:spacing w:line="360" w:lineRule="auto"/>
        <w:jc w:val="center"/>
      </w:pPr>
      <w:r>
        <w:rPr>
          <w:noProof/>
        </w:rPr>
        <w:lastRenderedPageBreak/>
        <w:drawing>
          <wp:inline distT="0" distB="0" distL="0" distR="0">
            <wp:extent cx="4292600" cy="5334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2600" cy="5334000"/>
                    </a:xfrm>
                    <a:prstGeom prst="rect">
                      <a:avLst/>
                    </a:prstGeom>
                    <a:noFill/>
                    <a:ln>
                      <a:noFill/>
                    </a:ln>
                  </pic:spPr>
                </pic:pic>
              </a:graphicData>
            </a:graphic>
          </wp:inline>
        </w:drawing>
      </w:r>
    </w:p>
    <w:p w:rsidR="00FB3BA0" w:rsidRDefault="00FB3BA0" w:rsidP="00FB3BA0">
      <w:pPr>
        <w:spacing w:line="360" w:lineRule="auto"/>
        <w:ind w:firstLine="720"/>
        <w:rPr>
          <w:color w:val="000000"/>
          <w:sz w:val="28"/>
          <w:szCs w:val="28"/>
        </w:rPr>
      </w:pPr>
      <w:r>
        <w:rPr>
          <w:color w:val="000000"/>
          <w:sz w:val="28"/>
          <w:szCs w:val="28"/>
        </w:rPr>
        <w:t xml:space="preserve">Рисунок </w:t>
      </w:r>
      <w:r w:rsidRPr="00D12087">
        <w:rPr>
          <w:color w:val="000000"/>
          <w:sz w:val="28"/>
          <w:szCs w:val="28"/>
        </w:rPr>
        <w:t>3.4</w:t>
      </w:r>
      <w:r>
        <w:rPr>
          <w:color w:val="000000"/>
          <w:sz w:val="28"/>
          <w:szCs w:val="28"/>
        </w:rPr>
        <w:t xml:space="preserve"> – Общая модель процесса несанкционированного копирования информации</w:t>
      </w:r>
    </w:p>
    <w:p w:rsidR="00FB3BA0" w:rsidRPr="009F75B0" w:rsidRDefault="00FB3BA0" w:rsidP="00FB3BA0">
      <w:pPr>
        <w:shd w:val="clear" w:color="auto" w:fill="FFFFFF"/>
        <w:autoSpaceDE w:val="0"/>
        <w:autoSpaceDN w:val="0"/>
        <w:adjustRightInd w:val="0"/>
        <w:spacing w:line="360" w:lineRule="auto"/>
        <w:ind w:firstLine="540"/>
        <w:jc w:val="both"/>
        <w:rPr>
          <w:sz w:val="28"/>
          <w:szCs w:val="28"/>
        </w:rPr>
      </w:pPr>
      <w:r w:rsidRPr="009F75B0">
        <w:rPr>
          <w:color w:val="000000"/>
          <w:sz w:val="28"/>
          <w:szCs w:val="28"/>
        </w:rPr>
        <w:t>Исходной посылкой при разработке моделей является почти оче</w:t>
      </w:r>
      <w:r w:rsidRPr="009F75B0">
        <w:rPr>
          <w:color w:val="000000"/>
          <w:sz w:val="28"/>
          <w:szCs w:val="28"/>
        </w:rPr>
        <w:softHyphen/>
        <w:t>видное предположение: с одной стороны, при нарушении защищенности информации наносится некоторый ущерб, с другой, обеспечение защиты информации сопряжено с расходованием средств. Полная ожидаемая стоимость защиты может быть выражена суммой расходов на защиту и потерь от ее нарушения. Указанная зависимость</w:t>
      </w:r>
      <w:r>
        <w:rPr>
          <w:color w:val="000000"/>
          <w:sz w:val="28"/>
          <w:szCs w:val="28"/>
        </w:rPr>
        <w:t xml:space="preserve"> графически представлена на рисунке</w:t>
      </w:r>
      <w:r w:rsidRPr="009F75B0">
        <w:rPr>
          <w:color w:val="000000"/>
          <w:sz w:val="28"/>
          <w:szCs w:val="28"/>
        </w:rPr>
        <w:t xml:space="preserve"> 3.</w:t>
      </w:r>
      <w:r>
        <w:rPr>
          <w:color w:val="000000"/>
          <w:sz w:val="28"/>
          <w:szCs w:val="28"/>
        </w:rPr>
        <w:t>5</w:t>
      </w:r>
      <w:r w:rsidRPr="009F75B0">
        <w:rPr>
          <w:color w:val="000000"/>
          <w:sz w:val="28"/>
          <w:szCs w:val="28"/>
        </w:rPr>
        <w:t xml:space="preserve">. Совершенно очевидно, что оптимальным решением было бы выделение на защиту информации средств в размере </w:t>
      </w:r>
      <w:r w:rsidRPr="009F75B0">
        <w:rPr>
          <w:i/>
          <w:iCs/>
          <w:color w:val="000000"/>
          <w:sz w:val="28"/>
          <w:szCs w:val="28"/>
        </w:rPr>
        <w:t>С</w:t>
      </w:r>
      <w:r w:rsidRPr="009F75B0">
        <w:rPr>
          <w:i/>
          <w:iCs/>
          <w:color w:val="000000"/>
          <w:sz w:val="28"/>
          <w:szCs w:val="28"/>
          <w:vertAlign w:val="subscript"/>
        </w:rPr>
        <w:t>ор</w:t>
      </w:r>
      <w:r>
        <w:rPr>
          <w:i/>
          <w:iCs/>
          <w:color w:val="000000"/>
          <w:sz w:val="28"/>
          <w:szCs w:val="28"/>
          <w:vertAlign w:val="subscript"/>
          <w:lang w:val="en-US"/>
        </w:rPr>
        <w:t>t</w:t>
      </w:r>
      <w:r w:rsidRPr="009F75B0">
        <w:rPr>
          <w:i/>
          <w:iCs/>
          <w:color w:val="000000"/>
          <w:sz w:val="28"/>
          <w:szCs w:val="28"/>
        </w:rPr>
        <w:t xml:space="preserve">, </w:t>
      </w:r>
      <w:r w:rsidRPr="009F75B0">
        <w:rPr>
          <w:color w:val="000000"/>
          <w:sz w:val="28"/>
          <w:szCs w:val="28"/>
        </w:rPr>
        <w:t>поскольку именно при этом обеспечивается минимизация общей стоимости защиты информации.</w:t>
      </w:r>
    </w:p>
    <w:p w:rsidR="00FB3BA0" w:rsidRPr="009F75B0" w:rsidRDefault="00FB3BA0" w:rsidP="00FB3BA0">
      <w:pPr>
        <w:shd w:val="clear" w:color="auto" w:fill="FFFFFF"/>
        <w:autoSpaceDE w:val="0"/>
        <w:autoSpaceDN w:val="0"/>
        <w:adjustRightInd w:val="0"/>
        <w:spacing w:line="360" w:lineRule="auto"/>
        <w:ind w:firstLine="708"/>
        <w:jc w:val="both"/>
        <w:rPr>
          <w:sz w:val="28"/>
          <w:szCs w:val="28"/>
        </w:rPr>
      </w:pPr>
      <w:r w:rsidRPr="009F75B0">
        <w:rPr>
          <w:color w:val="000000"/>
          <w:sz w:val="28"/>
          <w:szCs w:val="28"/>
        </w:rPr>
        <w:lastRenderedPageBreak/>
        <w:t>Для того чтобы воспользоватьс</w:t>
      </w:r>
      <w:r>
        <w:rPr>
          <w:color w:val="000000"/>
          <w:sz w:val="28"/>
          <w:szCs w:val="28"/>
        </w:rPr>
        <w:t>я данным подходом к решению про</w:t>
      </w:r>
      <w:r w:rsidRPr="009F75B0">
        <w:rPr>
          <w:color w:val="000000"/>
          <w:sz w:val="28"/>
          <w:szCs w:val="28"/>
        </w:rPr>
        <w:t xml:space="preserve">блемы, необходимо, во-первых, знать (или уметь определять) ожидаемые потери при нарушении защищенности </w:t>
      </w:r>
      <w:r>
        <w:rPr>
          <w:color w:val="000000"/>
          <w:sz w:val="28"/>
          <w:szCs w:val="28"/>
        </w:rPr>
        <w:t>информации, а во-вторых, зависи</w:t>
      </w:r>
      <w:r w:rsidRPr="009F75B0">
        <w:rPr>
          <w:color w:val="000000"/>
          <w:sz w:val="28"/>
          <w:szCs w:val="28"/>
        </w:rPr>
        <w:t>мость между уровнем защищенности и средствами, затрачиваемыми на защиту информации.</w:t>
      </w:r>
    </w:p>
    <w:p w:rsidR="00FB3BA0" w:rsidRDefault="00FB3BA0" w:rsidP="00FB3BA0">
      <w:pPr>
        <w:shd w:val="clear" w:color="auto" w:fill="FFFFFF"/>
        <w:autoSpaceDE w:val="0"/>
        <w:autoSpaceDN w:val="0"/>
        <w:adjustRightInd w:val="0"/>
        <w:spacing w:line="360" w:lineRule="auto"/>
        <w:ind w:firstLine="708"/>
        <w:jc w:val="center"/>
      </w:pPr>
      <w:r>
        <w:rPr>
          <w:noProof/>
        </w:rPr>
        <w:drawing>
          <wp:inline distT="0" distB="0" distL="0" distR="0">
            <wp:extent cx="4572000" cy="4152900"/>
            <wp:effectExtent l="0" t="0" r="0" b="1270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152900"/>
                    </a:xfrm>
                    <a:prstGeom prst="rect">
                      <a:avLst/>
                    </a:prstGeom>
                    <a:noFill/>
                    <a:ln>
                      <a:noFill/>
                    </a:ln>
                  </pic:spPr>
                </pic:pic>
              </a:graphicData>
            </a:graphic>
          </wp:inline>
        </w:drawing>
      </w:r>
    </w:p>
    <w:p w:rsidR="00FB3BA0" w:rsidRDefault="00FB3BA0" w:rsidP="00FB3BA0">
      <w:pPr>
        <w:shd w:val="clear" w:color="auto" w:fill="FFFFFF"/>
        <w:autoSpaceDE w:val="0"/>
        <w:autoSpaceDN w:val="0"/>
        <w:adjustRightInd w:val="0"/>
        <w:ind w:firstLine="708"/>
        <w:jc w:val="both"/>
      </w:pPr>
    </w:p>
    <w:p w:rsidR="00FB3BA0" w:rsidRPr="00D171AB" w:rsidRDefault="00FB3BA0" w:rsidP="00FB3BA0">
      <w:pPr>
        <w:shd w:val="clear" w:color="auto" w:fill="FFFFFF"/>
        <w:autoSpaceDE w:val="0"/>
        <w:autoSpaceDN w:val="0"/>
        <w:adjustRightInd w:val="0"/>
        <w:ind w:firstLine="708"/>
        <w:rPr>
          <w:sz w:val="28"/>
          <w:szCs w:val="28"/>
        </w:rPr>
      </w:pPr>
      <w:r>
        <w:rPr>
          <w:sz w:val="28"/>
          <w:szCs w:val="28"/>
        </w:rPr>
        <w:t xml:space="preserve">Рисунок </w:t>
      </w:r>
      <w:r w:rsidRPr="00D12087">
        <w:rPr>
          <w:sz w:val="28"/>
          <w:szCs w:val="28"/>
        </w:rPr>
        <w:t>3.5</w:t>
      </w:r>
      <w:r>
        <w:rPr>
          <w:sz w:val="28"/>
          <w:szCs w:val="28"/>
        </w:rPr>
        <w:t xml:space="preserve"> – Стоимостные зависимости защиты информации</w:t>
      </w:r>
    </w:p>
    <w:p w:rsidR="00FB3BA0" w:rsidRDefault="00FB3BA0" w:rsidP="00FB3BA0">
      <w:pPr>
        <w:shd w:val="clear" w:color="auto" w:fill="FFFFFF"/>
        <w:autoSpaceDE w:val="0"/>
        <w:autoSpaceDN w:val="0"/>
        <w:adjustRightInd w:val="0"/>
        <w:jc w:val="both"/>
        <w:rPr>
          <w:color w:val="000000"/>
          <w:sz w:val="28"/>
          <w:szCs w:val="28"/>
        </w:rPr>
      </w:pPr>
    </w:p>
    <w:p w:rsidR="00FB3BA0" w:rsidRPr="00DE3980" w:rsidRDefault="00FB3BA0" w:rsidP="00FB3BA0">
      <w:pPr>
        <w:spacing w:line="360" w:lineRule="auto"/>
        <w:ind w:firstLine="708"/>
        <w:jc w:val="both"/>
        <w:rPr>
          <w:rFonts w:ascii="Arial" w:hAnsi="Arial"/>
          <w:sz w:val="28"/>
          <w:szCs w:val="28"/>
        </w:rPr>
      </w:pPr>
      <w:r w:rsidRPr="009F75B0">
        <w:rPr>
          <w:color w:val="000000"/>
          <w:sz w:val="28"/>
          <w:szCs w:val="28"/>
        </w:rPr>
        <w:t xml:space="preserve">Решение первого вопроса, т.е. оценки ожидаемых потерь при нарушении защищенности информации, </w:t>
      </w:r>
      <w:r>
        <w:rPr>
          <w:color w:val="000000"/>
          <w:sz w:val="28"/>
          <w:szCs w:val="28"/>
        </w:rPr>
        <w:t>принципиально может быть получе</w:t>
      </w:r>
      <w:r w:rsidRPr="009F75B0">
        <w:rPr>
          <w:color w:val="000000"/>
          <w:sz w:val="28"/>
          <w:szCs w:val="28"/>
        </w:rPr>
        <w:t>но лишь тогда, когда речь идет о защите промышленной, коммерческой и им подобной тайны, хотя и здесь встречаются весьма серьезные труд</w:t>
      </w:r>
      <w:r w:rsidRPr="009F75B0">
        <w:rPr>
          <w:color w:val="000000"/>
          <w:sz w:val="28"/>
          <w:szCs w:val="28"/>
        </w:rPr>
        <w:softHyphen/>
        <w:t>ности. Что касается оценки уровня потерь при нарушении статуса защи</w:t>
      </w:r>
      <w:r w:rsidRPr="009F75B0">
        <w:rPr>
          <w:color w:val="000000"/>
          <w:sz w:val="28"/>
          <w:szCs w:val="28"/>
        </w:rPr>
        <w:softHyphen/>
        <w:t>щенности информации, содержащей государственную, военную и им по</w:t>
      </w:r>
      <w:r w:rsidRPr="009F75B0">
        <w:rPr>
          <w:color w:val="000000"/>
          <w:sz w:val="28"/>
          <w:szCs w:val="28"/>
        </w:rPr>
        <w:softHyphen/>
        <w:t>добную тайну, то здесь до настоящего времени строгие подходы к их по</w:t>
      </w:r>
      <w:r w:rsidRPr="009F75B0">
        <w:rPr>
          <w:color w:val="000000"/>
          <w:sz w:val="28"/>
          <w:szCs w:val="28"/>
        </w:rPr>
        <w:softHyphen/>
        <w:t>лучению не найдены. Данное обстоя</w:t>
      </w:r>
      <w:r>
        <w:rPr>
          <w:color w:val="000000"/>
          <w:sz w:val="28"/>
          <w:szCs w:val="28"/>
        </w:rPr>
        <w:t xml:space="preserve">тельство существенно сужает </w:t>
      </w:r>
      <w:r>
        <w:rPr>
          <w:color w:val="000000"/>
          <w:sz w:val="28"/>
          <w:szCs w:val="28"/>
        </w:rPr>
        <w:lastRenderedPageBreak/>
        <w:t>воз</w:t>
      </w:r>
      <w:r w:rsidRPr="009F75B0">
        <w:rPr>
          <w:color w:val="000000"/>
          <w:sz w:val="28"/>
          <w:szCs w:val="28"/>
        </w:rPr>
        <w:t>можную область использования моделей, основанных на рассматри</w:t>
      </w:r>
      <w:r w:rsidRPr="009F75B0">
        <w:rPr>
          <w:color w:val="000000"/>
          <w:sz w:val="28"/>
          <w:szCs w:val="28"/>
        </w:rPr>
        <w:softHyphen/>
        <w:t>ваемых подходах.</w:t>
      </w:r>
      <w:r w:rsidRPr="00DE3980">
        <w:rPr>
          <w:rFonts w:ascii="Arial" w:hAnsi="Arial" w:cs="Arial"/>
          <w:color w:val="000000"/>
          <w:sz w:val="28"/>
          <w:szCs w:val="28"/>
        </w:rPr>
        <w:t xml:space="preserve">                                                                                                                                                                                                                                                                                                                                                                                                                                                                                                                                                                                                                                                                                                                                                       </w:t>
      </w:r>
    </w:p>
    <w:p w:rsidR="00FB3BA0" w:rsidRPr="00DE3980" w:rsidRDefault="00FB3BA0" w:rsidP="00FB3BA0">
      <w:pPr>
        <w:shd w:val="clear" w:color="auto" w:fill="FFFFFF"/>
        <w:autoSpaceDE w:val="0"/>
        <w:autoSpaceDN w:val="0"/>
        <w:adjustRightInd w:val="0"/>
        <w:spacing w:line="360" w:lineRule="auto"/>
        <w:ind w:firstLine="708"/>
        <w:jc w:val="both"/>
        <w:rPr>
          <w:sz w:val="28"/>
          <w:szCs w:val="28"/>
        </w:rPr>
      </w:pPr>
      <w:r w:rsidRPr="00DE3980">
        <w:rPr>
          <w:color w:val="000000"/>
          <w:sz w:val="28"/>
          <w:szCs w:val="28"/>
        </w:rPr>
        <w:t>Для определения уровня затрат, обеспечивающих требуемый уро</w:t>
      </w:r>
      <w:r w:rsidRPr="00DE3980">
        <w:rPr>
          <w:color w:val="000000"/>
          <w:sz w:val="28"/>
          <w:szCs w:val="28"/>
        </w:rPr>
        <w:softHyphen/>
        <w:t>вень защищенности информации, необходимо по крайней мере знать, во-первых, полный перечень угроз информации, во-вторых, потенциаль</w:t>
      </w:r>
      <w:r w:rsidRPr="00DE3980">
        <w:rPr>
          <w:color w:val="000000"/>
          <w:sz w:val="28"/>
          <w:szCs w:val="28"/>
        </w:rPr>
        <w:softHyphen/>
        <w:t>ную опасность для информации каждой из угроз и, в-третьих, размеры затрат, необходимых для нейтрализации каждой из угроз.</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DE3980">
        <w:rPr>
          <w:color w:val="000000"/>
          <w:sz w:val="28"/>
          <w:szCs w:val="28"/>
        </w:rPr>
        <w:t xml:space="preserve">Поскольку оптимальное решение вопроса о </w:t>
      </w:r>
      <w:r>
        <w:rPr>
          <w:color w:val="000000"/>
          <w:sz w:val="28"/>
          <w:szCs w:val="28"/>
        </w:rPr>
        <w:t>целесообразном</w:t>
      </w:r>
      <w:r w:rsidRPr="00DE3980">
        <w:rPr>
          <w:color w:val="000000"/>
          <w:sz w:val="28"/>
          <w:szCs w:val="28"/>
        </w:rPr>
        <w:t xml:space="preserve"> у</w:t>
      </w:r>
      <w:r>
        <w:rPr>
          <w:color w:val="000000"/>
          <w:sz w:val="28"/>
          <w:szCs w:val="28"/>
        </w:rPr>
        <w:t>ровне затрат на защиту (см. рисунок</w:t>
      </w:r>
      <w:r w:rsidRPr="00DE3980">
        <w:rPr>
          <w:color w:val="000000"/>
          <w:sz w:val="28"/>
          <w:szCs w:val="28"/>
        </w:rPr>
        <w:t xml:space="preserve"> 3.</w:t>
      </w:r>
      <w:r>
        <w:rPr>
          <w:color w:val="000000"/>
          <w:sz w:val="28"/>
          <w:szCs w:val="28"/>
        </w:rPr>
        <w:t>5</w:t>
      </w:r>
      <w:r w:rsidRPr="00DE3980">
        <w:rPr>
          <w:color w:val="000000"/>
          <w:sz w:val="28"/>
          <w:szCs w:val="28"/>
        </w:rPr>
        <w:t xml:space="preserve">) состоит в том, что этот уровень должен быть равным уровню ожидаемых потерь при нарушении защищённости, достаточно определить только уровень потерь. Специалистами фирмы </w:t>
      </w:r>
      <w:r w:rsidRPr="00DE3980">
        <w:rPr>
          <w:color w:val="000000"/>
          <w:sz w:val="28"/>
          <w:szCs w:val="28"/>
          <w:lang w:val="en-US"/>
        </w:rPr>
        <w:t>IBM</w:t>
      </w:r>
      <w:r w:rsidRPr="00DE3980">
        <w:rPr>
          <w:color w:val="000000"/>
          <w:sz w:val="28"/>
          <w:szCs w:val="28"/>
        </w:rPr>
        <w:t xml:space="preserve"> предложена следующая эмпирическая зависимость ожидаемых по</w:t>
      </w:r>
      <w:r w:rsidRPr="00DE3980">
        <w:rPr>
          <w:color w:val="000000"/>
          <w:sz w:val="28"/>
          <w:szCs w:val="28"/>
        </w:rPr>
        <w:softHyphen/>
        <w:t xml:space="preserve">терь от </w:t>
      </w:r>
      <w:r>
        <w:rPr>
          <w:i/>
          <w:color w:val="000000"/>
          <w:sz w:val="28"/>
          <w:szCs w:val="28"/>
          <w:lang w:val="en-US"/>
        </w:rPr>
        <w:t>i</w:t>
      </w:r>
      <w:r>
        <w:rPr>
          <w:color w:val="000000"/>
          <w:sz w:val="28"/>
          <w:szCs w:val="28"/>
        </w:rPr>
        <w:t>-ой</w:t>
      </w:r>
      <w:r w:rsidRPr="00DE3980">
        <w:rPr>
          <w:color w:val="000000"/>
          <w:sz w:val="28"/>
          <w:szCs w:val="28"/>
        </w:rPr>
        <w:t xml:space="preserve"> угрозы информации:</w:t>
      </w:r>
    </w:p>
    <w:p w:rsidR="00FB3BA0" w:rsidRPr="00DE3980" w:rsidRDefault="00FB3BA0" w:rsidP="00FB3BA0">
      <w:pPr>
        <w:shd w:val="clear" w:color="auto" w:fill="FFFFFF"/>
        <w:autoSpaceDE w:val="0"/>
        <w:autoSpaceDN w:val="0"/>
        <w:adjustRightInd w:val="0"/>
        <w:ind w:firstLine="708"/>
        <w:jc w:val="both"/>
        <w:rPr>
          <w:sz w:val="28"/>
          <w:szCs w:val="28"/>
        </w:rPr>
      </w:pPr>
    </w:p>
    <w:p w:rsidR="00FB3BA0" w:rsidRPr="00DE3980" w:rsidRDefault="00FB3BA0" w:rsidP="00FB3BA0">
      <w:pPr>
        <w:shd w:val="clear" w:color="auto" w:fill="FFFFFF"/>
        <w:autoSpaceDE w:val="0"/>
        <w:autoSpaceDN w:val="0"/>
        <w:adjustRightInd w:val="0"/>
        <w:ind w:firstLine="708"/>
        <w:rPr>
          <w:sz w:val="28"/>
          <w:szCs w:val="28"/>
        </w:rPr>
      </w:pPr>
      <w:r>
        <w:rPr>
          <w:sz w:val="28"/>
          <w:szCs w:val="28"/>
        </w:rPr>
        <w:t xml:space="preserve">                               </w:t>
      </w:r>
      <w:r w:rsidRPr="00DE3980">
        <w:rPr>
          <w:position w:val="-12"/>
          <w:sz w:val="28"/>
          <w:szCs w:val="28"/>
        </w:rPr>
        <w:object w:dxaOrig="1359" w:dyaOrig="380">
          <v:shape id="_x0000_i1026" type="#_x0000_t75" style="width:140.25pt;height:38.25pt" o:ole="">
            <v:imagedata r:id="rId17" o:title=""/>
          </v:shape>
          <o:OLEObject Type="Embed" ProgID="Equation.3" ShapeID="_x0000_i1026" DrawAspect="Content" ObjectID="_1518512094" r:id="rId18"/>
        </w:object>
      </w:r>
      <w:r>
        <w:rPr>
          <w:sz w:val="28"/>
          <w:szCs w:val="28"/>
        </w:rPr>
        <w:t xml:space="preserve">                                          (3.1)                                            </w:t>
      </w:r>
    </w:p>
    <w:p w:rsidR="00FB3BA0" w:rsidRDefault="00FB3BA0" w:rsidP="00FB3BA0">
      <w:pPr>
        <w:shd w:val="clear" w:color="auto" w:fill="FFFFFF"/>
        <w:autoSpaceDE w:val="0"/>
        <w:autoSpaceDN w:val="0"/>
        <w:adjustRightInd w:val="0"/>
        <w:spacing w:line="360" w:lineRule="auto"/>
        <w:jc w:val="both"/>
        <w:rPr>
          <w:color w:val="000000"/>
          <w:sz w:val="28"/>
          <w:szCs w:val="28"/>
        </w:rPr>
      </w:pPr>
      <w:r w:rsidRPr="00DE3980">
        <w:rPr>
          <w:color w:val="000000"/>
          <w:sz w:val="28"/>
          <w:szCs w:val="28"/>
        </w:rPr>
        <w:t xml:space="preserve">где </w:t>
      </w:r>
      <w:r w:rsidRPr="00DE3980">
        <w:rPr>
          <w:i/>
          <w:iCs/>
          <w:color w:val="000000"/>
          <w:sz w:val="28"/>
          <w:szCs w:val="28"/>
          <w:lang w:val="en-US"/>
        </w:rPr>
        <w:t>Si</w:t>
      </w:r>
      <w:r w:rsidRPr="00DE3980">
        <w:rPr>
          <w:i/>
          <w:iCs/>
          <w:color w:val="000000"/>
          <w:sz w:val="28"/>
          <w:szCs w:val="28"/>
        </w:rPr>
        <w:t xml:space="preserve"> - </w:t>
      </w:r>
      <w:r w:rsidRPr="00DE3980">
        <w:rPr>
          <w:color w:val="000000"/>
          <w:sz w:val="28"/>
          <w:szCs w:val="28"/>
        </w:rPr>
        <w:t>коэффициент, характеризующий возможную ча</w:t>
      </w:r>
      <w:r>
        <w:rPr>
          <w:color w:val="000000"/>
          <w:sz w:val="28"/>
          <w:szCs w:val="28"/>
        </w:rPr>
        <w:t>стот</w:t>
      </w:r>
      <w:r w:rsidRPr="00DE3980">
        <w:rPr>
          <w:color w:val="000000"/>
          <w:sz w:val="28"/>
          <w:szCs w:val="28"/>
        </w:rPr>
        <w:t>у возникнове</w:t>
      </w:r>
      <w:r w:rsidRPr="00DE3980">
        <w:rPr>
          <w:color w:val="000000"/>
          <w:sz w:val="28"/>
          <w:szCs w:val="28"/>
        </w:rPr>
        <w:softHyphen/>
        <w:t>ния с</w:t>
      </w:r>
      <w:r>
        <w:rPr>
          <w:color w:val="000000"/>
          <w:sz w:val="28"/>
          <w:szCs w:val="28"/>
        </w:rPr>
        <w:t>оответс</w:t>
      </w:r>
      <w:r w:rsidRPr="00DE3980">
        <w:rPr>
          <w:color w:val="000000"/>
          <w:sz w:val="28"/>
          <w:szCs w:val="28"/>
        </w:rPr>
        <w:t xml:space="preserve">твующей угрозы; </w:t>
      </w:r>
    </w:p>
    <w:p w:rsidR="00FB3BA0" w:rsidRDefault="00FB3BA0" w:rsidP="00FB3BA0">
      <w:pPr>
        <w:shd w:val="clear" w:color="auto" w:fill="FFFFFF"/>
        <w:autoSpaceDE w:val="0"/>
        <w:autoSpaceDN w:val="0"/>
        <w:adjustRightInd w:val="0"/>
        <w:spacing w:line="360" w:lineRule="auto"/>
        <w:jc w:val="both"/>
        <w:rPr>
          <w:color w:val="000000"/>
          <w:sz w:val="28"/>
          <w:szCs w:val="28"/>
        </w:rPr>
      </w:pPr>
      <w:r w:rsidRPr="00DE3980">
        <w:rPr>
          <w:i/>
          <w:iCs/>
          <w:color w:val="000000"/>
          <w:sz w:val="28"/>
          <w:szCs w:val="28"/>
          <w:lang w:val="en-US"/>
        </w:rPr>
        <w:t>V</w:t>
      </w:r>
      <w:r>
        <w:rPr>
          <w:i/>
          <w:iCs/>
          <w:color w:val="000000"/>
          <w:sz w:val="28"/>
          <w:szCs w:val="28"/>
          <w:vertAlign w:val="subscript"/>
          <w:lang w:val="en-US"/>
        </w:rPr>
        <w:t>i</w:t>
      </w:r>
      <w:r w:rsidRPr="00DE3980">
        <w:rPr>
          <w:i/>
          <w:iCs/>
          <w:color w:val="000000"/>
          <w:sz w:val="28"/>
          <w:szCs w:val="28"/>
        </w:rPr>
        <w:t xml:space="preserve"> </w:t>
      </w:r>
      <w:r w:rsidRPr="00DE3980">
        <w:rPr>
          <w:color w:val="000000"/>
          <w:sz w:val="28"/>
          <w:szCs w:val="28"/>
        </w:rPr>
        <w:t>- коэффициент, характеризующий зна</w:t>
      </w:r>
      <w:r w:rsidRPr="00DE3980">
        <w:rPr>
          <w:color w:val="000000"/>
          <w:sz w:val="28"/>
          <w:szCs w:val="28"/>
        </w:rPr>
        <w:softHyphen/>
        <w:t>чение возможного ущерба при ее возникн</w:t>
      </w:r>
      <w:r>
        <w:rPr>
          <w:color w:val="000000"/>
          <w:sz w:val="28"/>
          <w:szCs w:val="28"/>
        </w:rPr>
        <w:t>овении. Предл</w:t>
      </w:r>
      <w:r w:rsidRPr="00DE3980">
        <w:rPr>
          <w:color w:val="000000"/>
          <w:sz w:val="28"/>
          <w:szCs w:val="28"/>
        </w:rPr>
        <w:t>оженные специа</w:t>
      </w:r>
      <w:r w:rsidRPr="00DE3980">
        <w:rPr>
          <w:color w:val="000000"/>
          <w:sz w:val="28"/>
          <w:szCs w:val="28"/>
        </w:rPr>
        <w:softHyphen/>
        <w:t>листами значения</w:t>
      </w:r>
      <w:r>
        <w:rPr>
          <w:color w:val="000000"/>
          <w:sz w:val="28"/>
          <w:szCs w:val="28"/>
        </w:rPr>
        <w:t xml:space="preserve"> коэффициентов приведены в таблицах</w:t>
      </w:r>
      <w:r w:rsidRPr="00DE3980">
        <w:rPr>
          <w:color w:val="000000"/>
          <w:sz w:val="28"/>
          <w:szCs w:val="28"/>
        </w:rPr>
        <w:t xml:space="preserve"> 3.</w:t>
      </w:r>
      <w:r>
        <w:rPr>
          <w:color w:val="000000"/>
          <w:sz w:val="28"/>
          <w:szCs w:val="28"/>
        </w:rPr>
        <w:t>1</w:t>
      </w:r>
      <w:r w:rsidRPr="00DE3980">
        <w:rPr>
          <w:color w:val="000000"/>
          <w:sz w:val="28"/>
          <w:szCs w:val="28"/>
        </w:rPr>
        <w:t xml:space="preserve"> и 3.</w:t>
      </w:r>
      <w:r>
        <w:rPr>
          <w:color w:val="000000"/>
          <w:sz w:val="28"/>
          <w:szCs w:val="28"/>
        </w:rPr>
        <w:t>2</w:t>
      </w:r>
      <w:r w:rsidRPr="00DE3980">
        <w:rPr>
          <w:color w:val="000000"/>
          <w:sz w:val="28"/>
          <w:szCs w:val="28"/>
        </w:rPr>
        <w:t>.</w:t>
      </w:r>
    </w:p>
    <w:p w:rsidR="00FB3BA0" w:rsidRDefault="00FB3BA0" w:rsidP="00FB3BA0">
      <w:pPr>
        <w:shd w:val="clear" w:color="auto" w:fill="FFFFFF"/>
        <w:autoSpaceDE w:val="0"/>
        <w:autoSpaceDN w:val="0"/>
        <w:adjustRightInd w:val="0"/>
        <w:ind w:firstLine="720"/>
        <w:rPr>
          <w:color w:val="000000"/>
          <w:sz w:val="28"/>
          <w:szCs w:val="28"/>
        </w:rPr>
      </w:pPr>
      <w:r>
        <w:rPr>
          <w:color w:val="000000"/>
          <w:sz w:val="28"/>
          <w:szCs w:val="28"/>
        </w:rPr>
        <w:t xml:space="preserve">Таблица 3.1 – Значение коэффициента </w:t>
      </w:r>
      <w:r w:rsidRPr="00DE3980">
        <w:rPr>
          <w:i/>
          <w:iCs/>
          <w:color w:val="000000"/>
          <w:sz w:val="28"/>
          <w:szCs w:val="28"/>
          <w:lang w:val="en-US"/>
        </w:rPr>
        <w:t>Si</w:t>
      </w:r>
      <w:r>
        <w:rPr>
          <w:color w:val="000000"/>
          <w:sz w:val="28"/>
          <w:szCs w:val="28"/>
        </w:rPr>
        <w:t xml:space="preserve"> </w:t>
      </w:r>
    </w:p>
    <w:p w:rsidR="00FB3BA0" w:rsidRPr="00DE3980" w:rsidRDefault="00FB3BA0" w:rsidP="00FB3BA0">
      <w:pPr>
        <w:shd w:val="clear" w:color="auto" w:fill="FFFFFF"/>
        <w:autoSpaceDE w:val="0"/>
        <w:autoSpaceDN w:val="0"/>
        <w:adjustRightInd w:val="0"/>
        <w:jc w:val="right"/>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8"/>
        <w:gridCol w:w="2263"/>
      </w:tblGrid>
      <w:tr w:rsidR="00FB3BA0" w:rsidTr="00BD3BC8">
        <w:tc>
          <w:tcPr>
            <w:tcW w:w="7308" w:type="dxa"/>
            <w:shd w:val="clear" w:color="auto" w:fill="auto"/>
          </w:tcPr>
          <w:p w:rsidR="00FB3BA0" w:rsidRPr="00BF1314" w:rsidRDefault="00FB3BA0" w:rsidP="00BD3BC8">
            <w:pPr>
              <w:autoSpaceDE w:val="0"/>
              <w:autoSpaceDN w:val="0"/>
              <w:adjustRightInd w:val="0"/>
              <w:jc w:val="center"/>
              <w:rPr>
                <w:sz w:val="28"/>
                <w:szCs w:val="28"/>
              </w:rPr>
            </w:pPr>
            <w:r w:rsidRPr="00BF1314">
              <w:rPr>
                <w:sz w:val="28"/>
                <w:szCs w:val="28"/>
              </w:rPr>
              <w:t xml:space="preserve">Ожидаемая (возможная) частота </w:t>
            </w:r>
          </w:p>
          <w:p w:rsidR="00FB3BA0" w:rsidRPr="00BF1314" w:rsidRDefault="00FB3BA0" w:rsidP="00BD3BC8">
            <w:pPr>
              <w:autoSpaceDE w:val="0"/>
              <w:autoSpaceDN w:val="0"/>
              <w:adjustRightInd w:val="0"/>
              <w:jc w:val="center"/>
              <w:rPr>
                <w:sz w:val="28"/>
                <w:szCs w:val="28"/>
              </w:rPr>
            </w:pPr>
            <w:r w:rsidRPr="00BF1314">
              <w:rPr>
                <w:sz w:val="28"/>
                <w:szCs w:val="28"/>
              </w:rPr>
              <w:t>появления угрозы</w:t>
            </w:r>
          </w:p>
        </w:tc>
        <w:tc>
          <w:tcPr>
            <w:tcW w:w="2263" w:type="dxa"/>
            <w:shd w:val="clear" w:color="auto" w:fill="auto"/>
          </w:tcPr>
          <w:p w:rsidR="00FB3BA0" w:rsidRPr="00BF1314" w:rsidRDefault="00FB3BA0" w:rsidP="00BD3BC8">
            <w:pPr>
              <w:autoSpaceDE w:val="0"/>
              <w:autoSpaceDN w:val="0"/>
              <w:adjustRightInd w:val="0"/>
              <w:jc w:val="center"/>
              <w:rPr>
                <w:sz w:val="28"/>
                <w:szCs w:val="28"/>
              </w:rPr>
            </w:pPr>
            <w:r w:rsidRPr="00BF1314">
              <w:rPr>
                <w:sz w:val="28"/>
                <w:szCs w:val="28"/>
              </w:rPr>
              <w:t xml:space="preserve">Предполагаемое значение </w:t>
            </w:r>
            <w:r w:rsidRPr="00BF1314">
              <w:rPr>
                <w:i/>
                <w:iCs/>
                <w:color w:val="000000"/>
                <w:sz w:val="28"/>
                <w:szCs w:val="28"/>
                <w:lang w:val="en-US"/>
              </w:rPr>
              <w:t>Si</w:t>
            </w:r>
          </w:p>
        </w:tc>
      </w:tr>
      <w:tr w:rsidR="00FB3BA0" w:rsidTr="00BD3BC8">
        <w:tc>
          <w:tcPr>
            <w:tcW w:w="7308" w:type="dxa"/>
            <w:shd w:val="clear" w:color="auto" w:fill="auto"/>
          </w:tcPr>
          <w:p w:rsidR="00FB3BA0" w:rsidRPr="00BF1314" w:rsidRDefault="00FB3BA0" w:rsidP="00BD3BC8">
            <w:pPr>
              <w:autoSpaceDE w:val="0"/>
              <w:autoSpaceDN w:val="0"/>
              <w:adjustRightInd w:val="0"/>
              <w:jc w:val="both"/>
              <w:rPr>
                <w:sz w:val="28"/>
                <w:szCs w:val="28"/>
              </w:rPr>
            </w:pPr>
            <w:r w:rsidRPr="00BF1314">
              <w:rPr>
                <w:sz w:val="28"/>
                <w:szCs w:val="28"/>
              </w:rPr>
              <w:t>Почти никогда</w:t>
            </w:r>
          </w:p>
        </w:tc>
        <w:tc>
          <w:tcPr>
            <w:tcW w:w="2263" w:type="dxa"/>
            <w:shd w:val="clear" w:color="auto" w:fill="auto"/>
          </w:tcPr>
          <w:p w:rsidR="00FB3BA0" w:rsidRPr="00BF1314" w:rsidRDefault="00FB3BA0" w:rsidP="00BD3BC8">
            <w:pPr>
              <w:autoSpaceDE w:val="0"/>
              <w:autoSpaceDN w:val="0"/>
              <w:adjustRightInd w:val="0"/>
              <w:jc w:val="center"/>
              <w:rPr>
                <w:sz w:val="28"/>
                <w:szCs w:val="28"/>
              </w:rPr>
            </w:pPr>
            <w:r w:rsidRPr="00BF1314">
              <w:rPr>
                <w:sz w:val="28"/>
                <w:szCs w:val="28"/>
              </w:rPr>
              <w:t>0</w:t>
            </w:r>
          </w:p>
        </w:tc>
      </w:tr>
      <w:tr w:rsidR="00FB3BA0" w:rsidTr="00BD3BC8">
        <w:tc>
          <w:tcPr>
            <w:tcW w:w="7308" w:type="dxa"/>
            <w:shd w:val="clear" w:color="auto" w:fill="auto"/>
          </w:tcPr>
          <w:p w:rsidR="00FB3BA0" w:rsidRPr="00BF1314" w:rsidRDefault="00FB3BA0" w:rsidP="00BD3BC8">
            <w:pPr>
              <w:autoSpaceDE w:val="0"/>
              <w:autoSpaceDN w:val="0"/>
              <w:adjustRightInd w:val="0"/>
              <w:jc w:val="both"/>
              <w:rPr>
                <w:sz w:val="28"/>
                <w:szCs w:val="28"/>
              </w:rPr>
            </w:pPr>
            <w:r w:rsidRPr="00BF1314">
              <w:rPr>
                <w:sz w:val="28"/>
                <w:szCs w:val="28"/>
              </w:rPr>
              <w:t>1 раз в 1000 лет</w:t>
            </w:r>
          </w:p>
        </w:tc>
        <w:tc>
          <w:tcPr>
            <w:tcW w:w="2263" w:type="dxa"/>
            <w:shd w:val="clear" w:color="auto" w:fill="auto"/>
          </w:tcPr>
          <w:p w:rsidR="00FB3BA0" w:rsidRPr="00BF1314" w:rsidRDefault="00FB3BA0" w:rsidP="00BD3BC8">
            <w:pPr>
              <w:autoSpaceDE w:val="0"/>
              <w:autoSpaceDN w:val="0"/>
              <w:adjustRightInd w:val="0"/>
              <w:jc w:val="center"/>
              <w:rPr>
                <w:sz w:val="28"/>
                <w:szCs w:val="28"/>
              </w:rPr>
            </w:pPr>
            <w:r w:rsidRPr="00BF1314">
              <w:rPr>
                <w:sz w:val="28"/>
                <w:szCs w:val="28"/>
              </w:rPr>
              <w:t>1</w:t>
            </w:r>
          </w:p>
        </w:tc>
      </w:tr>
      <w:tr w:rsidR="00FB3BA0" w:rsidTr="00BD3BC8">
        <w:tc>
          <w:tcPr>
            <w:tcW w:w="7308" w:type="dxa"/>
            <w:shd w:val="clear" w:color="auto" w:fill="auto"/>
          </w:tcPr>
          <w:p w:rsidR="00FB3BA0" w:rsidRPr="00BF1314" w:rsidRDefault="00FB3BA0" w:rsidP="00BD3BC8">
            <w:pPr>
              <w:autoSpaceDE w:val="0"/>
              <w:autoSpaceDN w:val="0"/>
              <w:adjustRightInd w:val="0"/>
              <w:jc w:val="both"/>
              <w:rPr>
                <w:sz w:val="28"/>
                <w:szCs w:val="28"/>
              </w:rPr>
            </w:pPr>
            <w:r w:rsidRPr="00BF1314">
              <w:rPr>
                <w:sz w:val="28"/>
                <w:szCs w:val="28"/>
              </w:rPr>
              <w:t>1 раз в 100 лет</w:t>
            </w:r>
          </w:p>
        </w:tc>
        <w:tc>
          <w:tcPr>
            <w:tcW w:w="2263" w:type="dxa"/>
            <w:shd w:val="clear" w:color="auto" w:fill="auto"/>
          </w:tcPr>
          <w:p w:rsidR="00FB3BA0" w:rsidRPr="00BF1314" w:rsidRDefault="00FB3BA0" w:rsidP="00BD3BC8">
            <w:pPr>
              <w:autoSpaceDE w:val="0"/>
              <w:autoSpaceDN w:val="0"/>
              <w:adjustRightInd w:val="0"/>
              <w:jc w:val="center"/>
              <w:rPr>
                <w:sz w:val="28"/>
                <w:szCs w:val="28"/>
              </w:rPr>
            </w:pPr>
            <w:r w:rsidRPr="00BF1314">
              <w:rPr>
                <w:sz w:val="28"/>
                <w:szCs w:val="28"/>
              </w:rPr>
              <w:t>2</w:t>
            </w:r>
          </w:p>
        </w:tc>
      </w:tr>
      <w:tr w:rsidR="00FB3BA0" w:rsidTr="00BD3BC8">
        <w:tc>
          <w:tcPr>
            <w:tcW w:w="7308" w:type="dxa"/>
            <w:shd w:val="clear" w:color="auto" w:fill="auto"/>
          </w:tcPr>
          <w:p w:rsidR="00FB3BA0" w:rsidRPr="00BF1314" w:rsidRDefault="00FB3BA0" w:rsidP="00BD3BC8">
            <w:pPr>
              <w:autoSpaceDE w:val="0"/>
              <w:autoSpaceDN w:val="0"/>
              <w:adjustRightInd w:val="0"/>
              <w:jc w:val="both"/>
              <w:rPr>
                <w:sz w:val="28"/>
                <w:szCs w:val="28"/>
              </w:rPr>
            </w:pPr>
            <w:r w:rsidRPr="00BF1314">
              <w:rPr>
                <w:sz w:val="28"/>
                <w:szCs w:val="28"/>
              </w:rPr>
              <w:t>1 раз в 10 лет</w:t>
            </w:r>
          </w:p>
        </w:tc>
        <w:tc>
          <w:tcPr>
            <w:tcW w:w="2263" w:type="dxa"/>
            <w:shd w:val="clear" w:color="auto" w:fill="auto"/>
          </w:tcPr>
          <w:p w:rsidR="00FB3BA0" w:rsidRPr="00BF1314" w:rsidRDefault="00FB3BA0" w:rsidP="00BD3BC8">
            <w:pPr>
              <w:autoSpaceDE w:val="0"/>
              <w:autoSpaceDN w:val="0"/>
              <w:adjustRightInd w:val="0"/>
              <w:jc w:val="center"/>
              <w:rPr>
                <w:sz w:val="28"/>
                <w:szCs w:val="28"/>
              </w:rPr>
            </w:pPr>
            <w:r w:rsidRPr="00BF1314">
              <w:rPr>
                <w:sz w:val="28"/>
                <w:szCs w:val="28"/>
              </w:rPr>
              <w:t>3</w:t>
            </w:r>
          </w:p>
        </w:tc>
      </w:tr>
      <w:tr w:rsidR="00FB3BA0" w:rsidTr="00BD3BC8">
        <w:tc>
          <w:tcPr>
            <w:tcW w:w="7308" w:type="dxa"/>
            <w:shd w:val="clear" w:color="auto" w:fill="auto"/>
          </w:tcPr>
          <w:p w:rsidR="00FB3BA0" w:rsidRPr="00BF1314" w:rsidRDefault="00FB3BA0" w:rsidP="00BD3BC8">
            <w:pPr>
              <w:autoSpaceDE w:val="0"/>
              <w:autoSpaceDN w:val="0"/>
              <w:adjustRightInd w:val="0"/>
              <w:jc w:val="both"/>
              <w:rPr>
                <w:sz w:val="28"/>
                <w:szCs w:val="28"/>
              </w:rPr>
            </w:pPr>
            <w:r w:rsidRPr="00BF1314">
              <w:rPr>
                <w:sz w:val="28"/>
                <w:szCs w:val="28"/>
              </w:rPr>
              <w:t>1 раз в год</w:t>
            </w:r>
          </w:p>
        </w:tc>
        <w:tc>
          <w:tcPr>
            <w:tcW w:w="2263" w:type="dxa"/>
            <w:shd w:val="clear" w:color="auto" w:fill="auto"/>
          </w:tcPr>
          <w:p w:rsidR="00FB3BA0" w:rsidRPr="00BF1314" w:rsidRDefault="00FB3BA0" w:rsidP="00BD3BC8">
            <w:pPr>
              <w:autoSpaceDE w:val="0"/>
              <w:autoSpaceDN w:val="0"/>
              <w:adjustRightInd w:val="0"/>
              <w:jc w:val="center"/>
              <w:rPr>
                <w:sz w:val="28"/>
                <w:szCs w:val="28"/>
              </w:rPr>
            </w:pPr>
            <w:r w:rsidRPr="00BF1314">
              <w:rPr>
                <w:sz w:val="28"/>
                <w:szCs w:val="28"/>
              </w:rPr>
              <w:t>4</w:t>
            </w:r>
          </w:p>
        </w:tc>
      </w:tr>
      <w:tr w:rsidR="00FB3BA0" w:rsidTr="00BD3BC8">
        <w:tc>
          <w:tcPr>
            <w:tcW w:w="7308" w:type="dxa"/>
            <w:shd w:val="clear" w:color="auto" w:fill="auto"/>
          </w:tcPr>
          <w:p w:rsidR="00FB3BA0" w:rsidRPr="00BF1314" w:rsidRDefault="00FB3BA0" w:rsidP="00BD3BC8">
            <w:pPr>
              <w:autoSpaceDE w:val="0"/>
              <w:autoSpaceDN w:val="0"/>
              <w:adjustRightInd w:val="0"/>
              <w:jc w:val="both"/>
              <w:rPr>
                <w:sz w:val="28"/>
                <w:szCs w:val="28"/>
              </w:rPr>
            </w:pPr>
            <w:r w:rsidRPr="00BF1314">
              <w:rPr>
                <w:sz w:val="28"/>
                <w:szCs w:val="28"/>
              </w:rPr>
              <w:t>1 раз в месяц (примерно, 10 раз в год)</w:t>
            </w:r>
          </w:p>
        </w:tc>
        <w:tc>
          <w:tcPr>
            <w:tcW w:w="2263" w:type="dxa"/>
            <w:shd w:val="clear" w:color="auto" w:fill="auto"/>
          </w:tcPr>
          <w:p w:rsidR="00FB3BA0" w:rsidRPr="00BF1314" w:rsidRDefault="00FB3BA0" w:rsidP="00BD3BC8">
            <w:pPr>
              <w:autoSpaceDE w:val="0"/>
              <w:autoSpaceDN w:val="0"/>
              <w:adjustRightInd w:val="0"/>
              <w:jc w:val="center"/>
              <w:rPr>
                <w:sz w:val="28"/>
                <w:szCs w:val="28"/>
              </w:rPr>
            </w:pPr>
            <w:r w:rsidRPr="00BF1314">
              <w:rPr>
                <w:sz w:val="28"/>
                <w:szCs w:val="28"/>
              </w:rPr>
              <w:t>5</w:t>
            </w:r>
          </w:p>
        </w:tc>
      </w:tr>
      <w:tr w:rsidR="00FB3BA0" w:rsidTr="00BD3BC8">
        <w:tc>
          <w:tcPr>
            <w:tcW w:w="7308" w:type="dxa"/>
            <w:shd w:val="clear" w:color="auto" w:fill="auto"/>
          </w:tcPr>
          <w:p w:rsidR="00FB3BA0" w:rsidRPr="00BF1314" w:rsidRDefault="00FB3BA0" w:rsidP="00BD3BC8">
            <w:pPr>
              <w:autoSpaceDE w:val="0"/>
              <w:autoSpaceDN w:val="0"/>
              <w:adjustRightInd w:val="0"/>
              <w:jc w:val="both"/>
              <w:rPr>
                <w:sz w:val="28"/>
                <w:szCs w:val="28"/>
              </w:rPr>
            </w:pPr>
            <w:r w:rsidRPr="00BF1314">
              <w:rPr>
                <w:sz w:val="28"/>
                <w:szCs w:val="28"/>
              </w:rPr>
              <w:t>2 раза в неделю (100 раз в год)</w:t>
            </w:r>
          </w:p>
        </w:tc>
        <w:tc>
          <w:tcPr>
            <w:tcW w:w="2263" w:type="dxa"/>
            <w:shd w:val="clear" w:color="auto" w:fill="auto"/>
          </w:tcPr>
          <w:p w:rsidR="00FB3BA0" w:rsidRPr="00BF1314" w:rsidRDefault="00FB3BA0" w:rsidP="00BD3BC8">
            <w:pPr>
              <w:autoSpaceDE w:val="0"/>
              <w:autoSpaceDN w:val="0"/>
              <w:adjustRightInd w:val="0"/>
              <w:jc w:val="center"/>
              <w:rPr>
                <w:sz w:val="28"/>
                <w:szCs w:val="28"/>
              </w:rPr>
            </w:pPr>
            <w:r w:rsidRPr="00BF1314">
              <w:rPr>
                <w:sz w:val="28"/>
                <w:szCs w:val="28"/>
              </w:rPr>
              <w:t>6</w:t>
            </w:r>
          </w:p>
        </w:tc>
      </w:tr>
      <w:tr w:rsidR="00FB3BA0" w:rsidTr="00BD3BC8">
        <w:tc>
          <w:tcPr>
            <w:tcW w:w="7308" w:type="dxa"/>
            <w:shd w:val="clear" w:color="auto" w:fill="auto"/>
          </w:tcPr>
          <w:p w:rsidR="00FB3BA0" w:rsidRPr="00BF1314" w:rsidRDefault="00FB3BA0" w:rsidP="00BD3BC8">
            <w:pPr>
              <w:autoSpaceDE w:val="0"/>
              <w:autoSpaceDN w:val="0"/>
              <w:adjustRightInd w:val="0"/>
              <w:jc w:val="both"/>
              <w:rPr>
                <w:sz w:val="28"/>
                <w:szCs w:val="28"/>
              </w:rPr>
            </w:pPr>
            <w:r w:rsidRPr="00BF1314">
              <w:rPr>
                <w:sz w:val="28"/>
                <w:szCs w:val="28"/>
              </w:rPr>
              <w:t>3 раза в день (1000 раз в год)</w:t>
            </w:r>
          </w:p>
        </w:tc>
        <w:tc>
          <w:tcPr>
            <w:tcW w:w="2263" w:type="dxa"/>
            <w:shd w:val="clear" w:color="auto" w:fill="auto"/>
          </w:tcPr>
          <w:p w:rsidR="00FB3BA0" w:rsidRPr="00BF1314" w:rsidRDefault="00FB3BA0" w:rsidP="00BD3BC8">
            <w:pPr>
              <w:autoSpaceDE w:val="0"/>
              <w:autoSpaceDN w:val="0"/>
              <w:adjustRightInd w:val="0"/>
              <w:jc w:val="center"/>
              <w:rPr>
                <w:sz w:val="28"/>
                <w:szCs w:val="28"/>
              </w:rPr>
            </w:pPr>
            <w:r w:rsidRPr="00BF1314">
              <w:rPr>
                <w:sz w:val="28"/>
                <w:szCs w:val="28"/>
              </w:rPr>
              <w:t>7</w:t>
            </w:r>
          </w:p>
        </w:tc>
      </w:tr>
    </w:tbl>
    <w:p w:rsidR="00FB3BA0" w:rsidRDefault="00FB3BA0" w:rsidP="00FB3BA0">
      <w:pPr>
        <w:autoSpaceDE w:val="0"/>
        <w:autoSpaceDN w:val="0"/>
        <w:adjustRightInd w:val="0"/>
      </w:pPr>
    </w:p>
    <w:p w:rsidR="00FB3BA0" w:rsidRDefault="00FB3BA0" w:rsidP="00FB3BA0">
      <w:pPr>
        <w:autoSpaceDE w:val="0"/>
        <w:autoSpaceDN w:val="0"/>
        <w:adjustRightInd w:val="0"/>
        <w:rPr>
          <w:rFonts w:ascii="Arial" w:hAnsi="Arial"/>
        </w:rPr>
      </w:pPr>
    </w:p>
    <w:p w:rsidR="00FB3BA0" w:rsidRPr="00D171AB" w:rsidRDefault="00FB3BA0" w:rsidP="00FB3BA0">
      <w:pPr>
        <w:ind w:firstLine="708"/>
        <w:rPr>
          <w:color w:val="000000"/>
          <w:sz w:val="28"/>
          <w:szCs w:val="28"/>
        </w:rPr>
      </w:pPr>
      <w:r>
        <w:rPr>
          <w:color w:val="000000"/>
          <w:sz w:val="28"/>
          <w:szCs w:val="28"/>
        </w:rPr>
        <w:lastRenderedPageBreak/>
        <w:t xml:space="preserve">Таблица 3.2 – Возможные значения коэффициента </w:t>
      </w:r>
      <w:r w:rsidRPr="00DE3980">
        <w:rPr>
          <w:i/>
          <w:iCs/>
          <w:color w:val="000000"/>
          <w:sz w:val="28"/>
          <w:szCs w:val="28"/>
          <w:lang w:val="en-US"/>
        </w:rPr>
        <w:t>V</w:t>
      </w:r>
      <w:r>
        <w:rPr>
          <w:i/>
          <w:iCs/>
          <w:color w:val="000000"/>
          <w:sz w:val="28"/>
          <w:szCs w:val="28"/>
          <w:vertAlign w:val="subscript"/>
          <w:lang w:val="en-US"/>
        </w:rPr>
        <w:t>i</w:t>
      </w:r>
    </w:p>
    <w:p w:rsidR="00FB3BA0" w:rsidRPr="00506F16" w:rsidRDefault="00FB3BA0" w:rsidP="00FB3BA0">
      <w:pPr>
        <w:ind w:firstLine="708"/>
        <w:jc w:val="right"/>
        <w:rPr>
          <w:i/>
          <w:iCs/>
          <w:color w:val="000000"/>
          <w:sz w:val="28"/>
          <w:szCs w:val="28"/>
          <w:vertAlign w:val="sub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8"/>
        <w:gridCol w:w="2263"/>
      </w:tblGrid>
      <w:tr w:rsidR="00FB3BA0" w:rsidRPr="00BF1314" w:rsidTr="00BD3BC8">
        <w:tc>
          <w:tcPr>
            <w:tcW w:w="7308" w:type="dxa"/>
            <w:shd w:val="clear" w:color="auto" w:fill="auto"/>
          </w:tcPr>
          <w:p w:rsidR="00FB3BA0" w:rsidRPr="00BF1314" w:rsidRDefault="00FB3BA0" w:rsidP="00BD3BC8">
            <w:pPr>
              <w:jc w:val="center"/>
              <w:rPr>
                <w:color w:val="000000"/>
                <w:sz w:val="28"/>
                <w:szCs w:val="28"/>
              </w:rPr>
            </w:pPr>
            <w:r w:rsidRPr="00BF1314">
              <w:rPr>
                <w:color w:val="000000"/>
                <w:sz w:val="28"/>
                <w:szCs w:val="28"/>
              </w:rPr>
              <w:t>Значения возможного ущерба при проявлении</w:t>
            </w:r>
          </w:p>
          <w:p w:rsidR="00FB3BA0" w:rsidRPr="00BF1314" w:rsidRDefault="00FB3BA0" w:rsidP="00BD3BC8">
            <w:pPr>
              <w:jc w:val="center"/>
              <w:rPr>
                <w:color w:val="000000"/>
                <w:sz w:val="28"/>
                <w:szCs w:val="28"/>
              </w:rPr>
            </w:pPr>
            <w:r w:rsidRPr="00BF1314">
              <w:rPr>
                <w:color w:val="000000"/>
                <w:sz w:val="28"/>
                <w:szCs w:val="28"/>
              </w:rPr>
              <w:t>угрозы (доллары США)</w:t>
            </w:r>
          </w:p>
          <w:p w:rsidR="00FB3BA0" w:rsidRPr="00BF1314" w:rsidRDefault="00FB3BA0" w:rsidP="00BD3BC8">
            <w:pPr>
              <w:jc w:val="center"/>
              <w:rPr>
                <w:color w:val="000000"/>
                <w:sz w:val="28"/>
                <w:szCs w:val="28"/>
              </w:rPr>
            </w:pPr>
          </w:p>
        </w:tc>
        <w:tc>
          <w:tcPr>
            <w:tcW w:w="2263" w:type="dxa"/>
            <w:shd w:val="clear" w:color="auto" w:fill="auto"/>
          </w:tcPr>
          <w:p w:rsidR="00FB3BA0" w:rsidRPr="00BF1314" w:rsidRDefault="00FB3BA0" w:rsidP="00BD3BC8">
            <w:pPr>
              <w:jc w:val="center"/>
              <w:rPr>
                <w:color w:val="000000"/>
                <w:sz w:val="28"/>
                <w:szCs w:val="28"/>
              </w:rPr>
            </w:pPr>
            <w:r w:rsidRPr="00BF1314">
              <w:rPr>
                <w:sz w:val="28"/>
                <w:szCs w:val="28"/>
              </w:rPr>
              <w:t>Предполагаемое значение</w:t>
            </w:r>
            <w:r w:rsidRPr="00BF1314">
              <w:rPr>
                <w:i/>
                <w:iCs/>
                <w:color w:val="000000"/>
                <w:sz w:val="28"/>
                <w:szCs w:val="28"/>
                <w:lang w:val="en-US"/>
              </w:rPr>
              <w:t xml:space="preserve"> V</w:t>
            </w:r>
            <w:r w:rsidRPr="00BF1314">
              <w:rPr>
                <w:i/>
                <w:iCs/>
                <w:color w:val="000000"/>
                <w:sz w:val="28"/>
                <w:szCs w:val="28"/>
                <w:vertAlign w:val="subscript"/>
                <w:lang w:val="en-US"/>
              </w:rPr>
              <w:t>i</w:t>
            </w:r>
          </w:p>
        </w:tc>
      </w:tr>
      <w:tr w:rsidR="00FB3BA0" w:rsidRPr="00BF1314" w:rsidTr="00BD3BC8">
        <w:tc>
          <w:tcPr>
            <w:tcW w:w="7308" w:type="dxa"/>
            <w:shd w:val="clear" w:color="auto" w:fill="auto"/>
          </w:tcPr>
          <w:p w:rsidR="00FB3BA0" w:rsidRPr="00BF1314" w:rsidRDefault="00FB3BA0" w:rsidP="00BD3BC8">
            <w:pPr>
              <w:jc w:val="both"/>
              <w:rPr>
                <w:color w:val="000000"/>
                <w:sz w:val="28"/>
                <w:szCs w:val="28"/>
              </w:rPr>
            </w:pPr>
            <w:r w:rsidRPr="00BF1314">
              <w:rPr>
                <w:color w:val="000000"/>
                <w:sz w:val="28"/>
                <w:szCs w:val="28"/>
              </w:rPr>
              <w:t>1</w:t>
            </w:r>
          </w:p>
        </w:tc>
        <w:tc>
          <w:tcPr>
            <w:tcW w:w="2263" w:type="dxa"/>
            <w:shd w:val="clear" w:color="auto" w:fill="auto"/>
          </w:tcPr>
          <w:p w:rsidR="00FB3BA0" w:rsidRPr="00BF1314" w:rsidRDefault="00FB3BA0" w:rsidP="00BD3BC8">
            <w:pPr>
              <w:jc w:val="center"/>
              <w:rPr>
                <w:color w:val="000000"/>
                <w:sz w:val="28"/>
                <w:szCs w:val="28"/>
              </w:rPr>
            </w:pPr>
            <w:r w:rsidRPr="00BF1314">
              <w:rPr>
                <w:color w:val="000000"/>
                <w:sz w:val="28"/>
                <w:szCs w:val="28"/>
              </w:rPr>
              <w:t>0</w:t>
            </w:r>
          </w:p>
        </w:tc>
      </w:tr>
      <w:tr w:rsidR="00FB3BA0" w:rsidRPr="00BF1314" w:rsidTr="00BD3BC8">
        <w:tc>
          <w:tcPr>
            <w:tcW w:w="7308" w:type="dxa"/>
            <w:shd w:val="clear" w:color="auto" w:fill="auto"/>
          </w:tcPr>
          <w:p w:rsidR="00FB3BA0" w:rsidRPr="00BF1314" w:rsidRDefault="00FB3BA0" w:rsidP="00BD3BC8">
            <w:pPr>
              <w:jc w:val="both"/>
              <w:rPr>
                <w:color w:val="000000"/>
                <w:sz w:val="28"/>
                <w:szCs w:val="28"/>
              </w:rPr>
            </w:pPr>
            <w:r w:rsidRPr="00BF1314">
              <w:rPr>
                <w:color w:val="000000"/>
                <w:sz w:val="28"/>
                <w:szCs w:val="28"/>
              </w:rPr>
              <w:t>10</w:t>
            </w:r>
          </w:p>
        </w:tc>
        <w:tc>
          <w:tcPr>
            <w:tcW w:w="2263" w:type="dxa"/>
            <w:shd w:val="clear" w:color="auto" w:fill="auto"/>
          </w:tcPr>
          <w:p w:rsidR="00FB3BA0" w:rsidRPr="00BF1314" w:rsidRDefault="00FB3BA0" w:rsidP="00BD3BC8">
            <w:pPr>
              <w:jc w:val="center"/>
              <w:rPr>
                <w:color w:val="000000"/>
                <w:sz w:val="28"/>
                <w:szCs w:val="28"/>
              </w:rPr>
            </w:pPr>
            <w:r w:rsidRPr="00BF1314">
              <w:rPr>
                <w:color w:val="000000"/>
                <w:sz w:val="28"/>
                <w:szCs w:val="28"/>
              </w:rPr>
              <w:t>1</w:t>
            </w:r>
          </w:p>
        </w:tc>
      </w:tr>
      <w:tr w:rsidR="00FB3BA0" w:rsidRPr="00BF1314" w:rsidTr="00BD3BC8">
        <w:tc>
          <w:tcPr>
            <w:tcW w:w="7308" w:type="dxa"/>
            <w:shd w:val="clear" w:color="auto" w:fill="auto"/>
          </w:tcPr>
          <w:p w:rsidR="00FB3BA0" w:rsidRPr="00BF1314" w:rsidRDefault="00FB3BA0" w:rsidP="00BD3BC8">
            <w:pPr>
              <w:jc w:val="both"/>
              <w:rPr>
                <w:color w:val="000000"/>
                <w:sz w:val="28"/>
                <w:szCs w:val="28"/>
              </w:rPr>
            </w:pPr>
            <w:r w:rsidRPr="00BF1314">
              <w:rPr>
                <w:color w:val="000000"/>
                <w:sz w:val="28"/>
                <w:szCs w:val="28"/>
              </w:rPr>
              <w:t>100</w:t>
            </w:r>
          </w:p>
        </w:tc>
        <w:tc>
          <w:tcPr>
            <w:tcW w:w="2263" w:type="dxa"/>
            <w:shd w:val="clear" w:color="auto" w:fill="auto"/>
          </w:tcPr>
          <w:p w:rsidR="00FB3BA0" w:rsidRPr="00BF1314" w:rsidRDefault="00FB3BA0" w:rsidP="00BD3BC8">
            <w:pPr>
              <w:jc w:val="center"/>
              <w:rPr>
                <w:color w:val="000000"/>
                <w:sz w:val="28"/>
                <w:szCs w:val="28"/>
              </w:rPr>
            </w:pPr>
            <w:r w:rsidRPr="00BF1314">
              <w:rPr>
                <w:color w:val="000000"/>
                <w:sz w:val="28"/>
                <w:szCs w:val="28"/>
              </w:rPr>
              <w:t>2</w:t>
            </w:r>
          </w:p>
        </w:tc>
      </w:tr>
      <w:tr w:rsidR="00FB3BA0" w:rsidRPr="00BF1314" w:rsidTr="00BD3BC8">
        <w:tc>
          <w:tcPr>
            <w:tcW w:w="7308" w:type="dxa"/>
            <w:shd w:val="clear" w:color="auto" w:fill="auto"/>
          </w:tcPr>
          <w:p w:rsidR="00FB3BA0" w:rsidRPr="00BF1314" w:rsidRDefault="00FB3BA0" w:rsidP="00BD3BC8">
            <w:pPr>
              <w:jc w:val="both"/>
              <w:rPr>
                <w:color w:val="000000"/>
                <w:sz w:val="28"/>
                <w:szCs w:val="28"/>
              </w:rPr>
            </w:pPr>
            <w:r w:rsidRPr="00BF1314">
              <w:rPr>
                <w:color w:val="000000"/>
                <w:sz w:val="28"/>
                <w:szCs w:val="28"/>
              </w:rPr>
              <w:t>1000</w:t>
            </w:r>
          </w:p>
        </w:tc>
        <w:tc>
          <w:tcPr>
            <w:tcW w:w="2263" w:type="dxa"/>
            <w:shd w:val="clear" w:color="auto" w:fill="auto"/>
          </w:tcPr>
          <w:p w:rsidR="00FB3BA0" w:rsidRPr="00BF1314" w:rsidRDefault="00FB3BA0" w:rsidP="00BD3BC8">
            <w:pPr>
              <w:jc w:val="center"/>
              <w:rPr>
                <w:color w:val="000000"/>
                <w:sz w:val="28"/>
                <w:szCs w:val="28"/>
              </w:rPr>
            </w:pPr>
            <w:r w:rsidRPr="00BF1314">
              <w:rPr>
                <w:color w:val="000000"/>
                <w:sz w:val="28"/>
                <w:szCs w:val="28"/>
              </w:rPr>
              <w:t>3</w:t>
            </w:r>
          </w:p>
        </w:tc>
      </w:tr>
      <w:tr w:rsidR="00FB3BA0" w:rsidRPr="00BF1314" w:rsidTr="00BD3BC8">
        <w:tc>
          <w:tcPr>
            <w:tcW w:w="7308" w:type="dxa"/>
            <w:shd w:val="clear" w:color="auto" w:fill="auto"/>
          </w:tcPr>
          <w:p w:rsidR="00FB3BA0" w:rsidRPr="00BF1314" w:rsidRDefault="00FB3BA0" w:rsidP="00BD3BC8">
            <w:pPr>
              <w:jc w:val="both"/>
              <w:rPr>
                <w:color w:val="000000"/>
                <w:sz w:val="28"/>
                <w:szCs w:val="28"/>
              </w:rPr>
            </w:pPr>
            <w:r w:rsidRPr="00BF1314">
              <w:rPr>
                <w:color w:val="000000"/>
                <w:sz w:val="28"/>
                <w:szCs w:val="28"/>
              </w:rPr>
              <w:t>10 000</w:t>
            </w:r>
          </w:p>
        </w:tc>
        <w:tc>
          <w:tcPr>
            <w:tcW w:w="2263" w:type="dxa"/>
            <w:shd w:val="clear" w:color="auto" w:fill="auto"/>
          </w:tcPr>
          <w:p w:rsidR="00FB3BA0" w:rsidRPr="00BF1314" w:rsidRDefault="00FB3BA0" w:rsidP="00BD3BC8">
            <w:pPr>
              <w:jc w:val="center"/>
              <w:rPr>
                <w:color w:val="000000"/>
                <w:sz w:val="28"/>
                <w:szCs w:val="28"/>
              </w:rPr>
            </w:pPr>
            <w:r w:rsidRPr="00BF1314">
              <w:rPr>
                <w:color w:val="000000"/>
                <w:sz w:val="28"/>
                <w:szCs w:val="28"/>
              </w:rPr>
              <w:t>4</w:t>
            </w:r>
          </w:p>
        </w:tc>
      </w:tr>
      <w:tr w:rsidR="00FB3BA0" w:rsidRPr="00BF1314" w:rsidTr="00BD3BC8">
        <w:tc>
          <w:tcPr>
            <w:tcW w:w="7308" w:type="dxa"/>
            <w:shd w:val="clear" w:color="auto" w:fill="auto"/>
          </w:tcPr>
          <w:p w:rsidR="00FB3BA0" w:rsidRPr="00BF1314" w:rsidRDefault="00FB3BA0" w:rsidP="00BD3BC8">
            <w:pPr>
              <w:jc w:val="both"/>
              <w:rPr>
                <w:color w:val="000000"/>
                <w:sz w:val="28"/>
                <w:szCs w:val="28"/>
              </w:rPr>
            </w:pPr>
            <w:r w:rsidRPr="00BF1314">
              <w:rPr>
                <w:color w:val="000000"/>
                <w:sz w:val="28"/>
                <w:szCs w:val="28"/>
              </w:rPr>
              <w:t>100 000</w:t>
            </w:r>
          </w:p>
        </w:tc>
        <w:tc>
          <w:tcPr>
            <w:tcW w:w="2263" w:type="dxa"/>
            <w:shd w:val="clear" w:color="auto" w:fill="auto"/>
          </w:tcPr>
          <w:p w:rsidR="00FB3BA0" w:rsidRPr="00BF1314" w:rsidRDefault="00FB3BA0" w:rsidP="00BD3BC8">
            <w:pPr>
              <w:jc w:val="center"/>
              <w:rPr>
                <w:color w:val="000000"/>
                <w:sz w:val="28"/>
                <w:szCs w:val="28"/>
              </w:rPr>
            </w:pPr>
            <w:r w:rsidRPr="00BF1314">
              <w:rPr>
                <w:color w:val="000000"/>
                <w:sz w:val="28"/>
                <w:szCs w:val="28"/>
              </w:rPr>
              <w:t>5</w:t>
            </w:r>
          </w:p>
        </w:tc>
      </w:tr>
      <w:tr w:rsidR="00FB3BA0" w:rsidRPr="00BF1314" w:rsidTr="00BD3BC8">
        <w:tc>
          <w:tcPr>
            <w:tcW w:w="7308" w:type="dxa"/>
            <w:shd w:val="clear" w:color="auto" w:fill="auto"/>
          </w:tcPr>
          <w:p w:rsidR="00FB3BA0" w:rsidRPr="00BF1314" w:rsidRDefault="00FB3BA0" w:rsidP="00BD3BC8">
            <w:pPr>
              <w:jc w:val="both"/>
              <w:rPr>
                <w:color w:val="000000"/>
                <w:sz w:val="28"/>
                <w:szCs w:val="28"/>
              </w:rPr>
            </w:pPr>
            <w:r w:rsidRPr="00BF1314">
              <w:rPr>
                <w:color w:val="000000"/>
                <w:sz w:val="28"/>
                <w:szCs w:val="28"/>
              </w:rPr>
              <w:t>1 000 000</w:t>
            </w:r>
          </w:p>
        </w:tc>
        <w:tc>
          <w:tcPr>
            <w:tcW w:w="2263" w:type="dxa"/>
            <w:shd w:val="clear" w:color="auto" w:fill="auto"/>
          </w:tcPr>
          <w:p w:rsidR="00FB3BA0" w:rsidRPr="00BF1314" w:rsidRDefault="00FB3BA0" w:rsidP="00BD3BC8">
            <w:pPr>
              <w:jc w:val="center"/>
              <w:rPr>
                <w:color w:val="000000"/>
                <w:sz w:val="28"/>
                <w:szCs w:val="28"/>
              </w:rPr>
            </w:pPr>
            <w:r w:rsidRPr="00BF1314">
              <w:rPr>
                <w:color w:val="000000"/>
                <w:sz w:val="28"/>
                <w:szCs w:val="28"/>
              </w:rPr>
              <w:t>6</w:t>
            </w:r>
          </w:p>
        </w:tc>
      </w:tr>
      <w:tr w:rsidR="00FB3BA0" w:rsidRPr="00BF1314" w:rsidTr="00BD3BC8">
        <w:tc>
          <w:tcPr>
            <w:tcW w:w="7308" w:type="dxa"/>
            <w:shd w:val="clear" w:color="auto" w:fill="auto"/>
          </w:tcPr>
          <w:p w:rsidR="00FB3BA0" w:rsidRPr="00BF1314" w:rsidRDefault="00FB3BA0" w:rsidP="00BD3BC8">
            <w:pPr>
              <w:jc w:val="both"/>
              <w:rPr>
                <w:color w:val="000000"/>
                <w:sz w:val="28"/>
                <w:szCs w:val="28"/>
              </w:rPr>
            </w:pPr>
            <w:r w:rsidRPr="00BF1314">
              <w:rPr>
                <w:color w:val="000000"/>
                <w:sz w:val="28"/>
                <w:szCs w:val="28"/>
              </w:rPr>
              <w:t>10 000 000</w:t>
            </w:r>
          </w:p>
        </w:tc>
        <w:tc>
          <w:tcPr>
            <w:tcW w:w="2263" w:type="dxa"/>
            <w:shd w:val="clear" w:color="auto" w:fill="auto"/>
          </w:tcPr>
          <w:p w:rsidR="00FB3BA0" w:rsidRPr="00BF1314" w:rsidRDefault="00FB3BA0" w:rsidP="00BD3BC8">
            <w:pPr>
              <w:jc w:val="center"/>
              <w:rPr>
                <w:color w:val="000000"/>
                <w:sz w:val="28"/>
                <w:szCs w:val="28"/>
              </w:rPr>
            </w:pPr>
            <w:r w:rsidRPr="00BF1314">
              <w:rPr>
                <w:color w:val="000000"/>
                <w:sz w:val="28"/>
                <w:szCs w:val="28"/>
              </w:rPr>
              <w:t>7</w:t>
            </w:r>
          </w:p>
        </w:tc>
      </w:tr>
    </w:tbl>
    <w:p w:rsidR="00FB3BA0" w:rsidRDefault="00FB3BA0" w:rsidP="00FB3BA0">
      <w:pPr>
        <w:jc w:val="both"/>
        <w:rPr>
          <w:color w:val="000000"/>
          <w:sz w:val="28"/>
          <w:szCs w:val="28"/>
        </w:rPr>
      </w:pP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E0329A">
        <w:rPr>
          <w:color w:val="000000"/>
          <w:sz w:val="28"/>
          <w:szCs w:val="28"/>
        </w:rPr>
        <w:t>Суммарная стоимость потерь определяется формулой</w:t>
      </w:r>
    </w:p>
    <w:p w:rsidR="00FB3BA0" w:rsidRPr="00E0329A" w:rsidRDefault="001D76BB" w:rsidP="00FB3BA0">
      <w:pPr>
        <w:shd w:val="clear" w:color="auto" w:fill="FFFFFF"/>
        <w:autoSpaceDE w:val="0"/>
        <w:autoSpaceDN w:val="0"/>
        <w:adjustRightInd w:val="0"/>
        <w:spacing w:line="360" w:lineRule="auto"/>
        <w:jc w:val="center"/>
        <w:rPr>
          <w:sz w:val="28"/>
          <w:szCs w:val="28"/>
        </w:rPr>
      </w:pPr>
      <w:r>
        <w:rPr>
          <w:position w:val="-28"/>
          <w:sz w:val="28"/>
          <w:szCs w:val="28"/>
        </w:rPr>
        <w:pict>
          <v:shape id="_x0000_i1027" type="#_x0000_t75" style="width:74.25pt;height:40.5pt">
            <v:imagedata r:id="rId19" o:title=""/>
          </v:shape>
        </w:pict>
      </w:r>
      <w:r w:rsidR="00FB3BA0">
        <w:rPr>
          <w:sz w:val="28"/>
          <w:szCs w:val="28"/>
        </w:rPr>
        <w:tab/>
      </w:r>
      <w:r w:rsidR="00FB3BA0">
        <w:rPr>
          <w:sz w:val="28"/>
          <w:szCs w:val="28"/>
        </w:rPr>
        <w:tab/>
      </w:r>
      <w:r w:rsidR="00FB3BA0">
        <w:rPr>
          <w:sz w:val="28"/>
          <w:szCs w:val="28"/>
        </w:rPr>
        <w:tab/>
      </w:r>
      <w:r w:rsidR="00FB3BA0">
        <w:rPr>
          <w:sz w:val="28"/>
          <w:szCs w:val="28"/>
        </w:rPr>
        <w:tab/>
        <w:t xml:space="preserve">  </w:t>
      </w:r>
      <w:r w:rsidR="00FB3BA0">
        <w:rPr>
          <w:sz w:val="28"/>
          <w:szCs w:val="28"/>
        </w:rPr>
        <w:tab/>
        <w:t xml:space="preserve"> (3.2)</w:t>
      </w:r>
    </w:p>
    <w:p w:rsidR="00FB3BA0" w:rsidRPr="00E0329A" w:rsidRDefault="00FB3BA0" w:rsidP="00FB3BA0">
      <w:pPr>
        <w:shd w:val="clear" w:color="auto" w:fill="FFFFFF"/>
        <w:autoSpaceDE w:val="0"/>
        <w:autoSpaceDN w:val="0"/>
        <w:adjustRightInd w:val="0"/>
        <w:spacing w:line="360" w:lineRule="auto"/>
        <w:ind w:firstLine="708"/>
        <w:jc w:val="both"/>
        <w:rPr>
          <w:sz w:val="28"/>
          <w:szCs w:val="28"/>
        </w:rPr>
      </w:pPr>
      <w:r w:rsidRPr="00E0329A">
        <w:rPr>
          <w:color w:val="000000"/>
          <w:sz w:val="28"/>
          <w:szCs w:val="28"/>
        </w:rPr>
        <w:t>Условность и приближенность рассмотренного подхода является очевидной, и это серьезно подрывает доверие к рассматриваемой модели. Попытки повысить адекватность модели приводят к достаточно слож</w:t>
      </w:r>
      <w:r w:rsidRPr="00E0329A">
        <w:rPr>
          <w:color w:val="000000"/>
          <w:sz w:val="28"/>
          <w:szCs w:val="28"/>
        </w:rPr>
        <w:softHyphen/>
        <w:t>ным аналитическим выкладкам, основанным на методах теории вероят</w:t>
      </w:r>
      <w:r w:rsidRPr="00E0329A">
        <w:rPr>
          <w:color w:val="000000"/>
          <w:sz w:val="28"/>
          <w:szCs w:val="28"/>
        </w:rPr>
        <w:softHyphen/>
        <w:t>ностей и теории принятия решений. Для иллюстрации приведем так на</w:t>
      </w:r>
      <w:r w:rsidRPr="00E0329A">
        <w:rPr>
          <w:color w:val="000000"/>
          <w:sz w:val="28"/>
          <w:szCs w:val="28"/>
        </w:rPr>
        <w:softHyphen/>
        <w:t>зываемую динамическую модель оценки потенциальных угроз.</w:t>
      </w:r>
    </w:p>
    <w:p w:rsidR="00FB3BA0" w:rsidRPr="00E0329A" w:rsidRDefault="00FB3BA0" w:rsidP="00FB3BA0">
      <w:pPr>
        <w:shd w:val="clear" w:color="auto" w:fill="FFFFFF"/>
        <w:autoSpaceDE w:val="0"/>
        <w:autoSpaceDN w:val="0"/>
        <w:adjustRightInd w:val="0"/>
        <w:spacing w:line="360" w:lineRule="auto"/>
        <w:ind w:firstLine="708"/>
        <w:jc w:val="both"/>
        <w:rPr>
          <w:sz w:val="28"/>
          <w:szCs w:val="28"/>
        </w:rPr>
      </w:pPr>
      <w:r w:rsidRPr="00E0329A">
        <w:rPr>
          <w:color w:val="000000"/>
          <w:sz w:val="28"/>
          <w:szCs w:val="28"/>
        </w:rPr>
        <w:t xml:space="preserve">Пусть </w:t>
      </w:r>
      <w:r w:rsidRPr="00E0329A">
        <w:rPr>
          <w:color w:val="000000"/>
          <w:position w:val="-6"/>
          <w:sz w:val="28"/>
          <w:szCs w:val="28"/>
        </w:rPr>
        <w:object w:dxaOrig="220" w:dyaOrig="279">
          <v:shape id="_x0000_i1028" type="#_x0000_t75" style="width:11.25pt;height:14.25pt" o:ole="">
            <v:imagedata r:id="rId20" o:title=""/>
          </v:shape>
          <o:OLEObject Type="Embed" ProgID="Equation.3" ShapeID="_x0000_i1028" DrawAspect="Content" ObjectID="_1518512095" r:id="rId21"/>
        </w:object>
      </w:r>
      <w:r w:rsidRPr="00E0329A">
        <w:rPr>
          <w:color w:val="000000"/>
          <w:sz w:val="28"/>
          <w:szCs w:val="28"/>
        </w:rPr>
        <w:t xml:space="preserve">, есть средний коэффициент возможного появления угрозы рассматриваемого типа. Для общего </w:t>
      </w:r>
      <w:r>
        <w:rPr>
          <w:color w:val="000000"/>
          <w:sz w:val="28"/>
          <w:szCs w:val="28"/>
        </w:rPr>
        <w:t>случая этот коэффициент рассмат</w:t>
      </w:r>
      <w:r w:rsidRPr="00E0329A">
        <w:rPr>
          <w:color w:val="000000"/>
          <w:sz w:val="28"/>
          <w:szCs w:val="28"/>
        </w:rPr>
        <w:t xml:space="preserve">ривается как случайная переменная </w:t>
      </w:r>
      <w:r w:rsidRPr="00E0329A">
        <w:rPr>
          <w:color w:val="000000"/>
          <w:position w:val="-6"/>
          <w:sz w:val="28"/>
          <w:szCs w:val="28"/>
        </w:rPr>
        <w:object w:dxaOrig="240" w:dyaOrig="320">
          <v:shape id="_x0000_i1029" type="#_x0000_t75" style="width:12pt;height:15.75pt" o:ole="">
            <v:imagedata r:id="rId22" o:title=""/>
          </v:shape>
          <o:OLEObject Type="Embed" ProgID="Equation.3" ShapeID="_x0000_i1029" DrawAspect="Content" ObjectID="_1518512096" r:id="rId23"/>
        </w:object>
      </w:r>
      <w:r w:rsidRPr="00E0329A">
        <w:rPr>
          <w:color w:val="000000"/>
          <w:sz w:val="28"/>
          <w:szCs w:val="28"/>
        </w:rPr>
        <w:t xml:space="preserve">, с распределением вероятностей </w:t>
      </w:r>
      <w:r>
        <w:rPr>
          <w:i/>
          <w:color w:val="000000"/>
          <w:sz w:val="28"/>
          <w:szCs w:val="28"/>
          <w:lang w:val="en-US"/>
        </w:rPr>
        <w:t>f</w:t>
      </w:r>
      <w:r w:rsidRPr="00E0329A">
        <w:rPr>
          <w:color w:val="000000"/>
          <w:position w:val="-10"/>
          <w:sz w:val="28"/>
          <w:szCs w:val="28"/>
        </w:rPr>
        <w:object w:dxaOrig="360" w:dyaOrig="340">
          <v:shape id="_x0000_i1030" type="#_x0000_t75" style="width:18.75pt;height:17.25pt" o:ole="">
            <v:imagedata r:id="rId24" o:title=""/>
          </v:shape>
          <o:OLEObject Type="Embed" ProgID="Equation.3" ShapeID="_x0000_i1030" DrawAspect="Content" ObjectID="_1518512097" r:id="rId25"/>
        </w:object>
      </w:r>
      <w:r w:rsidRPr="00E0329A">
        <w:rPr>
          <w:color w:val="000000"/>
          <w:sz w:val="28"/>
          <w:szCs w:val="28"/>
        </w:rPr>
        <w:t>. Функция распределения должна определяться на основе обработ</w:t>
      </w:r>
      <w:r w:rsidRPr="00E0329A">
        <w:rPr>
          <w:color w:val="000000"/>
          <w:sz w:val="28"/>
          <w:szCs w:val="28"/>
        </w:rPr>
        <w:softHyphen/>
        <w:t>ки данных о фактах проявления угроз в процессе реального функциони</w:t>
      </w:r>
      <w:r w:rsidRPr="00E0329A">
        <w:rPr>
          <w:color w:val="000000"/>
          <w:sz w:val="28"/>
          <w:szCs w:val="28"/>
        </w:rPr>
        <w:softHyphen/>
        <w:t>рования АСОД.</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E0329A">
        <w:rPr>
          <w:color w:val="000000"/>
          <w:sz w:val="28"/>
          <w:szCs w:val="28"/>
        </w:rPr>
        <w:t xml:space="preserve">Числу проявлений данной угрозы </w:t>
      </w:r>
      <w:r w:rsidRPr="00E0329A">
        <w:rPr>
          <w:color w:val="000000"/>
          <w:position w:val="-12"/>
          <w:sz w:val="28"/>
          <w:szCs w:val="28"/>
        </w:rPr>
        <w:object w:dxaOrig="380" w:dyaOrig="360">
          <v:shape id="_x0000_i1031" type="#_x0000_t75" style="width:19.5pt;height:18.75pt" o:ole="">
            <v:imagedata r:id="rId26" o:title=""/>
          </v:shape>
          <o:OLEObject Type="Embed" ProgID="Equation.3" ShapeID="_x0000_i1031" DrawAspect="Content" ObjectID="_1518512098" r:id="rId27"/>
        </w:object>
      </w:r>
      <w:r w:rsidRPr="00E0329A">
        <w:rPr>
          <w:color w:val="000000"/>
          <w:sz w:val="28"/>
          <w:szCs w:val="28"/>
        </w:rPr>
        <w:t xml:space="preserve">в течение фиксированного периода времени (например, одного года) соответствует распределение </w:t>
      </w:r>
      <w:r>
        <w:rPr>
          <w:color w:val="000000"/>
          <w:sz w:val="28"/>
          <w:szCs w:val="28"/>
        </w:rPr>
        <w:t>в</w:t>
      </w:r>
      <w:r w:rsidRPr="00E0329A">
        <w:rPr>
          <w:color w:val="000000"/>
          <w:sz w:val="28"/>
          <w:szCs w:val="28"/>
        </w:rPr>
        <w:t xml:space="preserve">ероятности </w:t>
      </w:r>
      <w:r w:rsidRPr="00256EC0">
        <w:rPr>
          <w:color w:val="000000"/>
          <w:position w:val="-10"/>
          <w:sz w:val="28"/>
          <w:szCs w:val="28"/>
        </w:rPr>
        <w:object w:dxaOrig="740" w:dyaOrig="340">
          <v:shape id="_x0000_i1032" type="#_x0000_t75" style="width:36.75pt;height:17.25pt" o:ole="">
            <v:imagedata r:id="rId28" o:title=""/>
          </v:shape>
          <o:OLEObject Type="Embed" ProgID="Equation.3" ShapeID="_x0000_i1032" DrawAspect="Content" ObjectID="_1518512099" r:id="rId29"/>
        </w:object>
      </w:r>
      <w:r w:rsidRPr="00E0329A">
        <w:rPr>
          <w:i/>
          <w:iCs/>
          <w:color w:val="000000"/>
          <w:sz w:val="28"/>
          <w:szCs w:val="28"/>
        </w:rPr>
        <w:t xml:space="preserve">. </w:t>
      </w:r>
      <w:r w:rsidRPr="00E0329A">
        <w:rPr>
          <w:color w:val="000000"/>
          <w:sz w:val="28"/>
          <w:szCs w:val="28"/>
        </w:rPr>
        <w:t>Если количество проявлений угрозы зависит толь</w:t>
      </w:r>
      <w:r w:rsidRPr="00E0329A">
        <w:rPr>
          <w:color w:val="000000"/>
          <w:sz w:val="28"/>
          <w:szCs w:val="28"/>
        </w:rPr>
        <w:softHyphen/>
        <w:t>ко от продолжительности периода наблюдений и среднего коэффициента проявления, то справедливой будет функция распределения Пуассона:</w:t>
      </w:r>
    </w:p>
    <w:p w:rsidR="00FB3BA0" w:rsidRDefault="00FB3BA0" w:rsidP="00FB3BA0">
      <w:pPr>
        <w:shd w:val="clear" w:color="auto" w:fill="FFFFFF"/>
        <w:autoSpaceDE w:val="0"/>
        <w:autoSpaceDN w:val="0"/>
        <w:adjustRightInd w:val="0"/>
        <w:spacing w:line="360" w:lineRule="auto"/>
        <w:ind w:firstLine="708"/>
        <w:jc w:val="both"/>
        <w:rPr>
          <w:sz w:val="28"/>
          <w:szCs w:val="28"/>
        </w:rPr>
      </w:pPr>
      <w:r>
        <w:rPr>
          <w:sz w:val="28"/>
          <w:szCs w:val="28"/>
        </w:rPr>
        <w:lastRenderedPageBreak/>
        <w:t xml:space="preserve">                           </w:t>
      </w:r>
      <w:r w:rsidRPr="00256EC0">
        <w:rPr>
          <w:position w:val="-24"/>
          <w:sz w:val="28"/>
          <w:szCs w:val="28"/>
        </w:rPr>
        <w:object w:dxaOrig="2180" w:dyaOrig="660">
          <v:shape id="_x0000_i1033" type="#_x0000_t75" style="width:146.25pt;height:43.5pt" o:ole="">
            <v:imagedata r:id="rId30" o:title=""/>
          </v:shape>
          <o:OLEObject Type="Embed" ProgID="Equation.3" ShapeID="_x0000_i1033" DrawAspect="Content" ObjectID="_1518512100" r:id="rId31"/>
        </w:object>
      </w:r>
      <w:r>
        <w:rPr>
          <w:sz w:val="28"/>
          <w:szCs w:val="28"/>
        </w:rPr>
        <w:t>;</w:t>
      </w:r>
      <w:r>
        <w:rPr>
          <w:sz w:val="28"/>
          <w:szCs w:val="28"/>
        </w:rPr>
        <w:tab/>
      </w:r>
      <w:r>
        <w:rPr>
          <w:sz w:val="28"/>
          <w:szCs w:val="28"/>
        </w:rPr>
        <w:tab/>
      </w:r>
      <w:r>
        <w:rPr>
          <w:sz w:val="28"/>
          <w:szCs w:val="28"/>
        </w:rPr>
        <w:tab/>
      </w:r>
      <w:r>
        <w:rPr>
          <w:sz w:val="28"/>
          <w:szCs w:val="28"/>
        </w:rPr>
        <w:tab/>
        <w:t>(3.3)</w:t>
      </w:r>
    </w:p>
    <w:p w:rsidR="00FB3BA0" w:rsidRPr="00567EF8" w:rsidRDefault="00FB3BA0" w:rsidP="00FB3BA0">
      <w:pPr>
        <w:shd w:val="clear" w:color="auto" w:fill="FFFFFF"/>
        <w:autoSpaceDE w:val="0"/>
        <w:autoSpaceDN w:val="0"/>
        <w:adjustRightInd w:val="0"/>
        <w:spacing w:line="360" w:lineRule="auto"/>
        <w:ind w:left="2124"/>
        <w:jc w:val="both"/>
        <w:rPr>
          <w:i/>
          <w:sz w:val="28"/>
          <w:szCs w:val="28"/>
        </w:rPr>
      </w:pPr>
      <w:r>
        <w:rPr>
          <w:i/>
          <w:sz w:val="28"/>
          <w:szCs w:val="28"/>
        </w:rPr>
        <w:t xml:space="preserve">       </w:t>
      </w:r>
      <w:r w:rsidRPr="00567EF8">
        <w:rPr>
          <w:i/>
          <w:sz w:val="28"/>
          <w:szCs w:val="28"/>
          <w:lang w:val="en-US"/>
        </w:rPr>
        <w:t>r</w:t>
      </w:r>
      <w:r>
        <w:rPr>
          <w:i/>
          <w:sz w:val="28"/>
          <w:szCs w:val="28"/>
        </w:rPr>
        <w:t xml:space="preserve"> </w:t>
      </w:r>
      <w:r w:rsidRPr="00567EF8">
        <w:rPr>
          <w:i/>
          <w:sz w:val="28"/>
          <w:szCs w:val="28"/>
        </w:rPr>
        <w:t>=</w:t>
      </w:r>
      <w:r>
        <w:rPr>
          <w:i/>
          <w:sz w:val="28"/>
          <w:szCs w:val="28"/>
        </w:rPr>
        <w:t xml:space="preserve"> </w:t>
      </w:r>
      <w:r w:rsidRPr="00567EF8">
        <w:rPr>
          <w:i/>
          <w:sz w:val="28"/>
          <w:szCs w:val="28"/>
        </w:rPr>
        <w:t>0,1,2,…,</w:t>
      </w:r>
    </w:p>
    <w:p w:rsidR="00FB3BA0" w:rsidRPr="00E0329A" w:rsidRDefault="00FB3BA0" w:rsidP="00FB3BA0">
      <w:pPr>
        <w:shd w:val="clear" w:color="auto" w:fill="FFFFFF"/>
        <w:autoSpaceDE w:val="0"/>
        <w:autoSpaceDN w:val="0"/>
        <w:adjustRightInd w:val="0"/>
        <w:spacing w:line="360" w:lineRule="auto"/>
        <w:jc w:val="both"/>
        <w:rPr>
          <w:sz w:val="28"/>
          <w:szCs w:val="28"/>
        </w:rPr>
      </w:pPr>
      <w:r>
        <w:rPr>
          <w:color w:val="000000"/>
          <w:sz w:val="28"/>
          <w:szCs w:val="28"/>
        </w:rPr>
        <w:t>г</w:t>
      </w:r>
      <w:r w:rsidRPr="00E0329A">
        <w:rPr>
          <w:color w:val="000000"/>
          <w:sz w:val="28"/>
          <w:szCs w:val="28"/>
        </w:rPr>
        <w:t xml:space="preserve">де </w:t>
      </w:r>
      <w:r w:rsidRPr="00E0329A">
        <w:rPr>
          <w:i/>
          <w:iCs/>
          <w:color w:val="000000"/>
          <w:sz w:val="28"/>
          <w:szCs w:val="28"/>
          <w:lang w:val="en-US"/>
        </w:rPr>
        <w:t>t</w:t>
      </w:r>
      <w:r w:rsidRPr="00E0329A">
        <w:rPr>
          <w:i/>
          <w:iCs/>
          <w:color w:val="000000"/>
          <w:sz w:val="28"/>
          <w:szCs w:val="28"/>
        </w:rPr>
        <w:t xml:space="preserve"> - </w:t>
      </w:r>
      <w:r w:rsidRPr="00E0329A">
        <w:rPr>
          <w:color w:val="000000"/>
          <w:sz w:val="28"/>
          <w:szCs w:val="28"/>
        </w:rPr>
        <w:t xml:space="preserve">число периодов времени, за которые определены значения </w:t>
      </w:r>
      <w:r w:rsidRPr="00567EF8">
        <w:rPr>
          <w:i/>
          <w:color w:val="000000"/>
          <w:sz w:val="28"/>
          <w:szCs w:val="28"/>
          <w:lang w:val="en-US"/>
        </w:rPr>
        <w:t>r</w:t>
      </w:r>
      <w:r w:rsidRPr="00E0329A">
        <w:rPr>
          <w:color w:val="000000"/>
          <w:sz w:val="28"/>
          <w:szCs w:val="28"/>
        </w:rPr>
        <w:t>.</w:t>
      </w:r>
    </w:p>
    <w:p w:rsidR="00FB3BA0" w:rsidRPr="00E0329A" w:rsidRDefault="00FB3BA0" w:rsidP="00FB3BA0">
      <w:pPr>
        <w:shd w:val="clear" w:color="auto" w:fill="FFFFFF"/>
        <w:autoSpaceDE w:val="0"/>
        <w:autoSpaceDN w:val="0"/>
        <w:adjustRightInd w:val="0"/>
        <w:spacing w:line="360" w:lineRule="auto"/>
        <w:ind w:firstLine="708"/>
        <w:jc w:val="both"/>
        <w:rPr>
          <w:sz w:val="28"/>
          <w:szCs w:val="28"/>
        </w:rPr>
      </w:pPr>
      <w:r w:rsidRPr="00E0329A">
        <w:rPr>
          <w:color w:val="000000"/>
          <w:sz w:val="28"/>
          <w:szCs w:val="28"/>
        </w:rPr>
        <w:t xml:space="preserve">По ряду значений </w:t>
      </w:r>
      <w:r w:rsidRPr="00567EF8">
        <w:rPr>
          <w:i/>
          <w:color w:val="000000"/>
          <w:sz w:val="28"/>
          <w:szCs w:val="28"/>
          <w:lang w:val="en-US"/>
        </w:rPr>
        <w:t>r</w:t>
      </w:r>
      <w:r w:rsidRPr="00567EF8">
        <w:rPr>
          <w:i/>
          <w:color w:val="000000"/>
          <w:sz w:val="28"/>
          <w:szCs w:val="28"/>
          <w:vertAlign w:val="subscript"/>
        </w:rPr>
        <w:t>1</w:t>
      </w:r>
      <w:r w:rsidRPr="00567EF8">
        <w:rPr>
          <w:i/>
          <w:color w:val="000000"/>
          <w:sz w:val="28"/>
          <w:szCs w:val="28"/>
        </w:rPr>
        <w:t>,</w:t>
      </w:r>
      <w:r w:rsidRPr="00567EF8">
        <w:rPr>
          <w:i/>
          <w:color w:val="000000"/>
          <w:sz w:val="28"/>
          <w:szCs w:val="28"/>
          <w:lang w:val="en-US"/>
        </w:rPr>
        <w:t>r</w:t>
      </w:r>
      <w:r w:rsidRPr="00567EF8">
        <w:rPr>
          <w:i/>
          <w:color w:val="000000"/>
          <w:sz w:val="28"/>
          <w:szCs w:val="28"/>
          <w:vertAlign w:val="subscript"/>
        </w:rPr>
        <w:t>2</w:t>
      </w:r>
      <w:r w:rsidRPr="00567EF8">
        <w:rPr>
          <w:i/>
          <w:color w:val="000000"/>
          <w:sz w:val="28"/>
          <w:szCs w:val="28"/>
        </w:rPr>
        <w:t>,…,</w:t>
      </w:r>
      <w:r w:rsidRPr="00567EF8">
        <w:rPr>
          <w:i/>
          <w:color w:val="000000"/>
          <w:sz w:val="28"/>
          <w:szCs w:val="28"/>
          <w:lang w:val="en-US"/>
        </w:rPr>
        <w:t>r</w:t>
      </w:r>
      <w:r w:rsidRPr="00567EF8">
        <w:rPr>
          <w:i/>
          <w:color w:val="000000"/>
          <w:sz w:val="28"/>
          <w:szCs w:val="28"/>
          <w:vertAlign w:val="subscript"/>
          <w:lang w:val="en-US"/>
        </w:rPr>
        <w:t>n</w:t>
      </w:r>
      <w:r w:rsidRPr="00256EC0">
        <w:rPr>
          <w:color w:val="000000"/>
          <w:sz w:val="28"/>
          <w:szCs w:val="28"/>
        </w:rPr>
        <w:t xml:space="preserve"> </w:t>
      </w:r>
      <w:r>
        <w:rPr>
          <w:color w:val="000000"/>
          <w:sz w:val="28"/>
          <w:szCs w:val="28"/>
        </w:rPr>
        <w:t>ф</w:t>
      </w:r>
      <w:r w:rsidRPr="00E0329A">
        <w:rPr>
          <w:color w:val="000000"/>
          <w:sz w:val="28"/>
          <w:szCs w:val="28"/>
        </w:rPr>
        <w:t xml:space="preserve">ункция </w:t>
      </w:r>
      <w:r w:rsidRPr="00256EC0">
        <w:rPr>
          <w:color w:val="000000"/>
          <w:position w:val="-10"/>
          <w:sz w:val="28"/>
          <w:szCs w:val="28"/>
        </w:rPr>
        <w:object w:dxaOrig="540" w:dyaOrig="340">
          <v:shape id="_x0000_i1034" type="#_x0000_t75" style="width:27pt;height:17.25pt" o:ole="">
            <v:imagedata r:id="rId32" o:title=""/>
          </v:shape>
          <o:OLEObject Type="Embed" ProgID="Equation.3" ShapeID="_x0000_i1034" DrawAspect="Content" ObjectID="_1518512101" r:id="rId33"/>
        </w:object>
      </w:r>
      <w:r w:rsidRPr="00256EC0">
        <w:rPr>
          <w:color w:val="000000"/>
          <w:sz w:val="28"/>
          <w:szCs w:val="28"/>
        </w:rPr>
        <w:t xml:space="preserve"> </w:t>
      </w:r>
      <w:r w:rsidRPr="00E0329A">
        <w:rPr>
          <w:color w:val="000000"/>
          <w:sz w:val="28"/>
          <w:szCs w:val="28"/>
        </w:rPr>
        <w:t>может быть выражена функцией гамма-распределения</w:t>
      </w:r>
    </w:p>
    <w:p w:rsidR="00FB3BA0" w:rsidRPr="00265CFE" w:rsidRDefault="00FB3BA0" w:rsidP="00FB3BA0">
      <w:pPr>
        <w:shd w:val="clear" w:color="auto" w:fill="FFFFFF"/>
        <w:autoSpaceDE w:val="0"/>
        <w:autoSpaceDN w:val="0"/>
        <w:adjustRightInd w:val="0"/>
        <w:spacing w:line="360" w:lineRule="auto"/>
        <w:jc w:val="both"/>
        <w:rPr>
          <w:color w:val="000000"/>
          <w:sz w:val="28"/>
          <w:szCs w:val="28"/>
        </w:rPr>
      </w:pPr>
      <w:r w:rsidRPr="00265CFE">
        <w:rPr>
          <w:color w:val="000000"/>
          <w:sz w:val="28"/>
          <w:szCs w:val="28"/>
        </w:rPr>
        <w:t xml:space="preserve">                                        </w:t>
      </w:r>
      <w:r w:rsidRPr="00256EC0">
        <w:rPr>
          <w:color w:val="000000"/>
          <w:position w:val="-28"/>
          <w:sz w:val="28"/>
          <w:szCs w:val="28"/>
          <w:lang w:val="en-US"/>
        </w:rPr>
        <w:object w:dxaOrig="1860" w:dyaOrig="700">
          <v:shape id="_x0000_i1035" type="#_x0000_t75" style="width:120.75pt;height:45.75pt" o:ole="">
            <v:imagedata r:id="rId34" o:title=""/>
          </v:shape>
          <o:OLEObject Type="Embed" ProgID="Equation.3" ShapeID="_x0000_i1035" DrawAspect="Content" ObjectID="_1518512102" r:id="rId35"/>
        </w:object>
      </w:r>
      <w:r w:rsidRPr="00265CFE">
        <w:rPr>
          <w:color w:val="000000"/>
          <w:sz w:val="28"/>
          <w:szCs w:val="28"/>
        </w:rPr>
        <w:t xml:space="preserve">                                         (3.4)</w:t>
      </w:r>
    </w:p>
    <w:p w:rsidR="00FB3BA0" w:rsidRPr="00590428" w:rsidRDefault="00FB3BA0" w:rsidP="00FB3BA0">
      <w:pPr>
        <w:shd w:val="clear" w:color="auto" w:fill="FFFFFF"/>
        <w:autoSpaceDE w:val="0"/>
        <w:autoSpaceDN w:val="0"/>
        <w:adjustRightInd w:val="0"/>
        <w:spacing w:line="360" w:lineRule="auto"/>
        <w:jc w:val="both"/>
        <w:rPr>
          <w:color w:val="000000"/>
          <w:sz w:val="28"/>
          <w:szCs w:val="28"/>
        </w:rPr>
      </w:pPr>
      <w:r w:rsidRPr="00590428">
        <w:rPr>
          <w:color w:val="000000"/>
          <w:sz w:val="28"/>
          <w:szCs w:val="28"/>
        </w:rPr>
        <w:t xml:space="preserve">где </w:t>
      </w:r>
      <w:r w:rsidRPr="00567EF8">
        <w:rPr>
          <w:i/>
          <w:color w:val="000000"/>
          <w:sz w:val="28"/>
          <w:szCs w:val="28"/>
        </w:rPr>
        <w:t>а</w:t>
      </w:r>
      <w:r w:rsidRPr="00590428">
        <w:rPr>
          <w:color w:val="000000"/>
          <w:sz w:val="28"/>
          <w:szCs w:val="28"/>
        </w:rPr>
        <w:t xml:space="preserve"> и </w:t>
      </w:r>
      <w:r w:rsidRPr="00567EF8">
        <w:rPr>
          <w:i/>
          <w:color w:val="000000"/>
          <w:sz w:val="28"/>
          <w:szCs w:val="28"/>
          <w:lang w:val="en-US"/>
        </w:rPr>
        <w:t>b</w:t>
      </w:r>
      <w:r w:rsidRPr="00590428">
        <w:rPr>
          <w:i/>
          <w:iCs/>
          <w:color w:val="000000"/>
          <w:sz w:val="28"/>
          <w:szCs w:val="28"/>
        </w:rPr>
        <w:t xml:space="preserve"> </w:t>
      </w:r>
      <w:r>
        <w:rPr>
          <w:iCs/>
          <w:color w:val="000000"/>
          <w:sz w:val="28"/>
          <w:szCs w:val="28"/>
        </w:rPr>
        <w:t xml:space="preserve">- </w:t>
      </w:r>
      <w:r w:rsidRPr="00590428">
        <w:rPr>
          <w:color w:val="000000"/>
          <w:sz w:val="28"/>
          <w:szCs w:val="28"/>
        </w:rPr>
        <w:t xml:space="preserve">параметры распределения, </w:t>
      </w:r>
      <w:r>
        <w:rPr>
          <w:color w:val="000000"/>
          <w:sz w:val="28"/>
          <w:szCs w:val="28"/>
        </w:rPr>
        <w:t>определяемые по рекуррентным за</w:t>
      </w:r>
      <w:r w:rsidRPr="00590428">
        <w:rPr>
          <w:color w:val="000000"/>
          <w:sz w:val="28"/>
          <w:szCs w:val="28"/>
        </w:rPr>
        <w:t>висимостям:</w:t>
      </w:r>
    </w:p>
    <w:p w:rsidR="00FB3BA0" w:rsidRPr="00590428" w:rsidRDefault="00FB3BA0" w:rsidP="00FB3BA0">
      <w:pPr>
        <w:shd w:val="clear" w:color="auto" w:fill="FFFFFF"/>
        <w:autoSpaceDE w:val="0"/>
        <w:autoSpaceDN w:val="0"/>
        <w:adjustRightInd w:val="0"/>
        <w:spacing w:line="360" w:lineRule="auto"/>
        <w:jc w:val="both"/>
        <w:rPr>
          <w:color w:val="000000"/>
          <w:sz w:val="28"/>
          <w:szCs w:val="28"/>
        </w:rPr>
      </w:pPr>
    </w:p>
    <w:p w:rsidR="00FB3BA0" w:rsidRPr="00163CA5" w:rsidRDefault="00FB3BA0" w:rsidP="00FB3BA0">
      <w:pPr>
        <w:shd w:val="clear" w:color="auto" w:fill="FFFFFF"/>
        <w:autoSpaceDE w:val="0"/>
        <w:autoSpaceDN w:val="0"/>
        <w:adjustRightInd w:val="0"/>
        <w:spacing w:line="360" w:lineRule="auto"/>
        <w:jc w:val="center"/>
        <w:rPr>
          <w:color w:val="000000"/>
          <w:sz w:val="28"/>
          <w:szCs w:val="28"/>
        </w:rPr>
      </w:pPr>
      <w:r>
        <w:rPr>
          <w:color w:val="000000"/>
          <w:sz w:val="28"/>
          <w:szCs w:val="28"/>
        </w:rPr>
        <w:t xml:space="preserve">      </w:t>
      </w:r>
      <w:r w:rsidRPr="00163CA5">
        <w:rPr>
          <w:color w:val="000000"/>
          <w:position w:val="-32"/>
          <w:sz w:val="28"/>
          <w:szCs w:val="28"/>
        </w:rPr>
        <w:object w:dxaOrig="1939" w:dyaOrig="760">
          <v:shape id="_x0000_i1036" type="#_x0000_t75" style="width:135pt;height:52.5pt" o:ole="">
            <v:imagedata r:id="rId36" o:title=""/>
          </v:shape>
          <o:OLEObject Type="Embed" ProgID="Equation.3" ShapeID="_x0000_i1036" DrawAspect="Content" ObjectID="_1518512103" r:id="rId37"/>
        </w:object>
      </w:r>
      <w:r>
        <w:rPr>
          <w:color w:val="000000"/>
          <w:sz w:val="28"/>
          <w:szCs w:val="28"/>
        </w:rPr>
        <w:tab/>
        <w:t xml:space="preserve">                                                        (3.5)</w:t>
      </w:r>
    </w:p>
    <w:p w:rsidR="00FB3BA0" w:rsidRPr="00590428" w:rsidRDefault="00FB3BA0" w:rsidP="00FB3BA0">
      <w:pPr>
        <w:shd w:val="clear" w:color="auto" w:fill="FFFFFF"/>
        <w:autoSpaceDE w:val="0"/>
        <w:autoSpaceDN w:val="0"/>
        <w:adjustRightInd w:val="0"/>
        <w:spacing w:line="360" w:lineRule="auto"/>
        <w:jc w:val="both"/>
        <w:rPr>
          <w:sz w:val="28"/>
          <w:szCs w:val="28"/>
        </w:rPr>
      </w:pPr>
    </w:p>
    <w:p w:rsidR="00FB3BA0" w:rsidRPr="00590428" w:rsidRDefault="00FB3BA0" w:rsidP="00FB3BA0">
      <w:pPr>
        <w:shd w:val="clear" w:color="auto" w:fill="FFFFFF"/>
        <w:autoSpaceDE w:val="0"/>
        <w:autoSpaceDN w:val="0"/>
        <w:adjustRightInd w:val="0"/>
        <w:spacing w:line="360" w:lineRule="auto"/>
        <w:jc w:val="both"/>
        <w:rPr>
          <w:sz w:val="28"/>
          <w:szCs w:val="28"/>
        </w:rPr>
      </w:pPr>
      <w:r w:rsidRPr="00590428">
        <w:rPr>
          <w:color w:val="000000"/>
          <w:sz w:val="28"/>
          <w:szCs w:val="28"/>
        </w:rPr>
        <w:t xml:space="preserve">где </w:t>
      </w:r>
      <w:r w:rsidRPr="00590428">
        <w:rPr>
          <w:color w:val="000000"/>
          <w:position w:val="-12"/>
          <w:sz w:val="28"/>
          <w:szCs w:val="28"/>
        </w:rPr>
        <w:object w:dxaOrig="980" w:dyaOrig="360">
          <v:shape id="_x0000_i1037" type="#_x0000_t75" style="width:48.75pt;height:18.75pt" o:ole="">
            <v:imagedata r:id="rId38" o:title=""/>
          </v:shape>
          <o:OLEObject Type="Embed" ProgID="Equation.3" ShapeID="_x0000_i1037" DrawAspect="Content" ObjectID="_1518512104" r:id="rId39"/>
        </w:object>
      </w:r>
      <w:r w:rsidRPr="00590428">
        <w:rPr>
          <w:color w:val="000000"/>
          <w:sz w:val="28"/>
          <w:szCs w:val="28"/>
        </w:rPr>
        <w:t xml:space="preserve"> - число проявлений рассматриваемой угрозы в периоды наблюдения </w:t>
      </w:r>
      <w:r w:rsidRPr="00590428">
        <w:rPr>
          <w:color w:val="000000"/>
          <w:position w:val="-12"/>
          <w:sz w:val="28"/>
          <w:szCs w:val="28"/>
        </w:rPr>
        <w:object w:dxaOrig="980" w:dyaOrig="360">
          <v:shape id="_x0000_i1038" type="#_x0000_t75" style="width:48.75pt;height:18.75pt" o:ole="">
            <v:imagedata r:id="rId40" o:title=""/>
          </v:shape>
          <o:OLEObject Type="Embed" ProgID="Equation.3" ShapeID="_x0000_i1038" DrawAspect="Content" ObjectID="_1518512105" r:id="rId41"/>
        </w:object>
      </w:r>
      <w:r w:rsidRPr="00590428">
        <w:rPr>
          <w:i/>
          <w:iCs/>
          <w:color w:val="000000"/>
          <w:sz w:val="28"/>
          <w:szCs w:val="28"/>
        </w:rPr>
        <w:t>.</w:t>
      </w:r>
    </w:p>
    <w:p w:rsidR="00FB3BA0" w:rsidRPr="00590428" w:rsidRDefault="00FB3BA0" w:rsidP="00FB3BA0">
      <w:pPr>
        <w:shd w:val="clear" w:color="auto" w:fill="FFFFFF"/>
        <w:autoSpaceDE w:val="0"/>
        <w:autoSpaceDN w:val="0"/>
        <w:adjustRightInd w:val="0"/>
        <w:spacing w:line="360" w:lineRule="auto"/>
        <w:jc w:val="both"/>
        <w:rPr>
          <w:sz w:val="28"/>
          <w:szCs w:val="28"/>
        </w:rPr>
      </w:pPr>
      <w:r w:rsidRPr="00590428">
        <w:rPr>
          <w:color w:val="000000"/>
          <w:sz w:val="28"/>
          <w:szCs w:val="28"/>
        </w:rPr>
        <w:t xml:space="preserve"> </w:t>
      </w:r>
      <w:r w:rsidRPr="00590428">
        <w:rPr>
          <w:color w:val="000000"/>
          <w:sz w:val="28"/>
          <w:szCs w:val="28"/>
        </w:rPr>
        <w:tab/>
        <w:t xml:space="preserve">Безусловное распределение вероятностей числа проявления угроз за период времени </w:t>
      </w:r>
      <w:r w:rsidRPr="00590428">
        <w:rPr>
          <w:i/>
          <w:iCs/>
          <w:color w:val="000000"/>
          <w:sz w:val="28"/>
          <w:szCs w:val="28"/>
          <w:lang w:val="en-US"/>
        </w:rPr>
        <w:t>t</w:t>
      </w:r>
      <w:r w:rsidRPr="00590428">
        <w:rPr>
          <w:i/>
          <w:iCs/>
          <w:color w:val="000000"/>
          <w:sz w:val="28"/>
          <w:szCs w:val="28"/>
        </w:rPr>
        <w:t xml:space="preserve"> </w:t>
      </w:r>
      <w:r w:rsidRPr="00590428">
        <w:rPr>
          <w:color w:val="000000"/>
          <w:sz w:val="28"/>
          <w:szCs w:val="28"/>
        </w:rPr>
        <w:t>определяется выражением</w:t>
      </w:r>
    </w:p>
    <w:p w:rsidR="00FB3BA0" w:rsidRPr="00590428" w:rsidRDefault="00FB3BA0" w:rsidP="00FB3BA0">
      <w:pPr>
        <w:shd w:val="clear" w:color="auto" w:fill="FFFFFF"/>
        <w:autoSpaceDE w:val="0"/>
        <w:autoSpaceDN w:val="0"/>
        <w:adjustRightInd w:val="0"/>
        <w:spacing w:line="360" w:lineRule="auto"/>
        <w:jc w:val="both"/>
        <w:rPr>
          <w:sz w:val="28"/>
          <w:szCs w:val="28"/>
        </w:rPr>
      </w:pPr>
      <w:r>
        <w:rPr>
          <w:i/>
          <w:iCs/>
          <w:color w:val="000000"/>
          <w:sz w:val="28"/>
          <w:szCs w:val="28"/>
        </w:rPr>
        <w:t xml:space="preserve">                                     </w:t>
      </w:r>
      <w:r w:rsidRPr="00590428">
        <w:rPr>
          <w:i/>
          <w:iCs/>
          <w:color w:val="000000"/>
          <w:position w:val="-32"/>
          <w:sz w:val="28"/>
          <w:szCs w:val="28"/>
        </w:rPr>
        <w:object w:dxaOrig="3340" w:dyaOrig="760">
          <v:shape id="_x0000_i1039" type="#_x0000_t75" style="width:193.5pt;height:43.5pt" o:ole="">
            <v:imagedata r:id="rId42" o:title=""/>
          </v:shape>
          <o:OLEObject Type="Embed" ProgID="Equation.3" ShapeID="_x0000_i1039" DrawAspect="Content" ObjectID="_1518512106" r:id="rId43"/>
        </w:object>
      </w:r>
      <w:r w:rsidRPr="00590428">
        <w:rPr>
          <w:i/>
          <w:iCs/>
          <w:color w:val="000000"/>
          <w:sz w:val="28"/>
          <w:szCs w:val="28"/>
        </w:rPr>
        <w:t xml:space="preserve">                         </w:t>
      </w:r>
      <w:r w:rsidRPr="00590428">
        <w:rPr>
          <w:color w:val="000000"/>
          <w:sz w:val="28"/>
          <w:szCs w:val="28"/>
        </w:rPr>
        <w:t>(3.6)</w:t>
      </w:r>
    </w:p>
    <w:p w:rsidR="00FB3BA0" w:rsidRPr="00590428" w:rsidRDefault="00FB3BA0" w:rsidP="00FB3BA0">
      <w:pPr>
        <w:spacing w:line="360" w:lineRule="auto"/>
        <w:ind w:firstLine="708"/>
        <w:jc w:val="both"/>
        <w:rPr>
          <w:color w:val="000000"/>
          <w:sz w:val="28"/>
          <w:szCs w:val="28"/>
        </w:rPr>
      </w:pPr>
      <w:r w:rsidRPr="00590428">
        <w:rPr>
          <w:color w:val="000000"/>
          <w:sz w:val="28"/>
          <w:szCs w:val="28"/>
        </w:rPr>
        <w:t>Результирующее распределение выражается в следующем виде:</w:t>
      </w:r>
    </w:p>
    <w:p w:rsidR="00FB3BA0" w:rsidRPr="00590428" w:rsidRDefault="00FB3BA0" w:rsidP="00FB3BA0">
      <w:pPr>
        <w:spacing w:line="360" w:lineRule="auto"/>
        <w:jc w:val="both"/>
        <w:rPr>
          <w:color w:val="000000"/>
          <w:sz w:val="28"/>
          <w:szCs w:val="28"/>
        </w:rPr>
      </w:pPr>
      <w:r>
        <w:rPr>
          <w:color w:val="000000"/>
          <w:sz w:val="28"/>
          <w:szCs w:val="28"/>
        </w:rPr>
        <w:t xml:space="preserve">                                     </w:t>
      </w:r>
      <w:r w:rsidRPr="00590428">
        <w:rPr>
          <w:color w:val="000000"/>
          <w:position w:val="-28"/>
          <w:sz w:val="28"/>
          <w:szCs w:val="28"/>
        </w:rPr>
        <w:object w:dxaOrig="3220" w:dyaOrig="660">
          <v:shape id="_x0000_i1040" type="#_x0000_t75" style="width:184.5pt;height:37.5pt" o:ole="">
            <v:imagedata r:id="rId44" o:title=""/>
          </v:shape>
          <o:OLEObject Type="Embed" ProgID="Equation.3" ShapeID="_x0000_i1040" DrawAspect="Content" ObjectID="_1518512107" r:id="rId45"/>
        </w:object>
      </w:r>
      <w:r>
        <w:rPr>
          <w:color w:val="000000"/>
          <w:sz w:val="28"/>
          <w:szCs w:val="28"/>
        </w:rPr>
        <w:t xml:space="preserve">                            (3.7)</w:t>
      </w:r>
    </w:p>
    <w:p w:rsidR="00FB3BA0" w:rsidRPr="00590428" w:rsidRDefault="00FB3BA0" w:rsidP="00FB3BA0">
      <w:pPr>
        <w:shd w:val="clear" w:color="auto" w:fill="FFFFFF"/>
        <w:autoSpaceDE w:val="0"/>
        <w:autoSpaceDN w:val="0"/>
        <w:adjustRightInd w:val="0"/>
        <w:spacing w:line="360" w:lineRule="auto"/>
        <w:ind w:firstLine="708"/>
        <w:jc w:val="both"/>
        <w:rPr>
          <w:sz w:val="28"/>
          <w:szCs w:val="28"/>
        </w:rPr>
      </w:pPr>
      <w:r w:rsidRPr="00590428">
        <w:rPr>
          <w:color w:val="000000"/>
          <w:sz w:val="28"/>
          <w:szCs w:val="28"/>
        </w:rPr>
        <w:t>Эффективность защиты в заданное число периодов функциониро</w:t>
      </w:r>
      <w:r w:rsidRPr="00590428">
        <w:rPr>
          <w:color w:val="000000"/>
          <w:sz w:val="28"/>
          <w:szCs w:val="28"/>
        </w:rPr>
        <w:softHyphen/>
        <w:t xml:space="preserve">вания системы характеризуется параметрами </w:t>
      </w:r>
      <w:r w:rsidRPr="00F40D5D">
        <w:rPr>
          <w:i/>
          <w:color w:val="000000"/>
          <w:sz w:val="28"/>
          <w:szCs w:val="28"/>
        </w:rPr>
        <w:t>а</w:t>
      </w:r>
      <w:r w:rsidRPr="00F40D5D">
        <w:rPr>
          <w:color w:val="000000"/>
          <w:sz w:val="28"/>
          <w:szCs w:val="28"/>
        </w:rPr>
        <w:t xml:space="preserve"> </w:t>
      </w:r>
      <w:r w:rsidRPr="00590428">
        <w:rPr>
          <w:color w:val="000000"/>
          <w:sz w:val="28"/>
          <w:szCs w:val="28"/>
        </w:rPr>
        <w:t xml:space="preserve">и </w:t>
      </w:r>
      <w:r w:rsidRPr="00F40D5D">
        <w:rPr>
          <w:i/>
          <w:color w:val="000000"/>
          <w:sz w:val="28"/>
          <w:szCs w:val="28"/>
          <w:lang w:val="en-US"/>
        </w:rPr>
        <w:t>b</w:t>
      </w:r>
      <w:r w:rsidRPr="00590428">
        <w:rPr>
          <w:i/>
          <w:iCs/>
          <w:color w:val="000000"/>
          <w:sz w:val="28"/>
          <w:szCs w:val="28"/>
        </w:rPr>
        <w:t xml:space="preserve">. </w:t>
      </w:r>
      <w:r w:rsidRPr="00590428">
        <w:rPr>
          <w:color w:val="000000"/>
          <w:sz w:val="28"/>
          <w:szCs w:val="28"/>
        </w:rPr>
        <w:t>Ожидаемое количе</w:t>
      </w:r>
      <w:r w:rsidRPr="00590428">
        <w:rPr>
          <w:color w:val="000000"/>
          <w:sz w:val="28"/>
          <w:szCs w:val="28"/>
        </w:rPr>
        <w:softHyphen/>
        <w:t xml:space="preserve">ство проявления угроз в последние </w:t>
      </w:r>
      <w:r w:rsidRPr="00F40D5D">
        <w:rPr>
          <w:i/>
          <w:iCs/>
          <w:color w:val="000000"/>
          <w:sz w:val="28"/>
          <w:szCs w:val="28"/>
          <w:lang w:val="en-US"/>
        </w:rPr>
        <w:t>t</w:t>
      </w:r>
      <w:r w:rsidRPr="00590428">
        <w:rPr>
          <w:i/>
          <w:iCs/>
          <w:color w:val="000000"/>
          <w:sz w:val="28"/>
          <w:szCs w:val="28"/>
        </w:rPr>
        <w:t xml:space="preserve"> </w:t>
      </w:r>
      <w:r w:rsidRPr="00590428">
        <w:rPr>
          <w:color w:val="000000"/>
          <w:sz w:val="28"/>
          <w:szCs w:val="28"/>
        </w:rPr>
        <w:t>периодов характеризуется математи</w:t>
      </w:r>
      <w:r w:rsidRPr="00590428">
        <w:rPr>
          <w:color w:val="000000"/>
          <w:sz w:val="28"/>
          <w:szCs w:val="28"/>
        </w:rPr>
        <w:softHyphen/>
        <w:t>ческим ожиданием</w:t>
      </w:r>
    </w:p>
    <w:p w:rsidR="00FB3BA0" w:rsidRPr="00590428" w:rsidRDefault="00FB3BA0" w:rsidP="00FB3BA0">
      <w:pPr>
        <w:shd w:val="clear" w:color="auto" w:fill="FFFFFF"/>
        <w:autoSpaceDE w:val="0"/>
        <w:autoSpaceDN w:val="0"/>
        <w:adjustRightInd w:val="0"/>
        <w:spacing w:line="360" w:lineRule="auto"/>
        <w:jc w:val="both"/>
        <w:rPr>
          <w:sz w:val="28"/>
          <w:szCs w:val="28"/>
        </w:rPr>
      </w:pPr>
      <w:r w:rsidRPr="003762A8">
        <w:rPr>
          <w:rFonts w:ascii="Arial" w:hAnsi="Arial" w:cs="Arial"/>
          <w:color w:val="000000"/>
          <w:sz w:val="28"/>
          <w:szCs w:val="28"/>
        </w:rPr>
        <w:t xml:space="preserve">                                    </w:t>
      </w:r>
      <w:r w:rsidRPr="003762A8">
        <w:rPr>
          <w:rFonts w:ascii="Arial" w:hAnsi="Arial" w:cs="Arial"/>
          <w:color w:val="000000"/>
          <w:position w:val="-24"/>
          <w:sz w:val="28"/>
          <w:szCs w:val="28"/>
        </w:rPr>
        <w:object w:dxaOrig="1180" w:dyaOrig="620">
          <v:shape id="_x0000_i1041" type="#_x0000_t75" style="width:84.75pt;height:45pt" o:ole="">
            <v:imagedata r:id="rId46" o:title=""/>
          </v:shape>
          <o:OLEObject Type="Embed" ProgID="Equation.3" ShapeID="_x0000_i1041" DrawAspect="Content" ObjectID="_1518512108" r:id="rId47"/>
        </w:object>
      </w:r>
      <w:r w:rsidRPr="00590428">
        <w:rPr>
          <w:rFonts w:ascii="Arial" w:hAnsi="Arial" w:cs="Arial"/>
          <w:color w:val="000000"/>
          <w:sz w:val="28"/>
          <w:szCs w:val="28"/>
        </w:rPr>
        <w:t xml:space="preserve">   </w:t>
      </w:r>
      <w:r w:rsidRPr="003762A8">
        <w:rPr>
          <w:rFonts w:ascii="Arial" w:hAnsi="Arial" w:cs="Arial"/>
          <w:color w:val="000000"/>
          <w:sz w:val="28"/>
          <w:szCs w:val="28"/>
        </w:rPr>
        <w:t xml:space="preserve">                                               </w:t>
      </w:r>
      <w:r w:rsidRPr="00590428">
        <w:rPr>
          <w:rFonts w:hAnsi="Arial"/>
          <w:color w:val="000000"/>
          <w:sz w:val="28"/>
          <w:szCs w:val="28"/>
        </w:rPr>
        <w:t>(3.8)</w:t>
      </w:r>
    </w:p>
    <w:p w:rsidR="00FB3BA0" w:rsidRPr="002349B7" w:rsidRDefault="00FB3BA0" w:rsidP="00FB3BA0">
      <w:pPr>
        <w:shd w:val="clear" w:color="auto" w:fill="FFFFFF"/>
        <w:autoSpaceDE w:val="0"/>
        <w:autoSpaceDN w:val="0"/>
        <w:adjustRightInd w:val="0"/>
        <w:spacing w:line="360" w:lineRule="auto"/>
        <w:jc w:val="both"/>
        <w:rPr>
          <w:color w:val="000000"/>
          <w:sz w:val="28"/>
          <w:szCs w:val="28"/>
        </w:rPr>
      </w:pPr>
      <w:r w:rsidRPr="00590428">
        <w:rPr>
          <w:color w:val="000000"/>
          <w:sz w:val="28"/>
          <w:szCs w:val="28"/>
        </w:rPr>
        <w:lastRenderedPageBreak/>
        <w:t>и дисперсией</w:t>
      </w:r>
    </w:p>
    <w:p w:rsidR="00FB3BA0" w:rsidRPr="003762A8" w:rsidRDefault="00FB3BA0" w:rsidP="00FB3BA0">
      <w:pPr>
        <w:shd w:val="clear" w:color="auto" w:fill="FFFFFF"/>
        <w:autoSpaceDE w:val="0"/>
        <w:autoSpaceDN w:val="0"/>
        <w:adjustRightInd w:val="0"/>
        <w:spacing w:line="360" w:lineRule="auto"/>
        <w:jc w:val="both"/>
        <w:rPr>
          <w:sz w:val="28"/>
          <w:szCs w:val="28"/>
        </w:rPr>
      </w:pPr>
      <w:r w:rsidRPr="003762A8">
        <w:rPr>
          <w:sz w:val="28"/>
          <w:szCs w:val="28"/>
        </w:rPr>
        <w:t xml:space="preserve">                                       </w:t>
      </w:r>
      <w:r w:rsidRPr="003762A8">
        <w:rPr>
          <w:position w:val="-28"/>
          <w:sz w:val="28"/>
          <w:szCs w:val="28"/>
          <w:lang w:val="en-US"/>
        </w:rPr>
        <w:object w:dxaOrig="1900" w:dyaOrig="660">
          <v:shape id="_x0000_i1042" type="#_x0000_t75" style="width:123.75pt;height:42.75pt" o:ole="">
            <v:imagedata r:id="rId48" o:title=""/>
          </v:shape>
          <o:OLEObject Type="Embed" ProgID="Equation.3" ShapeID="_x0000_i1042" DrawAspect="Content" ObjectID="_1518512109" r:id="rId49"/>
        </w:object>
      </w:r>
      <w:r w:rsidRPr="003762A8">
        <w:rPr>
          <w:sz w:val="28"/>
          <w:szCs w:val="28"/>
        </w:rPr>
        <w:t xml:space="preserve">                                              (3.</w:t>
      </w:r>
      <w:r>
        <w:rPr>
          <w:sz w:val="28"/>
          <w:szCs w:val="28"/>
        </w:rPr>
        <w:t>9</w:t>
      </w:r>
      <w:r w:rsidRPr="003762A8">
        <w:rPr>
          <w:sz w:val="28"/>
          <w:szCs w:val="28"/>
        </w:rPr>
        <w:t xml:space="preserve">)   </w:t>
      </w:r>
    </w:p>
    <w:p w:rsidR="00FB3BA0" w:rsidRPr="00163CA5" w:rsidRDefault="00FB3BA0" w:rsidP="00FB3BA0">
      <w:pPr>
        <w:shd w:val="clear" w:color="auto" w:fill="FFFFFF"/>
        <w:autoSpaceDE w:val="0"/>
        <w:autoSpaceDN w:val="0"/>
        <w:adjustRightInd w:val="0"/>
        <w:spacing w:line="360" w:lineRule="auto"/>
        <w:ind w:firstLine="540"/>
        <w:jc w:val="both"/>
        <w:rPr>
          <w:color w:val="000000"/>
          <w:sz w:val="28"/>
          <w:szCs w:val="28"/>
        </w:rPr>
      </w:pPr>
      <w:r w:rsidRPr="00590428">
        <w:rPr>
          <w:color w:val="000000"/>
          <w:sz w:val="28"/>
          <w:szCs w:val="28"/>
        </w:rPr>
        <w:t>Так определяются показатели возможностей проявления угроз. Подходы к оценке стоимости проявления угроз состоят в следующем. Первоначально рассматриваются средние стоимости проявления угроз, поэтому принимается нормальная функция распределения с параметра</w:t>
      </w:r>
      <w:r w:rsidRPr="00590428">
        <w:rPr>
          <w:color w:val="000000"/>
          <w:sz w:val="28"/>
          <w:szCs w:val="28"/>
        </w:rPr>
        <w:softHyphen/>
        <w:t xml:space="preserve">ми </w:t>
      </w:r>
      <w:r w:rsidRPr="00590428">
        <w:rPr>
          <w:i/>
          <w:iCs/>
          <w:color w:val="000000"/>
          <w:sz w:val="28"/>
          <w:szCs w:val="28"/>
        </w:rPr>
        <w:t xml:space="preserve">т </w:t>
      </w:r>
      <w:r w:rsidRPr="00590428">
        <w:rPr>
          <w:color w:val="000000"/>
          <w:sz w:val="28"/>
          <w:szCs w:val="28"/>
        </w:rPr>
        <w:t>и</w:t>
      </w:r>
      <w:r>
        <w:rPr>
          <w:color w:val="000000"/>
          <w:sz w:val="28"/>
          <w:szCs w:val="28"/>
        </w:rPr>
        <w:t xml:space="preserve"> </w:t>
      </w:r>
      <w:r w:rsidRPr="00163CA5">
        <w:rPr>
          <w:i/>
          <w:color w:val="000000"/>
          <w:sz w:val="28"/>
          <w:szCs w:val="28"/>
        </w:rPr>
        <w:t>V</w:t>
      </w:r>
      <w:r>
        <w:rPr>
          <w:i/>
          <w:color w:val="000000"/>
          <w:sz w:val="28"/>
          <w:szCs w:val="28"/>
        </w:rPr>
        <w:t>:</w:t>
      </w:r>
    </w:p>
    <w:p w:rsidR="00FB3BA0" w:rsidRPr="003762A8" w:rsidRDefault="00FB3BA0" w:rsidP="00FB3BA0">
      <w:pPr>
        <w:shd w:val="clear" w:color="auto" w:fill="FFFFFF"/>
        <w:autoSpaceDE w:val="0"/>
        <w:autoSpaceDN w:val="0"/>
        <w:adjustRightInd w:val="0"/>
        <w:spacing w:line="360" w:lineRule="auto"/>
        <w:jc w:val="right"/>
        <w:rPr>
          <w:sz w:val="28"/>
          <w:szCs w:val="28"/>
        </w:rPr>
      </w:pPr>
      <w:r w:rsidRPr="003762A8">
        <w:rPr>
          <w:i/>
          <w:iCs/>
          <w:color w:val="000000"/>
          <w:position w:val="-14"/>
          <w:sz w:val="28"/>
          <w:szCs w:val="28"/>
        </w:rPr>
        <w:object w:dxaOrig="4800" w:dyaOrig="380">
          <v:shape id="_x0000_i1043" type="#_x0000_t75" style="width:257.25pt;height:20.25pt" o:ole="">
            <v:imagedata r:id="rId50" o:title=""/>
          </v:shape>
          <o:OLEObject Type="Embed" ProgID="Equation.3" ShapeID="_x0000_i1043" DrawAspect="Content" ObjectID="_1518512110" r:id="rId51"/>
        </w:object>
      </w:r>
      <w:r w:rsidRPr="003762A8">
        <w:rPr>
          <w:i/>
          <w:iCs/>
          <w:color w:val="000000"/>
          <w:sz w:val="28"/>
          <w:szCs w:val="28"/>
        </w:rPr>
        <w:t xml:space="preserve">   </w:t>
      </w:r>
      <w:r>
        <w:rPr>
          <w:i/>
          <w:iCs/>
          <w:color w:val="000000"/>
          <w:sz w:val="28"/>
          <w:szCs w:val="28"/>
        </w:rPr>
        <w:t xml:space="preserve"> </w:t>
      </w:r>
      <w:r>
        <w:rPr>
          <w:i/>
          <w:iCs/>
          <w:color w:val="000000"/>
          <w:sz w:val="28"/>
          <w:szCs w:val="28"/>
        </w:rPr>
        <w:tab/>
      </w:r>
      <w:r>
        <w:rPr>
          <w:i/>
          <w:iCs/>
          <w:color w:val="000000"/>
          <w:sz w:val="28"/>
          <w:szCs w:val="28"/>
        </w:rPr>
        <w:tab/>
      </w:r>
      <w:r>
        <w:rPr>
          <w:i/>
          <w:iCs/>
          <w:color w:val="000000"/>
          <w:sz w:val="28"/>
          <w:szCs w:val="28"/>
        </w:rPr>
        <w:tab/>
        <w:t xml:space="preserve"> </w:t>
      </w:r>
      <w:r w:rsidRPr="003762A8">
        <w:rPr>
          <w:color w:val="000000"/>
          <w:sz w:val="28"/>
          <w:szCs w:val="28"/>
        </w:rPr>
        <w:t>(3.10)</w:t>
      </w:r>
    </w:p>
    <w:p w:rsidR="00FB3BA0" w:rsidRPr="00590428"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г</w:t>
      </w:r>
      <w:r w:rsidRPr="00590428">
        <w:rPr>
          <w:color w:val="000000"/>
          <w:sz w:val="28"/>
          <w:szCs w:val="28"/>
        </w:rPr>
        <w:t xml:space="preserve">де </w:t>
      </w:r>
      <w:r w:rsidRPr="003762A8">
        <w:rPr>
          <w:color w:val="000000"/>
          <w:position w:val="-12"/>
          <w:sz w:val="28"/>
          <w:szCs w:val="28"/>
        </w:rPr>
        <w:object w:dxaOrig="560" w:dyaOrig="360">
          <v:shape id="_x0000_i1044" type="#_x0000_t75" style="width:27.75pt;height:18.75pt" o:ole="">
            <v:imagedata r:id="rId52" o:title=""/>
          </v:shape>
          <o:OLEObject Type="Embed" ProgID="Equation.3" ShapeID="_x0000_i1044" DrawAspect="Content" ObjectID="_1518512111" r:id="rId53"/>
        </w:object>
      </w:r>
      <w:r>
        <w:rPr>
          <w:color w:val="000000"/>
          <w:sz w:val="28"/>
          <w:szCs w:val="28"/>
        </w:rPr>
        <w:t xml:space="preserve"> и </w:t>
      </w:r>
      <w:r w:rsidRPr="003762A8">
        <w:rPr>
          <w:color w:val="000000"/>
          <w:position w:val="-14"/>
          <w:sz w:val="28"/>
          <w:szCs w:val="28"/>
        </w:rPr>
        <w:object w:dxaOrig="580" w:dyaOrig="380">
          <v:shape id="_x0000_i1045" type="#_x0000_t75" style="width:29.25pt;height:19.5pt" o:ole="">
            <v:imagedata r:id="rId54" o:title=""/>
          </v:shape>
          <o:OLEObject Type="Embed" ProgID="Equation.3" ShapeID="_x0000_i1045" DrawAspect="Content" ObjectID="_1518512112" r:id="rId55"/>
        </w:object>
      </w:r>
      <w:r>
        <w:rPr>
          <w:color w:val="000000"/>
          <w:sz w:val="28"/>
          <w:szCs w:val="28"/>
        </w:rPr>
        <w:t xml:space="preserve"> </w:t>
      </w:r>
      <w:r w:rsidRPr="00590428">
        <w:rPr>
          <w:color w:val="000000"/>
          <w:sz w:val="28"/>
          <w:szCs w:val="28"/>
        </w:rPr>
        <w:t xml:space="preserve">нормальное и гамма-распределения вероятностей; </w:t>
      </w:r>
      <w:r w:rsidRPr="003762A8">
        <w:rPr>
          <w:color w:val="000000"/>
          <w:position w:val="-6"/>
          <w:sz w:val="28"/>
          <w:szCs w:val="28"/>
        </w:rPr>
        <w:object w:dxaOrig="260" w:dyaOrig="279">
          <v:shape id="_x0000_i1046" type="#_x0000_t75" style="width:12.75pt;height:14.25pt" o:ole="">
            <v:imagedata r:id="rId56" o:title=""/>
          </v:shape>
          <o:OLEObject Type="Embed" ProgID="Equation.3" ShapeID="_x0000_i1046" DrawAspect="Content" ObjectID="_1518512113" r:id="rId57"/>
        </w:object>
      </w:r>
      <w:r>
        <w:rPr>
          <w:i/>
          <w:iCs/>
          <w:color w:val="000000"/>
          <w:sz w:val="28"/>
          <w:szCs w:val="28"/>
        </w:rPr>
        <w:t xml:space="preserve"> </w:t>
      </w:r>
      <w:r w:rsidRPr="003762A8">
        <w:rPr>
          <w:iCs/>
          <w:color w:val="000000"/>
          <w:sz w:val="28"/>
          <w:szCs w:val="28"/>
        </w:rPr>
        <w:t>и</w:t>
      </w:r>
      <w:r>
        <w:rPr>
          <w:iCs/>
          <w:color w:val="000000"/>
          <w:sz w:val="28"/>
          <w:szCs w:val="28"/>
        </w:rPr>
        <w:t xml:space="preserve"> </w:t>
      </w:r>
      <w:r w:rsidRPr="003762A8">
        <w:rPr>
          <w:iCs/>
          <w:color w:val="000000"/>
          <w:position w:val="-4"/>
          <w:sz w:val="28"/>
          <w:szCs w:val="28"/>
        </w:rPr>
        <w:object w:dxaOrig="320" w:dyaOrig="260">
          <v:shape id="_x0000_i1047" type="#_x0000_t75" style="width:15.75pt;height:12.75pt" o:ole="">
            <v:imagedata r:id="rId58" o:title=""/>
          </v:shape>
          <o:OLEObject Type="Embed" ProgID="Equation.3" ShapeID="_x0000_i1047" DrawAspect="Content" ObjectID="_1518512114" r:id="rId59"/>
        </w:object>
      </w:r>
      <w:r w:rsidRPr="00590428">
        <w:rPr>
          <w:i/>
          <w:iCs/>
          <w:color w:val="000000"/>
          <w:sz w:val="28"/>
          <w:szCs w:val="28"/>
        </w:rPr>
        <w:t xml:space="preserve">- </w:t>
      </w:r>
      <w:r w:rsidRPr="00590428">
        <w:rPr>
          <w:color w:val="000000"/>
          <w:sz w:val="28"/>
          <w:szCs w:val="28"/>
        </w:rPr>
        <w:t>параметры гамма-распределения.</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590428">
        <w:rPr>
          <w:color w:val="000000"/>
          <w:sz w:val="28"/>
          <w:szCs w:val="28"/>
        </w:rPr>
        <w:t>Если в последующие</w:t>
      </w:r>
      <w:r w:rsidRPr="00D171AB">
        <w:rPr>
          <w:i/>
          <w:color w:val="000000"/>
          <w:sz w:val="28"/>
          <w:szCs w:val="28"/>
        </w:rPr>
        <w:t xml:space="preserve"> </w:t>
      </w:r>
      <w:r w:rsidRPr="00D171AB">
        <w:rPr>
          <w:i/>
          <w:iCs/>
          <w:color w:val="000000"/>
          <w:sz w:val="28"/>
          <w:szCs w:val="28"/>
          <w:lang w:val="en-US"/>
        </w:rPr>
        <w:t>t</w:t>
      </w:r>
      <w:r w:rsidRPr="00590428">
        <w:rPr>
          <w:i/>
          <w:iCs/>
          <w:color w:val="000000"/>
          <w:sz w:val="28"/>
          <w:szCs w:val="28"/>
        </w:rPr>
        <w:t xml:space="preserve"> </w:t>
      </w:r>
      <w:r w:rsidRPr="00590428">
        <w:rPr>
          <w:color w:val="000000"/>
          <w:sz w:val="28"/>
          <w:szCs w:val="28"/>
        </w:rPr>
        <w:t xml:space="preserve">периодов времени происходит </w:t>
      </w:r>
      <w:r w:rsidRPr="00F40D5D">
        <w:rPr>
          <w:i/>
          <w:color w:val="000000"/>
          <w:sz w:val="28"/>
          <w:szCs w:val="28"/>
          <w:lang w:val="en-US"/>
        </w:rPr>
        <w:t>r</w:t>
      </w:r>
      <w:r w:rsidRPr="00590428">
        <w:rPr>
          <w:color w:val="000000"/>
          <w:sz w:val="28"/>
          <w:szCs w:val="28"/>
        </w:rPr>
        <w:t xml:space="preserve"> проявлений рассматриваемой угрозы, которые прив</w:t>
      </w:r>
      <w:r>
        <w:rPr>
          <w:color w:val="000000"/>
          <w:sz w:val="28"/>
          <w:szCs w:val="28"/>
        </w:rPr>
        <w:t>одят к ущербу в размере соответ</w:t>
      </w:r>
      <w:r w:rsidRPr="00590428">
        <w:rPr>
          <w:color w:val="000000"/>
          <w:sz w:val="28"/>
          <w:szCs w:val="28"/>
        </w:rPr>
        <w:t xml:space="preserve">ственно </w:t>
      </w:r>
      <w:r w:rsidRPr="003762A8">
        <w:rPr>
          <w:color w:val="000000"/>
          <w:position w:val="-10"/>
          <w:sz w:val="28"/>
          <w:szCs w:val="28"/>
        </w:rPr>
        <w:object w:dxaOrig="1100" w:dyaOrig="340">
          <v:shape id="_x0000_i1048" type="#_x0000_t75" style="width:54.75pt;height:17.25pt" o:ole="">
            <v:imagedata r:id="rId60" o:title=""/>
          </v:shape>
          <o:OLEObject Type="Embed" ProgID="Equation.3" ShapeID="_x0000_i1048" DrawAspect="Content" ObjectID="_1518512115" r:id="rId61"/>
        </w:object>
      </w:r>
      <w:r>
        <w:rPr>
          <w:color w:val="000000"/>
          <w:sz w:val="28"/>
          <w:szCs w:val="28"/>
        </w:rPr>
        <w:t xml:space="preserve">, </w:t>
      </w:r>
      <w:r w:rsidRPr="00590428">
        <w:rPr>
          <w:color w:val="000000"/>
          <w:sz w:val="28"/>
          <w:szCs w:val="28"/>
        </w:rPr>
        <w:t>то параметры</w:t>
      </w:r>
      <w:r>
        <w:rPr>
          <w:color w:val="000000"/>
          <w:sz w:val="28"/>
          <w:szCs w:val="28"/>
        </w:rPr>
        <w:t xml:space="preserve"> распределения вероятностей ожи</w:t>
      </w:r>
      <w:r w:rsidRPr="00590428">
        <w:rPr>
          <w:color w:val="000000"/>
          <w:sz w:val="28"/>
          <w:szCs w:val="28"/>
        </w:rPr>
        <w:t>даемых потерь корректируются следующим образом:</w:t>
      </w:r>
    </w:p>
    <w:p w:rsidR="00FB3BA0" w:rsidRDefault="00FB3BA0" w:rsidP="00FB3BA0">
      <w:pPr>
        <w:shd w:val="clear" w:color="auto" w:fill="FFFFFF"/>
        <w:autoSpaceDE w:val="0"/>
        <w:autoSpaceDN w:val="0"/>
        <w:adjustRightInd w:val="0"/>
        <w:ind w:left="708" w:firstLine="708"/>
        <w:rPr>
          <w:sz w:val="28"/>
          <w:szCs w:val="28"/>
        </w:rPr>
      </w:pPr>
      <w:r w:rsidRPr="003762A8">
        <w:rPr>
          <w:position w:val="-24"/>
          <w:sz w:val="28"/>
          <w:szCs w:val="28"/>
        </w:rPr>
        <w:object w:dxaOrig="1500" w:dyaOrig="620">
          <v:shape id="_x0000_i1049" type="#_x0000_t75" style="width:85.5pt;height:35.25pt" o:ole="">
            <v:imagedata r:id="rId62" o:title=""/>
          </v:shape>
          <o:OLEObject Type="Embed" ProgID="Equation.3" ShapeID="_x0000_i1049" DrawAspect="Content" ObjectID="_1518512116" r:id="rId63"/>
        </w:object>
      </w:r>
      <w:r>
        <w:rPr>
          <w:sz w:val="28"/>
          <w:szCs w:val="28"/>
        </w:rPr>
        <w:t>;</w:t>
      </w:r>
    </w:p>
    <w:p w:rsidR="00FB3BA0" w:rsidRDefault="00FB3BA0" w:rsidP="00FB3BA0">
      <w:pPr>
        <w:shd w:val="clear" w:color="auto" w:fill="FFFFFF"/>
        <w:autoSpaceDE w:val="0"/>
        <w:autoSpaceDN w:val="0"/>
        <w:adjustRightInd w:val="0"/>
        <w:ind w:firstLine="708"/>
        <w:jc w:val="center"/>
        <w:rPr>
          <w:sz w:val="28"/>
          <w:szCs w:val="28"/>
        </w:rPr>
      </w:pPr>
    </w:p>
    <w:p w:rsidR="00FB3BA0" w:rsidRPr="00F40D5D" w:rsidRDefault="00FB3BA0" w:rsidP="00FB3BA0">
      <w:pPr>
        <w:shd w:val="clear" w:color="auto" w:fill="FFFFFF"/>
        <w:autoSpaceDE w:val="0"/>
        <w:autoSpaceDN w:val="0"/>
        <w:adjustRightInd w:val="0"/>
        <w:ind w:firstLine="708"/>
        <w:jc w:val="center"/>
        <w:rPr>
          <w:sz w:val="28"/>
          <w:szCs w:val="28"/>
        </w:rPr>
      </w:pPr>
      <w:r w:rsidRPr="00C028EE">
        <w:rPr>
          <w:position w:val="-24"/>
          <w:sz w:val="28"/>
          <w:szCs w:val="28"/>
        </w:rPr>
        <w:object w:dxaOrig="4340" w:dyaOrig="680">
          <v:shape id="_x0000_i1050" type="#_x0000_t75" style="width:237.75pt;height:36.75pt" o:ole="">
            <v:imagedata r:id="rId64" o:title=""/>
          </v:shape>
          <o:OLEObject Type="Embed" ProgID="Equation.3" ShapeID="_x0000_i1050" DrawAspect="Content" ObjectID="_1518512117" r:id="rId65"/>
        </w:object>
      </w:r>
      <w:r>
        <w:rPr>
          <w:sz w:val="28"/>
          <w:szCs w:val="28"/>
        </w:rPr>
        <w:t>;</w:t>
      </w:r>
      <w:r w:rsidRPr="00F40D5D">
        <w:rPr>
          <w:sz w:val="28"/>
          <w:szCs w:val="28"/>
        </w:rPr>
        <w:tab/>
      </w:r>
      <w:r>
        <w:rPr>
          <w:sz w:val="28"/>
          <w:szCs w:val="28"/>
        </w:rPr>
        <w:tab/>
      </w:r>
      <w:r>
        <w:rPr>
          <w:sz w:val="28"/>
          <w:szCs w:val="28"/>
        </w:rPr>
        <w:tab/>
      </w:r>
      <w:r>
        <w:rPr>
          <w:sz w:val="28"/>
          <w:szCs w:val="28"/>
        </w:rPr>
        <w:tab/>
      </w:r>
      <w:r>
        <w:rPr>
          <w:sz w:val="28"/>
          <w:szCs w:val="28"/>
        </w:rPr>
        <w:tab/>
      </w:r>
      <w:r w:rsidRPr="00F40D5D">
        <w:rPr>
          <w:sz w:val="28"/>
          <w:szCs w:val="28"/>
        </w:rPr>
        <w:t>(3</w:t>
      </w:r>
      <w:r>
        <w:rPr>
          <w:sz w:val="28"/>
          <w:szCs w:val="28"/>
        </w:rPr>
        <w:t>.11</w:t>
      </w:r>
      <w:r w:rsidRPr="00F40D5D">
        <w:rPr>
          <w:sz w:val="28"/>
          <w:szCs w:val="28"/>
        </w:rPr>
        <w:t>)</w:t>
      </w:r>
    </w:p>
    <w:p w:rsidR="00FB3BA0" w:rsidRDefault="00FB3BA0" w:rsidP="00FB3BA0">
      <w:pPr>
        <w:shd w:val="clear" w:color="auto" w:fill="FFFFFF"/>
        <w:autoSpaceDE w:val="0"/>
        <w:autoSpaceDN w:val="0"/>
        <w:adjustRightInd w:val="0"/>
        <w:ind w:firstLine="708"/>
        <w:jc w:val="both"/>
        <w:rPr>
          <w:sz w:val="28"/>
          <w:szCs w:val="28"/>
        </w:rPr>
      </w:pPr>
    </w:p>
    <w:p w:rsidR="00FB3BA0" w:rsidRDefault="00FB3BA0" w:rsidP="00FB3BA0">
      <w:pPr>
        <w:shd w:val="clear" w:color="auto" w:fill="FFFFFF"/>
        <w:autoSpaceDE w:val="0"/>
        <w:autoSpaceDN w:val="0"/>
        <w:adjustRightInd w:val="0"/>
        <w:spacing w:line="360" w:lineRule="auto"/>
        <w:ind w:firstLine="708"/>
        <w:jc w:val="both"/>
        <w:rPr>
          <w:sz w:val="28"/>
          <w:szCs w:val="28"/>
        </w:rPr>
      </w:pPr>
      <w:r>
        <w:rPr>
          <w:sz w:val="28"/>
          <w:szCs w:val="28"/>
        </w:rPr>
        <w:t xml:space="preserve">где </w:t>
      </w:r>
      <w:r w:rsidRPr="00C028EE">
        <w:rPr>
          <w:position w:val="-14"/>
          <w:sz w:val="28"/>
          <w:szCs w:val="28"/>
        </w:rPr>
        <w:object w:dxaOrig="5899" w:dyaOrig="460">
          <v:shape id="_x0000_i1051" type="#_x0000_t75" style="width:364.5pt;height:29.25pt" o:ole="">
            <v:imagedata r:id="rId66" o:title=""/>
          </v:shape>
          <o:OLEObject Type="Embed" ProgID="Equation.3" ShapeID="_x0000_i1051" DrawAspect="Content" ObjectID="_1518512118" r:id="rId67"/>
        </w:object>
      </w:r>
    </w:p>
    <w:p w:rsidR="00FB3BA0" w:rsidRPr="00590428" w:rsidRDefault="00FB3BA0" w:rsidP="00FB3BA0">
      <w:pPr>
        <w:shd w:val="clear" w:color="auto" w:fill="FFFFFF"/>
        <w:autoSpaceDE w:val="0"/>
        <w:autoSpaceDN w:val="0"/>
        <w:adjustRightInd w:val="0"/>
        <w:spacing w:line="360" w:lineRule="auto"/>
        <w:ind w:firstLine="708"/>
        <w:jc w:val="both"/>
        <w:rPr>
          <w:sz w:val="28"/>
          <w:szCs w:val="28"/>
        </w:rPr>
      </w:pPr>
      <w:r w:rsidRPr="00590428">
        <w:rPr>
          <w:color w:val="000000"/>
          <w:sz w:val="28"/>
          <w:szCs w:val="28"/>
        </w:rPr>
        <w:t>Прогнозируемое распределение для ущерба от возможного прояв</w:t>
      </w:r>
      <w:r w:rsidRPr="00590428">
        <w:rPr>
          <w:color w:val="000000"/>
          <w:sz w:val="28"/>
          <w:szCs w:val="28"/>
        </w:rPr>
        <w:softHyphen/>
        <w:t>ления рассматриваемой угрозы формируется путем выделения неопреде</w:t>
      </w:r>
      <w:r w:rsidRPr="00590428">
        <w:rPr>
          <w:color w:val="000000"/>
          <w:sz w:val="28"/>
          <w:szCs w:val="28"/>
        </w:rPr>
        <w:softHyphen/>
        <w:t xml:space="preserve">ленных параметров </w:t>
      </w:r>
      <w:r w:rsidRPr="00590428">
        <w:rPr>
          <w:i/>
          <w:iCs/>
          <w:color w:val="000000"/>
          <w:sz w:val="28"/>
          <w:szCs w:val="28"/>
        </w:rPr>
        <w:t xml:space="preserve">т </w:t>
      </w:r>
      <w:r w:rsidRPr="00590428">
        <w:rPr>
          <w:color w:val="000000"/>
          <w:sz w:val="28"/>
          <w:szCs w:val="28"/>
        </w:rPr>
        <w:t xml:space="preserve">и </w:t>
      </w:r>
      <w:r w:rsidRPr="00590428">
        <w:rPr>
          <w:i/>
          <w:iCs/>
          <w:color w:val="000000"/>
          <w:sz w:val="28"/>
          <w:szCs w:val="28"/>
          <w:lang w:val="en-US"/>
        </w:rPr>
        <w:t>V</w:t>
      </w:r>
      <w:r w:rsidRPr="00590428">
        <w:rPr>
          <w:i/>
          <w:iCs/>
          <w:color w:val="000000"/>
          <w:sz w:val="28"/>
          <w:szCs w:val="28"/>
        </w:rPr>
        <w:t xml:space="preserve"> </w:t>
      </w:r>
      <w:r w:rsidRPr="00590428">
        <w:rPr>
          <w:color w:val="000000"/>
          <w:sz w:val="28"/>
          <w:szCs w:val="28"/>
        </w:rPr>
        <w:t>из функции распределения вероятностей для</w:t>
      </w:r>
      <w:r>
        <w:rPr>
          <w:color w:val="000000"/>
          <w:sz w:val="28"/>
          <w:szCs w:val="28"/>
        </w:rPr>
        <w:t xml:space="preserve"> </w:t>
      </w:r>
      <w:r w:rsidRPr="00590428">
        <w:rPr>
          <w:color w:val="000000"/>
          <w:sz w:val="28"/>
          <w:szCs w:val="28"/>
        </w:rPr>
        <w:t>стоимости проявления угрозы данного типа. В соответствии с этим полу</w:t>
      </w:r>
      <w:r w:rsidRPr="00590428">
        <w:rPr>
          <w:color w:val="000000"/>
          <w:sz w:val="28"/>
          <w:szCs w:val="28"/>
        </w:rPr>
        <w:softHyphen/>
        <w:t>чается</w:t>
      </w:r>
    </w:p>
    <w:p w:rsidR="00FB3BA0" w:rsidRDefault="00FB3BA0" w:rsidP="00FB3BA0">
      <w:pPr>
        <w:shd w:val="clear" w:color="auto" w:fill="FFFFFF"/>
        <w:autoSpaceDE w:val="0"/>
        <w:autoSpaceDN w:val="0"/>
        <w:adjustRightInd w:val="0"/>
        <w:spacing w:line="360" w:lineRule="auto"/>
        <w:jc w:val="both"/>
        <w:rPr>
          <w:color w:val="000000"/>
          <w:sz w:val="28"/>
          <w:szCs w:val="28"/>
        </w:rPr>
      </w:pPr>
      <w:r>
        <w:rPr>
          <w:color w:val="000000"/>
          <w:sz w:val="28"/>
          <w:szCs w:val="28"/>
        </w:rPr>
        <w:t xml:space="preserve">              </w:t>
      </w:r>
      <w:r w:rsidRPr="00450E73">
        <w:rPr>
          <w:color w:val="000000"/>
          <w:position w:val="-32"/>
          <w:sz w:val="28"/>
          <w:szCs w:val="28"/>
        </w:rPr>
        <w:object w:dxaOrig="6540" w:dyaOrig="760">
          <v:shape id="_x0000_i1052" type="#_x0000_t75" style="width:326.25pt;height:37.5pt" o:ole="">
            <v:imagedata r:id="rId68" o:title=""/>
          </v:shape>
          <o:OLEObject Type="Embed" ProgID="Equation.3" ShapeID="_x0000_i1052" DrawAspect="Content" ObjectID="_1518512119" r:id="rId69"/>
        </w:object>
      </w:r>
      <w:r>
        <w:rPr>
          <w:color w:val="000000"/>
          <w:sz w:val="28"/>
          <w:szCs w:val="28"/>
        </w:rPr>
        <w:t xml:space="preserve">,        </w:t>
      </w:r>
      <w:r>
        <w:rPr>
          <w:color w:val="000000"/>
          <w:sz w:val="28"/>
          <w:szCs w:val="28"/>
        </w:rPr>
        <w:tab/>
        <w:t>(3.12)</w:t>
      </w:r>
    </w:p>
    <w:p w:rsidR="00FB3BA0" w:rsidRDefault="00FB3BA0" w:rsidP="00FB3BA0">
      <w:pPr>
        <w:shd w:val="clear" w:color="auto" w:fill="FFFFFF"/>
        <w:autoSpaceDE w:val="0"/>
        <w:autoSpaceDN w:val="0"/>
        <w:adjustRightInd w:val="0"/>
        <w:spacing w:line="360" w:lineRule="auto"/>
        <w:jc w:val="both"/>
        <w:rPr>
          <w:color w:val="000000"/>
          <w:sz w:val="28"/>
          <w:szCs w:val="28"/>
        </w:rPr>
      </w:pPr>
      <w:r>
        <w:rPr>
          <w:color w:val="000000"/>
          <w:sz w:val="28"/>
          <w:szCs w:val="28"/>
        </w:rPr>
        <w:t xml:space="preserve"> </w:t>
      </w:r>
      <w:r w:rsidRPr="002154C0">
        <w:rPr>
          <w:color w:val="000000"/>
          <w:position w:val="-12"/>
          <w:sz w:val="28"/>
          <w:szCs w:val="28"/>
        </w:rPr>
        <w:object w:dxaOrig="560" w:dyaOrig="360">
          <v:shape id="_x0000_i1053" type="#_x0000_t75" style="width:27.75pt;height:18.75pt" o:ole="">
            <v:imagedata r:id="rId70" o:title=""/>
          </v:shape>
          <o:OLEObject Type="Embed" ProgID="Equation.3" ShapeID="_x0000_i1053" DrawAspect="Content" ObjectID="_1518512120" r:id="rId71"/>
        </w:object>
      </w:r>
      <w:r>
        <w:rPr>
          <w:color w:val="000000"/>
          <w:sz w:val="28"/>
          <w:szCs w:val="28"/>
        </w:rPr>
        <w:t xml:space="preserve"> </w:t>
      </w:r>
      <w:r w:rsidRPr="00590428">
        <w:rPr>
          <w:color w:val="000000"/>
          <w:sz w:val="28"/>
          <w:szCs w:val="28"/>
        </w:rPr>
        <w:t>- член семейства распределения Стьюдента.</w:t>
      </w:r>
    </w:p>
    <w:p w:rsidR="00FB3BA0" w:rsidRDefault="00FB3BA0" w:rsidP="00FB3BA0">
      <w:pPr>
        <w:shd w:val="clear" w:color="auto" w:fill="FFFFFF"/>
        <w:autoSpaceDE w:val="0"/>
        <w:autoSpaceDN w:val="0"/>
        <w:adjustRightInd w:val="0"/>
        <w:spacing w:line="360" w:lineRule="auto"/>
        <w:ind w:firstLine="720"/>
        <w:jc w:val="both"/>
        <w:rPr>
          <w:color w:val="000000"/>
          <w:sz w:val="28"/>
          <w:szCs w:val="28"/>
        </w:rPr>
      </w:pPr>
      <w:r w:rsidRPr="00590428">
        <w:rPr>
          <w:color w:val="000000"/>
          <w:sz w:val="28"/>
          <w:szCs w:val="28"/>
        </w:rPr>
        <w:t xml:space="preserve">Ожидаемое изменение значения </w:t>
      </w:r>
      <w:r w:rsidRPr="00163CA5">
        <w:rPr>
          <w:b/>
          <w:i/>
          <w:iCs/>
          <w:color w:val="000000"/>
          <w:sz w:val="28"/>
          <w:szCs w:val="28"/>
        </w:rPr>
        <w:t>х</w:t>
      </w:r>
      <w:r w:rsidRPr="00590428">
        <w:rPr>
          <w:i/>
          <w:iCs/>
          <w:color w:val="000000"/>
          <w:sz w:val="28"/>
          <w:szCs w:val="28"/>
        </w:rPr>
        <w:t xml:space="preserve"> </w:t>
      </w:r>
      <w:r w:rsidRPr="00590428">
        <w:rPr>
          <w:color w:val="000000"/>
          <w:sz w:val="28"/>
          <w:szCs w:val="28"/>
        </w:rPr>
        <w:t>определяются параметрами</w:t>
      </w:r>
      <w:r>
        <w:rPr>
          <w:color w:val="000000"/>
          <w:sz w:val="28"/>
          <w:szCs w:val="28"/>
        </w:rPr>
        <w:t>:</w:t>
      </w:r>
    </w:p>
    <w:p w:rsidR="00FB3BA0" w:rsidRDefault="00FB3BA0" w:rsidP="00FB3BA0">
      <w:pPr>
        <w:shd w:val="clear" w:color="auto" w:fill="FFFFFF"/>
        <w:autoSpaceDE w:val="0"/>
        <w:autoSpaceDN w:val="0"/>
        <w:adjustRightInd w:val="0"/>
        <w:spacing w:line="360" w:lineRule="auto"/>
        <w:jc w:val="both"/>
        <w:rPr>
          <w:color w:val="000000"/>
          <w:sz w:val="28"/>
          <w:szCs w:val="28"/>
        </w:rPr>
      </w:pPr>
    </w:p>
    <w:p w:rsidR="00FB3BA0" w:rsidRPr="00590428" w:rsidRDefault="00FB3BA0" w:rsidP="00FB3BA0">
      <w:pPr>
        <w:shd w:val="clear" w:color="auto" w:fill="FFFFFF"/>
        <w:autoSpaceDE w:val="0"/>
        <w:autoSpaceDN w:val="0"/>
        <w:adjustRightInd w:val="0"/>
        <w:spacing w:line="360" w:lineRule="auto"/>
        <w:jc w:val="both"/>
        <w:rPr>
          <w:sz w:val="28"/>
          <w:szCs w:val="28"/>
        </w:rPr>
      </w:pPr>
      <w:r>
        <w:rPr>
          <w:color w:val="000000"/>
          <w:sz w:val="28"/>
          <w:szCs w:val="28"/>
        </w:rPr>
        <w:lastRenderedPageBreak/>
        <w:tab/>
        <w:t xml:space="preserve">                              </w:t>
      </w:r>
      <w:r w:rsidRPr="002154C0">
        <w:rPr>
          <w:color w:val="000000"/>
          <w:position w:val="-44"/>
          <w:sz w:val="28"/>
          <w:szCs w:val="28"/>
        </w:rPr>
        <w:object w:dxaOrig="1719" w:dyaOrig="999">
          <v:shape id="_x0000_i1054" type="#_x0000_t75" style="width:103.5pt;height:60pt" o:ole="">
            <v:imagedata r:id="rId72" o:title=""/>
          </v:shape>
          <o:OLEObject Type="Embed" ProgID="Equation.3" ShapeID="_x0000_i1054" DrawAspect="Content" ObjectID="_1518512121" r:id="rId73"/>
        </w:object>
      </w:r>
      <w:r>
        <w:rPr>
          <w:color w:val="000000"/>
          <w:sz w:val="28"/>
          <w:szCs w:val="28"/>
        </w:rPr>
        <w:t xml:space="preserve">                                                    (3.13)</w:t>
      </w:r>
    </w:p>
    <w:p w:rsidR="00FB3BA0" w:rsidRPr="000D1F56" w:rsidRDefault="00FB3BA0" w:rsidP="00FB3BA0">
      <w:pPr>
        <w:shd w:val="clear" w:color="auto" w:fill="FFFFFF"/>
        <w:autoSpaceDE w:val="0"/>
        <w:autoSpaceDN w:val="0"/>
        <w:adjustRightInd w:val="0"/>
        <w:spacing w:line="360" w:lineRule="auto"/>
        <w:ind w:firstLine="708"/>
        <w:jc w:val="both"/>
        <w:rPr>
          <w:color w:val="000000"/>
          <w:sz w:val="28"/>
          <w:szCs w:val="28"/>
        </w:rPr>
      </w:pPr>
      <w:r w:rsidRPr="00590428">
        <w:rPr>
          <w:color w:val="000000"/>
          <w:sz w:val="28"/>
          <w:szCs w:val="28"/>
        </w:rPr>
        <w:t xml:space="preserve">Поскольку возможное число проявлений </w:t>
      </w:r>
      <w:r w:rsidRPr="00163CA5">
        <w:rPr>
          <w:i/>
          <w:color w:val="000000"/>
          <w:sz w:val="28"/>
          <w:szCs w:val="28"/>
          <w:lang w:val="en-US"/>
        </w:rPr>
        <w:t>i</w:t>
      </w:r>
      <w:r>
        <w:rPr>
          <w:color w:val="000000"/>
          <w:sz w:val="28"/>
          <w:szCs w:val="28"/>
        </w:rPr>
        <w:t xml:space="preserve"> </w:t>
      </w:r>
      <w:r w:rsidRPr="00590428">
        <w:rPr>
          <w:color w:val="000000"/>
          <w:sz w:val="28"/>
          <w:szCs w:val="28"/>
        </w:rPr>
        <w:t>-ой угрозы данного типа за данный период времени является случайной переменной (</w:t>
      </w:r>
      <w:r w:rsidRPr="00163CA5">
        <w:rPr>
          <w:b/>
          <w:i/>
          <w:color w:val="000000"/>
          <w:sz w:val="28"/>
          <w:szCs w:val="28"/>
          <w:lang w:val="en-US"/>
        </w:rPr>
        <w:t>r</w:t>
      </w:r>
      <w:r w:rsidRPr="00163CA5">
        <w:rPr>
          <w:b/>
          <w:i/>
          <w:color w:val="000000"/>
          <w:sz w:val="28"/>
          <w:szCs w:val="28"/>
          <w:vertAlign w:val="subscript"/>
          <w:lang w:val="en-US"/>
        </w:rPr>
        <w:t>i</w:t>
      </w:r>
      <w:r w:rsidRPr="00590428">
        <w:rPr>
          <w:color w:val="000000"/>
          <w:sz w:val="28"/>
          <w:szCs w:val="28"/>
        </w:rPr>
        <w:t>) и стои</w:t>
      </w:r>
      <w:r w:rsidRPr="00590428">
        <w:rPr>
          <w:color w:val="000000"/>
          <w:sz w:val="28"/>
          <w:szCs w:val="28"/>
        </w:rPr>
        <w:softHyphen/>
        <w:t xml:space="preserve">мость каждого проявления этой угрозы - также случайной переменной </w:t>
      </w:r>
      <w:r w:rsidRPr="002154C0">
        <w:rPr>
          <w:iCs/>
          <w:color w:val="000000"/>
          <w:sz w:val="28"/>
          <w:szCs w:val="28"/>
        </w:rPr>
        <w:t>(</w:t>
      </w:r>
      <w:r w:rsidRPr="00163CA5">
        <w:rPr>
          <w:b/>
          <w:i/>
          <w:iCs/>
          <w:color w:val="000000"/>
          <w:sz w:val="28"/>
          <w:szCs w:val="28"/>
          <w:lang w:val="en-US"/>
        </w:rPr>
        <w:t>x</w:t>
      </w:r>
      <w:r w:rsidRPr="00163CA5">
        <w:rPr>
          <w:b/>
          <w:i/>
          <w:iCs/>
          <w:color w:val="000000"/>
          <w:sz w:val="28"/>
          <w:szCs w:val="28"/>
          <w:vertAlign w:val="subscript"/>
          <w:lang w:val="en-US"/>
        </w:rPr>
        <w:t>ij</w:t>
      </w:r>
      <w:r w:rsidRPr="002154C0">
        <w:rPr>
          <w:iCs/>
          <w:color w:val="000000"/>
          <w:sz w:val="28"/>
          <w:szCs w:val="28"/>
        </w:rPr>
        <w:t>),</w:t>
      </w:r>
      <w:r w:rsidRPr="00590428">
        <w:rPr>
          <w:i/>
          <w:iCs/>
          <w:color w:val="000000"/>
          <w:sz w:val="28"/>
          <w:szCs w:val="28"/>
        </w:rPr>
        <w:t xml:space="preserve"> </w:t>
      </w:r>
      <w:r>
        <w:rPr>
          <w:color w:val="000000"/>
          <w:sz w:val="28"/>
          <w:szCs w:val="28"/>
        </w:rPr>
        <w:t>где</w:t>
      </w:r>
      <w:r w:rsidRPr="002154C0">
        <w:rPr>
          <w:color w:val="000000"/>
          <w:sz w:val="28"/>
          <w:szCs w:val="28"/>
        </w:rPr>
        <w:t xml:space="preserve"> </w:t>
      </w:r>
      <w:r w:rsidRPr="00D171AB">
        <w:rPr>
          <w:i/>
          <w:color w:val="000000"/>
          <w:sz w:val="28"/>
          <w:szCs w:val="28"/>
          <w:lang w:val="en-US"/>
        </w:rPr>
        <w:t>j</w:t>
      </w:r>
      <w:r w:rsidRPr="00D171AB">
        <w:rPr>
          <w:i/>
          <w:color w:val="000000"/>
          <w:sz w:val="28"/>
          <w:szCs w:val="28"/>
        </w:rPr>
        <w:t>=1</w:t>
      </w:r>
      <w:r w:rsidRPr="00163CA5">
        <w:rPr>
          <w:b/>
          <w:i/>
          <w:color w:val="000000"/>
          <w:sz w:val="28"/>
          <w:szCs w:val="28"/>
        </w:rPr>
        <w:t xml:space="preserve">, </w:t>
      </w:r>
      <w:r w:rsidRPr="00D171AB">
        <w:rPr>
          <w:i/>
          <w:color w:val="000000"/>
          <w:sz w:val="28"/>
          <w:szCs w:val="28"/>
        </w:rPr>
        <w:t>2,...,</w:t>
      </w:r>
      <w:r w:rsidRPr="00D171AB">
        <w:rPr>
          <w:i/>
          <w:color w:val="000000"/>
          <w:sz w:val="28"/>
          <w:szCs w:val="28"/>
          <w:lang w:val="en-US"/>
        </w:rPr>
        <w:t>r</w:t>
      </w:r>
      <w:r w:rsidRPr="00D171AB">
        <w:rPr>
          <w:i/>
          <w:iCs/>
          <w:color w:val="000000"/>
          <w:sz w:val="28"/>
          <w:szCs w:val="28"/>
        </w:rPr>
        <w:t>,</w:t>
      </w:r>
      <w:r w:rsidRPr="00590428">
        <w:rPr>
          <w:i/>
          <w:iCs/>
          <w:color w:val="000000"/>
          <w:sz w:val="28"/>
          <w:szCs w:val="28"/>
        </w:rPr>
        <w:t xml:space="preserve"> </w:t>
      </w:r>
      <w:r w:rsidRPr="00590428">
        <w:rPr>
          <w:color w:val="000000"/>
          <w:sz w:val="28"/>
          <w:szCs w:val="28"/>
        </w:rPr>
        <w:t xml:space="preserve">то ожидаемая полная стоимость угроз за </w:t>
      </w:r>
      <w:r w:rsidRPr="00D171AB">
        <w:rPr>
          <w:i/>
          <w:iCs/>
          <w:color w:val="000000"/>
          <w:sz w:val="28"/>
          <w:szCs w:val="28"/>
          <w:lang w:val="en-US"/>
        </w:rPr>
        <w:t>t</w:t>
      </w:r>
      <w:r w:rsidRPr="002154C0">
        <w:rPr>
          <w:iCs/>
          <w:color w:val="000000"/>
          <w:sz w:val="28"/>
          <w:szCs w:val="28"/>
        </w:rPr>
        <w:t xml:space="preserve"> </w:t>
      </w:r>
      <w:r w:rsidRPr="00590428">
        <w:rPr>
          <w:color w:val="000000"/>
          <w:sz w:val="28"/>
          <w:szCs w:val="28"/>
        </w:rPr>
        <w:t>перио</w:t>
      </w:r>
      <w:r w:rsidRPr="00590428">
        <w:rPr>
          <w:color w:val="000000"/>
          <w:sz w:val="28"/>
          <w:szCs w:val="28"/>
        </w:rPr>
        <w:softHyphen/>
        <w:t>дов времени (</w:t>
      </w:r>
      <w:r w:rsidRPr="002154C0">
        <w:rPr>
          <w:color w:val="000000"/>
          <w:position w:val="-12"/>
          <w:sz w:val="28"/>
          <w:szCs w:val="28"/>
        </w:rPr>
        <w:object w:dxaOrig="279" w:dyaOrig="380">
          <v:shape id="_x0000_i1055" type="#_x0000_t75" style="width:14.25pt;height:19.5pt" o:ole="">
            <v:imagedata r:id="rId74" o:title=""/>
          </v:shape>
          <o:OLEObject Type="Embed" ProgID="Equation.3" ShapeID="_x0000_i1055" DrawAspect="Content" ObjectID="_1518512122" r:id="rId75"/>
        </w:object>
      </w:r>
      <w:r w:rsidRPr="00590428">
        <w:rPr>
          <w:color w:val="000000"/>
          <w:sz w:val="28"/>
          <w:szCs w:val="28"/>
        </w:rPr>
        <w:t>) определяется по формуле</w:t>
      </w:r>
    </w:p>
    <w:p w:rsidR="00FB3BA0" w:rsidRPr="005315AE" w:rsidRDefault="00FB3BA0" w:rsidP="00FB3BA0">
      <w:pPr>
        <w:shd w:val="clear" w:color="auto" w:fill="FFFFFF"/>
        <w:autoSpaceDE w:val="0"/>
        <w:autoSpaceDN w:val="0"/>
        <w:adjustRightInd w:val="0"/>
        <w:spacing w:line="360" w:lineRule="auto"/>
        <w:ind w:firstLine="708"/>
        <w:jc w:val="both"/>
        <w:rPr>
          <w:sz w:val="28"/>
          <w:szCs w:val="28"/>
        </w:rPr>
      </w:pPr>
      <w:r w:rsidRPr="005315AE">
        <w:rPr>
          <w:sz w:val="28"/>
          <w:szCs w:val="28"/>
        </w:rPr>
        <w:t xml:space="preserve">                              </w:t>
      </w:r>
      <w:r w:rsidRPr="005315AE">
        <w:rPr>
          <w:position w:val="-30"/>
          <w:sz w:val="28"/>
          <w:szCs w:val="28"/>
          <w:lang w:val="en-US"/>
        </w:rPr>
        <w:object w:dxaOrig="1500" w:dyaOrig="700">
          <v:shape id="_x0000_i1056" type="#_x0000_t75" style="width:85.5pt;height:39pt" o:ole="">
            <v:imagedata r:id="rId76" o:title=""/>
          </v:shape>
          <o:OLEObject Type="Embed" ProgID="Equation.3" ShapeID="_x0000_i1056" DrawAspect="Content" ObjectID="_1518512123" r:id="rId77"/>
        </w:object>
      </w:r>
      <w:r w:rsidRPr="005315AE">
        <w:rPr>
          <w:sz w:val="28"/>
          <w:szCs w:val="28"/>
        </w:rPr>
        <w:t xml:space="preserve">                                                         (3.</w:t>
      </w:r>
      <w:r>
        <w:rPr>
          <w:sz w:val="28"/>
          <w:szCs w:val="28"/>
        </w:rPr>
        <w:t>14</w:t>
      </w:r>
      <w:r w:rsidRPr="005315AE">
        <w:rPr>
          <w:sz w:val="28"/>
          <w:szCs w:val="28"/>
        </w:rPr>
        <w:t xml:space="preserve">)     </w:t>
      </w:r>
    </w:p>
    <w:p w:rsidR="00FB3BA0" w:rsidRPr="00726E5C" w:rsidRDefault="00FB3BA0" w:rsidP="00FB3BA0">
      <w:pPr>
        <w:shd w:val="clear" w:color="auto" w:fill="FFFFFF"/>
        <w:autoSpaceDE w:val="0"/>
        <w:autoSpaceDN w:val="0"/>
        <w:adjustRightInd w:val="0"/>
        <w:spacing w:line="360" w:lineRule="auto"/>
        <w:ind w:firstLine="708"/>
        <w:jc w:val="both"/>
        <w:rPr>
          <w:color w:val="000000"/>
          <w:sz w:val="28"/>
          <w:szCs w:val="28"/>
        </w:rPr>
      </w:pPr>
      <w:r w:rsidRPr="00590428">
        <w:rPr>
          <w:color w:val="000000"/>
          <w:sz w:val="28"/>
          <w:szCs w:val="28"/>
        </w:rPr>
        <w:t>Ожидаемая стоимость проявл</w:t>
      </w:r>
      <w:r>
        <w:rPr>
          <w:color w:val="000000"/>
          <w:sz w:val="28"/>
          <w:szCs w:val="28"/>
        </w:rPr>
        <w:t>ения угрозы одного (</w:t>
      </w:r>
      <w:r>
        <w:rPr>
          <w:color w:val="000000"/>
          <w:sz w:val="28"/>
          <w:szCs w:val="28"/>
          <w:lang w:val="en-US"/>
        </w:rPr>
        <w:t>i</w:t>
      </w:r>
      <w:r>
        <w:rPr>
          <w:color w:val="000000"/>
          <w:sz w:val="28"/>
          <w:szCs w:val="28"/>
        </w:rPr>
        <w:t>-го) типа</w:t>
      </w:r>
      <w:r w:rsidRPr="00726E5C">
        <w:rPr>
          <w:color w:val="000000"/>
          <w:sz w:val="28"/>
          <w:szCs w:val="28"/>
        </w:rPr>
        <w:t xml:space="preserve"> </w:t>
      </w:r>
      <w:r w:rsidRPr="00590428">
        <w:rPr>
          <w:color w:val="000000"/>
          <w:sz w:val="28"/>
          <w:szCs w:val="28"/>
        </w:rPr>
        <w:t>(</w:t>
      </w:r>
      <w:r w:rsidRPr="002154C0">
        <w:rPr>
          <w:color w:val="000000"/>
          <w:position w:val="-12"/>
          <w:sz w:val="28"/>
          <w:szCs w:val="28"/>
        </w:rPr>
        <w:object w:dxaOrig="279" w:dyaOrig="380">
          <v:shape id="_x0000_i1057" type="#_x0000_t75" style="width:14.25pt;height:19.5pt" o:ole="">
            <v:imagedata r:id="rId74" o:title=""/>
          </v:shape>
          <o:OLEObject Type="Embed" ProgID="Equation.3" ShapeID="_x0000_i1057" DrawAspect="Content" ObjectID="_1518512124" r:id="rId78"/>
        </w:object>
      </w:r>
      <w:r w:rsidRPr="00590428">
        <w:rPr>
          <w:color w:val="000000"/>
          <w:sz w:val="28"/>
          <w:szCs w:val="28"/>
        </w:rPr>
        <w:t>)</w:t>
      </w:r>
      <w:r>
        <w:rPr>
          <w:color w:val="000000"/>
          <w:sz w:val="28"/>
          <w:szCs w:val="28"/>
        </w:rPr>
        <w:t xml:space="preserve"> </w:t>
      </w:r>
      <w:r w:rsidRPr="00590428">
        <w:rPr>
          <w:color w:val="000000"/>
          <w:sz w:val="28"/>
          <w:szCs w:val="28"/>
        </w:rPr>
        <w:t>определяется по формуле</w:t>
      </w:r>
    </w:p>
    <w:p w:rsidR="00FB3BA0" w:rsidRPr="00726E5C" w:rsidRDefault="00FB3BA0" w:rsidP="00FB3BA0">
      <w:pPr>
        <w:shd w:val="clear" w:color="auto" w:fill="FFFFFF"/>
        <w:autoSpaceDE w:val="0"/>
        <w:autoSpaceDN w:val="0"/>
        <w:adjustRightInd w:val="0"/>
        <w:spacing w:line="360" w:lineRule="auto"/>
        <w:ind w:firstLine="708"/>
        <w:jc w:val="both"/>
        <w:rPr>
          <w:sz w:val="28"/>
          <w:szCs w:val="28"/>
        </w:rPr>
      </w:pPr>
      <w:r w:rsidRPr="00726E5C">
        <w:rPr>
          <w:sz w:val="28"/>
          <w:szCs w:val="28"/>
        </w:rPr>
        <w:t xml:space="preserve">                              </w:t>
      </w:r>
      <w:r w:rsidRPr="00726E5C">
        <w:rPr>
          <w:position w:val="-30"/>
          <w:sz w:val="28"/>
          <w:szCs w:val="28"/>
        </w:rPr>
        <w:object w:dxaOrig="1180" w:dyaOrig="700">
          <v:shape id="_x0000_i1058" type="#_x0000_t75" style="width:75.75pt;height:45pt" o:ole="">
            <v:imagedata r:id="rId79" o:title=""/>
          </v:shape>
          <o:OLEObject Type="Embed" ProgID="Equation.3" ShapeID="_x0000_i1058" DrawAspect="Content" ObjectID="_1518512125" r:id="rId80"/>
        </w:object>
      </w:r>
      <w:r w:rsidRPr="00726E5C">
        <w:rPr>
          <w:sz w:val="28"/>
          <w:szCs w:val="28"/>
        </w:rPr>
        <w:t xml:space="preserve">                                                              (3.</w:t>
      </w:r>
      <w:r>
        <w:rPr>
          <w:sz w:val="28"/>
          <w:szCs w:val="28"/>
        </w:rPr>
        <w:t>15</w:t>
      </w:r>
      <w:r w:rsidRPr="00726E5C">
        <w:rPr>
          <w:sz w:val="28"/>
          <w:szCs w:val="28"/>
        </w:rPr>
        <w:t xml:space="preserve">)    </w:t>
      </w:r>
    </w:p>
    <w:p w:rsidR="00FB3BA0" w:rsidRPr="00590428" w:rsidRDefault="00FB3BA0" w:rsidP="00FB3BA0">
      <w:pPr>
        <w:shd w:val="clear" w:color="auto" w:fill="FFFFFF"/>
        <w:autoSpaceDE w:val="0"/>
        <w:autoSpaceDN w:val="0"/>
        <w:adjustRightInd w:val="0"/>
        <w:spacing w:line="360" w:lineRule="auto"/>
        <w:ind w:firstLine="708"/>
        <w:jc w:val="both"/>
        <w:rPr>
          <w:sz w:val="28"/>
          <w:szCs w:val="28"/>
        </w:rPr>
      </w:pPr>
      <w:r w:rsidRPr="00590428">
        <w:rPr>
          <w:color w:val="000000"/>
          <w:sz w:val="28"/>
          <w:szCs w:val="28"/>
        </w:rPr>
        <w:t>Поскольку стоимости проявлен</w:t>
      </w:r>
      <w:r>
        <w:rPr>
          <w:color w:val="000000"/>
          <w:sz w:val="28"/>
          <w:szCs w:val="28"/>
        </w:rPr>
        <w:t>ия угроз являются случайными ве</w:t>
      </w:r>
      <w:r w:rsidRPr="00590428">
        <w:rPr>
          <w:color w:val="000000"/>
          <w:sz w:val="28"/>
          <w:szCs w:val="28"/>
        </w:rPr>
        <w:t>личинами, для полной их оценки необ</w:t>
      </w:r>
      <w:r>
        <w:rPr>
          <w:color w:val="000000"/>
          <w:sz w:val="28"/>
          <w:szCs w:val="28"/>
        </w:rPr>
        <w:t>ходимо найти функции распределе</w:t>
      </w:r>
      <w:r w:rsidRPr="00590428">
        <w:rPr>
          <w:color w:val="000000"/>
          <w:sz w:val="28"/>
          <w:szCs w:val="28"/>
        </w:rPr>
        <w:t>ния их вероятностей.</w:t>
      </w:r>
    </w:p>
    <w:p w:rsidR="00FB3BA0" w:rsidRPr="00726E5C" w:rsidRDefault="00FB3BA0" w:rsidP="00FB3BA0">
      <w:pPr>
        <w:shd w:val="clear" w:color="auto" w:fill="FFFFFF"/>
        <w:autoSpaceDE w:val="0"/>
        <w:autoSpaceDN w:val="0"/>
        <w:adjustRightInd w:val="0"/>
        <w:spacing w:line="360" w:lineRule="auto"/>
        <w:ind w:firstLine="720"/>
        <w:jc w:val="both"/>
        <w:rPr>
          <w:sz w:val="28"/>
          <w:szCs w:val="28"/>
        </w:rPr>
      </w:pPr>
      <w:r w:rsidRPr="00590428">
        <w:rPr>
          <w:color w:val="000000"/>
          <w:sz w:val="28"/>
          <w:szCs w:val="28"/>
        </w:rPr>
        <w:t>Таким образом, если бы удалось собрать достаточное количество фактических данных о проявлениях угроз и их по</w:t>
      </w:r>
      <w:r>
        <w:rPr>
          <w:color w:val="000000"/>
          <w:sz w:val="28"/>
          <w:szCs w:val="28"/>
        </w:rPr>
        <w:t>следствиях, то рассмот</w:t>
      </w:r>
      <w:r w:rsidRPr="00590428">
        <w:rPr>
          <w:color w:val="000000"/>
          <w:sz w:val="28"/>
          <w:szCs w:val="28"/>
        </w:rPr>
        <w:t>ренную модель можно было бы использовать для решения достаточно широкого круга задач зашиты информации, причем, нетрудно видеть, что модель позволяет не только находить нужные решения, но и оцени</w:t>
      </w:r>
      <w:r w:rsidRPr="00590428">
        <w:rPr>
          <w:color w:val="000000"/>
          <w:sz w:val="28"/>
          <w:szCs w:val="28"/>
        </w:rPr>
        <w:softHyphen/>
        <w:t>вать их точность. По России такая статистика в настоящее</w:t>
      </w:r>
      <w:r>
        <w:rPr>
          <w:color w:val="000000"/>
          <w:sz w:val="28"/>
          <w:szCs w:val="28"/>
        </w:rPr>
        <w:t xml:space="preserve"> </w:t>
      </w:r>
      <w:r w:rsidRPr="00590428">
        <w:rPr>
          <w:color w:val="000000"/>
          <w:sz w:val="28"/>
          <w:szCs w:val="28"/>
        </w:rPr>
        <w:t>время практи</w:t>
      </w:r>
      <w:r w:rsidRPr="00590428">
        <w:rPr>
          <w:color w:val="000000"/>
          <w:sz w:val="28"/>
          <w:szCs w:val="28"/>
        </w:rPr>
        <w:softHyphen/>
        <w:t>чески отсутствует. В США же, например, сбору и обработке указанных</w:t>
      </w:r>
      <w:r>
        <w:rPr>
          <w:color w:val="000000"/>
          <w:sz w:val="28"/>
          <w:szCs w:val="28"/>
        </w:rPr>
        <w:t xml:space="preserve"> </w:t>
      </w:r>
      <w:r w:rsidRPr="00726E5C">
        <w:rPr>
          <w:color w:val="000000"/>
          <w:sz w:val="28"/>
          <w:szCs w:val="28"/>
        </w:rPr>
        <w:t>данных большое внимание уделяет целый ряд учреждений (Стенфордский исследовательский институт и др.). В результате уже получены достаточ</w:t>
      </w:r>
      <w:r w:rsidRPr="00726E5C">
        <w:rPr>
          <w:color w:val="000000"/>
          <w:sz w:val="28"/>
          <w:szCs w:val="28"/>
        </w:rPr>
        <w:softHyphen/>
        <w:t>но представительные данные по целому ряду угроз, которые могут быть положены в основу ориентировочных расчетов и для других стран.</w:t>
      </w:r>
    </w:p>
    <w:p w:rsidR="00FB3BA0" w:rsidRPr="00726E5C" w:rsidRDefault="00FB3BA0" w:rsidP="00FB3BA0">
      <w:pPr>
        <w:shd w:val="clear" w:color="auto" w:fill="FFFFFF"/>
        <w:autoSpaceDE w:val="0"/>
        <w:autoSpaceDN w:val="0"/>
        <w:adjustRightInd w:val="0"/>
        <w:spacing w:line="360" w:lineRule="auto"/>
        <w:ind w:firstLine="708"/>
        <w:jc w:val="both"/>
        <w:rPr>
          <w:sz w:val="28"/>
          <w:szCs w:val="28"/>
        </w:rPr>
      </w:pPr>
      <w:r w:rsidRPr="00726E5C">
        <w:rPr>
          <w:color w:val="000000"/>
          <w:sz w:val="28"/>
          <w:szCs w:val="28"/>
        </w:rPr>
        <w:lastRenderedPageBreak/>
        <w:t>Учитывая важность данного вопроса, представляется настоятельно актуальной организация непрерывного и регулярного сбора и обработки данных о проявлениях угроз, охватывающего возможно большее число АСОД.</w:t>
      </w:r>
    </w:p>
    <w:p w:rsidR="00FB3BA0" w:rsidRPr="00F40D5D" w:rsidRDefault="00FB3BA0" w:rsidP="00FB3BA0">
      <w:pPr>
        <w:shd w:val="clear" w:color="auto" w:fill="FFFFFF"/>
        <w:autoSpaceDE w:val="0"/>
        <w:autoSpaceDN w:val="0"/>
        <w:adjustRightInd w:val="0"/>
        <w:spacing w:line="360" w:lineRule="auto"/>
        <w:ind w:firstLine="708"/>
        <w:jc w:val="both"/>
        <w:rPr>
          <w:color w:val="000000"/>
          <w:sz w:val="28"/>
          <w:szCs w:val="28"/>
        </w:rPr>
      </w:pPr>
      <w:r w:rsidRPr="00726E5C">
        <w:rPr>
          <w:color w:val="000000"/>
          <w:sz w:val="28"/>
          <w:szCs w:val="28"/>
        </w:rPr>
        <w:t>Рассмотренная выше модель допускает также игровую интерпрета</w:t>
      </w:r>
      <w:r w:rsidRPr="00726E5C">
        <w:rPr>
          <w:color w:val="000000"/>
          <w:sz w:val="28"/>
          <w:szCs w:val="28"/>
        </w:rPr>
        <w:softHyphen/>
        <w:t xml:space="preserve">цию, т.е. может быть приведена к постановке в терминах теории игр. Предположим, что злоумышленник затрачивает </w:t>
      </w:r>
      <w:r w:rsidRPr="00F40D5D">
        <w:rPr>
          <w:i/>
          <w:iCs/>
          <w:color w:val="000000"/>
          <w:sz w:val="28"/>
          <w:szCs w:val="28"/>
        </w:rPr>
        <w:t>х</w:t>
      </w:r>
      <w:r w:rsidRPr="00726E5C">
        <w:rPr>
          <w:i/>
          <w:iCs/>
          <w:color w:val="000000"/>
          <w:sz w:val="28"/>
          <w:szCs w:val="28"/>
        </w:rPr>
        <w:t xml:space="preserve"> </w:t>
      </w:r>
      <w:r>
        <w:rPr>
          <w:color w:val="000000"/>
          <w:sz w:val="28"/>
          <w:szCs w:val="28"/>
        </w:rPr>
        <w:t>средств с целью пре</w:t>
      </w:r>
      <w:r w:rsidRPr="00726E5C">
        <w:rPr>
          <w:color w:val="000000"/>
          <w:sz w:val="28"/>
          <w:szCs w:val="28"/>
        </w:rPr>
        <w:t xml:space="preserve">одоления механизма защиты, на создание которого израсходовано </w:t>
      </w:r>
      <w:r w:rsidRPr="00F40D5D">
        <w:rPr>
          <w:i/>
          <w:iCs/>
          <w:color w:val="000000"/>
          <w:sz w:val="28"/>
          <w:szCs w:val="28"/>
        </w:rPr>
        <w:t xml:space="preserve">у </w:t>
      </w:r>
      <w:r w:rsidRPr="00726E5C">
        <w:rPr>
          <w:color w:val="000000"/>
          <w:sz w:val="28"/>
          <w:szCs w:val="28"/>
        </w:rPr>
        <w:t>средств. Естественно, ожидаемое количество информации, получаемое з</w:t>
      </w:r>
      <w:r>
        <w:rPr>
          <w:color w:val="000000"/>
          <w:sz w:val="28"/>
          <w:szCs w:val="28"/>
        </w:rPr>
        <w:t>лоумышленником, есть некоторая</w:t>
      </w:r>
      <w:r w:rsidRPr="00726E5C">
        <w:rPr>
          <w:color w:val="000000"/>
          <w:sz w:val="28"/>
          <w:szCs w:val="28"/>
        </w:rPr>
        <w:t xml:space="preserve"> функци</w:t>
      </w:r>
      <w:r>
        <w:rPr>
          <w:color w:val="000000"/>
          <w:sz w:val="28"/>
          <w:szCs w:val="28"/>
        </w:rPr>
        <w:t xml:space="preserve">и </w:t>
      </w:r>
      <w:r w:rsidRPr="00F40D5D">
        <w:rPr>
          <w:i/>
          <w:color w:val="000000"/>
          <w:sz w:val="28"/>
          <w:szCs w:val="28"/>
        </w:rPr>
        <w:t>I(</w:t>
      </w:r>
      <w:r w:rsidRPr="00F40D5D">
        <w:rPr>
          <w:i/>
          <w:color w:val="000000"/>
          <w:sz w:val="28"/>
          <w:szCs w:val="28"/>
          <w:lang w:val="en-US"/>
        </w:rPr>
        <w:t>x</w:t>
      </w:r>
      <w:r w:rsidRPr="00F40D5D">
        <w:rPr>
          <w:i/>
          <w:color w:val="000000"/>
          <w:sz w:val="28"/>
          <w:szCs w:val="28"/>
        </w:rPr>
        <w:t>,</w:t>
      </w:r>
      <w:r w:rsidRPr="00F40D5D">
        <w:rPr>
          <w:i/>
          <w:color w:val="000000"/>
          <w:sz w:val="28"/>
          <w:szCs w:val="28"/>
          <w:lang w:val="en-US"/>
        </w:rPr>
        <w:t>y</w:t>
      </w:r>
      <w:r w:rsidRPr="00F40D5D">
        <w:rPr>
          <w:i/>
          <w:color w:val="000000"/>
          <w:sz w:val="28"/>
          <w:szCs w:val="28"/>
        </w:rPr>
        <w:t>)</w:t>
      </w:r>
      <w:r w:rsidRPr="00F40D5D">
        <w:rPr>
          <w:i/>
          <w:iCs/>
          <w:color w:val="000000"/>
          <w:sz w:val="28"/>
          <w:szCs w:val="28"/>
        </w:rPr>
        <w:t>.</w:t>
      </w:r>
      <w:r w:rsidRPr="00726E5C">
        <w:rPr>
          <w:i/>
          <w:iCs/>
          <w:color w:val="000000"/>
          <w:sz w:val="28"/>
          <w:szCs w:val="28"/>
        </w:rPr>
        <w:t xml:space="preserve"> </w:t>
      </w:r>
      <w:r w:rsidRPr="00726E5C">
        <w:rPr>
          <w:color w:val="000000"/>
          <w:sz w:val="28"/>
          <w:szCs w:val="28"/>
        </w:rPr>
        <w:t xml:space="preserve">Если </w:t>
      </w:r>
      <w:r w:rsidRPr="00F40D5D">
        <w:rPr>
          <w:color w:val="000000"/>
          <w:sz w:val="28"/>
          <w:szCs w:val="28"/>
        </w:rPr>
        <w:t xml:space="preserve">далее </w:t>
      </w:r>
      <w:r w:rsidRPr="00F40D5D">
        <w:rPr>
          <w:i/>
          <w:color w:val="000000"/>
          <w:sz w:val="28"/>
          <w:szCs w:val="28"/>
          <w:lang w:val="en-US"/>
        </w:rPr>
        <w:t>f</w:t>
      </w:r>
      <w:r w:rsidRPr="00F40D5D">
        <w:rPr>
          <w:i/>
          <w:color w:val="000000"/>
          <w:sz w:val="28"/>
          <w:szCs w:val="28"/>
        </w:rPr>
        <w:t>(</w:t>
      </w:r>
      <w:r w:rsidRPr="00F40D5D">
        <w:rPr>
          <w:i/>
          <w:color w:val="000000"/>
          <w:sz w:val="28"/>
          <w:szCs w:val="28"/>
          <w:lang w:val="en-US"/>
        </w:rPr>
        <w:t>n</w:t>
      </w:r>
      <w:r w:rsidRPr="00F40D5D">
        <w:rPr>
          <w:i/>
          <w:color w:val="000000"/>
          <w:sz w:val="28"/>
          <w:szCs w:val="28"/>
        </w:rPr>
        <w:t>)</w:t>
      </w:r>
      <w:r>
        <w:rPr>
          <w:color w:val="000000"/>
          <w:sz w:val="28"/>
          <w:szCs w:val="28"/>
        </w:rPr>
        <w:t xml:space="preserve"> – </w:t>
      </w:r>
      <w:r w:rsidRPr="00726E5C">
        <w:rPr>
          <w:color w:val="000000"/>
          <w:sz w:val="28"/>
          <w:szCs w:val="28"/>
        </w:rPr>
        <w:t xml:space="preserve">есть ценность для злоумышленника </w:t>
      </w:r>
      <w:r w:rsidRPr="00F40D5D">
        <w:rPr>
          <w:i/>
          <w:color w:val="000000"/>
          <w:sz w:val="28"/>
          <w:szCs w:val="28"/>
          <w:lang w:val="en-US"/>
        </w:rPr>
        <w:t>n</w:t>
      </w:r>
      <w:r w:rsidRPr="00F40D5D">
        <w:rPr>
          <w:color w:val="000000"/>
          <w:sz w:val="28"/>
          <w:szCs w:val="28"/>
        </w:rPr>
        <w:t xml:space="preserve"> </w:t>
      </w:r>
      <w:r w:rsidRPr="00726E5C">
        <w:rPr>
          <w:color w:val="000000"/>
          <w:sz w:val="28"/>
          <w:szCs w:val="28"/>
        </w:rPr>
        <w:t xml:space="preserve">единиц информации, </w:t>
      </w:r>
      <w:r w:rsidRPr="00726E5C">
        <w:rPr>
          <w:color w:val="000000"/>
          <w:sz w:val="28"/>
          <w:szCs w:val="28"/>
          <w:lang w:val="en-US"/>
        </w:rPr>
        <w:t>a</w:t>
      </w:r>
      <w:r w:rsidRPr="00726E5C">
        <w:rPr>
          <w:color w:val="000000"/>
          <w:sz w:val="28"/>
          <w:szCs w:val="28"/>
        </w:rPr>
        <w:t xml:space="preserve"> </w:t>
      </w:r>
      <w:r w:rsidRPr="00F40D5D">
        <w:rPr>
          <w:i/>
          <w:iCs/>
          <w:color w:val="000000"/>
          <w:sz w:val="28"/>
          <w:szCs w:val="28"/>
          <w:lang w:val="en-US"/>
        </w:rPr>
        <w:t>g</w:t>
      </w:r>
      <w:r w:rsidRPr="00F40D5D">
        <w:rPr>
          <w:i/>
          <w:iCs/>
          <w:color w:val="000000"/>
          <w:sz w:val="28"/>
          <w:szCs w:val="28"/>
        </w:rPr>
        <w:t>(</w:t>
      </w:r>
      <w:r w:rsidRPr="00F40D5D">
        <w:rPr>
          <w:i/>
          <w:iCs/>
          <w:color w:val="000000"/>
          <w:sz w:val="28"/>
          <w:szCs w:val="28"/>
          <w:lang w:val="en-US"/>
        </w:rPr>
        <w:t>n</w:t>
      </w:r>
      <w:r w:rsidRPr="00F40D5D">
        <w:rPr>
          <w:i/>
          <w:iCs/>
          <w:color w:val="000000"/>
          <w:sz w:val="28"/>
          <w:szCs w:val="28"/>
        </w:rPr>
        <w:t xml:space="preserve">) </w:t>
      </w:r>
      <w:r w:rsidRPr="00726E5C">
        <w:rPr>
          <w:color w:val="000000"/>
          <w:sz w:val="28"/>
          <w:szCs w:val="28"/>
        </w:rPr>
        <w:t>суммарные затраты на создание и сбережение этого же числа единиц информации, то чистая прибы</w:t>
      </w:r>
      <w:r>
        <w:rPr>
          <w:color w:val="000000"/>
          <w:sz w:val="28"/>
          <w:szCs w:val="28"/>
        </w:rPr>
        <w:t>ль злоумыш</w:t>
      </w:r>
      <w:r w:rsidRPr="00726E5C">
        <w:rPr>
          <w:color w:val="000000"/>
          <w:sz w:val="28"/>
          <w:szCs w:val="28"/>
        </w:rPr>
        <w:t>ленника</w:t>
      </w:r>
      <w:r w:rsidRPr="00726E5C">
        <w:rPr>
          <w:rFonts w:ascii="Arial" w:hAnsi="Arial" w:cs="Arial"/>
          <w:color w:val="000000"/>
          <w:sz w:val="28"/>
          <w:szCs w:val="28"/>
        </w:rPr>
        <w:t xml:space="preserve">                  </w:t>
      </w:r>
    </w:p>
    <w:p w:rsidR="00FB3BA0" w:rsidRPr="00726E5C" w:rsidRDefault="00FB3BA0" w:rsidP="00FB3BA0">
      <w:pPr>
        <w:shd w:val="clear" w:color="auto" w:fill="FFFFFF"/>
        <w:autoSpaceDE w:val="0"/>
        <w:autoSpaceDN w:val="0"/>
        <w:adjustRightInd w:val="0"/>
        <w:spacing w:line="360" w:lineRule="auto"/>
        <w:jc w:val="both"/>
        <w:rPr>
          <w:sz w:val="28"/>
          <w:szCs w:val="28"/>
        </w:rPr>
      </w:pPr>
      <w:r>
        <w:rPr>
          <w:rFonts w:ascii="Arial" w:cs="Arial"/>
          <w:color w:val="000000"/>
          <w:sz w:val="28"/>
          <w:szCs w:val="28"/>
        </w:rPr>
        <w:t xml:space="preserve">                                 </w:t>
      </w:r>
      <w:r w:rsidRPr="008954CE">
        <w:rPr>
          <w:rFonts w:ascii="Arial" w:cs="Arial"/>
          <w:color w:val="000000"/>
          <w:position w:val="-10"/>
          <w:sz w:val="28"/>
          <w:szCs w:val="28"/>
        </w:rPr>
        <w:object w:dxaOrig="2220" w:dyaOrig="340">
          <v:shape id="_x0000_i1059" type="#_x0000_t75" style="width:141pt;height:22.5pt" o:ole="">
            <v:imagedata r:id="rId81" o:title=""/>
          </v:shape>
          <o:OLEObject Type="Embed" ProgID="Equation.3" ShapeID="_x0000_i1059" DrawAspect="Content" ObjectID="_1518512126" r:id="rId82"/>
        </w:object>
      </w:r>
      <w:r w:rsidRPr="00726E5C">
        <w:rPr>
          <w:rFonts w:ascii="Arial" w:cs="Arial"/>
          <w:color w:val="000000"/>
          <w:sz w:val="28"/>
          <w:szCs w:val="28"/>
        </w:rPr>
        <w:t xml:space="preserve">                                     </w:t>
      </w:r>
      <w:r w:rsidRPr="00726E5C">
        <w:rPr>
          <w:color w:val="000000"/>
          <w:sz w:val="28"/>
          <w:szCs w:val="28"/>
        </w:rPr>
        <w:t>(3.16)</w:t>
      </w:r>
    </w:p>
    <w:p w:rsidR="00FB3BA0" w:rsidRPr="00726E5C" w:rsidRDefault="00FB3BA0" w:rsidP="00FB3BA0">
      <w:pPr>
        <w:shd w:val="clear" w:color="auto" w:fill="FFFFFF"/>
        <w:autoSpaceDE w:val="0"/>
        <w:autoSpaceDN w:val="0"/>
        <w:adjustRightInd w:val="0"/>
        <w:spacing w:line="360" w:lineRule="auto"/>
        <w:jc w:val="both"/>
        <w:rPr>
          <w:sz w:val="28"/>
          <w:szCs w:val="28"/>
        </w:rPr>
      </w:pPr>
      <w:r w:rsidRPr="00726E5C">
        <w:rPr>
          <w:color w:val="000000"/>
          <w:sz w:val="28"/>
          <w:szCs w:val="28"/>
        </w:rPr>
        <w:t>а потери</w:t>
      </w:r>
      <w:r w:rsidRPr="00726E5C">
        <w:rPr>
          <w:rFonts w:ascii="Arial" w:hAnsi="Arial" w:cs="Arial"/>
          <w:color w:val="000000"/>
          <w:sz w:val="28"/>
          <w:szCs w:val="28"/>
        </w:rPr>
        <w:t xml:space="preserve">                                                                         </w:t>
      </w:r>
    </w:p>
    <w:p w:rsidR="00FB3BA0" w:rsidRPr="00726E5C" w:rsidRDefault="00FB3BA0" w:rsidP="00FB3BA0">
      <w:pPr>
        <w:shd w:val="clear" w:color="auto" w:fill="FFFFFF"/>
        <w:autoSpaceDE w:val="0"/>
        <w:autoSpaceDN w:val="0"/>
        <w:adjustRightInd w:val="0"/>
        <w:spacing w:line="360" w:lineRule="auto"/>
        <w:jc w:val="both"/>
        <w:rPr>
          <w:sz w:val="28"/>
          <w:szCs w:val="28"/>
        </w:rPr>
      </w:pPr>
      <w:r>
        <w:rPr>
          <w:rFonts w:ascii="Arial" w:cs="Arial"/>
          <w:i/>
          <w:iCs/>
          <w:color w:val="000000"/>
          <w:sz w:val="28"/>
          <w:szCs w:val="28"/>
        </w:rPr>
        <w:t xml:space="preserve">                        </w:t>
      </w:r>
      <w:r w:rsidRPr="004A7073">
        <w:rPr>
          <w:rFonts w:ascii="Arial" w:cs="Arial"/>
          <w:i/>
          <w:iCs/>
          <w:color w:val="000000"/>
          <w:position w:val="-10"/>
          <w:sz w:val="28"/>
          <w:szCs w:val="28"/>
        </w:rPr>
        <w:object w:dxaOrig="2200" w:dyaOrig="340">
          <v:shape id="_x0000_i1060" type="#_x0000_t75" style="width:148.5pt;height:24pt" o:ole="">
            <v:imagedata r:id="rId83" o:title=""/>
          </v:shape>
          <o:OLEObject Type="Embed" ProgID="Equation.3" ShapeID="_x0000_i1060" DrawAspect="Content" ObjectID="_1518512127" r:id="rId84"/>
        </w:object>
      </w:r>
      <w:r w:rsidRPr="00726E5C">
        <w:rPr>
          <w:rFonts w:ascii="Arial" w:cs="Arial"/>
          <w:i/>
          <w:iCs/>
          <w:color w:val="000000"/>
          <w:sz w:val="28"/>
          <w:szCs w:val="28"/>
        </w:rPr>
        <w:t xml:space="preserve">                                               </w:t>
      </w:r>
      <w:r w:rsidRPr="00726E5C">
        <w:rPr>
          <w:color w:val="000000"/>
          <w:sz w:val="28"/>
          <w:szCs w:val="28"/>
        </w:rPr>
        <w:t>(3.17)</w:t>
      </w:r>
    </w:p>
    <w:p w:rsidR="00FB3BA0" w:rsidRDefault="00FB3BA0" w:rsidP="00FB3BA0">
      <w:pPr>
        <w:shd w:val="clear" w:color="auto" w:fill="FFFFFF"/>
        <w:autoSpaceDE w:val="0"/>
        <w:autoSpaceDN w:val="0"/>
        <w:adjustRightInd w:val="0"/>
        <w:spacing w:line="360" w:lineRule="auto"/>
        <w:ind w:firstLine="720"/>
        <w:jc w:val="both"/>
        <w:rPr>
          <w:color w:val="000000"/>
          <w:sz w:val="28"/>
          <w:szCs w:val="28"/>
        </w:rPr>
      </w:pPr>
      <w:r w:rsidRPr="00726E5C">
        <w:rPr>
          <w:color w:val="000000"/>
          <w:sz w:val="28"/>
          <w:szCs w:val="28"/>
        </w:rPr>
        <w:t>В соответствии с известными правилами теории игр оптимальные стратегии обеих сторон могут быть определены из условий:</w:t>
      </w:r>
    </w:p>
    <w:p w:rsidR="00FB3BA0" w:rsidRPr="00726E5C" w:rsidRDefault="00FB3BA0" w:rsidP="00FB3BA0">
      <w:pPr>
        <w:shd w:val="clear" w:color="auto" w:fill="FFFFFF"/>
        <w:autoSpaceDE w:val="0"/>
        <w:autoSpaceDN w:val="0"/>
        <w:adjustRightInd w:val="0"/>
        <w:spacing w:line="360" w:lineRule="auto"/>
        <w:jc w:val="both"/>
        <w:rPr>
          <w:sz w:val="28"/>
          <w:szCs w:val="28"/>
        </w:rPr>
      </w:pPr>
      <w:r>
        <w:rPr>
          <w:sz w:val="28"/>
          <w:szCs w:val="28"/>
        </w:rPr>
        <w:t xml:space="preserve">                                    </w:t>
      </w:r>
      <w:r w:rsidRPr="004A7073">
        <w:rPr>
          <w:position w:val="-60"/>
          <w:sz w:val="28"/>
          <w:szCs w:val="28"/>
        </w:rPr>
        <w:object w:dxaOrig="2299" w:dyaOrig="1320">
          <v:shape id="_x0000_i1061" type="#_x0000_t75" style="width:126pt;height:1in" o:ole="">
            <v:imagedata r:id="rId85" o:title=""/>
          </v:shape>
          <o:OLEObject Type="Embed" ProgID="Equation.3" ShapeID="_x0000_i1061" DrawAspect="Content" ObjectID="_1518512128" r:id="rId86"/>
        </w:object>
      </w:r>
      <w:r>
        <w:rPr>
          <w:sz w:val="28"/>
          <w:szCs w:val="28"/>
        </w:rPr>
        <w:t xml:space="preserve">                                          (3.18)</w:t>
      </w:r>
    </w:p>
    <w:p w:rsidR="00FB3BA0" w:rsidRPr="004A7073" w:rsidRDefault="00FB3BA0" w:rsidP="00FB3BA0">
      <w:pPr>
        <w:shd w:val="clear" w:color="auto" w:fill="FFFFFF"/>
        <w:autoSpaceDE w:val="0"/>
        <w:autoSpaceDN w:val="0"/>
        <w:adjustRightInd w:val="0"/>
        <w:spacing w:line="360" w:lineRule="auto"/>
        <w:ind w:firstLine="708"/>
        <w:jc w:val="both"/>
        <w:rPr>
          <w:sz w:val="28"/>
          <w:szCs w:val="28"/>
        </w:rPr>
      </w:pPr>
      <w:r w:rsidRPr="00726E5C">
        <w:rPr>
          <w:color w:val="000000"/>
          <w:sz w:val="28"/>
          <w:szCs w:val="28"/>
        </w:rPr>
        <w:t>В теоретическом отношении эта модель является достаточно стро</w:t>
      </w:r>
      <w:r w:rsidRPr="00726E5C">
        <w:rPr>
          <w:color w:val="000000"/>
          <w:sz w:val="28"/>
          <w:szCs w:val="28"/>
        </w:rPr>
        <w:softHyphen/>
        <w:t xml:space="preserve">гой, однако для практического использования необходимо определить стоимость информации, а также построить функции </w:t>
      </w:r>
      <w:r w:rsidRPr="00D171AB">
        <w:rPr>
          <w:i/>
          <w:color w:val="000000"/>
          <w:sz w:val="28"/>
          <w:szCs w:val="28"/>
          <w:lang w:val="en-US"/>
        </w:rPr>
        <w:t>I</w:t>
      </w:r>
      <w:r w:rsidRPr="00D171AB">
        <w:rPr>
          <w:i/>
          <w:color w:val="000000"/>
          <w:sz w:val="28"/>
          <w:szCs w:val="28"/>
        </w:rPr>
        <w:t xml:space="preserve">, </w:t>
      </w:r>
      <w:r w:rsidRPr="00D171AB">
        <w:rPr>
          <w:i/>
          <w:color w:val="000000"/>
          <w:sz w:val="28"/>
          <w:szCs w:val="28"/>
          <w:lang w:val="en-US"/>
        </w:rPr>
        <w:t>f</w:t>
      </w:r>
      <w:r w:rsidRPr="00D171AB">
        <w:rPr>
          <w:color w:val="000000"/>
          <w:sz w:val="28"/>
          <w:szCs w:val="28"/>
        </w:rPr>
        <w:t xml:space="preserve"> и </w:t>
      </w:r>
      <w:r w:rsidRPr="00D171AB">
        <w:rPr>
          <w:i/>
          <w:color w:val="000000"/>
          <w:sz w:val="28"/>
          <w:szCs w:val="28"/>
          <w:lang w:val="en-US"/>
        </w:rPr>
        <w:t>g</w:t>
      </w:r>
      <w:r w:rsidRPr="00726E5C">
        <w:rPr>
          <w:color w:val="000000"/>
          <w:sz w:val="28"/>
          <w:szCs w:val="28"/>
        </w:rPr>
        <w:t xml:space="preserve"> для общего случая, что в настоящее время пока является нерешенной проблемой.</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726E5C">
        <w:rPr>
          <w:color w:val="000000"/>
          <w:sz w:val="28"/>
          <w:szCs w:val="28"/>
        </w:rPr>
        <w:t xml:space="preserve">Естественным продолжением моделей оценки </w:t>
      </w:r>
      <w:r>
        <w:rPr>
          <w:color w:val="000000"/>
          <w:sz w:val="28"/>
          <w:szCs w:val="28"/>
        </w:rPr>
        <w:t xml:space="preserve">угроз АСОД </w:t>
      </w:r>
      <w:r w:rsidRPr="00726E5C">
        <w:rPr>
          <w:color w:val="000000"/>
          <w:sz w:val="28"/>
          <w:szCs w:val="28"/>
        </w:rPr>
        <w:t>являют</w:t>
      </w:r>
      <w:r w:rsidRPr="00726E5C">
        <w:rPr>
          <w:color w:val="000000"/>
          <w:sz w:val="28"/>
          <w:szCs w:val="28"/>
        </w:rPr>
        <w:softHyphen/>
        <w:t>ся модели нейтрализации этих угроз, т.е. модели защиты. Наиболее об</w:t>
      </w:r>
      <w:r w:rsidRPr="00726E5C">
        <w:rPr>
          <w:color w:val="000000"/>
          <w:sz w:val="28"/>
          <w:szCs w:val="28"/>
        </w:rPr>
        <w:softHyphen/>
        <w:t>щей моделью защиты является модель так</w:t>
      </w:r>
      <w:r>
        <w:rPr>
          <w:color w:val="000000"/>
          <w:sz w:val="28"/>
          <w:szCs w:val="28"/>
        </w:rPr>
        <w:t xml:space="preserve"> </w:t>
      </w:r>
      <w:r w:rsidRPr="00726E5C">
        <w:rPr>
          <w:color w:val="000000"/>
          <w:sz w:val="28"/>
          <w:szCs w:val="28"/>
        </w:rPr>
        <w:t xml:space="preserve">называемой </w:t>
      </w:r>
      <w:r>
        <w:rPr>
          <w:i/>
          <w:color w:val="000000"/>
          <w:sz w:val="28"/>
          <w:szCs w:val="28"/>
        </w:rPr>
        <w:t>системы с полным перекрытием</w:t>
      </w:r>
      <w:r>
        <w:rPr>
          <w:color w:val="000000"/>
          <w:sz w:val="28"/>
          <w:szCs w:val="28"/>
        </w:rPr>
        <w:t>.</w:t>
      </w:r>
    </w:p>
    <w:p w:rsidR="00FB3BA0" w:rsidRPr="00726E5C" w:rsidRDefault="00FB3BA0" w:rsidP="00FB3BA0">
      <w:pPr>
        <w:shd w:val="clear" w:color="auto" w:fill="FFFFFF"/>
        <w:autoSpaceDE w:val="0"/>
        <w:autoSpaceDN w:val="0"/>
        <w:adjustRightInd w:val="0"/>
        <w:spacing w:line="360" w:lineRule="auto"/>
        <w:ind w:firstLine="708"/>
        <w:jc w:val="both"/>
        <w:rPr>
          <w:sz w:val="28"/>
          <w:szCs w:val="28"/>
        </w:rPr>
      </w:pPr>
      <w:r w:rsidRPr="00726E5C">
        <w:rPr>
          <w:i/>
          <w:iCs/>
          <w:color w:val="000000"/>
          <w:sz w:val="28"/>
          <w:szCs w:val="28"/>
        </w:rPr>
        <w:lastRenderedPageBreak/>
        <w:t xml:space="preserve"> </w:t>
      </w:r>
      <w:r w:rsidRPr="00726E5C">
        <w:rPr>
          <w:color w:val="000000"/>
          <w:sz w:val="28"/>
          <w:szCs w:val="28"/>
        </w:rPr>
        <w:t>При построении данной модели</w:t>
      </w:r>
      <w:r>
        <w:rPr>
          <w:color w:val="000000"/>
          <w:sz w:val="28"/>
          <w:szCs w:val="28"/>
        </w:rPr>
        <w:t xml:space="preserve"> в качестве исходной взята есте</w:t>
      </w:r>
      <w:r w:rsidRPr="00726E5C">
        <w:rPr>
          <w:color w:val="000000"/>
          <w:sz w:val="28"/>
          <w:szCs w:val="28"/>
        </w:rPr>
        <w:t>ственная посылка, состоящая в том, ч</w:t>
      </w:r>
      <w:r>
        <w:rPr>
          <w:color w:val="000000"/>
          <w:sz w:val="28"/>
          <w:szCs w:val="28"/>
        </w:rPr>
        <w:t>то в механизме защиты должно со</w:t>
      </w:r>
      <w:r w:rsidRPr="00726E5C">
        <w:rPr>
          <w:color w:val="000000"/>
          <w:sz w:val="28"/>
          <w:szCs w:val="28"/>
        </w:rPr>
        <w:t>держаться</w:t>
      </w:r>
      <w:r>
        <w:rPr>
          <w:color w:val="000000"/>
          <w:sz w:val="28"/>
          <w:szCs w:val="28"/>
        </w:rPr>
        <w:t>,</w:t>
      </w:r>
      <w:r w:rsidRPr="00726E5C">
        <w:rPr>
          <w:color w:val="000000"/>
          <w:sz w:val="28"/>
          <w:szCs w:val="28"/>
        </w:rPr>
        <w:t xml:space="preserve"> по крайней мере одно средство для перекрытия любого потенциально возможного канала утечки</w:t>
      </w:r>
      <w:r>
        <w:rPr>
          <w:color w:val="000000"/>
          <w:sz w:val="28"/>
          <w:szCs w:val="28"/>
        </w:rPr>
        <w:t xml:space="preserve"> информации. Методика формально</w:t>
      </w:r>
      <w:r w:rsidRPr="00726E5C">
        <w:rPr>
          <w:color w:val="000000"/>
          <w:sz w:val="28"/>
          <w:szCs w:val="28"/>
        </w:rPr>
        <w:t>го описания такой системы заключается в следующем:</w:t>
      </w:r>
    </w:p>
    <w:p w:rsidR="00FB3BA0" w:rsidRPr="00726E5C" w:rsidRDefault="00FB3BA0" w:rsidP="00FB3BA0">
      <w:pPr>
        <w:shd w:val="clear" w:color="auto" w:fill="FFFFFF"/>
        <w:autoSpaceDE w:val="0"/>
        <w:autoSpaceDN w:val="0"/>
        <w:adjustRightInd w:val="0"/>
        <w:spacing w:line="360" w:lineRule="auto"/>
        <w:ind w:firstLine="708"/>
        <w:jc w:val="both"/>
        <w:rPr>
          <w:sz w:val="28"/>
          <w:szCs w:val="28"/>
        </w:rPr>
      </w:pPr>
      <w:r w:rsidRPr="00726E5C">
        <w:rPr>
          <w:color w:val="000000"/>
          <w:sz w:val="28"/>
          <w:szCs w:val="28"/>
        </w:rPr>
        <w:t xml:space="preserve">1) составляется полный перечень объектов </w:t>
      </w:r>
      <w:r w:rsidRPr="00726E5C">
        <w:rPr>
          <w:i/>
          <w:iCs/>
          <w:color w:val="000000"/>
          <w:sz w:val="28"/>
          <w:szCs w:val="28"/>
        </w:rPr>
        <w:t xml:space="preserve">О </w:t>
      </w:r>
      <w:r w:rsidRPr="00726E5C">
        <w:rPr>
          <w:color w:val="000000"/>
          <w:sz w:val="28"/>
          <w:szCs w:val="28"/>
        </w:rPr>
        <w:t>системы, подлежащих з</w:t>
      </w:r>
      <w:r>
        <w:rPr>
          <w:color w:val="000000"/>
          <w:sz w:val="28"/>
          <w:szCs w:val="28"/>
        </w:rPr>
        <w:t>ащите</w:t>
      </w:r>
      <w:r w:rsidRPr="00726E5C">
        <w:rPr>
          <w:color w:val="000000"/>
          <w:sz w:val="28"/>
          <w:szCs w:val="28"/>
        </w:rPr>
        <w:t>;</w:t>
      </w:r>
    </w:p>
    <w:p w:rsidR="00FB3BA0" w:rsidRPr="00726E5C" w:rsidRDefault="00FB3BA0" w:rsidP="00FB3BA0">
      <w:pPr>
        <w:shd w:val="clear" w:color="auto" w:fill="FFFFFF"/>
        <w:autoSpaceDE w:val="0"/>
        <w:autoSpaceDN w:val="0"/>
        <w:adjustRightInd w:val="0"/>
        <w:spacing w:line="360" w:lineRule="auto"/>
        <w:ind w:firstLine="708"/>
        <w:jc w:val="both"/>
        <w:rPr>
          <w:sz w:val="28"/>
          <w:szCs w:val="28"/>
        </w:rPr>
      </w:pPr>
      <w:r w:rsidRPr="00726E5C">
        <w:rPr>
          <w:color w:val="000000"/>
          <w:sz w:val="28"/>
          <w:szCs w:val="28"/>
        </w:rPr>
        <w:t xml:space="preserve">2) составляется полный перечень потенциально возможных угроз </w:t>
      </w:r>
      <w:r w:rsidRPr="00726E5C">
        <w:rPr>
          <w:i/>
          <w:iCs/>
          <w:color w:val="000000"/>
          <w:sz w:val="28"/>
          <w:szCs w:val="28"/>
        </w:rPr>
        <w:t xml:space="preserve">Т </w:t>
      </w:r>
      <w:r w:rsidRPr="004A7073">
        <w:rPr>
          <w:iCs/>
          <w:color w:val="000000"/>
          <w:sz w:val="28"/>
          <w:szCs w:val="28"/>
        </w:rPr>
        <w:t>и</w:t>
      </w:r>
      <w:r w:rsidRPr="004A7073">
        <w:rPr>
          <w:color w:val="000000"/>
          <w:sz w:val="28"/>
          <w:szCs w:val="28"/>
        </w:rPr>
        <w:t>нформации</w:t>
      </w:r>
      <w:r w:rsidRPr="00726E5C">
        <w:rPr>
          <w:color w:val="000000"/>
          <w:sz w:val="28"/>
          <w:szCs w:val="28"/>
        </w:rPr>
        <w:t>, т.е. возможных вариантов злоумышленных действий;</w:t>
      </w:r>
    </w:p>
    <w:p w:rsidR="00FB3BA0" w:rsidRPr="00726E5C" w:rsidRDefault="00FB3BA0" w:rsidP="00FB3BA0">
      <w:pPr>
        <w:shd w:val="clear" w:color="auto" w:fill="FFFFFF"/>
        <w:autoSpaceDE w:val="0"/>
        <w:autoSpaceDN w:val="0"/>
        <w:adjustRightInd w:val="0"/>
        <w:spacing w:line="360" w:lineRule="auto"/>
        <w:ind w:firstLine="708"/>
        <w:jc w:val="both"/>
        <w:rPr>
          <w:sz w:val="28"/>
          <w:szCs w:val="28"/>
        </w:rPr>
      </w:pPr>
      <w:r w:rsidRPr="00726E5C">
        <w:rPr>
          <w:color w:val="000000"/>
          <w:sz w:val="28"/>
          <w:szCs w:val="28"/>
        </w:rPr>
        <w:t>3)  составленные таким образ</w:t>
      </w:r>
      <w:r>
        <w:rPr>
          <w:color w:val="000000"/>
          <w:sz w:val="28"/>
          <w:szCs w:val="28"/>
        </w:rPr>
        <w:t>ом множества объединяются в дву</w:t>
      </w:r>
      <w:r w:rsidRPr="00726E5C">
        <w:rPr>
          <w:color w:val="000000"/>
          <w:sz w:val="28"/>
          <w:szCs w:val="28"/>
        </w:rPr>
        <w:t xml:space="preserve">дольный граф с соблюдением условия: ребро </w:t>
      </w:r>
      <w:r w:rsidRPr="004A7073">
        <w:rPr>
          <w:color w:val="000000"/>
          <w:position w:val="-16"/>
          <w:sz w:val="28"/>
          <w:szCs w:val="28"/>
        </w:rPr>
        <w:object w:dxaOrig="720" w:dyaOrig="440">
          <v:shape id="_x0000_i1062" type="#_x0000_t75" style="width:36.75pt;height:22.5pt" o:ole="">
            <v:imagedata r:id="rId87" o:title=""/>
          </v:shape>
          <o:OLEObject Type="Embed" ProgID="Equation.3" ShapeID="_x0000_i1062" DrawAspect="Content" ObjectID="_1518512129" r:id="rId88"/>
        </w:object>
      </w:r>
      <w:r w:rsidRPr="00726E5C">
        <w:rPr>
          <w:i/>
          <w:iCs/>
          <w:color w:val="000000"/>
          <w:sz w:val="28"/>
          <w:szCs w:val="28"/>
        </w:rPr>
        <w:t xml:space="preserve"> </w:t>
      </w:r>
      <w:r w:rsidRPr="00726E5C">
        <w:rPr>
          <w:color w:val="000000"/>
          <w:sz w:val="28"/>
          <w:szCs w:val="28"/>
        </w:rPr>
        <w:t xml:space="preserve">существует только тогда, когда угроза </w:t>
      </w:r>
      <w:r w:rsidRPr="00726E5C">
        <w:rPr>
          <w:i/>
          <w:iCs/>
          <w:color w:val="000000"/>
          <w:sz w:val="28"/>
          <w:szCs w:val="28"/>
          <w:lang w:val="en-US"/>
        </w:rPr>
        <w:t>t</w:t>
      </w:r>
      <w:r>
        <w:rPr>
          <w:i/>
          <w:iCs/>
          <w:color w:val="000000"/>
          <w:sz w:val="28"/>
          <w:szCs w:val="28"/>
          <w:vertAlign w:val="subscript"/>
        </w:rPr>
        <w:t>i</w:t>
      </w:r>
      <w:r w:rsidRPr="00726E5C">
        <w:rPr>
          <w:i/>
          <w:iCs/>
          <w:color w:val="000000"/>
          <w:sz w:val="28"/>
          <w:szCs w:val="28"/>
        </w:rPr>
        <w:t xml:space="preserve"> </w:t>
      </w:r>
      <w:r w:rsidRPr="00726E5C">
        <w:rPr>
          <w:color w:val="000000"/>
          <w:sz w:val="28"/>
          <w:szCs w:val="28"/>
        </w:rPr>
        <w:t xml:space="preserve">является реальной для объекта </w:t>
      </w:r>
      <w:r w:rsidRPr="004A7073">
        <w:rPr>
          <w:i/>
          <w:color w:val="000000"/>
          <w:sz w:val="28"/>
          <w:szCs w:val="28"/>
        </w:rPr>
        <w:t>о</w:t>
      </w:r>
      <w:r w:rsidRPr="004A7073">
        <w:rPr>
          <w:i/>
          <w:color w:val="000000"/>
          <w:sz w:val="28"/>
          <w:szCs w:val="28"/>
          <w:vertAlign w:val="subscript"/>
          <w:lang w:val="en-US"/>
        </w:rPr>
        <w:t>j</w:t>
      </w:r>
      <w:r w:rsidRPr="00726E5C">
        <w:rPr>
          <w:color w:val="000000"/>
          <w:sz w:val="28"/>
          <w:szCs w:val="28"/>
        </w:rPr>
        <w:t>;</w:t>
      </w:r>
    </w:p>
    <w:p w:rsidR="00FB3BA0" w:rsidRPr="00726E5C" w:rsidRDefault="00FB3BA0" w:rsidP="00FB3BA0">
      <w:pPr>
        <w:shd w:val="clear" w:color="auto" w:fill="FFFFFF"/>
        <w:autoSpaceDE w:val="0"/>
        <w:autoSpaceDN w:val="0"/>
        <w:adjustRightInd w:val="0"/>
        <w:spacing w:line="360" w:lineRule="auto"/>
        <w:ind w:firstLine="708"/>
        <w:jc w:val="both"/>
        <w:rPr>
          <w:sz w:val="28"/>
          <w:szCs w:val="28"/>
        </w:rPr>
      </w:pPr>
      <w:r w:rsidRPr="00726E5C">
        <w:rPr>
          <w:color w:val="000000"/>
          <w:sz w:val="28"/>
          <w:szCs w:val="28"/>
        </w:rPr>
        <w:t>4) для каждого ребра в графе определяется количественная мера соответствующей угрозы для соответствующего объекта;</w:t>
      </w:r>
    </w:p>
    <w:p w:rsidR="00FB3BA0" w:rsidRPr="00726E5C" w:rsidRDefault="00FB3BA0" w:rsidP="00FB3BA0">
      <w:pPr>
        <w:shd w:val="clear" w:color="auto" w:fill="FFFFFF"/>
        <w:autoSpaceDE w:val="0"/>
        <w:autoSpaceDN w:val="0"/>
        <w:adjustRightInd w:val="0"/>
        <w:spacing w:line="360" w:lineRule="auto"/>
        <w:ind w:firstLine="708"/>
        <w:jc w:val="both"/>
        <w:rPr>
          <w:sz w:val="28"/>
          <w:szCs w:val="28"/>
        </w:rPr>
      </w:pPr>
      <w:r w:rsidRPr="00726E5C">
        <w:rPr>
          <w:color w:val="000000"/>
          <w:sz w:val="28"/>
          <w:szCs w:val="28"/>
        </w:rPr>
        <w:t xml:space="preserve">5)  формируется множество </w:t>
      </w:r>
      <w:r w:rsidRPr="00726E5C">
        <w:rPr>
          <w:i/>
          <w:iCs/>
          <w:color w:val="000000"/>
          <w:sz w:val="28"/>
          <w:szCs w:val="28"/>
        </w:rPr>
        <w:t xml:space="preserve">М </w:t>
      </w:r>
      <w:r>
        <w:rPr>
          <w:color w:val="000000"/>
          <w:sz w:val="28"/>
          <w:szCs w:val="28"/>
        </w:rPr>
        <w:t>средств зашит</w:t>
      </w:r>
      <w:r w:rsidRPr="004A7073">
        <w:rPr>
          <w:color w:val="000000"/>
          <w:sz w:val="28"/>
          <w:szCs w:val="28"/>
        </w:rPr>
        <w:t>ы</w:t>
      </w:r>
      <w:r>
        <w:rPr>
          <w:color w:val="000000"/>
          <w:sz w:val="28"/>
          <w:szCs w:val="28"/>
        </w:rPr>
        <w:t xml:space="preserve"> информации в вы</w:t>
      </w:r>
      <w:r w:rsidRPr="00726E5C">
        <w:rPr>
          <w:color w:val="000000"/>
          <w:sz w:val="28"/>
          <w:szCs w:val="28"/>
        </w:rPr>
        <w:t>числительной системе;</w:t>
      </w:r>
      <w:r w:rsidRPr="00726E5C">
        <w:rPr>
          <w:rFonts w:ascii="Arial" w:cs="Arial"/>
          <w:color w:val="000000"/>
          <w:sz w:val="28"/>
          <w:szCs w:val="28"/>
        </w:rPr>
        <w:t xml:space="preserve">           </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726E5C">
        <w:rPr>
          <w:color w:val="000000"/>
          <w:sz w:val="28"/>
          <w:szCs w:val="28"/>
        </w:rPr>
        <w:t xml:space="preserve">6) определяется количественная мера возможности противодействия каждого средства защиты каждой из </w:t>
      </w:r>
      <w:r>
        <w:rPr>
          <w:color w:val="000000"/>
          <w:sz w:val="28"/>
          <w:szCs w:val="28"/>
        </w:rPr>
        <w:t>угроз. Если возможность противо</w:t>
      </w:r>
      <w:r w:rsidRPr="00726E5C">
        <w:rPr>
          <w:color w:val="000000"/>
          <w:sz w:val="28"/>
          <w:szCs w:val="28"/>
        </w:rPr>
        <w:t>действия превышает уровень угрозы, то соответствующее ребро графа исключается</w:t>
      </w:r>
      <w:r>
        <w:rPr>
          <w:color w:val="000000"/>
          <w:sz w:val="28"/>
          <w:szCs w:val="28"/>
        </w:rPr>
        <w:t>.</w:t>
      </w:r>
    </w:p>
    <w:p w:rsidR="00FB3BA0" w:rsidRPr="00726E5C" w:rsidRDefault="00FB3BA0" w:rsidP="00FB3BA0">
      <w:pPr>
        <w:shd w:val="clear" w:color="auto" w:fill="FFFFFF"/>
        <w:autoSpaceDE w:val="0"/>
        <w:autoSpaceDN w:val="0"/>
        <w:adjustRightInd w:val="0"/>
        <w:spacing w:line="360" w:lineRule="auto"/>
        <w:ind w:firstLine="708"/>
        <w:jc w:val="both"/>
        <w:rPr>
          <w:sz w:val="28"/>
          <w:szCs w:val="28"/>
        </w:rPr>
      </w:pPr>
      <w:r w:rsidRPr="00726E5C">
        <w:rPr>
          <w:color w:val="000000"/>
          <w:sz w:val="28"/>
          <w:szCs w:val="28"/>
        </w:rPr>
        <w:t xml:space="preserve"> Очевидно, если множество </w:t>
      </w:r>
      <w:r>
        <w:rPr>
          <w:color w:val="000000"/>
          <w:sz w:val="28"/>
          <w:szCs w:val="28"/>
          <w:lang w:val="en-US"/>
        </w:rPr>
        <w:t>M</w:t>
      </w:r>
      <w:r w:rsidRPr="004A7073">
        <w:rPr>
          <w:color w:val="000000"/>
          <w:sz w:val="28"/>
          <w:szCs w:val="28"/>
        </w:rPr>
        <w:t xml:space="preserve"> </w:t>
      </w:r>
      <w:r w:rsidRPr="00726E5C">
        <w:rPr>
          <w:color w:val="000000"/>
          <w:sz w:val="28"/>
          <w:szCs w:val="28"/>
        </w:rPr>
        <w:t>такое, что устраняются все ребра гра</w:t>
      </w:r>
      <w:r w:rsidRPr="00726E5C">
        <w:rPr>
          <w:color w:val="000000"/>
          <w:sz w:val="28"/>
          <w:szCs w:val="28"/>
        </w:rPr>
        <w:softHyphen/>
        <w:t>фа, то такая система является системой с полным перекрытием.</w:t>
      </w:r>
    </w:p>
    <w:p w:rsidR="00FB3BA0" w:rsidRPr="00726E5C"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Одной</w:t>
      </w:r>
      <w:r w:rsidRPr="00726E5C">
        <w:rPr>
          <w:color w:val="000000"/>
          <w:sz w:val="28"/>
          <w:szCs w:val="28"/>
        </w:rPr>
        <w:t xml:space="preserve"> из разновидностей теоретически строгих моделей являются модели систем разграничения д</w:t>
      </w:r>
      <w:r>
        <w:rPr>
          <w:color w:val="000000"/>
          <w:sz w:val="28"/>
          <w:szCs w:val="28"/>
        </w:rPr>
        <w:t>осту</w:t>
      </w:r>
      <w:r w:rsidRPr="00726E5C">
        <w:rPr>
          <w:color w:val="000000"/>
          <w:sz w:val="28"/>
          <w:szCs w:val="28"/>
        </w:rPr>
        <w:t>па к ресурсам АСОД.</w:t>
      </w:r>
      <w:r w:rsidRPr="00726E5C">
        <w:rPr>
          <w:rFonts w:ascii="Arial" w:cs="Arial"/>
          <w:color w:val="000000"/>
          <w:sz w:val="28"/>
          <w:szCs w:val="28"/>
        </w:rPr>
        <w:t xml:space="preserve">                   </w:t>
      </w:r>
    </w:p>
    <w:p w:rsidR="00FB3BA0" w:rsidRPr="00726E5C" w:rsidRDefault="00FB3BA0" w:rsidP="00FB3BA0">
      <w:pPr>
        <w:spacing w:line="360" w:lineRule="auto"/>
        <w:ind w:firstLine="708"/>
        <w:jc w:val="both"/>
        <w:rPr>
          <w:color w:val="000000"/>
          <w:sz w:val="28"/>
          <w:szCs w:val="28"/>
        </w:rPr>
      </w:pPr>
      <w:r w:rsidRPr="00726E5C">
        <w:rPr>
          <w:color w:val="000000"/>
          <w:sz w:val="28"/>
          <w:szCs w:val="28"/>
        </w:rPr>
        <w:t>В самом общем виде существо этих моделей может быть представ</w:t>
      </w:r>
      <w:r>
        <w:rPr>
          <w:color w:val="000000"/>
          <w:sz w:val="28"/>
          <w:szCs w:val="28"/>
        </w:rPr>
        <w:t xml:space="preserve">лено </w:t>
      </w:r>
      <w:r w:rsidRPr="00726E5C">
        <w:rPr>
          <w:color w:val="000000"/>
          <w:sz w:val="28"/>
          <w:szCs w:val="28"/>
        </w:rPr>
        <w:t>следующим образом; АСОД является системой множественного до</w:t>
      </w:r>
      <w:r w:rsidRPr="00726E5C">
        <w:rPr>
          <w:color w:val="000000"/>
          <w:sz w:val="28"/>
          <w:szCs w:val="28"/>
        </w:rPr>
        <w:softHyphen/>
        <w:t>ступа, т.е. к одним и тем же ее ресурсам (техническим средствам, про</w:t>
      </w:r>
      <w:r w:rsidRPr="00726E5C">
        <w:rPr>
          <w:color w:val="000000"/>
          <w:sz w:val="28"/>
          <w:szCs w:val="28"/>
        </w:rPr>
        <w:softHyphen/>
        <w:t xml:space="preserve">граммам, массивам данных) имеет законное право обращаться некоторое </w:t>
      </w:r>
      <w:r>
        <w:rPr>
          <w:color w:val="000000"/>
          <w:sz w:val="28"/>
          <w:szCs w:val="28"/>
        </w:rPr>
        <w:t xml:space="preserve">число </w:t>
      </w:r>
      <w:r w:rsidRPr="00726E5C">
        <w:rPr>
          <w:color w:val="000000"/>
          <w:sz w:val="28"/>
          <w:szCs w:val="28"/>
        </w:rPr>
        <w:t xml:space="preserve">пользователей (абонентов). </w:t>
      </w:r>
      <w:r>
        <w:rPr>
          <w:color w:val="000000"/>
          <w:sz w:val="28"/>
          <w:szCs w:val="28"/>
        </w:rPr>
        <w:t>Если</w:t>
      </w:r>
      <w:r w:rsidRPr="00726E5C">
        <w:rPr>
          <w:color w:val="000000"/>
          <w:sz w:val="28"/>
          <w:szCs w:val="28"/>
        </w:rPr>
        <w:t xml:space="preserve"> какие-либо из указанных ресурсов объявляются защищаемыми, то доступ к ним должен осуществляться лишь </w:t>
      </w:r>
      <w:r w:rsidRPr="00726E5C">
        <w:rPr>
          <w:color w:val="000000"/>
          <w:sz w:val="28"/>
          <w:szCs w:val="28"/>
        </w:rPr>
        <w:lastRenderedPageBreak/>
        <w:t>при предъявлении с</w:t>
      </w:r>
      <w:r>
        <w:rPr>
          <w:color w:val="000000"/>
          <w:sz w:val="28"/>
          <w:szCs w:val="28"/>
        </w:rPr>
        <w:t>оо</w:t>
      </w:r>
      <w:r w:rsidRPr="00726E5C">
        <w:rPr>
          <w:color w:val="000000"/>
          <w:sz w:val="28"/>
          <w:szCs w:val="28"/>
        </w:rPr>
        <w:t>тветствующих полномочий. Система разгра</w:t>
      </w:r>
      <w:r w:rsidRPr="00726E5C">
        <w:rPr>
          <w:color w:val="000000"/>
          <w:sz w:val="28"/>
          <w:szCs w:val="28"/>
        </w:rPr>
        <w:softHyphen/>
        <w:t xml:space="preserve">ничения доступа и должна стать тем механизмом, который регулирует </w:t>
      </w:r>
      <w:r>
        <w:rPr>
          <w:color w:val="000000"/>
          <w:sz w:val="28"/>
          <w:szCs w:val="28"/>
        </w:rPr>
        <w:t>т</w:t>
      </w:r>
      <w:r w:rsidRPr="00726E5C">
        <w:rPr>
          <w:color w:val="000000"/>
          <w:sz w:val="28"/>
          <w:szCs w:val="28"/>
        </w:rPr>
        <w:t>акой доступ. Требования к этому механизму на содержательном уровне состоят в т</w:t>
      </w:r>
      <w:r>
        <w:rPr>
          <w:color w:val="000000"/>
          <w:sz w:val="28"/>
          <w:szCs w:val="28"/>
        </w:rPr>
        <w:t>о</w:t>
      </w:r>
      <w:r w:rsidRPr="00726E5C">
        <w:rPr>
          <w:color w:val="000000"/>
          <w:sz w:val="28"/>
          <w:szCs w:val="28"/>
        </w:rPr>
        <w:t>м, чт</w:t>
      </w:r>
      <w:r>
        <w:rPr>
          <w:color w:val="000000"/>
          <w:sz w:val="28"/>
          <w:szCs w:val="28"/>
        </w:rPr>
        <w:t>обы</w:t>
      </w:r>
      <w:r w:rsidRPr="00726E5C">
        <w:rPr>
          <w:color w:val="000000"/>
          <w:sz w:val="28"/>
          <w:szCs w:val="28"/>
        </w:rPr>
        <w:t>, с одной стороны, не должен быть разрешен доступ пользователям (или их процессам), не имеющим на это полномочий, а с другой - не должно быть отказано в доступе пользователям (или их проц</w:t>
      </w:r>
      <w:r>
        <w:rPr>
          <w:color w:val="000000"/>
          <w:sz w:val="28"/>
          <w:szCs w:val="28"/>
        </w:rPr>
        <w:t>е</w:t>
      </w:r>
      <w:r w:rsidRPr="00726E5C">
        <w:rPr>
          <w:color w:val="000000"/>
          <w:sz w:val="28"/>
          <w:szCs w:val="28"/>
        </w:rPr>
        <w:t>ссам), имеющим соответствующие полномочия.</w:t>
      </w:r>
    </w:p>
    <w:p w:rsidR="00FB3BA0" w:rsidRPr="007659F8" w:rsidRDefault="00FB3BA0" w:rsidP="00FB3BA0">
      <w:pPr>
        <w:shd w:val="clear" w:color="auto" w:fill="FFFFFF"/>
        <w:autoSpaceDE w:val="0"/>
        <w:autoSpaceDN w:val="0"/>
        <w:adjustRightInd w:val="0"/>
        <w:spacing w:line="360" w:lineRule="auto"/>
        <w:ind w:firstLine="708"/>
        <w:jc w:val="both"/>
        <w:rPr>
          <w:sz w:val="28"/>
          <w:szCs w:val="28"/>
        </w:rPr>
      </w:pPr>
      <w:r w:rsidRPr="007659F8">
        <w:rPr>
          <w:color w:val="000000"/>
          <w:sz w:val="28"/>
          <w:szCs w:val="28"/>
        </w:rPr>
        <w:t>Рассмотрим примеры моделей названных механизмов, т.е. систем разграничения доступа. Одной из первых таких моделей было формаль</w:t>
      </w:r>
      <w:r w:rsidRPr="007659F8">
        <w:rPr>
          <w:color w:val="000000"/>
          <w:sz w:val="28"/>
          <w:szCs w:val="28"/>
        </w:rPr>
        <w:softHyphen/>
        <w:t xml:space="preserve">ное описание механизма системы АДЕПТ-50. Основными структурными элементами модели являются объекты следующих типов: пользователь </w:t>
      </w:r>
      <w:r w:rsidRPr="00F40D5D">
        <w:rPr>
          <w:i/>
          <w:color w:val="000000"/>
          <w:sz w:val="28"/>
          <w:szCs w:val="28"/>
          <w:lang w:val="en-US"/>
        </w:rPr>
        <w:t>u</w:t>
      </w:r>
      <w:r w:rsidRPr="007659F8">
        <w:rPr>
          <w:iCs/>
          <w:color w:val="000000"/>
          <w:sz w:val="28"/>
          <w:szCs w:val="28"/>
        </w:rPr>
        <w:t>,</w:t>
      </w:r>
      <w:r w:rsidRPr="007659F8">
        <w:rPr>
          <w:i/>
          <w:iCs/>
          <w:color w:val="000000"/>
          <w:sz w:val="28"/>
          <w:szCs w:val="28"/>
        </w:rPr>
        <w:t xml:space="preserve"> </w:t>
      </w:r>
      <w:r w:rsidRPr="007659F8">
        <w:rPr>
          <w:color w:val="000000"/>
          <w:sz w:val="28"/>
          <w:szCs w:val="28"/>
        </w:rPr>
        <w:t>задание</w:t>
      </w:r>
      <w:r w:rsidRPr="00F40D5D">
        <w:rPr>
          <w:i/>
          <w:color w:val="000000"/>
          <w:sz w:val="28"/>
          <w:szCs w:val="28"/>
        </w:rPr>
        <w:t xml:space="preserve"> </w:t>
      </w:r>
      <w:r w:rsidRPr="00F40D5D">
        <w:rPr>
          <w:i/>
          <w:color w:val="000000"/>
          <w:sz w:val="28"/>
          <w:szCs w:val="28"/>
          <w:lang w:val="en-US"/>
        </w:rPr>
        <w:t>j</w:t>
      </w:r>
      <w:r w:rsidRPr="007659F8">
        <w:rPr>
          <w:color w:val="000000"/>
          <w:sz w:val="28"/>
          <w:szCs w:val="28"/>
        </w:rPr>
        <w:t xml:space="preserve">, терминал </w:t>
      </w:r>
      <w:r w:rsidRPr="007659F8">
        <w:rPr>
          <w:i/>
          <w:iCs/>
          <w:color w:val="000000"/>
          <w:sz w:val="28"/>
          <w:szCs w:val="28"/>
          <w:lang w:val="en-US"/>
        </w:rPr>
        <w:t>t</w:t>
      </w:r>
      <w:r w:rsidRPr="007659F8">
        <w:rPr>
          <w:i/>
          <w:iCs/>
          <w:color w:val="000000"/>
          <w:sz w:val="28"/>
          <w:szCs w:val="28"/>
        </w:rPr>
        <w:t xml:space="preserve"> </w:t>
      </w:r>
      <w:r>
        <w:rPr>
          <w:color w:val="000000"/>
          <w:sz w:val="28"/>
          <w:szCs w:val="28"/>
        </w:rPr>
        <w:t>и файл</w:t>
      </w:r>
      <w:r w:rsidRPr="00F40D5D">
        <w:rPr>
          <w:i/>
          <w:color w:val="000000"/>
          <w:sz w:val="28"/>
          <w:szCs w:val="28"/>
        </w:rPr>
        <w:t xml:space="preserve"> </w:t>
      </w:r>
      <w:r w:rsidRPr="00F40D5D">
        <w:rPr>
          <w:i/>
          <w:color w:val="000000"/>
          <w:sz w:val="28"/>
          <w:szCs w:val="28"/>
          <w:lang w:val="en-US"/>
        </w:rPr>
        <w:t>f</w:t>
      </w:r>
      <w:r w:rsidRPr="007659F8">
        <w:rPr>
          <w:color w:val="000000"/>
          <w:sz w:val="28"/>
          <w:szCs w:val="28"/>
        </w:rPr>
        <w:t>. Объект каждого типа полностью описы</w:t>
      </w:r>
      <w:r w:rsidRPr="007659F8">
        <w:rPr>
          <w:color w:val="000000"/>
          <w:sz w:val="28"/>
          <w:szCs w:val="28"/>
        </w:rPr>
        <w:softHyphen/>
        <w:t>вается заданием четырех характеристик:</w:t>
      </w:r>
    </w:p>
    <w:p w:rsidR="00FB3BA0" w:rsidRPr="00F40D5D" w:rsidRDefault="00FB3BA0" w:rsidP="00FB3BA0">
      <w:pPr>
        <w:shd w:val="clear" w:color="auto" w:fill="FFFFFF"/>
        <w:autoSpaceDE w:val="0"/>
        <w:autoSpaceDN w:val="0"/>
        <w:adjustRightInd w:val="0"/>
        <w:spacing w:line="360" w:lineRule="auto"/>
        <w:ind w:firstLine="708"/>
        <w:jc w:val="both"/>
        <w:rPr>
          <w:i/>
          <w:iCs/>
          <w:color w:val="000000"/>
          <w:sz w:val="28"/>
          <w:szCs w:val="28"/>
        </w:rPr>
      </w:pPr>
      <w:r w:rsidRPr="007659F8">
        <w:rPr>
          <w:i/>
          <w:iCs/>
          <w:color w:val="000000"/>
          <w:sz w:val="28"/>
          <w:szCs w:val="28"/>
        </w:rPr>
        <w:t>А</w:t>
      </w:r>
      <w:r>
        <w:rPr>
          <w:i/>
          <w:iCs/>
          <w:color w:val="000000"/>
          <w:sz w:val="28"/>
          <w:szCs w:val="28"/>
        </w:rPr>
        <w:t xml:space="preserve"> – </w:t>
      </w:r>
      <w:r w:rsidRPr="007659F8">
        <w:rPr>
          <w:color w:val="000000"/>
          <w:sz w:val="28"/>
          <w:szCs w:val="28"/>
        </w:rPr>
        <w:t>уровень компетенции, в</w:t>
      </w:r>
      <w:r>
        <w:rPr>
          <w:color w:val="000000"/>
          <w:sz w:val="28"/>
          <w:szCs w:val="28"/>
        </w:rPr>
        <w:t>ыраженный наибольшим грифом сек</w:t>
      </w:r>
      <w:r w:rsidRPr="007659F8">
        <w:rPr>
          <w:color w:val="000000"/>
          <w:sz w:val="28"/>
          <w:szCs w:val="28"/>
        </w:rPr>
        <w:t xml:space="preserve">ретности данных (для данного объекта); </w:t>
      </w:r>
    </w:p>
    <w:p w:rsidR="00FB3BA0" w:rsidRPr="00F40D5D" w:rsidRDefault="00FB3BA0" w:rsidP="00FB3BA0">
      <w:pPr>
        <w:shd w:val="clear" w:color="auto" w:fill="FFFFFF"/>
        <w:autoSpaceDE w:val="0"/>
        <w:autoSpaceDN w:val="0"/>
        <w:adjustRightInd w:val="0"/>
        <w:spacing w:line="360" w:lineRule="auto"/>
        <w:ind w:firstLine="708"/>
        <w:jc w:val="both"/>
        <w:rPr>
          <w:i/>
          <w:iCs/>
          <w:color w:val="000000"/>
          <w:sz w:val="28"/>
          <w:szCs w:val="28"/>
        </w:rPr>
      </w:pPr>
      <w:r w:rsidRPr="007659F8">
        <w:rPr>
          <w:i/>
          <w:iCs/>
          <w:color w:val="000000"/>
          <w:sz w:val="28"/>
          <w:szCs w:val="28"/>
        </w:rPr>
        <w:t>С</w:t>
      </w:r>
      <w:r>
        <w:rPr>
          <w:i/>
          <w:iCs/>
          <w:color w:val="000000"/>
          <w:sz w:val="28"/>
          <w:szCs w:val="28"/>
        </w:rPr>
        <w:t xml:space="preserve"> – </w:t>
      </w:r>
      <w:r w:rsidRPr="007659F8">
        <w:rPr>
          <w:color w:val="000000"/>
          <w:sz w:val="28"/>
          <w:szCs w:val="28"/>
        </w:rPr>
        <w:t>категория доступа, выражен</w:t>
      </w:r>
      <w:r w:rsidRPr="007659F8">
        <w:rPr>
          <w:color w:val="000000"/>
          <w:sz w:val="28"/>
          <w:szCs w:val="28"/>
        </w:rPr>
        <w:softHyphen/>
        <w:t xml:space="preserve">ная набором рубрик, к данным по которым разрешен доступ для объекта; </w:t>
      </w:r>
    </w:p>
    <w:p w:rsidR="00FB3BA0" w:rsidRPr="00F40D5D" w:rsidRDefault="00FB3BA0" w:rsidP="00FB3BA0">
      <w:pPr>
        <w:shd w:val="clear" w:color="auto" w:fill="FFFFFF"/>
        <w:autoSpaceDE w:val="0"/>
        <w:autoSpaceDN w:val="0"/>
        <w:adjustRightInd w:val="0"/>
        <w:spacing w:line="360" w:lineRule="auto"/>
        <w:ind w:firstLine="708"/>
        <w:jc w:val="both"/>
        <w:rPr>
          <w:i/>
          <w:iCs/>
          <w:color w:val="000000"/>
          <w:sz w:val="28"/>
          <w:szCs w:val="28"/>
        </w:rPr>
      </w:pPr>
      <w:r w:rsidRPr="007659F8">
        <w:rPr>
          <w:i/>
          <w:iCs/>
          <w:color w:val="000000"/>
          <w:sz w:val="28"/>
          <w:szCs w:val="28"/>
          <w:lang w:val="en-US"/>
        </w:rPr>
        <w:t>F</w:t>
      </w:r>
      <w:r>
        <w:rPr>
          <w:i/>
          <w:iCs/>
          <w:color w:val="000000"/>
          <w:sz w:val="28"/>
          <w:szCs w:val="28"/>
        </w:rPr>
        <w:t xml:space="preserve"> – </w:t>
      </w:r>
      <w:r w:rsidRPr="007659F8">
        <w:rPr>
          <w:i/>
          <w:iCs/>
          <w:color w:val="000000"/>
          <w:sz w:val="28"/>
          <w:szCs w:val="28"/>
        </w:rPr>
        <w:t xml:space="preserve"> </w:t>
      </w:r>
      <w:r w:rsidRPr="007659F8">
        <w:rPr>
          <w:color w:val="000000"/>
          <w:sz w:val="28"/>
          <w:szCs w:val="28"/>
        </w:rPr>
        <w:t>полномочия, выраженные списком пользователей, имеющих доступ к объекту;</w:t>
      </w:r>
    </w:p>
    <w:p w:rsidR="00FB3BA0" w:rsidRPr="00F40D5D" w:rsidRDefault="00FB3BA0" w:rsidP="00FB3BA0">
      <w:pPr>
        <w:shd w:val="clear" w:color="auto" w:fill="FFFFFF"/>
        <w:autoSpaceDE w:val="0"/>
        <w:autoSpaceDN w:val="0"/>
        <w:adjustRightInd w:val="0"/>
        <w:spacing w:line="360" w:lineRule="auto"/>
        <w:ind w:firstLine="720"/>
        <w:jc w:val="both"/>
        <w:rPr>
          <w:color w:val="000000"/>
          <w:sz w:val="28"/>
          <w:szCs w:val="28"/>
        </w:rPr>
      </w:pPr>
      <w:r w:rsidRPr="007659F8">
        <w:rPr>
          <w:color w:val="000000"/>
          <w:sz w:val="28"/>
          <w:szCs w:val="28"/>
        </w:rPr>
        <w:t xml:space="preserve"> </w:t>
      </w:r>
      <w:r w:rsidRPr="007659F8">
        <w:rPr>
          <w:i/>
          <w:color w:val="000000"/>
          <w:sz w:val="28"/>
          <w:szCs w:val="28"/>
          <w:lang w:val="en-US"/>
        </w:rPr>
        <w:t>M</w:t>
      </w:r>
      <w:r>
        <w:rPr>
          <w:color w:val="000000"/>
          <w:sz w:val="28"/>
          <w:szCs w:val="28"/>
        </w:rPr>
        <w:t xml:space="preserve"> – </w:t>
      </w:r>
      <w:r w:rsidRPr="007659F8">
        <w:rPr>
          <w:color w:val="000000"/>
          <w:sz w:val="28"/>
          <w:szCs w:val="28"/>
        </w:rPr>
        <w:t>режим, выраженный перечнем процедур, разрешенных для соответствующего объекта.</w:t>
      </w:r>
    </w:p>
    <w:p w:rsidR="00FB3BA0" w:rsidRPr="007659F8" w:rsidRDefault="00FB3BA0" w:rsidP="00FB3BA0">
      <w:pPr>
        <w:shd w:val="clear" w:color="auto" w:fill="FFFFFF"/>
        <w:autoSpaceDE w:val="0"/>
        <w:autoSpaceDN w:val="0"/>
        <w:adjustRightInd w:val="0"/>
        <w:spacing w:line="360" w:lineRule="auto"/>
        <w:ind w:firstLine="708"/>
        <w:jc w:val="both"/>
        <w:rPr>
          <w:sz w:val="28"/>
          <w:szCs w:val="28"/>
        </w:rPr>
      </w:pPr>
      <w:r w:rsidRPr="007659F8">
        <w:rPr>
          <w:color w:val="000000"/>
          <w:sz w:val="28"/>
          <w:szCs w:val="28"/>
        </w:rPr>
        <w:t>На основе такого формального описания с</w:t>
      </w:r>
      <w:r>
        <w:rPr>
          <w:color w:val="000000"/>
          <w:sz w:val="28"/>
          <w:szCs w:val="28"/>
        </w:rPr>
        <w:t>истемы можно сформу</w:t>
      </w:r>
      <w:r w:rsidRPr="007659F8">
        <w:rPr>
          <w:color w:val="000000"/>
          <w:sz w:val="28"/>
          <w:szCs w:val="28"/>
        </w:rPr>
        <w:t>лировать систему формальных правил регулирования доступа:</w:t>
      </w:r>
    </w:p>
    <w:p w:rsidR="00FB3BA0" w:rsidRPr="007659F8" w:rsidRDefault="00FB3BA0" w:rsidP="00FB3BA0">
      <w:pPr>
        <w:shd w:val="clear" w:color="auto" w:fill="FFFFFF"/>
        <w:autoSpaceDE w:val="0"/>
        <w:autoSpaceDN w:val="0"/>
        <w:adjustRightInd w:val="0"/>
        <w:spacing w:line="360" w:lineRule="auto"/>
        <w:ind w:firstLine="708"/>
        <w:jc w:val="both"/>
        <w:rPr>
          <w:sz w:val="28"/>
          <w:szCs w:val="28"/>
        </w:rPr>
      </w:pPr>
      <w:r w:rsidRPr="007659F8">
        <w:rPr>
          <w:color w:val="000000"/>
          <w:sz w:val="28"/>
          <w:szCs w:val="28"/>
        </w:rPr>
        <w:t xml:space="preserve">1) пользователь </w:t>
      </w:r>
      <w:r w:rsidRPr="007659F8">
        <w:rPr>
          <w:i/>
          <w:iCs/>
          <w:color w:val="000000"/>
          <w:sz w:val="28"/>
          <w:szCs w:val="28"/>
        </w:rPr>
        <w:t xml:space="preserve">и </w:t>
      </w:r>
      <w:r w:rsidRPr="007659F8">
        <w:rPr>
          <w:color w:val="000000"/>
          <w:sz w:val="28"/>
          <w:szCs w:val="28"/>
        </w:rPr>
        <w:t xml:space="preserve">получает доступ к заданию </w:t>
      </w:r>
      <w:r w:rsidRPr="007659F8">
        <w:rPr>
          <w:i/>
          <w:iCs/>
          <w:color w:val="000000"/>
          <w:sz w:val="28"/>
          <w:szCs w:val="28"/>
          <w:lang w:val="en-US"/>
        </w:rPr>
        <w:t>j</w:t>
      </w:r>
      <w:r w:rsidRPr="007659F8">
        <w:rPr>
          <w:i/>
          <w:iCs/>
          <w:color w:val="000000"/>
          <w:sz w:val="28"/>
          <w:szCs w:val="28"/>
        </w:rPr>
        <w:t xml:space="preserve"> </w:t>
      </w:r>
      <w:r w:rsidRPr="007659F8">
        <w:rPr>
          <w:color w:val="000000"/>
          <w:sz w:val="28"/>
          <w:szCs w:val="28"/>
        </w:rPr>
        <w:t>тогда и только тог</w:t>
      </w:r>
      <w:r w:rsidRPr="007659F8">
        <w:rPr>
          <w:color w:val="000000"/>
          <w:sz w:val="28"/>
          <w:szCs w:val="28"/>
        </w:rPr>
        <w:softHyphen/>
        <w:t xml:space="preserve">да, когда </w:t>
      </w:r>
      <w:r w:rsidRPr="007659F8">
        <w:rPr>
          <w:color w:val="000000"/>
          <w:position w:val="-6"/>
          <w:sz w:val="28"/>
          <w:szCs w:val="28"/>
        </w:rPr>
        <w:object w:dxaOrig="620" w:dyaOrig="279">
          <v:shape id="_x0000_i1063" type="#_x0000_t75" style="width:31.5pt;height:14.25pt" o:ole="">
            <v:imagedata r:id="rId89" o:title=""/>
          </v:shape>
          <o:OLEObject Type="Embed" ProgID="Equation.3" ShapeID="_x0000_i1063" DrawAspect="Content" ObjectID="_1518512130" r:id="rId90"/>
        </w:object>
      </w:r>
      <w:r w:rsidRPr="007659F8">
        <w:rPr>
          <w:i/>
          <w:iCs/>
          <w:color w:val="000000"/>
          <w:sz w:val="28"/>
          <w:szCs w:val="28"/>
        </w:rPr>
        <w:t xml:space="preserve">, </w:t>
      </w:r>
      <w:r w:rsidRPr="007659F8">
        <w:rPr>
          <w:color w:val="000000"/>
          <w:sz w:val="28"/>
          <w:szCs w:val="28"/>
        </w:rPr>
        <w:t xml:space="preserve">где </w:t>
      </w:r>
      <w:r w:rsidRPr="007659F8">
        <w:rPr>
          <w:i/>
          <w:iCs/>
          <w:color w:val="000000"/>
          <w:sz w:val="28"/>
          <w:szCs w:val="28"/>
          <w:lang w:val="en-US"/>
        </w:rPr>
        <w:t>U</w:t>
      </w:r>
      <w:r w:rsidRPr="007659F8">
        <w:rPr>
          <w:i/>
          <w:iCs/>
          <w:color w:val="000000"/>
          <w:sz w:val="28"/>
          <w:szCs w:val="28"/>
        </w:rPr>
        <w:t xml:space="preserve"> - </w:t>
      </w:r>
      <w:r w:rsidRPr="007659F8">
        <w:rPr>
          <w:color w:val="000000"/>
          <w:sz w:val="28"/>
          <w:szCs w:val="28"/>
        </w:rPr>
        <w:t>множество всех пользователей, зарегистрирован</w:t>
      </w:r>
      <w:r w:rsidRPr="007659F8">
        <w:rPr>
          <w:color w:val="000000"/>
          <w:sz w:val="28"/>
          <w:szCs w:val="28"/>
        </w:rPr>
        <w:softHyphen/>
        <w:t xml:space="preserve">ных в системе; </w:t>
      </w:r>
    </w:p>
    <w:p w:rsidR="00FB3BA0" w:rsidRPr="007659F8" w:rsidRDefault="00FB3BA0" w:rsidP="00FB3BA0">
      <w:pPr>
        <w:shd w:val="clear" w:color="auto" w:fill="FFFFFF"/>
        <w:autoSpaceDE w:val="0"/>
        <w:autoSpaceDN w:val="0"/>
        <w:adjustRightInd w:val="0"/>
        <w:spacing w:line="360" w:lineRule="auto"/>
        <w:ind w:firstLine="708"/>
        <w:jc w:val="both"/>
        <w:rPr>
          <w:sz w:val="28"/>
          <w:szCs w:val="28"/>
        </w:rPr>
      </w:pPr>
      <w:r w:rsidRPr="007659F8">
        <w:rPr>
          <w:color w:val="000000"/>
          <w:sz w:val="28"/>
          <w:szCs w:val="28"/>
        </w:rPr>
        <w:t xml:space="preserve">2)  пользователь </w:t>
      </w:r>
      <w:r w:rsidRPr="007659F8">
        <w:rPr>
          <w:i/>
          <w:iCs/>
          <w:color w:val="000000"/>
          <w:sz w:val="28"/>
          <w:szCs w:val="28"/>
        </w:rPr>
        <w:t xml:space="preserve">и </w:t>
      </w:r>
      <w:r w:rsidRPr="007659F8">
        <w:rPr>
          <w:color w:val="000000"/>
          <w:sz w:val="28"/>
          <w:szCs w:val="28"/>
        </w:rPr>
        <w:t xml:space="preserve">получает доступ к терминалу </w:t>
      </w:r>
      <w:r w:rsidRPr="007659F8">
        <w:rPr>
          <w:i/>
          <w:iCs/>
          <w:color w:val="000000"/>
          <w:sz w:val="28"/>
          <w:szCs w:val="28"/>
          <w:lang w:val="en-US"/>
        </w:rPr>
        <w:t>t</w:t>
      </w:r>
      <w:r w:rsidRPr="007659F8">
        <w:rPr>
          <w:i/>
          <w:iCs/>
          <w:color w:val="000000"/>
          <w:sz w:val="28"/>
          <w:szCs w:val="28"/>
        </w:rPr>
        <w:t xml:space="preserve"> </w:t>
      </w:r>
      <w:r w:rsidRPr="007659F8">
        <w:rPr>
          <w:color w:val="000000"/>
          <w:sz w:val="28"/>
          <w:szCs w:val="28"/>
        </w:rPr>
        <w:t xml:space="preserve">тогда и только тогда, когда </w:t>
      </w:r>
      <w:r w:rsidRPr="007659F8">
        <w:rPr>
          <w:color w:val="000000"/>
          <w:position w:val="-10"/>
          <w:sz w:val="28"/>
          <w:szCs w:val="28"/>
        </w:rPr>
        <w:object w:dxaOrig="840" w:dyaOrig="340">
          <v:shape id="_x0000_i1064" type="#_x0000_t75" style="width:41.25pt;height:17.25pt" o:ole="">
            <v:imagedata r:id="rId91" o:title=""/>
          </v:shape>
          <o:OLEObject Type="Embed" ProgID="Equation.3" ShapeID="_x0000_i1064" DrawAspect="Content" ObjectID="_1518512131" r:id="rId92"/>
        </w:object>
      </w:r>
      <w:r w:rsidRPr="007659F8">
        <w:rPr>
          <w:i/>
          <w:iCs/>
          <w:color w:val="000000"/>
          <w:sz w:val="28"/>
          <w:szCs w:val="28"/>
        </w:rPr>
        <w:t xml:space="preserve">; </w:t>
      </w:r>
    </w:p>
    <w:p w:rsidR="00FB3BA0" w:rsidRPr="00220A73" w:rsidRDefault="00FB3BA0" w:rsidP="00FB3BA0">
      <w:pPr>
        <w:shd w:val="clear" w:color="auto" w:fill="FFFFFF"/>
        <w:autoSpaceDE w:val="0"/>
        <w:autoSpaceDN w:val="0"/>
        <w:adjustRightInd w:val="0"/>
        <w:spacing w:line="360" w:lineRule="auto"/>
        <w:ind w:firstLine="708"/>
        <w:jc w:val="both"/>
        <w:rPr>
          <w:sz w:val="28"/>
          <w:szCs w:val="28"/>
        </w:rPr>
      </w:pPr>
      <w:r w:rsidRPr="007659F8">
        <w:rPr>
          <w:color w:val="000000"/>
          <w:sz w:val="28"/>
          <w:szCs w:val="28"/>
        </w:rPr>
        <w:t xml:space="preserve">3) пользователь </w:t>
      </w:r>
      <w:r w:rsidRPr="007659F8">
        <w:rPr>
          <w:i/>
          <w:iCs/>
          <w:color w:val="000000"/>
          <w:sz w:val="28"/>
          <w:szCs w:val="28"/>
        </w:rPr>
        <w:t xml:space="preserve">и </w:t>
      </w:r>
      <w:r w:rsidRPr="007659F8">
        <w:rPr>
          <w:color w:val="000000"/>
          <w:sz w:val="28"/>
          <w:szCs w:val="28"/>
        </w:rPr>
        <w:t>получает доступ к файлу</w:t>
      </w:r>
      <w:r>
        <w:rPr>
          <w:color w:val="000000"/>
          <w:sz w:val="28"/>
          <w:szCs w:val="28"/>
        </w:rPr>
        <w:t xml:space="preserve"> f </w:t>
      </w:r>
      <w:r w:rsidRPr="007659F8">
        <w:rPr>
          <w:color w:val="000000"/>
          <w:sz w:val="28"/>
          <w:szCs w:val="28"/>
        </w:rPr>
        <w:t>тогда и только тогда, когда:</w:t>
      </w:r>
      <w:r w:rsidRPr="00220A73">
        <w:rPr>
          <w:color w:val="000000"/>
          <w:sz w:val="28"/>
          <w:szCs w:val="28"/>
        </w:rPr>
        <w:t xml:space="preserve"> </w:t>
      </w:r>
      <w:r w:rsidRPr="00220A73">
        <w:rPr>
          <w:i/>
          <w:iCs/>
          <w:color w:val="000000"/>
          <w:position w:val="-10"/>
          <w:sz w:val="28"/>
          <w:szCs w:val="28"/>
        </w:rPr>
        <w:object w:dxaOrig="4840" w:dyaOrig="340">
          <v:shape id="_x0000_i1065" type="#_x0000_t75" style="width:242.25pt;height:17.25pt" o:ole="">
            <v:imagedata r:id="rId93" o:title=""/>
          </v:shape>
          <o:OLEObject Type="Embed" ProgID="Equation.3" ShapeID="_x0000_i1065" DrawAspect="Content" ObjectID="_1518512132" r:id="rId94"/>
        </w:object>
      </w:r>
      <w:r w:rsidRPr="00220A73">
        <w:rPr>
          <w:i/>
          <w:iCs/>
          <w:color w:val="000000"/>
          <w:sz w:val="28"/>
          <w:szCs w:val="28"/>
        </w:rPr>
        <w:t>;</w:t>
      </w:r>
    </w:p>
    <w:p w:rsidR="00FB3BA0" w:rsidRPr="007659F8" w:rsidRDefault="00FB3BA0" w:rsidP="00FB3BA0">
      <w:pPr>
        <w:shd w:val="clear" w:color="auto" w:fill="FFFFFF"/>
        <w:autoSpaceDE w:val="0"/>
        <w:autoSpaceDN w:val="0"/>
        <w:adjustRightInd w:val="0"/>
        <w:spacing w:line="360" w:lineRule="auto"/>
        <w:ind w:firstLine="708"/>
        <w:jc w:val="both"/>
        <w:rPr>
          <w:sz w:val="28"/>
          <w:szCs w:val="28"/>
        </w:rPr>
      </w:pPr>
      <w:r w:rsidRPr="007659F8">
        <w:rPr>
          <w:color w:val="000000"/>
          <w:sz w:val="28"/>
          <w:szCs w:val="28"/>
        </w:rPr>
        <w:lastRenderedPageBreak/>
        <w:t xml:space="preserve">4)  с терминала </w:t>
      </w:r>
      <w:r w:rsidRPr="007659F8">
        <w:rPr>
          <w:i/>
          <w:iCs/>
          <w:color w:val="000000"/>
          <w:sz w:val="28"/>
          <w:szCs w:val="28"/>
          <w:lang w:val="en-US"/>
        </w:rPr>
        <w:t>t</w:t>
      </w:r>
      <w:r w:rsidRPr="007659F8">
        <w:rPr>
          <w:i/>
          <w:iCs/>
          <w:color w:val="000000"/>
          <w:sz w:val="28"/>
          <w:szCs w:val="28"/>
        </w:rPr>
        <w:t xml:space="preserve"> </w:t>
      </w:r>
      <w:r w:rsidRPr="007659F8">
        <w:rPr>
          <w:color w:val="000000"/>
          <w:sz w:val="28"/>
          <w:szCs w:val="28"/>
        </w:rPr>
        <w:t xml:space="preserve">может быть осуществлен доступ к файлу </w:t>
      </w:r>
      <w:r>
        <w:rPr>
          <w:color w:val="000000"/>
          <w:sz w:val="28"/>
          <w:szCs w:val="28"/>
        </w:rPr>
        <w:t>f</w:t>
      </w:r>
      <w:r w:rsidRPr="007659F8">
        <w:rPr>
          <w:color w:val="000000"/>
          <w:sz w:val="28"/>
          <w:szCs w:val="28"/>
        </w:rPr>
        <w:t xml:space="preserve"> тогда и только тогда, когда:</w:t>
      </w:r>
      <w:r w:rsidRPr="00220A73">
        <w:rPr>
          <w:color w:val="000000"/>
          <w:position w:val="-10"/>
          <w:sz w:val="28"/>
          <w:szCs w:val="28"/>
        </w:rPr>
        <w:object w:dxaOrig="4959" w:dyaOrig="340">
          <v:shape id="_x0000_i1066" type="#_x0000_t75" style="width:249pt;height:17.25pt" o:ole="">
            <v:imagedata r:id="rId95" o:title=""/>
          </v:shape>
          <o:OLEObject Type="Embed" ProgID="Equation.3" ShapeID="_x0000_i1066" DrawAspect="Content" ObjectID="_1518512133" r:id="rId96"/>
        </w:object>
      </w:r>
      <w:r w:rsidRPr="007659F8">
        <w:rPr>
          <w:i/>
          <w:iCs/>
          <w:color w:val="000000"/>
          <w:sz w:val="28"/>
          <w:szCs w:val="28"/>
        </w:rPr>
        <w:t>.</w:t>
      </w:r>
    </w:p>
    <w:p w:rsidR="00FB3BA0" w:rsidRPr="007659F8" w:rsidRDefault="00FB3BA0" w:rsidP="00FB3BA0">
      <w:pPr>
        <w:shd w:val="clear" w:color="auto" w:fill="FFFFFF"/>
        <w:autoSpaceDE w:val="0"/>
        <w:autoSpaceDN w:val="0"/>
        <w:adjustRightInd w:val="0"/>
        <w:spacing w:line="360" w:lineRule="auto"/>
        <w:ind w:firstLine="708"/>
        <w:jc w:val="both"/>
        <w:rPr>
          <w:sz w:val="28"/>
          <w:szCs w:val="28"/>
        </w:rPr>
      </w:pPr>
      <w:r w:rsidRPr="007659F8">
        <w:rPr>
          <w:color w:val="000000"/>
          <w:sz w:val="28"/>
          <w:szCs w:val="28"/>
        </w:rPr>
        <w:t>Нетрудно видеть, что набор подобных правил может и р</w:t>
      </w:r>
      <w:r>
        <w:rPr>
          <w:color w:val="000000"/>
          <w:sz w:val="28"/>
          <w:szCs w:val="28"/>
        </w:rPr>
        <w:t>асширять</w:t>
      </w:r>
      <w:r>
        <w:rPr>
          <w:color w:val="000000"/>
          <w:sz w:val="28"/>
          <w:szCs w:val="28"/>
        </w:rPr>
        <w:softHyphen/>
        <w:t>ся, и модифицироваться</w:t>
      </w:r>
      <w:r w:rsidRPr="00220A73">
        <w:rPr>
          <w:color w:val="000000"/>
          <w:sz w:val="28"/>
          <w:szCs w:val="28"/>
        </w:rPr>
        <w:t>.</w:t>
      </w:r>
      <w:r w:rsidRPr="007659F8">
        <w:rPr>
          <w:color w:val="000000"/>
          <w:sz w:val="28"/>
          <w:szCs w:val="28"/>
        </w:rPr>
        <w:t xml:space="preserve"> На основе же совокупности правил легко по</w:t>
      </w:r>
      <w:r w:rsidRPr="007659F8">
        <w:rPr>
          <w:color w:val="000000"/>
          <w:sz w:val="28"/>
          <w:szCs w:val="28"/>
        </w:rPr>
        <w:softHyphen/>
        <w:t>строить алгоритм управления доступом к данным.</w:t>
      </w:r>
    </w:p>
    <w:p w:rsidR="00FB3BA0" w:rsidRPr="007659F8" w:rsidRDefault="00FB3BA0" w:rsidP="00FB3BA0">
      <w:pPr>
        <w:shd w:val="clear" w:color="auto" w:fill="FFFFFF"/>
        <w:autoSpaceDE w:val="0"/>
        <w:autoSpaceDN w:val="0"/>
        <w:adjustRightInd w:val="0"/>
        <w:spacing w:line="360" w:lineRule="auto"/>
        <w:ind w:firstLine="708"/>
        <w:jc w:val="both"/>
        <w:rPr>
          <w:sz w:val="28"/>
          <w:szCs w:val="28"/>
        </w:rPr>
      </w:pPr>
      <w:r w:rsidRPr="007659F8">
        <w:rPr>
          <w:color w:val="000000"/>
          <w:sz w:val="28"/>
          <w:szCs w:val="28"/>
        </w:rPr>
        <w:t xml:space="preserve">К подобному типу относится разработанная несколько позже так называемая </w:t>
      </w:r>
      <w:r w:rsidRPr="007659F8">
        <w:rPr>
          <w:i/>
          <w:iCs/>
          <w:color w:val="000000"/>
          <w:sz w:val="28"/>
          <w:szCs w:val="28"/>
        </w:rPr>
        <w:t xml:space="preserve">пятимерная модель безопасности. </w:t>
      </w:r>
      <w:r w:rsidRPr="007659F8">
        <w:rPr>
          <w:color w:val="000000"/>
          <w:sz w:val="28"/>
          <w:szCs w:val="28"/>
        </w:rPr>
        <w:t xml:space="preserve">Для формального описания процесса доступа к данным в условиях защиты введено пять следующих множеств: </w:t>
      </w:r>
      <w:r w:rsidRPr="007659F8">
        <w:rPr>
          <w:i/>
          <w:iCs/>
          <w:color w:val="000000"/>
          <w:sz w:val="28"/>
          <w:szCs w:val="28"/>
          <w:lang w:val="en-US"/>
        </w:rPr>
        <w:t>U</w:t>
      </w:r>
      <w:r w:rsidRPr="007659F8">
        <w:rPr>
          <w:i/>
          <w:iCs/>
          <w:color w:val="000000"/>
          <w:sz w:val="28"/>
          <w:szCs w:val="28"/>
        </w:rPr>
        <w:t xml:space="preserve"> - </w:t>
      </w:r>
      <w:r w:rsidRPr="007659F8">
        <w:rPr>
          <w:color w:val="000000"/>
          <w:sz w:val="28"/>
          <w:szCs w:val="28"/>
        </w:rPr>
        <w:t xml:space="preserve">список зарегистрированных пользователей; </w:t>
      </w:r>
      <w:r w:rsidRPr="007659F8">
        <w:rPr>
          <w:i/>
          <w:iCs/>
          <w:color w:val="000000"/>
          <w:sz w:val="28"/>
          <w:szCs w:val="28"/>
          <w:lang w:val="en-US"/>
        </w:rPr>
        <w:t>R</w:t>
      </w:r>
      <w:r w:rsidRPr="007659F8">
        <w:rPr>
          <w:i/>
          <w:iCs/>
          <w:color w:val="000000"/>
          <w:sz w:val="28"/>
          <w:szCs w:val="28"/>
        </w:rPr>
        <w:t xml:space="preserve"> - </w:t>
      </w:r>
      <w:r w:rsidRPr="007659F8">
        <w:rPr>
          <w:color w:val="000000"/>
          <w:sz w:val="28"/>
          <w:szCs w:val="28"/>
        </w:rPr>
        <w:t xml:space="preserve">набор имеющихся в системе ресурсов; </w:t>
      </w:r>
      <w:r w:rsidRPr="007659F8">
        <w:rPr>
          <w:i/>
          <w:iCs/>
          <w:color w:val="000000"/>
          <w:sz w:val="28"/>
          <w:szCs w:val="28"/>
          <w:lang w:val="en-US"/>
        </w:rPr>
        <w:t>S</w:t>
      </w:r>
      <w:r w:rsidRPr="007659F8">
        <w:rPr>
          <w:i/>
          <w:iCs/>
          <w:color w:val="000000"/>
          <w:sz w:val="28"/>
          <w:szCs w:val="28"/>
        </w:rPr>
        <w:t xml:space="preserve"> - </w:t>
      </w:r>
      <w:r w:rsidRPr="007659F8">
        <w:rPr>
          <w:color w:val="000000"/>
          <w:sz w:val="28"/>
          <w:szCs w:val="28"/>
        </w:rPr>
        <w:t>м</w:t>
      </w:r>
      <w:r>
        <w:rPr>
          <w:color w:val="000000"/>
          <w:sz w:val="28"/>
          <w:szCs w:val="28"/>
        </w:rPr>
        <w:t>ножество возможных состояний ре</w:t>
      </w:r>
      <w:r w:rsidRPr="007659F8">
        <w:rPr>
          <w:color w:val="000000"/>
          <w:sz w:val="28"/>
          <w:szCs w:val="28"/>
        </w:rPr>
        <w:t xml:space="preserve">сурсов; </w:t>
      </w:r>
      <w:r w:rsidRPr="007659F8">
        <w:rPr>
          <w:i/>
          <w:iCs/>
          <w:color w:val="000000"/>
          <w:sz w:val="28"/>
          <w:szCs w:val="28"/>
        </w:rPr>
        <w:t xml:space="preserve">Е- </w:t>
      </w:r>
      <w:r w:rsidRPr="007659F8">
        <w:rPr>
          <w:color w:val="000000"/>
          <w:sz w:val="28"/>
          <w:szCs w:val="28"/>
        </w:rPr>
        <w:t xml:space="preserve">набор операций над ресурсами; </w:t>
      </w:r>
      <w:r w:rsidRPr="007659F8">
        <w:rPr>
          <w:i/>
          <w:iCs/>
          <w:color w:val="000000"/>
          <w:sz w:val="28"/>
          <w:szCs w:val="28"/>
        </w:rPr>
        <w:t xml:space="preserve">А - </w:t>
      </w:r>
      <w:r>
        <w:rPr>
          <w:color w:val="000000"/>
          <w:sz w:val="28"/>
          <w:szCs w:val="28"/>
        </w:rPr>
        <w:t>перечень возможных пол</w:t>
      </w:r>
      <w:r w:rsidRPr="007659F8">
        <w:rPr>
          <w:color w:val="000000"/>
          <w:sz w:val="28"/>
          <w:szCs w:val="28"/>
        </w:rPr>
        <w:t>номочий пользователей.</w:t>
      </w:r>
    </w:p>
    <w:p w:rsidR="00FB3BA0" w:rsidRPr="00220A73" w:rsidRDefault="00FB3BA0" w:rsidP="00FB3BA0">
      <w:pPr>
        <w:shd w:val="clear" w:color="auto" w:fill="FFFFFF"/>
        <w:autoSpaceDE w:val="0"/>
        <w:autoSpaceDN w:val="0"/>
        <w:adjustRightInd w:val="0"/>
        <w:spacing w:line="360" w:lineRule="auto"/>
        <w:ind w:firstLine="708"/>
        <w:jc w:val="both"/>
        <w:rPr>
          <w:sz w:val="28"/>
          <w:szCs w:val="28"/>
        </w:rPr>
      </w:pPr>
      <w:r w:rsidRPr="007659F8">
        <w:rPr>
          <w:color w:val="000000"/>
          <w:sz w:val="28"/>
          <w:szCs w:val="28"/>
        </w:rPr>
        <w:t xml:space="preserve">Вводится понятие </w:t>
      </w:r>
      <w:r w:rsidRPr="007659F8">
        <w:rPr>
          <w:i/>
          <w:iCs/>
          <w:color w:val="000000"/>
          <w:sz w:val="28"/>
          <w:szCs w:val="28"/>
        </w:rPr>
        <w:t xml:space="preserve">области безопасности </w:t>
      </w:r>
      <w:r>
        <w:rPr>
          <w:color w:val="000000"/>
          <w:sz w:val="28"/>
          <w:szCs w:val="28"/>
        </w:rPr>
        <w:t>как декартового произве</w:t>
      </w:r>
      <w:r w:rsidRPr="007659F8">
        <w:rPr>
          <w:color w:val="000000"/>
          <w:sz w:val="28"/>
          <w:szCs w:val="28"/>
        </w:rPr>
        <w:t>дения перечисленных множеств</w:t>
      </w:r>
      <w:r w:rsidRPr="00220A73">
        <w:rPr>
          <w:color w:val="000000"/>
          <w:sz w:val="28"/>
          <w:szCs w:val="28"/>
        </w:rPr>
        <w:t>.</w:t>
      </w:r>
    </w:p>
    <w:p w:rsidR="00FB3BA0" w:rsidRPr="007421C9" w:rsidRDefault="00FB3BA0" w:rsidP="00FB3BA0">
      <w:pPr>
        <w:shd w:val="clear" w:color="auto" w:fill="FFFFFF"/>
        <w:autoSpaceDE w:val="0"/>
        <w:autoSpaceDN w:val="0"/>
        <w:adjustRightInd w:val="0"/>
        <w:spacing w:line="360" w:lineRule="auto"/>
        <w:ind w:firstLine="708"/>
        <w:jc w:val="center"/>
        <w:rPr>
          <w:i/>
          <w:sz w:val="28"/>
          <w:szCs w:val="28"/>
        </w:rPr>
      </w:pPr>
      <w:r w:rsidRPr="007421C9">
        <w:rPr>
          <w:i/>
          <w:iCs/>
          <w:color w:val="000000"/>
          <w:sz w:val="28"/>
          <w:szCs w:val="28"/>
          <w:lang w:val="en-US"/>
        </w:rPr>
        <w:t>D</w:t>
      </w:r>
      <w:r w:rsidRPr="007421C9">
        <w:rPr>
          <w:i/>
          <w:iCs/>
          <w:color w:val="000000"/>
          <w:sz w:val="28"/>
          <w:szCs w:val="28"/>
        </w:rPr>
        <w:t xml:space="preserve"> = </w:t>
      </w:r>
      <w:r w:rsidRPr="007421C9">
        <w:rPr>
          <w:i/>
          <w:iCs/>
          <w:color w:val="000000"/>
          <w:sz w:val="28"/>
          <w:szCs w:val="28"/>
          <w:lang w:val="en-US"/>
        </w:rPr>
        <w:t>UARSE</w:t>
      </w:r>
      <w:r w:rsidRPr="007421C9">
        <w:rPr>
          <w:i/>
          <w:iCs/>
          <w:color w:val="000000"/>
          <w:sz w:val="28"/>
          <w:szCs w:val="28"/>
        </w:rPr>
        <w:t>.</w:t>
      </w:r>
    </w:p>
    <w:p w:rsidR="00FB3BA0" w:rsidRPr="007659F8" w:rsidRDefault="00FB3BA0" w:rsidP="00FB3BA0">
      <w:pPr>
        <w:shd w:val="clear" w:color="auto" w:fill="FFFFFF"/>
        <w:autoSpaceDE w:val="0"/>
        <w:autoSpaceDN w:val="0"/>
        <w:adjustRightInd w:val="0"/>
        <w:spacing w:line="360" w:lineRule="auto"/>
        <w:ind w:firstLine="708"/>
        <w:jc w:val="both"/>
        <w:rPr>
          <w:sz w:val="28"/>
          <w:szCs w:val="28"/>
        </w:rPr>
      </w:pPr>
      <w:r w:rsidRPr="007659F8">
        <w:rPr>
          <w:color w:val="000000"/>
          <w:sz w:val="28"/>
          <w:szCs w:val="28"/>
        </w:rPr>
        <w:t>В области безопасности могут бы</w:t>
      </w:r>
      <w:r>
        <w:rPr>
          <w:color w:val="000000"/>
          <w:sz w:val="28"/>
          <w:szCs w:val="28"/>
        </w:rPr>
        <w:t>ть выделены подобласти, соответ</w:t>
      </w:r>
      <w:r w:rsidRPr="007659F8">
        <w:rPr>
          <w:color w:val="000000"/>
          <w:sz w:val="28"/>
          <w:szCs w:val="28"/>
        </w:rPr>
        <w:t>ствующие отдельным пользователям, группам пользователей, отдельным ресурсам и т.п.</w:t>
      </w:r>
    </w:p>
    <w:p w:rsidR="00FB3BA0" w:rsidRPr="007659F8" w:rsidRDefault="00FB3BA0" w:rsidP="00FB3BA0">
      <w:pPr>
        <w:shd w:val="clear" w:color="auto" w:fill="FFFFFF"/>
        <w:autoSpaceDE w:val="0"/>
        <w:autoSpaceDN w:val="0"/>
        <w:adjustRightInd w:val="0"/>
        <w:spacing w:line="360" w:lineRule="auto"/>
        <w:ind w:firstLine="708"/>
        <w:jc w:val="both"/>
        <w:rPr>
          <w:sz w:val="28"/>
          <w:szCs w:val="28"/>
        </w:rPr>
      </w:pPr>
      <w:r w:rsidRPr="007659F8">
        <w:rPr>
          <w:color w:val="000000"/>
          <w:sz w:val="28"/>
          <w:szCs w:val="28"/>
        </w:rPr>
        <w:t>Любой запрос на доступ может быть описан четырехмерным кор</w:t>
      </w:r>
      <w:r w:rsidRPr="007659F8">
        <w:rPr>
          <w:color w:val="000000"/>
          <w:sz w:val="28"/>
          <w:szCs w:val="28"/>
        </w:rPr>
        <w:softHyphen/>
        <w:t>тежем</w:t>
      </w:r>
    </w:p>
    <w:p w:rsidR="00FB3BA0" w:rsidRPr="00EC4D61" w:rsidRDefault="00FB3BA0" w:rsidP="00FB3BA0">
      <w:pPr>
        <w:shd w:val="clear" w:color="auto" w:fill="FFFFFF"/>
        <w:autoSpaceDE w:val="0"/>
        <w:autoSpaceDN w:val="0"/>
        <w:adjustRightInd w:val="0"/>
        <w:spacing w:line="360" w:lineRule="auto"/>
        <w:jc w:val="both"/>
        <w:rPr>
          <w:color w:val="000000"/>
          <w:sz w:val="28"/>
          <w:szCs w:val="28"/>
        </w:rPr>
      </w:pPr>
      <w:r w:rsidRPr="00EC4D61">
        <w:rPr>
          <w:color w:val="000000"/>
          <w:sz w:val="28"/>
          <w:szCs w:val="28"/>
        </w:rPr>
        <w:t xml:space="preserve">                                  </w:t>
      </w:r>
      <w:r w:rsidRPr="00220A73">
        <w:rPr>
          <w:color w:val="000000"/>
          <w:position w:val="-28"/>
          <w:sz w:val="28"/>
          <w:szCs w:val="28"/>
          <w:lang w:val="en-US"/>
        </w:rPr>
        <w:object w:dxaOrig="2400" w:dyaOrig="680">
          <v:shape id="_x0000_i1067" type="#_x0000_t75" style="width:120pt;height:34.5pt" o:ole="">
            <v:imagedata r:id="rId97" o:title=""/>
          </v:shape>
          <o:OLEObject Type="Embed" ProgID="Equation.3" ShapeID="_x0000_i1067" DrawAspect="Content" ObjectID="_1518512134" r:id="rId98"/>
        </w:object>
      </w:r>
      <w:r>
        <w:rPr>
          <w:color w:val="000000"/>
          <w:sz w:val="28"/>
          <w:szCs w:val="28"/>
        </w:rPr>
        <w:t>,  где</w:t>
      </w:r>
    </w:p>
    <w:p w:rsidR="00FB3BA0" w:rsidRPr="007659F8" w:rsidRDefault="00FB3BA0" w:rsidP="00FB3BA0">
      <w:pPr>
        <w:shd w:val="clear" w:color="auto" w:fill="FFFFFF"/>
        <w:autoSpaceDE w:val="0"/>
        <w:autoSpaceDN w:val="0"/>
        <w:adjustRightInd w:val="0"/>
        <w:spacing w:line="360" w:lineRule="auto"/>
        <w:ind w:firstLine="708"/>
        <w:jc w:val="both"/>
        <w:rPr>
          <w:sz w:val="28"/>
          <w:szCs w:val="28"/>
        </w:rPr>
      </w:pPr>
      <w:r w:rsidRPr="007659F8">
        <w:rPr>
          <w:color w:val="000000"/>
          <w:sz w:val="28"/>
          <w:szCs w:val="28"/>
        </w:rPr>
        <w:t>Запрос получает право на доступ только в том случае, если он по</w:t>
      </w:r>
      <w:r w:rsidRPr="007659F8">
        <w:rPr>
          <w:color w:val="000000"/>
          <w:sz w:val="28"/>
          <w:szCs w:val="28"/>
        </w:rPr>
        <w:softHyphen/>
        <w:t>падает в соответствующую подобласть области безопасности.</w:t>
      </w:r>
    </w:p>
    <w:p w:rsidR="00FB3BA0" w:rsidRPr="007659F8" w:rsidRDefault="00FB3BA0" w:rsidP="00FB3BA0">
      <w:pPr>
        <w:shd w:val="clear" w:color="auto" w:fill="FFFFFF"/>
        <w:autoSpaceDE w:val="0"/>
        <w:autoSpaceDN w:val="0"/>
        <w:adjustRightInd w:val="0"/>
        <w:spacing w:line="360" w:lineRule="auto"/>
        <w:ind w:firstLine="708"/>
        <w:jc w:val="both"/>
        <w:rPr>
          <w:sz w:val="28"/>
          <w:szCs w:val="28"/>
        </w:rPr>
      </w:pPr>
      <w:r w:rsidRPr="007659F8">
        <w:rPr>
          <w:color w:val="000000"/>
          <w:sz w:val="28"/>
          <w:szCs w:val="28"/>
        </w:rPr>
        <w:t xml:space="preserve">Описанная структуризация позволяет построить алгоритмическую </w:t>
      </w:r>
      <w:r>
        <w:rPr>
          <w:color w:val="000000"/>
          <w:sz w:val="28"/>
          <w:szCs w:val="28"/>
        </w:rPr>
        <w:t>п</w:t>
      </w:r>
      <w:r w:rsidRPr="007659F8">
        <w:rPr>
          <w:color w:val="000000"/>
          <w:sz w:val="28"/>
          <w:szCs w:val="28"/>
        </w:rPr>
        <w:t>роцедуру управления доступом. Обобщением моделей рассмотренного выше типа является модель, в которой сформулирована и строго решена задача разграничения доступа.</w:t>
      </w:r>
      <w:r w:rsidRPr="007659F8">
        <w:rPr>
          <w:rFonts w:ascii="Arial" w:cs="Arial"/>
          <w:color w:val="000000"/>
          <w:sz w:val="28"/>
          <w:szCs w:val="28"/>
        </w:rPr>
        <w:t xml:space="preserve">                </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7659F8">
        <w:rPr>
          <w:color w:val="000000"/>
          <w:sz w:val="28"/>
          <w:szCs w:val="28"/>
        </w:rPr>
        <w:t>Постановка задачи сформулирована следующим образец. Дана си</w:t>
      </w:r>
      <w:r w:rsidRPr="007659F8">
        <w:rPr>
          <w:color w:val="000000"/>
          <w:sz w:val="28"/>
          <w:szCs w:val="28"/>
        </w:rPr>
        <w:softHyphen/>
        <w:t xml:space="preserve">стема </w:t>
      </w:r>
      <w:r w:rsidRPr="00F40D5D">
        <w:rPr>
          <w:i/>
          <w:iCs/>
          <w:color w:val="000000"/>
          <w:sz w:val="28"/>
          <w:szCs w:val="28"/>
        </w:rPr>
        <w:t xml:space="preserve">(А, В, </w:t>
      </w:r>
      <w:r w:rsidRPr="00F40D5D">
        <w:rPr>
          <w:i/>
          <w:iCs/>
          <w:color w:val="000000"/>
          <w:sz w:val="28"/>
          <w:szCs w:val="28"/>
          <w:lang w:val="en-US"/>
        </w:rPr>
        <w:t>g</w:t>
      </w:r>
      <w:r w:rsidRPr="00F40D5D">
        <w:rPr>
          <w:i/>
          <w:iCs/>
          <w:color w:val="000000"/>
          <w:sz w:val="28"/>
          <w:szCs w:val="28"/>
        </w:rPr>
        <w:t>),</w:t>
      </w:r>
      <w:r w:rsidRPr="007659F8">
        <w:rPr>
          <w:i/>
          <w:iCs/>
          <w:color w:val="000000"/>
          <w:sz w:val="28"/>
          <w:szCs w:val="28"/>
        </w:rPr>
        <w:t xml:space="preserve"> </w:t>
      </w:r>
      <w:r w:rsidRPr="007659F8">
        <w:rPr>
          <w:color w:val="000000"/>
          <w:sz w:val="28"/>
          <w:szCs w:val="28"/>
        </w:rPr>
        <w:t xml:space="preserve">в которой: </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7976EF">
        <w:rPr>
          <w:color w:val="000000"/>
          <w:position w:val="-12"/>
          <w:sz w:val="28"/>
          <w:szCs w:val="28"/>
        </w:rPr>
        <w:object w:dxaOrig="1800" w:dyaOrig="360">
          <v:shape id="_x0000_i1068" type="#_x0000_t75" style="width:90pt;height:18.75pt" o:ole="">
            <v:imagedata r:id="rId99" o:title=""/>
          </v:shape>
          <o:OLEObject Type="Embed" ProgID="Equation.3" ShapeID="_x0000_i1068" DrawAspect="Content" ObjectID="_1518512135" r:id="rId100"/>
        </w:object>
      </w:r>
      <w:r w:rsidRPr="007976EF">
        <w:rPr>
          <w:color w:val="000000"/>
          <w:sz w:val="28"/>
          <w:szCs w:val="28"/>
        </w:rPr>
        <w:t xml:space="preserve"> </w:t>
      </w:r>
      <w:r w:rsidRPr="007659F8">
        <w:rPr>
          <w:i/>
          <w:iCs/>
          <w:color w:val="000000"/>
          <w:sz w:val="28"/>
          <w:szCs w:val="28"/>
        </w:rPr>
        <w:t xml:space="preserve">- </w:t>
      </w:r>
      <w:r w:rsidRPr="007659F8">
        <w:rPr>
          <w:color w:val="000000"/>
          <w:sz w:val="28"/>
          <w:szCs w:val="28"/>
        </w:rPr>
        <w:t xml:space="preserve">конечный набор субъектов (активных элементов) системы; </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7976EF">
        <w:rPr>
          <w:color w:val="000000"/>
          <w:position w:val="-12"/>
          <w:sz w:val="28"/>
          <w:szCs w:val="28"/>
        </w:rPr>
        <w:object w:dxaOrig="1800" w:dyaOrig="360">
          <v:shape id="_x0000_i1069" type="#_x0000_t75" style="width:90pt;height:18.75pt" o:ole="">
            <v:imagedata r:id="rId101" o:title=""/>
          </v:shape>
          <o:OLEObject Type="Embed" ProgID="Equation.3" ShapeID="_x0000_i1069" DrawAspect="Content" ObjectID="_1518512136" r:id="rId102"/>
        </w:object>
      </w:r>
      <w:r w:rsidRPr="007976EF">
        <w:rPr>
          <w:color w:val="000000"/>
          <w:sz w:val="28"/>
          <w:szCs w:val="28"/>
        </w:rPr>
        <w:t xml:space="preserve"> </w:t>
      </w:r>
      <w:r w:rsidRPr="007659F8">
        <w:rPr>
          <w:i/>
          <w:iCs/>
          <w:color w:val="000000"/>
          <w:sz w:val="28"/>
          <w:szCs w:val="28"/>
        </w:rPr>
        <w:t xml:space="preserve">- </w:t>
      </w:r>
      <w:r w:rsidRPr="007659F8">
        <w:rPr>
          <w:color w:val="000000"/>
          <w:sz w:val="28"/>
          <w:szCs w:val="28"/>
        </w:rPr>
        <w:t>конеч</w:t>
      </w:r>
      <w:r w:rsidRPr="007659F8">
        <w:rPr>
          <w:color w:val="000000"/>
          <w:sz w:val="28"/>
          <w:szCs w:val="28"/>
        </w:rPr>
        <w:softHyphen/>
        <w:t xml:space="preserve">ный набор объектов </w:t>
      </w:r>
      <w:r>
        <w:rPr>
          <w:color w:val="000000"/>
          <w:sz w:val="28"/>
          <w:szCs w:val="28"/>
        </w:rPr>
        <w:t xml:space="preserve">(пассивных элементов) системы; </w:t>
      </w:r>
      <w:r w:rsidRPr="007976EF">
        <w:rPr>
          <w:i/>
          <w:color w:val="000000"/>
          <w:sz w:val="28"/>
          <w:szCs w:val="28"/>
          <w:lang w:val="en-US"/>
        </w:rPr>
        <w:t>a</w:t>
      </w:r>
      <w:r w:rsidRPr="007976EF">
        <w:rPr>
          <w:i/>
          <w:color w:val="000000"/>
          <w:sz w:val="28"/>
          <w:szCs w:val="28"/>
          <w:vertAlign w:val="subscript"/>
          <w:lang w:val="en-US"/>
        </w:rPr>
        <w:t>i</w:t>
      </w:r>
      <w:r w:rsidRPr="007976EF">
        <w:rPr>
          <w:color w:val="000000"/>
          <w:sz w:val="28"/>
          <w:szCs w:val="28"/>
          <w:vertAlign w:val="subscript"/>
        </w:rPr>
        <w:t xml:space="preserve"> </w:t>
      </w:r>
      <w:r w:rsidRPr="007659F8">
        <w:rPr>
          <w:color w:val="000000"/>
          <w:sz w:val="28"/>
          <w:szCs w:val="28"/>
        </w:rPr>
        <w:t xml:space="preserve">- код доступа субъекта </w:t>
      </w:r>
      <w:r w:rsidRPr="007976EF">
        <w:rPr>
          <w:i/>
          <w:color w:val="000000"/>
          <w:sz w:val="28"/>
          <w:szCs w:val="28"/>
          <w:lang w:val="en-US"/>
        </w:rPr>
        <w:t>i</w:t>
      </w:r>
      <w:r w:rsidRPr="007659F8">
        <w:rPr>
          <w:color w:val="000000"/>
          <w:sz w:val="28"/>
          <w:szCs w:val="28"/>
        </w:rPr>
        <w:t>;</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7659F8">
        <w:rPr>
          <w:color w:val="000000"/>
          <w:sz w:val="28"/>
          <w:szCs w:val="28"/>
        </w:rPr>
        <w:t xml:space="preserve"> </w:t>
      </w:r>
      <w:r w:rsidRPr="007659F8">
        <w:rPr>
          <w:i/>
          <w:iCs/>
          <w:color w:val="000000"/>
          <w:sz w:val="28"/>
          <w:szCs w:val="28"/>
          <w:lang w:val="en-US"/>
        </w:rPr>
        <w:t>bj</w:t>
      </w:r>
      <w:r w:rsidRPr="007659F8">
        <w:rPr>
          <w:i/>
          <w:iCs/>
          <w:color w:val="000000"/>
          <w:sz w:val="28"/>
          <w:szCs w:val="28"/>
        </w:rPr>
        <w:t xml:space="preserve"> </w:t>
      </w:r>
      <w:r>
        <w:rPr>
          <w:i/>
          <w:iCs/>
          <w:color w:val="000000"/>
          <w:sz w:val="28"/>
          <w:szCs w:val="28"/>
        </w:rPr>
        <w:t>-</w:t>
      </w:r>
      <w:r w:rsidRPr="007659F8">
        <w:rPr>
          <w:i/>
          <w:iCs/>
          <w:color w:val="000000"/>
          <w:sz w:val="28"/>
          <w:szCs w:val="28"/>
        </w:rPr>
        <w:t xml:space="preserve"> </w:t>
      </w:r>
      <w:r w:rsidRPr="007659F8">
        <w:rPr>
          <w:color w:val="000000"/>
          <w:sz w:val="28"/>
          <w:szCs w:val="28"/>
        </w:rPr>
        <w:t xml:space="preserve">код доступа объекта </w:t>
      </w:r>
      <w:r w:rsidRPr="007659F8">
        <w:rPr>
          <w:i/>
          <w:iCs/>
          <w:color w:val="000000"/>
          <w:sz w:val="28"/>
          <w:szCs w:val="28"/>
          <w:lang w:val="en-US"/>
        </w:rPr>
        <w:t>j</w:t>
      </w:r>
      <w:r w:rsidRPr="007659F8">
        <w:rPr>
          <w:i/>
          <w:iCs/>
          <w:color w:val="000000"/>
          <w:sz w:val="28"/>
          <w:szCs w:val="28"/>
        </w:rPr>
        <w:t xml:space="preserve"> (</w:t>
      </w:r>
      <w:r w:rsidRPr="007659F8">
        <w:rPr>
          <w:i/>
          <w:iCs/>
          <w:color w:val="000000"/>
          <w:sz w:val="28"/>
          <w:szCs w:val="28"/>
          <w:lang w:val="en-US"/>
        </w:rPr>
        <w:t>i</w:t>
      </w:r>
      <w:r w:rsidRPr="007659F8">
        <w:rPr>
          <w:i/>
          <w:iCs/>
          <w:color w:val="000000"/>
          <w:sz w:val="28"/>
          <w:szCs w:val="28"/>
        </w:rPr>
        <w:t xml:space="preserve">, </w:t>
      </w:r>
      <w:r w:rsidRPr="007659F8">
        <w:rPr>
          <w:i/>
          <w:iCs/>
          <w:color w:val="000000"/>
          <w:sz w:val="28"/>
          <w:szCs w:val="28"/>
          <w:lang w:val="en-US"/>
        </w:rPr>
        <w:t>j</w:t>
      </w:r>
      <w:r w:rsidRPr="007659F8">
        <w:rPr>
          <w:i/>
          <w:iCs/>
          <w:color w:val="000000"/>
          <w:sz w:val="28"/>
          <w:szCs w:val="28"/>
        </w:rPr>
        <w:t xml:space="preserve"> - </w:t>
      </w:r>
      <w:r w:rsidRPr="007659F8">
        <w:rPr>
          <w:color w:val="000000"/>
          <w:sz w:val="28"/>
          <w:szCs w:val="28"/>
        </w:rPr>
        <w:t xml:space="preserve">некоторые двоичные </w:t>
      </w:r>
      <w:r w:rsidRPr="007659F8">
        <w:rPr>
          <w:i/>
          <w:iCs/>
          <w:color w:val="000000"/>
          <w:sz w:val="28"/>
          <w:szCs w:val="28"/>
        </w:rPr>
        <w:t>п-</w:t>
      </w:r>
      <w:r w:rsidRPr="007659F8">
        <w:rPr>
          <w:color w:val="000000"/>
          <w:sz w:val="28"/>
          <w:szCs w:val="28"/>
        </w:rPr>
        <w:t xml:space="preserve">разрядные числа); </w:t>
      </w:r>
    </w:p>
    <w:p w:rsidR="00FB3BA0" w:rsidRPr="007659F8" w:rsidRDefault="00FB3BA0" w:rsidP="00FB3BA0">
      <w:pPr>
        <w:shd w:val="clear" w:color="auto" w:fill="FFFFFF"/>
        <w:autoSpaceDE w:val="0"/>
        <w:autoSpaceDN w:val="0"/>
        <w:adjustRightInd w:val="0"/>
        <w:spacing w:line="360" w:lineRule="auto"/>
        <w:ind w:firstLine="708"/>
        <w:jc w:val="both"/>
        <w:rPr>
          <w:sz w:val="28"/>
          <w:szCs w:val="28"/>
        </w:rPr>
      </w:pPr>
      <w:r w:rsidRPr="007976EF">
        <w:rPr>
          <w:color w:val="000000"/>
          <w:position w:val="-12"/>
          <w:sz w:val="28"/>
          <w:szCs w:val="28"/>
        </w:rPr>
        <w:object w:dxaOrig="1260" w:dyaOrig="360">
          <v:shape id="_x0000_i1070" type="#_x0000_t75" style="width:63pt;height:18.75pt" o:ole="">
            <v:imagedata r:id="rId103" o:title=""/>
          </v:shape>
          <o:OLEObject Type="Embed" ProgID="Equation.3" ShapeID="_x0000_i1070" DrawAspect="Content" ObjectID="_1518512137" r:id="rId104"/>
        </w:object>
      </w:r>
      <w:r w:rsidRPr="007659F8">
        <w:rPr>
          <w:i/>
          <w:iCs/>
          <w:color w:val="000000"/>
          <w:sz w:val="28"/>
          <w:szCs w:val="28"/>
        </w:rPr>
        <w:t xml:space="preserve">- </w:t>
      </w:r>
      <w:r w:rsidRPr="007659F8">
        <w:rPr>
          <w:color w:val="000000"/>
          <w:sz w:val="28"/>
          <w:szCs w:val="28"/>
        </w:rPr>
        <w:t>механизм доступа, причем</w:t>
      </w:r>
    </w:p>
    <w:p w:rsidR="00FB3BA0" w:rsidRPr="007976EF" w:rsidRDefault="00FB3BA0" w:rsidP="00FB3BA0">
      <w:pPr>
        <w:shd w:val="clear" w:color="auto" w:fill="FFFFFF"/>
        <w:tabs>
          <w:tab w:val="left" w:pos="0"/>
        </w:tabs>
        <w:autoSpaceDE w:val="0"/>
        <w:autoSpaceDN w:val="0"/>
        <w:adjustRightInd w:val="0"/>
        <w:spacing w:line="360" w:lineRule="auto"/>
        <w:jc w:val="both"/>
        <w:rPr>
          <w:color w:val="000000"/>
          <w:sz w:val="28"/>
          <w:szCs w:val="28"/>
        </w:rPr>
      </w:pPr>
      <w:r w:rsidRPr="007659F8">
        <w:rPr>
          <w:color w:val="000000"/>
          <w:sz w:val="28"/>
          <w:szCs w:val="28"/>
        </w:rPr>
        <w:t>если</w:t>
      </w:r>
      <w:r w:rsidRPr="007976EF">
        <w:rPr>
          <w:color w:val="000000"/>
          <w:position w:val="-14"/>
          <w:sz w:val="28"/>
          <w:szCs w:val="28"/>
        </w:rPr>
        <w:object w:dxaOrig="1200" w:dyaOrig="380">
          <v:shape id="_x0000_i1071" type="#_x0000_t75" style="width:60pt;height:19.5pt" o:ole="">
            <v:imagedata r:id="rId105" o:title=""/>
          </v:shape>
          <o:OLEObject Type="Embed" ProgID="Equation.3" ShapeID="_x0000_i1071" DrawAspect="Content" ObjectID="_1518512138" r:id="rId106"/>
        </w:object>
      </w:r>
      <w:r w:rsidRPr="007659F8">
        <w:rPr>
          <w:i/>
          <w:iCs/>
          <w:color w:val="000000"/>
          <w:sz w:val="28"/>
          <w:szCs w:val="28"/>
        </w:rPr>
        <w:t xml:space="preserve">, </w:t>
      </w:r>
      <w:r>
        <w:rPr>
          <w:color w:val="000000"/>
          <w:sz w:val="28"/>
          <w:szCs w:val="28"/>
        </w:rPr>
        <w:t xml:space="preserve">то субъекту </w:t>
      </w:r>
      <w:r>
        <w:rPr>
          <w:color w:val="000000"/>
          <w:sz w:val="28"/>
          <w:szCs w:val="28"/>
          <w:lang w:val="en-US"/>
        </w:rPr>
        <w:t>i</w:t>
      </w:r>
      <w:r w:rsidRPr="007659F8">
        <w:rPr>
          <w:color w:val="000000"/>
          <w:sz w:val="28"/>
          <w:szCs w:val="28"/>
        </w:rPr>
        <w:t xml:space="preserve"> разрешается доступ к объекту У; </w:t>
      </w:r>
    </w:p>
    <w:p w:rsidR="00FB3BA0" w:rsidRPr="007659F8" w:rsidRDefault="00FB3BA0" w:rsidP="00FB3BA0">
      <w:pPr>
        <w:shd w:val="clear" w:color="auto" w:fill="FFFFFF"/>
        <w:autoSpaceDE w:val="0"/>
        <w:autoSpaceDN w:val="0"/>
        <w:adjustRightInd w:val="0"/>
        <w:spacing w:line="360" w:lineRule="auto"/>
        <w:jc w:val="both"/>
        <w:rPr>
          <w:sz w:val="28"/>
          <w:szCs w:val="28"/>
        </w:rPr>
      </w:pPr>
      <w:r w:rsidRPr="007659F8">
        <w:rPr>
          <w:color w:val="000000"/>
          <w:sz w:val="28"/>
          <w:szCs w:val="28"/>
        </w:rPr>
        <w:t>если</w:t>
      </w:r>
      <w:r w:rsidRPr="007976EF">
        <w:rPr>
          <w:color w:val="000000"/>
          <w:sz w:val="28"/>
          <w:szCs w:val="28"/>
        </w:rPr>
        <w:t xml:space="preserve"> </w:t>
      </w:r>
      <w:r w:rsidRPr="007976EF">
        <w:rPr>
          <w:color w:val="000000"/>
          <w:position w:val="-14"/>
          <w:sz w:val="28"/>
          <w:szCs w:val="28"/>
          <w:lang w:val="en-US"/>
        </w:rPr>
        <w:object w:dxaOrig="1240" w:dyaOrig="380">
          <v:shape id="_x0000_i1072" type="#_x0000_t75" style="width:61.5pt;height:19.5pt" o:ole="">
            <v:imagedata r:id="rId107" o:title=""/>
          </v:shape>
          <o:OLEObject Type="Embed" ProgID="Equation.3" ShapeID="_x0000_i1072" DrawAspect="Content" ObjectID="_1518512139" r:id="rId108"/>
        </w:object>
      </w:r>
      <w:r w:rsidRPr="007659F8">
        <w:rPr>
          <w:i/>
          <w:iCs/>
          <w:color w:val="000000"/>
          <w:sz w:val="28"/>
          <w:szCs w:val="28"/>
        </w:rPr>
        <w:t>,</w:t>
      </w:r>
      <w:r>
        <w:rPr>
          <w:i/>
          <w:iCs/>
          <w:color w:val="000000"/>
          <w:sz w:val="28"/>
          <w:szCs w:val="28"/>
        </w:rPr>
        <w:t xml:space="preserve"> </w:t>
      </w:r>
      <w:r>
        <w:rPr>
          <w:iCs/>
          <w:color w:val="000000"/>
          <w:sz w:val="28"/>
          <w:szCs w:val="28"/>
        </w:rPr>
        <w:t>т</w:t>
      </w:r>
      <w:r w:rsidRPr="007659F8">
        <w:rPr>
          <w:color w:val="000000"/>
          <w:sz w:val="28"/>
          <w:szCs w:val="28"/>
          <w:lang w:val="en-US"/>
        </w:rPr>
        <w:t>o</w:t>
      </w:r>
      <w:r w:rsidRPr="007659F8">
        <w:rPr>
          <w:color w:val="000000"/>
          <w:sz w:val="28"/>
          <w:szCs w:val="28"/>
        </w:rPr>
        <w:t xml:space="preserve"> указанный доступ не разрешается.</w:t>
      </w:r>
    </w:p>
    <w:p w:rsidR="00FB3BA0" w:rsidRPr="007659F8" w:rsidRDefault="00FB3BA0" w:rsidP="00FB3BA0">
      <w:pPr>
        <w:shd w:val="clear" w:color="auto" w:fill="FFFFFF"/>
        <w:autoSpaceDE w:val="0"/>
        <w:autoSpaceDN w:val="0"/>
        <w:adjustRightInd w:val="0"/>
        <w:spacing w:line="360" w:lineRule="auto"/>
        <w:ind w:firstLine="708"/>
        <w:jc w:val="both"/>
        <w:rPr>
          <w:sz w:val="28"/>
          <w:szCs w:val="28"/>
        </w:rPr>
      </w:pPr>
      <w:r w:rsidRPr="007659F8">
        <w:rPr>
          <w:color w:val="000000"/>
          <w:sz w:val="28"/>
          <w:szCs w:val="28"/>
        </w:rPr>
        <w:t xml:space="preserve">Задача заключается в том, чтобы при заданных наборах субъектов и объектов с их ограничениями в иерархических структурах и заданном механизме доступа выбрать такое значение разрядности кода доступа </w:t>
      </w:r>
      <w:r w:rsidRPr="007659F8">
        <w:rPr>
          <w:i/>
          <w:iCs/>
          <w:color w:val="000000"/>
          <w:sz w:val="28"/>
          <w:szCs w:val="28"/>
        </w:rPr>
        <w:t xml:space="preserve">п </w:t>
      </w:r>
      <w:r w:rsidRPr="007659F8">
        <w:rPr>
          <w:color w:val="000000"/>
          <w:sz w:val="28"/>
          <w:szCs w:val="28"/>
        </w:rPr>
        <w:t>и определить такое распределение значений кодов доступа субъектов и объектов, чтобы обеспечивались все разрешенные доступы и минимизи</w:t>
      </w:r>
      <w:r w:rsidRPr="007659F8">
        <w:rPr>
          <w:color w:val="000000"/>
          <w:sz w:val="28"/>
          <w:szCs w:val="28"/>
        </w:rPr>
        <w:softHyphen/>
        <w:t>ровалось число неразрешенных доступов.</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7659F8">
        <w:rPr>
          <w:color w:val="000000"/>
          <w:sz w:val="28"/>
          <w:szCs w:val="28"/>
        </w:rPr>
        <w:t>Механизмом доступа может быть любая функция из семейства бу</w:t>
      </w:r>
      <w:r w:rsidRPr="007659F8">
        <w:rPr>
          <w:color w:val="000000"/>
          <w:sz w:val="28"/>
          <w:szCs w:val="28"/>
        </w:rPr>
        <w:softHyphen/>
        <w:t>левых функций</w:t>
      </w:r>
      <w:r>
        <w:rPr>
          <w:color w:val="000000"/>
          <w:sz w:val="28"/>
          <w:szCs w:val="28"/>
        </w:rPr>
        <w:t xml:space="preserve"> </w:t>
      </w:r>
    </w:p>
    <w:p w:rsidR="00FB3BA0" w:rsidRPr="007659F8" w:rsidRDefault="00FB3BA0" w:rsidP="00FB3BA0">
      <w:pPr>
        <w:shd w:val="clear" w:color="auto" w:fill="FFFFFF"/>
        <w:autoSpaceDE w:val="0"/>
        <w:autoSpaceDN w:val="0"/>
        <w:adjustRightInd w:val="0"/>
        <w:spacing w:line="360" w:lineRule="auto"/>
        <w:ind w:firstLine="708"/>
        <w:jc w:val="both"/>
        <w:rPr>
          <w:sz w:val="28"/>
          <w:szCs w:val="28"/>
        </w:rPr>
      </w:pPr>
      <w:r>
        <w:rPr>
          <w:sz w:val="28"/>
          <w:szCs w:val="28"/>
        </w:rPr>
        <w:t xml:space="preserve">                         </w:t>
      </w:r>
      <w:r w:rsidRPr="00CE3FEF">
        <w:rPr>
          <w:position w:val="-28"/>
          <w:sz w:val="28"/>
          <w:szCs w:val="28"/>
        </w:rPr>
        <w:object w:dxaOrig="2380" w:dyaOrig="680">
          <v:shape id="_x0000_i1073" type="#_x0000_t75" style="width:137.25pt;height:38.25pt" o:ole="">
            <v:imagedata r:id="rId109" o:title=""/>
          </v:shape>
          <o:OLEObject Type="Embed" ProgID="Equation.3" ShapeID="_x0000_i1073" DrawAspect="Content" ObjectID="_1518512140" r:id="rId110"/>
        </w:object>
      </w:r>
      <w:r>
        <w:rPr>
          <w:sz w:val="28"/>
          <w:szCs w:val="28"/>
        </w:rPr>
        <w:t xml:space="preserve">                                               (3.19)</w:t>
      </w:r>
    </w:p>
    <w:p w:rsidR="00FB3BA0" w:rsidRDefault="00FB3BA0" w:rsidP="00FB3BA0">
      <w:pPr>
        <w:spacing w:line="360" w:lineRule="auto"/>
        <w:jc w:val="both"/>
        <w:rPr>
          <w:color w:val="000000"/>
          <w:sz w:val="28"/>
          <w:szCs w:val="28"/>
        </w:rPr>
      </w:pPr>
      <w:r w:rsidRPr="00CE3FEF">
        <w:rPr>
          <w:color w:val="000000"/>
          <w:sz w:val="28"/>
          <w:szCs w:val="28"/>
        </w:rPr>
        <w:t>удовлетворяющая условию:</w:t>
      </w:r>
    </w:p>
    <w:p w:rsidR="00FB3BA0" w:rsidRDefault="00FB3BA0" w:rsidP="00FB3BA0">
      <w:pPr>
        <w:spacing w:line="360" w:lineRule="auto"/>
        <w:jc w:val="both"/>
        <w:rPr>
          <w:color w:val="000000"/>
          <w:sz w:val="28"/>
          <w:szCs w:val="28"/>
        </w:rPr>
      </w:pPr>
      <w:r>
        <w:rPr>
          <w:color w:val="000000"/>
          <w:sz w:val="28"/>
          <w:szCs w:val="28"/>
        </w:rPr>
        <w:t xml:space="preserve">                            </w:t>
      </w:r>
      <w:r w:rsidRPr="00256EF2">
        <w:rPr>
          <w:color w:val="000000"/>
          <w:position w:val="-66"/>
          <w:sz w:val="28"/>
          <w:szCs w:val="28"/>
        </w:rPr>
        <w:object w:dxaOrig="3640" w:dyaOrig="1440">
          <v:shape id="_x0000_i1074" type="#_x0000_t75" style="width:181.5pt;height:1in" o:ole="">
            <v:imagedata r:id="rId111" o:title=""/>
          </v:shape>
          <o:OLEObject Type="Embed" ProgID="Equation.3" ShapeID="_x0000_i1074" DrawAspect="Content" ObjectID="_1518512141" r:id="rId112"/>
        </w:object>
      </w:r>
      <w:r>
        <w:rPr>
          <w:color w:val="000000"/>
          <w:sz w:val="28"/>
          <w:szCs w:val="28"/>
        </w:rPr>
        <w:t xml:space="preserve">                                          (3.20)</w:t>
      </w:r>
    </w:p>
    <w:p w:rsidR="00FB3BA0" w:rsidRPr="00CE3FEF" w:rsidRDefault="00FB3BA0" w:rsidP="00FB3BA0">
      <w:pPr>
        <w:shd w:val="clear" w:color="auto" w:fill="FFFFFF"/>
        <w:autoSpaceDE w:val="0"/>
        <w:autoSpaceDN w:val="0"/>
        <w:adjustRightInd w:val="0"/>
        <w:spacing w:line="360" w:lineRule="auto"/>
        <w:ind w:firstLine="708"/>
        <w:jc w:val="both"/>
        <w:rPr>
          <w:sz w:val="28"/>
          <w:szCs w:val="28"/>
        </w:rPr>
      </w:pPr>
      <w:r w:rsidRPr="00256EF2">
        <w:rPr>
          <w:iCs/>
          <w:color w:val="000000"/>
          <w:sz w:val="28"/>
          <w:szCs w:val="28"/>
        </w:rPr>
        <w:t xml:space="preserve">Здесь: </w:t>
      </w:r>
      <w:r w:rsidRPr="00256EF2">
        <w:rPr>
          <w:iCs/>
          <w:color w:val="000000"/>
          <w:position w:val="-14"/>
          <w:sz w:val="28"/>
          <w:szCs w:val="28"/>
        </w:rPr>
        <w:object w:dxaOrig="1020" w:dyaOrig="380">
          <v:shape id="_x0000_i1075" type="#_x0000_t75" style="width:50.25pt;height:19.5pt" o:ole="">
            <v:imagedata r:id="rId113" o:title=""/>
          </v:shape>
          <o:OLEObject Type="Embed" ProgID="Equation.3" ShapeID="_x0000_i1075" DrawAspect="Content" ObjectID="_1518512142" r:id="rId114"/>
        </w:object>
      </w:r>
      <w:r w:rsidRPr="00CE3FEF">
        <w:rPr>
          <w:color w:val="000000"/>
          <w:sz w:val="28"/>
          <w:szCs w:val="28"/>
        </w:rPr>
        <w:t xml:space="preserve">произвольная булева функция двух бит; </w:t>
      </w:r>
      <w:r>
        <w:rPr>
          <w:i/>
          <w:color w:val="000000"/>
          <w:sz w:val="28"/>
          <w:szCs w:val="28"/>
          <w:lang w:val="en-US"/>
        </w:rPr>
        <w:t>a</w:t>
      </w:r>
      <w:r>
        <w:rPr>
          <w:i/>
          <w:color w:val="000000"/>
          <w:sz w:val="28"/>
          <w:szCs w:val="28"/>
          <w:vertAlign w:val="subscript"/>
          <w:lang w:val="en-US"/>
        </w:rPr>
        <w:t>ik</w:t>
      </w:r>
      <w:r w:rsidRPr="00CE3FEF">
        <w:rPr>
          <w:color w:val="000000"/>
          <w:sz w:val="28"/>
          <w:szCs w:val="28"/>
        </w:rPr>
        <w:t>- зна</w:t>
      </w:r>
      <w:r w:rsidRPr="00CE3FEF">
        <w:rPr>
          <w:color w:val="000000"/>
          <w:sz w:val="28"/>
          <w:szCs w:val="28"/>
        </w:rPr>
        <w:softHyphen/>
        <w:t xml:space="preserve">чение </w:t>
      </w:r>
      <w:r w:rsidRPr="00CE3FEF">
        <w:rPr>
          <w:i/>
          <w:iCs/>
          <w:color w:val="000000"/>
          <w:sz w:val="28"/>
          <w:szCs w:val="28"/>
          <w:lang w:val="en-US"/>
        </w:rPr>
        <w:t>k</w:t>
      </w:r>
      <w:r w:rsidRPr="00CE3FEF">
        <w:rPr>
          <w:i/>
          <w:iCs/>
          <w:color w:val="000000"/>
          <w:sz w:val="28"/>
          <w:szCs w:val="28"/>
        </w:rPr>
        <w:t>-</w:t>
      </w:r>
      <w:r w:rsidRPr="00F40D5D">
        <w:rPr>
          <w:i/>
          <w:iCs/>
          <w:color w:val="000000"/>
          <w:sz w:val="28"/>
          <w:szCs w:val="28"/>
        </w:rPr>
        <w:t>г</w:t>
      </w:r>
      <w:r w:rsidRPr="00F40D5D">
        <w:rPr>
          <w:i/>
          <w:iCs/>
          <w:color w:val="000000"/>
          <w:sz w:val="28"/>
          <w:szCs w:val="28"/>
          <w:lang w:val="en-US"/>
        </w:rPr>
        <w:t>o</w:t>
      </w:r>
      <w:r w:rsidRPr="00CE3FEF">
        <w:rPr>
          <w:i/>
          <w:iCs/>
          <w:color w:val="000000"/>
          <w:sz w:val="28"/>
          <w:szCs w:val="28"/>
        </w:rPr>
        <w:t xml:space="preserve"> </w:t>
      </w:r>
      <w:r w:rsidRPr="00CE3FEF">
        <w:rPr>
          <w:color w:val="000000"/>
          <w:sz w:val="28"/>
          <w:szCs w:val="28"/>
        </w:rPr>
        <w:t>бита в коде доступ</w:t>
      </w:r>
      <w:r>
        <w:rPr>
          <w:color w:val="000000"/>
          <w:sz w:val="28"/>
          <w:szCs w:val="28"/>
        </w:rPr>
        <w:t xml:space="preserve">а </w:t>
      </w:r>
      <w:r>
        <w:rPr>
          <w:i/>
          <w:color w:val="000000"/>
          <w:sz w:val="28"/>
          <w:szCs w:val="28"/>
          <w:lang w:val="en-US"/>
        </w:rPr>
        <w:t>j</w:t>
      </w:r>
      <w:r w:rsidRPr="00CE3FEF">
        <w:rPr>
          <w:color w:val="000000"/>
          <w:sz w:val="28"/>
          <w:szCs w:val="28"/>
        </w:rPr>
        <w:t>-</w:t>
      </w:r>
      <w:r w:rsidRPr="00256EF2">
        <w:rPr>
          <w:i/>
          <w:color w:val="000000"/>
          <w:sz w:val="28"/>
          <w:szCs w:val="28"/>
        </w:rPr>
        <w:t>го</w:t>
      </w:r>
      <w:r w:rsidRPr="00CE3FEF">
        <w:rPr>
          <w:color w:val="000000"/>
          <w:sz w:val="28"/>
          <w:szCs w:val="28"/>
        </w:rPr>
        <w:t xml:space="preserve"> субъекта; </w:t>
      </w:r>
      <w:r w:rsidRPr="00CE3FEF">
        <w:rPr>
          <w:i/>
          <w:iCs/>
          <w:color w:val="000000"/>
          <w:sz w:val="28"/>
          <w:szCs w:val="28"/>
          <w:lang w:val="en-US"/>
        </w:rPr>
        <w:t>bj</w:t>
      </w:r>
      <w:r w:rsidRPr="00CE3FEF">
        <w:rPr>
          <w:i/>
          <w:iCs/>
          <w:color w:val="000000"/>
          <w:sz w:val="28"/>
          <w:szCs w:val="28"/>
          <w:vertAlign w:val="subscript"/>
          <w:lang w:val="en-US"/>
        </w:rPr>
        <w:t>k</w:t>
      </w:r>
      <w:r w:rsidRPr="00CE3FEF">
        <w:rPr>
          <w:i/>
          <w:iCs/>
          <w:color w:val="000000"/>
          <w:sz w:val="28"/>
          <w:szCs w:val="28"/>
        </w:rPr>
        <w:t xml:space="preserve"> - </w:t>
      </w:r>
      <w:r w:rsidRPr="00CE3FEF">
        <w:rPr>
          <w:color w:val="000000"/>
          <w:sz w:val="28"/>
          <w:szCs w:val="28"/>
        </w:rPr>
        <w:t xml:space="preserve">значение </w:t>
      </w:r>
      <w:r w:rsidRPr="00CE3FEF">
        <w:rPr>
          <w:i/>
          <w:iCs/>
          <w:color w:val="000000"/>
          <w:sz w:val="28"/>
          <w:szCs w:val="28"/>
          <w:lang w:val="en-US"/>
        </w:rPr>
        <w:t>k</w:t>
      </w:r>
      <w:r w:rsidRPr="00CE3FEF">
        <w:rPr>
          <w:i/>
          <w:iCs/>
          <w:color w:val="000000"/>
          <w:sz w:val="28"/>
          <w:szCs w:val="28"/>
        </w:rPr>
        <w:t>-</w:t>
      </w:r>
      <w:r w:rsidRPr="00256EF2">
        <w:rPr>
          <w:i/>
          <w:iCs/>
          <w:color w:val="000000"/>
          <w:sz w:val="28"/>
          <w:szCs w:val="28"/>
        </w:rPr>
        <w:t>г</w:t>
      </w:r>
      <w:r w:rsidRPr="00CE3FEF">
        <w:rPr>
          <w:i/>
          <w:iCs/>
          <w:color w:val="000000"/>
          <w:sz w:val="28"/>
          <w:szCs w:val="28"/>
          <w:lang w:val="en-US"/>
        </w:rPr>
        <w:t>o</w:t>
      </w:r>
      <w:r w:rsidRPr="00CE3FEF">
        <w:rPr>
          <w:i/>
          <w:iCs/>
          <w:color w:val="000000"/>
          <w:sz w:val="28"/>
          <w:szCs w:val="28"/>
        </w:rPr>
        <w:t xml:space="preserve"> </w:t>
      </w:r>
      <w:r w:rsidRPr="00CE3FEF">
        <w:rPr>
          <w:color w:val="000000"/>
          <w:sz w:val="28"/>
          <w:szCs w:val="28"/>
        </w:rPr>
        <w:t>бита в коде доступа</w:t>
      </w:r>
      <w:r>
        <w:rPr>
          <w:color w:val="000000"/>
          <w:sz w:val="28"/>
          <w:szCs w:val="28"/>
        </w:rPr>
        <w:t xml:space="preserve"> </w:t>
      </w:r>
      <w:r>
        <w:rPr>
          <w:i/>
          <w:color w:val="000000"/>
          <w:sz w:val="28"/>
          <w:szCs w:val="28"/>
          <w:lang w:val="en-US"/>
        </w:rPr>
        <w:t>j</w:t>
      </w:r>
      <w:r w:rsidRPr="00CE3FEF">
        <w:rPr>
          <w:color w:val="000000"/>
          <w:sz w:val="28"/>
          <w:szCs w:val="28"/>
        </w:rPr>
        <w:t>-</w:t>
      </w:r>
      <w:r w:rsidRPr="00F40D5D">
        <w:rPr>
          <w:i/>
          <w:color w:val="000000"/>
          <w:sz w:val="28"/>
          <w:szCs w:val="28"/>
        </w:rPr>
        <w:t>го</w:t>
      </w:r>
      <w:r w:rsidRPr="00CE3FEF">
        <w:rPr>
          <w:color w:val="000000"/>
          <w:sz w:val="28"/>
          <w:szCs w:val="28"/>
        </w:rPr>
        <w:t xml:space="preserve"> объекта; </w:t>
      </w:r>
      <w:r w:rsidRPr="00CE3FEF">
        <w:rPr>
          <w:i/>
          <w:iCs/>
          <w:color w:val="000000"/>
          <w:sz w:val="28"/>
          <w:szCs w:val="28"/>
        </w:rPr>
        <w:t xml:space="preserve">т - </w:t>
      </w:r>
      <w:r w:rsidRPr="00CE3FEF">
        <w:rPr>
          <w:color w:val="000000"/>
          <w:sz w:val="28"/>
          <w:szCs w:val="28"/>
        </w:rPr>
        <w:t xml:space="preserve">порог доступа, причем </w:t>
      </w:r>
      <w:r w:rsidRPr="00256EF2">
        <w:rPr>
          <w:i/>
          <w:color w:val="000000"/>
          <w:sz w:val="28"/>
          <w:szCs w:val="28"/>
        </w:rPr>
        <w:t xml:space="preserve">0 </w:t>
      </w:r>
      <w:r w:rsidRPr="00CE3FEF">
        <w:rPr>
          <w:color w:val="000000"/>
          <w:sz w:val="28"/>
          <w:szCs w:val="28"/>
        </w:rPr>
        <w:t xml:space="preserve">&lt; </w:t>
      </w:r>
      <w:r w:rsidRPr="00CE3FEF">
        <w:rPr>
          <w:i/>
          <w:iCs/>
          <w:color w:val="000000"/>
          <w:sz w:val="28"/>
          <w:szCs w:val="28"/>
        </w:rPr>
        <w:t>т &lt; п.</w:t>
      </w:r>
    </w:p>
    <w:p w:rsidR="00FB3BA0" w:rsidRPr="00CE3FEF" w:rsidRDefault="00FB3BA0" w:rsidP="00FB3BA0">
      <w:pPr>
        <w:shd w:val="clear" w:color="auto" w:fill="FFFFFF"/>
        <w:autoSpaceDE w:val="0"/>
        <w:autoSpaceDN w:val="0"/>
        <w:adjustRightInd w:val="0"/>
        <w:spacing w:line="360" w:lineRule="auto"/>
        <w:ind w:firstLine="708"/>
        <w:jc w:val="both"/>
        <w:rPr>
          <w:sz w:val="28"/>
          <w:szCs w:val="28"/>
        </w:rPr>
      </w:pPr>
      <w:r w:rsidRPr="00CE3FEF">
        <w:rPr>
          <w:color w:val="000000"/>
          <w:sz w:val="28"/>
          <w:szCs w:val="28"/>
        </w:rPr>
        <w:t>С целью получения выражений для количественных оценок введены следующие определения:</w:t>
      </w:r>
    </w:p>
    <w:p w:rsidR="00FB3BA0" w:rsidRPr="00CE3FEF" w:rsidRDefault="00FB3BA0" w:rsidP="00FB3BA0">
      <w:pPr>
        <w:shd w:val="clear" w:color="auto" w:fill="FFFFFF"/>
        <w:autoSpaceDE w:val="0"/>
        <w:autoSpaceDN w:val="0"/>
        <w:adjustRightInd w:val="0"/>
        <w:spacing w:line="360" w:lineRule="auto"/>
        <w:ind w:firstLine="708"/>
        <w:jc w:val="both"/>
        <w:rPr>
          <w:sz w:val="28"/>
          <w:szCs w:val="28"/>
        </w:rPr>
      </w:pPr>
      <w:r w:rsidRPr="00CE3FEF">
        <w:rPr>
          <w:color w:val="000000"/>
          <w:sz w:val="28"/>
          <w:szCs w:val="28"/>
        </w:rPr>
        <w:lastRenderedPageBreak/>
        <w:t xml:space="preserve">1) пусть </w:t>
      </w:r>
      <w:r w:rsidRPr="00CE3FEF">
        <w:rPr>
          <w:i/>
          <w:iCs/>
          <w:color w:val="000000"/>
          <w:sz w:val="28"/>
          <w:szCs w:val="28"/>
        </w:rPr>
        <w:t>Х</w:t>
      </w:r>
      <w:r w:rsidRPr="00256EF2">
        <w:rPr>
          <w:i/>
          <w:iCs/>
          <w:color w:val="000000"/>
          <w:sz w:val="28"/>
          <w:szCs w:val="28"/>
          <w:vertAlign w:val="subscript"/>
          <w:lang w:val="en-US"/>
        </w:rPr>
        <w:t>ij</w:t>
      </w:r>
      <w:r w:rsidRPr="00CE3FEF">
        <w:rPr>
          <w:i/>
          <w:iCs/>
          <w:color w:val="000000"/>
          <w:sz w:val="28"/>
          <w:szCs w:val="28"/>
        </w:rPr>
        <w:t xml:space="preserve"> </w:t>
      </w:r>
      <w:r w:rsidRPr="00CE3FEF">
        <w:rPr>
          <w:color w:val="000000"/>
          <w:sz w:val="28"/>
          <w:szCs w:val="28"/>
        </w:rPr>
        <w:t xml:space="preserve">и </w:t>
      </w:r>
      <w:r>
        <w:rPr>
          <w:i/>
          <w:iCs/>
          <w:color w:val="000000"/>
          <w:sz w:val="28"/>
          <w:szCs w:val="28"/>
          <w:lang w:val="en-US"/>
        </w:rPr>
        <w:t>Y</w:t>
      </w:r>
      <w:r>
        <w:rPr>
          <w:i/>
          <w:iCs/>
          <w:color w:val="000000"/>
          <w:sz w:val="28"/>
          <w:szCs w:val="28"/>
          <w:vertAlign w:val="subscript"/>
          <w:lang w:val="en-US"/>
        </w:rPr>
        <w:t>ij</w:t>
      </w:r>
      <w:r w:rsidRPr="00CE3FEF">
        <w:rPr>
          <w:i/>
          <w:iCs/>
          <w:color w:val="000000"/>
          <w:sz w:val="28"/>
          <w:szCs w:val="28"/>
        </w:rPr>
        <w:t xml:space="preserve"> </w:t>
      </w:r>
      <w:r w:rsidRPr="00CE3FEF">
        <w:rPr>
          <w:color w:val="000000"/>
          <w:sz w:val="28"/>
          <w:szCs w:val="28"/>
        </w:rPr>
        <w:t xml:space="preserve">есть такие булевы переменные, что </w:t>
      </w:r>
      <w:r w:rsidRPr="00CE3FEF">
        <w:rPr>
          <w:i/>
          <w:iCs/>
          <w:color w:val="000000"/>
          <w:sz w:val="28"/>
          <w:szCs w:val="28"/>
        </w:rPr>
        <w:t>Х</w:t>
      </w:r>
      <w:r w:rsidRPr="00256EF2">
        <w:rPr>
          <w:i/>
          <w:iCs/>
          <w:color w:val="000000"/>
          <w:sz w:val="28"/>
          <w:szCs w:val="28"/>
          <w:vertAlign w:val="subscript"/>
          <w:lang w:val="en-US"/>
        </w:rPr>
        <w:t>ij</w:t>
      </w:r>
      <w:r w:rsidRPr="00CE3FEF">
        <w:rPr>
          <w:color w:val="000000"/>
          <w:sz w:val="28"/>
          <w:szCs w:val="28"/>
        </w:rPr>
        <w:t xml:space="preserve"> = </w:t>
      </w:r>
      <w:r w:rsidRPr="00CE3FEF">
        <w:rPr>
          <w:i/>
          <w:iCs/>
          <w:color w:val="000000"/>
          <w:sz w:val="28"/>
          <w:szCs w:val="28"/>
        </w:rPr>
        <w:t>1 (</w:t>
      </w:r>
      <w:r>
        <w:rPr>
          <w:i/>
          <w:iCs/>
          <w:color w:val="000000"/>
          <w:sz w:val="28"/>
          <w:szCs w:val="28"/>
          <w:lang w:val="en-US"/>
        </w:rPr>
        <w:t>Y</w:t>
      </w:r>
      <w:r>
        <w:rPr>
          <w:i/>
          <w:iCs/>
          <w:color w:val="000000"/>
          <w:sz w:val="28"/>
          <w:szCs w:val="28"/>
          <w:vertAlign w:val="subscript"/>
          <w:lang w:val="en-US"/>
        </w:rPr>
        <w:t>ij</w:t>
      </w:r>
      <w:r w:rsidRPr="00CE3FEF">
        <w:rPr>
          <w:i/>
          <w:iCs/>
          <w:color w:val="000000"/>
          <w:sz w:val="28"/>
          <w:szCs w:val="28"/>
        </w:rPr>
        <w:t xml:space="preserve"> = 1) </w:t>
      </w:r>
      <w:r w:rsidRPr="00CE3FEF">
        <w:rPr>
          <w:color w:val="000000"/>
          <w:sz w:val="28"/>
          <w:szCs w:val="28"/>
        </w:rPr>
        <w:t xml:space="preserve">означает, что </w:t>
      </w:r>
      <w:r>
        <w:rPr>
          <w:i/>
          <w:color w:val="000000"/>
          <w:sz w:val="28"/>
          <w:szCs w:val="28"/>
          <w:lang w:val="en-US"/>
        </w:rPr>
        <w:t>A</w:t>
      </w:r>
      <w:r>
        <w:rPr>
          <w:i/>
          <w:color w:val="000000"/>
          <w:sz w:val="28"/>
          <w:szCs w:val="28"/>
          <w:vertAlign w:val="subscript"/>
          <w:lang w:val="en-US"/>
        </w:rPr>
        <w:t>i</w:t>
      </w:r>
      <w:r w:rsidRPr="00CE3FEF">
        <w:rPr>
          <w:color w:val="000000"/>
          <w:sz w:val="28"/>
          <w:szCs w:val="28"/>
        </w:rPr>
        <w:t xml:space="preserve">, имеет разрешенный (неразрешенный) доступ к </w:t>
      </w:r>
      <w:r w:rsidRPr="00CE3FEF">
        <w:rPr>
          <w:i/>
          <w:iCs/>
          <w:color w:val="000000"/>
          <w:sz w:val="28"/>
          <w:szCs w:val="28"/>
        </w:rPr>
        <w:t>В</w:t>
      </w:r>
      <w:r>
        <w:rPr>
          <w:i/>
          <w:iCs/>
          <w:color w:val="000000"/>
          <w:sz w:val="28"/>
          <w:szCs w:val="28"/>
          <w:vertAlign w:val="subscript"/>
          <w:lang w:val="en-US"/>
        </w:rPr>
        <w:t>j</w:t>
      </w:r>
      <w:r w:rsidRPr="00CE3FEF">
        <w:rPr>
          <w:i/>
          <w:iCs/>
          <w:color w:val="000000"/>
          <w:sz w:val="28"/>
          <w:szCs w:val="28"/>
        </w:rPr>
        <w:t xml:space="preserve"> </w:t>
      </w:r>
      <w:r w:rsidRPr="00CE3FEF">
        <w:rPr>
          <w:color w:val="000000"/>
          <w:sz w:val="28"/>
          <w:szCs w:val="28"/>
        </w:rPr>
        <w:t xml:space="preserve">иначе </w:t>
      </w:r>
      <w:r w:rsidRPr="00256EF2">
        <w:rPr>
          <w:color w:val="000000"/>
          <w:position w:val="-14"/>
          <w:sz w:val="28"/>
          <w:szCs w:val="28"/>
        </w:rPr>
        <w:object w:dxaOrig="1440" w:dyaOrig="380">
          <v:shape id="_x0000_i1076" type="#_x0000_t75" style="width:1in;height:19.5pt" o:ole="">
            <v:imagedata r:id="rId115" o:title=""/>
          </v:shape>
          <o:OLEObject Type="Embed" ProgID="Equation.3" ShapeID="_x0000_i1076" DrawAspect="Content" ObjectID="_1518512143" r:id="rId116"/>
        </w:object>
      </w:r>
      <w:r w:rsidRPr="00256EF2">
        <w:rPr>
          <w:color w:val="000000"/>
          <w:sz w:val="28"/>
          <w:szCs w:val="28"/>
        </w:rPr>
        <w:t>.</w:t>
      </w:r>
      <w:r w:rsidRPr="00CE3FEF">
        <w:rPr>
          <w:i/>
          <w:iCs/>
          <w:color w:val="000000"/>
          <w:sz w:val="28"/>
          <w:szCs w:val="28"/>
        </w:rPr>
        <w:t xml:space="preserve"> </w:t>
      </w:r>
      <w:r w:rsidRPr="00CE3FEF">
        <w:rPr>
          <w:color w:val="000000"/>
          <w:sz w:val="28"/>
          <w:szCs w:val="28"/>
        </w:rPr>
        <w:t xml:space="preserve">При этом </w:t>
      </w:r>
      <w:r w:rsidRPr="00256EF2">
        <w:rPr>
          <w:color w:val="000000"/>
          <w:position w:val="-14"/>
          <w:sz w:val="28"/>
          <w:szCs w:val="28"/>
        </w:rPr>
        <w:object w:dxaOrig="1180" w:dyaOrig="380">
          <v:shape id="_x0000_i1077" type="#_x0000_t75" style="width:59.25pt;height:19.5pt" o:ole="">
            <v:imagedata r:id="rId117" o:title=""/>
          </v:shape>
          <o:OLEObject Type="Embed" ProgID="Equation.3" ShapeID="_x0000_i1077" DrawAspect="Content" ObjectID="_1518512144" r:id="rId118"/>
        </w:object>
      </w:r>
      <w:r w:rsidRPr="00CE3FEF">
        <w:rPr>
          <w:color w:val="000000"/>
          <w:sz w:val="28"/>
          <w:szCs w:val="28"/>
        </w:rPr>
        <w:t>для всех</w:t>
      </w:r>
      <w:r w:rsidRPr="00256EF2">
        <w:rPr>
          <w:i/>
          <w:iCs/>
          <w:color w:val="000000"/>
          <w:sz w:val="28"/>
          <w:szCs w:val="28"/>
        </w:rPr>
        <w:t xml:space="preserve"> </w:t>
      </w:r>
      <w:r w:rsidRPr="00256EF2">
        <w:rPr>
          <w:i/>
          <w:iCs/>
          <w:color w:val="000000"/>
          <w:position w:val="-14"/>
          <w:sz w:val="28"/>
          <w:szCs w:val="28"/>
        </w:rPr>
        <w:object w:dxaOrig="1140" w:dyaOrig="400">
          <v:shape id="_x0000_i1078" type="#_x0000_t75" style="width:57pt;height:20.25pt" o:ole="">
            <v:imagedata r:id="rId119" o:title=""/>
          </v:shape>
          <o:OLEObject Type="Embed" ProgID="Equation.3" ShapeID="_x0000_i1078" DrawAspect="Content" ObjectID="_1518512145" r:id="rId120"/>
        </w:object>
      </w:r>
      <w:r w:rsidRPr="00CE3FEF">
        <w:rPr>
          <w:i/>
          <w:iCs/>
          <w:color w:val="000000"/>
          <w:sz w:val="28"/>
          <w:szCs w:val="28"/>
        </w:rPr>
        <w:t xml:space="preserve"> </w:t>
      </w:r>
      <w:r w:rsidRPr="00CE3FEF">
        <w:rPr>
          <w:color w:val="000000"/>
          <w:sz w:val="28"/>
          <w:szCs w:val="28"/>
        </w:rPr>
        <w:t xml:space="preserve">и всех </w:t>
      </w:r>
      <w:r>
        <w:rPr>
          <w:i/>
          <w:color w:val="000000"/>
          <w:sz w:val="28"/>
          <w:szCs w:val="28"/>
          <w:lang w:val="en-US"/>
        </w:rPr>
        <w:t>j</w:t>
      </w:r>
      <w:r w:rsidRPr="00256EF2">
        <w:rPr>
          <w:i/>
          <w:color w:val="000000"/>
          <w:sz w:val="28"/>
          <w:szCs w:val="28"/>
        </w:rPr>
        <w:t xml:space="preserve"> </w:t>
      </w:r>
      <w:r w:rsidRPr="00256EF2">
        <w:rPr>
          <w:i/>
          <w:color w:val="000000"/>
          <w:position w:val="-14"/>
          <w:sz w:val="28"/>
          <w:szCs w:val="28"/>
        </w:rPr>
        <w:object w:dxaOrig="1160" w:dyaOrig="380">
          <v:shape id="_x0000_i1079" type="#_x0000_t75" style="width:57.75pt;height:19.5pt" o:ole="">
            <v:imagedata r:id="rId121" o:title=""/>
          </v:shape>
          <o:OLEObject Type="Embed" ProgID="Equation.3" ShapeID="_x0000_i1079" DrawAspect="Content" ObjectID="_1518512146" r:id="rId122"/>
        </w:object>
      </w:r>
      <w:r w:rsidRPr="00CE3FEF">
        <w:rPr>
          <w:i/>
          <w:iCs/>
          <w:color w:val="000000"/>
          <w:sz w:val="28"/>
          <w:szCs w:val="28"/>
        </w:rPr>
        <w:t xml:space="preserve">, </w:t>
      </w:r>
      <w:r w:rsidRPr="00CE3FEF">
        <w:rPr>
          <w:color w:val="000000"/>
          <w:sz w:val="28"/>
          <w:szCs w:val="28"/>
        </w:rPr>
        <w:t>где /</w:t>
      </w:r>
      <w:r w:rsidRPr="00CE3FEF">
        <w:rPr>
          <w:color w:val="000000"/>
          <w:sz w:val="28"/>
          <w:szCs w:val="28"/>
          <w:lang w:val="en-US"/>
        </w:rPr>
        <w:t>Z</w:t>
      </w:r>
      <w:r w:rsidRPr="00CE3FEF">
        <w:rPr>
          <w:color w:val="000000"/>
          <w:sz w:val="28"/>
          <w:szCs w:val="28"/>
        </w:rPr>
        <w:t xml:space="preserve"> / означает кардинальное число множества </w:t>
      </w:r>
      <w:r w:rsidRPr="00CE3FEF">
        <w:rPr>
          <w:color w:val="000000"/>
          <w:sz w:val="28"/>
          <w:szCs w:val="28"/>
          <w:lang w:val="en-US"/>
        </w:rPr>
        <w:t>Z</w:t>
      </w:r>
      <w:r w:rsidRPr="00CE3FEF">
        <w:rPr>
          <w:color w:val="000000"/>
          <w:sz w:val="28"/>
          <w:szCs w:val="28"/>
        </w:rPr>
        <w:t>;</w:t>
      </w:r>
    </w:p>
    <w:p w:rsidR="00FB3BA0" w:rsidRPr="0094761E" w:rsidRDefault="00FB3BA0" w:rsidP="00FB3BA0">
      <w:pPr>
        <w:shd w:val="clear" w:color="auto" w:fill="FFFFFF"/>
        <w:autoSpaceDE w:val="0"/>
        <w:autoSpaceDN w:val="0"/>
        <w:adjustRightInd w:val="0"/>
        <w:spacing w:line="360" w:lineRule="auto"/>
        <w:ind w:firstLine="708"/>
        <w:jc w:val="both"/>
        <w:rPr>
          <w:color w:val="000000"/>
          <w:sz w:val="28"/>
          <w:szCs w:val="28"/>
        </w:rPr>
      </w:pPr>
      <w:r w:rsidRPr="00CE3FEF">
        <w:rPr>
          <w:color w:val="000000"/>
          <w:sz w:val="28"/>
          <w:szCs w:val="28"/>
        </w:rPr>
        <w:t xml:space="preserve">2) пусть </w:t>
      </w:r>
      <w:r w:rsidRPr="00CE3FEF">
        <w:rPr>
          <w:i/>
          <w:iCs/>
          <w:color w:val="000000"/>
          <w:sz w:val="28"/>
          <w:szCs w:val="28"/>
          <w:lang w:val="en-US"/>
        </w:rPr>
        <w:t>X</w:t>
      </w:r>
      <w:r>
        <w:rPr>
          <w:i/>
          <w:iCs/>
          <w:color w:val="000000"/>
          <w:sz w:val="28"/>
          <w:szCs w:val="28"/>
          <w:vertAlign w:val="subscript"/>
          <w:lang w:val="en-US"/>
        </w:rPr>
        <w:t>j</w:t>
      </w:r>
      <w:r w:rsidRPr="00382188">
        <w:rPr>
          <w:i/>
          <w:iCs/>
          <w:color w:val="000000"/>
          <w:sz w:val="28"/>
          <w:szCs w:val="28"/>
          <w:vertAlign w:val="subscript"/>
        </w:rPr>
        <w:t xml:space="preserve"> </w:t>
      </w:r>
      <w:r w:rsidRPr="00CE3FEF">
        <w:rPr>
          <w:color w:val="000000"/>
          <w:sz w:val="28"/>
          <w:szCs w:val="28"/>
        </w:rPr>
        <w:t xml:space="preserve">будет числом субъектов </w:t>
      </w:r>
      <w:r w:rsidRPr="00382188">
        <w:rPr>
          <w:color w:val="000000"/>
          <w:sz w:val="28"/>
          <w:szCs w:val="28"/>
        </w:rPr>
        <w:t xml:space="preserve"> </w:t>
      </w:r>
      <w:r w:rsidRPr="00382188">
        <w:rPr>
          <w:color w:val="000000"/>
          <w:position w:val="-12"/>
          <w:sz w:val="28"/>
          <w:szCs w:val="28"/>
          <w:lang w:val="en-US"/>
        </w:rPr>
        <w:object w:dxaOrig="720" w:dyaOrig="360">
          <v:shape id="_x0000_i1080" type="#_x0000_t75" style="width:36.75pt;height:18.75pt" o:ole="">
            <v:imagedata r:id="rId123" o:title=""/>
          </v:shape>
          <o:OLEObject Type="Embed" ProgID="Equation.3" ShapeID="_x0000_i1080" DrawAspect="Content" ObjectID="_1518512147" r:id="rId124"/>
        </w:object>
      </w:r>
      <w:r w:rsidRPr="00382188">
        <w:rPr>
          <w:color w:val="000000"/>
          <w:sz w:val="28"/>
          <w:szCs w:val="28"/>
        </w:rPr>
        <w:t xml:space="preserve"> </w:t>
      </w:r>
      <w:r w:rsidRPr="00CE3FEF">
        <w:rPr>
          <w:color w:val="000000"/>
          <w:sz w:val="28"/>
          <w:szCs w:val="28"/>
        </w:rPr>
        <w:t xml:space="preserve">имеющих разрешенный доступ к </w:t>
      </w:r>
      <w:r w:rsidRPr="00CE3FEF">
        <w:rPr>
          <w:i/>
          <w:iCs/>
          <w:color w:val="000000"/>
          <w:sz w:val="28"/>
          <w:szCs w:val="28"/>
          <w:lang w:val="en-US"/>
        </w:rPr>
        <w:t>B</w:t>
      </w:r>
      <w:r w:rsidRPr="00382188">
        <w:rPr>
          <w:i/>
          <w:iCs/>
          <w:color w:val="000000"/>
          <w:sz w:val="28"/>
          <w:szCs w:val="28"/>
          <w:vertAlign w:val="subscript"/>
          <w:lang w:val="en-US"/>
        </w:rPr>
        <w:t>j</w:t>
      </w:r>
      <w:r w:rsidRPr="00382188">
        <w:rPr>
          <w:i/>
          <w:iCs/>
          <w:color w:val="000000"/>
          <w:sz w:val="28"/>
          <w:szCs w:val="28"/>
          <w:vertAlign w:val="subscript"/>
        </w:rPr>
        <w:t xml:space="preserve"> </w:t>
      </w:r>
      <w:r w:rsidRPr="00CE3FEF">
        <w:rPr>
          <w:i/>
          <w:iCs/>
          <w:color w:val="000000"/>
          <w:sz w:val="28"/>
          <w:szCs w:val="28"/>
        </w:rPr>
        <w:t>,</w:t>
      </w:r>
      <w:r>
        <w:rPr>
          <w:i/>
          <w:iCs/>
          <w:color w:val="000000"/>
          <w:sz w:val="28"/>
          <w:szCs w:val="28"/>
          <w:lang w:val="en-US"/>
        </w:rPr>
        <w:t>y</w:t>
      </w:r>
      <w:r>
        <w:rPr>
          <w:i/>
          <w:iCs/>
          <w:color w:val="000000"/>
          <w:sz w:val="28"/>
          <w:szCs w:val="28"/>
          <w:vertAlign w:val="subscript"/>
          <w:lang w:val="en-US"/>
        </w:rPr>
        <w:t>j</w:t>
      </w:r>
      <w:r w:rsidRPr="00CE3FEF">
        <w:rPr>
          <w:i/>
          <w:iCs/>
          <w:color w:val="000000"/>
          <w:sz w:val="28"/>
          <w:szCs w:val="28"/>
        </w:rPr>
        <w:t xml:space="preserve"> - </w:t>
      </w:r>
      <w:r w:rsidRPr="00CE3FEF">
        <w:rPr>
          <w:color w:val="000000"/>
          <w:sz w:val="28"/>
          <w:szCs w:val="28"/>
        </w:rPr>
        <w:t>число субъектов, не имеющих такого доступа, причем:</w:t>
      </w:r>
    </w:p>
    <w:p w:rsidR="00FB3BA0" w:rsidRPr="0094761E" w:rsidRDefault="00FB3BA0" w:rsidP="00FB3BA0">
      <w:pPr>
        <w:shd w:val="clear" w:color="auto" w:fill="FFFFFF"/>
        <w:autoSpaceDE w:val="0"/>
        <w:autoSpaceDN w:val="0"/>
        <w:adjustRightInd w:val="0"/>
        <w:spacing w:line="360" w:lineRule="auto"/>
        <w:ind w:firstLine="708"/>
        <w:jc w:val="both"/>
        <w:rPr>
          <w:sz w:val="28"/>
          <w:szCs w:val="28"/>
        </w:rPr>
      </w:pPr>
      <w:r w:rsidRPr="00382188">
        <w:rPr>
          <w:position w:val="-52"/>
          <w:sz w:val="28"/>
          <w:szCs w:val="28"/>
          <w:lang w:val="en-US"/>
        </w:rPr>
        <w:object w:dxaOrig="1120" w:dyaOrig="1160">
          <v:shape id="_x0000_i1081" type="#_x0000_t75" style="width:69.75pt;height:72.75pt" o:ole="">
            <v:imagedata r:id="rId125" o:title=""/>
          </v:shape>
          <o:OLEObject Type="Embed" ProgID="Equation.3" ShapeID="_x0000_i1081" DrawAspect="Content" ObjectID="_1518512148" r:id="rId126"/>
        </w:object>
      </w:r>
      <w:r w:rsidRPr="0094761E">
        <w:rPr>
          <w:sz w:val="28"/>
          <w:szCs w:val="28"/>
        </w:rPr>
        <w:t xml:space="preserve">                                                                                 (3.21)</w:t>
      </w:r>
    </w:p>
    <w:p w:rsidR="00FB3BA0" w:rsidRPr="0094761E" w:rsidRDefault="00FB3BA0" w:rsidP="00FB3BA0">
      <w:pPr>
        <w:shd w:val="clear" w:color="auto" w:fill="FFFFFF"/>
        <w:autoSpaceDE w:val="0"/>
        <w:autoSpaceDN w:val="0"/>
        <w:adjustRightInd w:val="0"/>
        <w:spacing w:line="360" w:lineRule="auto"/>
        <w:ind w:firstLine="708"/>
        <w:jc w:val="both"/>
        <w:rPr>
          <w:color w:val="000000"/>
          <w:sz w:val="28"/>
          <w:szCs w:val="28"/>
        </w:rPr>
      </w:pPr>
      <w:r w:rsidRPr="00CE3FEF">
        <w:rPr>
          <w:color w:val="000000"/>
          <w:sz w:val="28"/>
          <w:szCs w:val="28"/>
        </w:rPr>
        <w:t xml:space="preserve">3) пусть </w:t>
      </w:r>
      <w:r w:rsidRPr="00CE3FEF">
        <w:rPr>
          <w:i/>
          <w:iCs/>
          <w:color w:val="000000"/>
          <w:sz w:val="28"/>
          <w:szCs w:val="28"/>
        </w:rPr>
        <w:t xml:space="preserve">х(у) </w:t>
      </w:r>
      <w:r w:rsidRPr="00CE3FEF">
        <w:rPr>
          <w:color w:val="000000"/>
          <w:sz w:val="28"/>
          <w:szCs w:val="28"/>
        </w:rPr>
        <w:t xml:space="preserve">есть среднее (по </w:t>
      </w:r>
      <w:r w:rsidRPr="00CE3FEF">
        <w:rPr>
          <w:i/>
          <w:iCs/>
          <w:color w:val="000000"/>
          <w:sz w:val="28"/>
          <w:szCs w:val="28"/>
        </w:rPr>
        <w:t xml:space="preserve">В) </w:t>
      </w:r>
      <w:r>
        <w:rPr>
          <w:color w:val="000000"/>
          <w:sz w:val="28"/>
          <w:szCs w:val="28"/>
        </w:rPr>
        <w:t>число субъектов, имеющих разре</w:t>
      </w:r>
      <w:r w:rsidRPr="00CE3FEF">
        <w:rPr>
          <w:color w:val="000000"/>
          <w:sz w:val="28"/>
          <w:szCs w:val="28"/>
        </w:rPr>
        <w:t>шенный (неразрешенный) доступ к любому</w:t>
      </w:r>
      <w:r w:rsidRPr="00382188">
        <w:rPr>
          <w:color w:val="000000"/>
          <w:sz w:val="28"/>
          <w:szCs w:val="28"/>
        </w:rPr>
        <w:t xml:space="preserve"> </w:t>
      </w:r>
      <w:r w:rsidRPr="00382188">
        <w:rPr>
          <w:color w:val="000000"/>
          <w:position w:val="-14"/>
          <w:sz w:val="28"/>
          <w:szCs w:val="28"/>
          <w:lang w:val="en-US"/>
        </w:rPr>
        <w:object w:dxaOrig="740" w:dyaOrig="380">
          <v:shape id="_x0000_i1082" type="#_x0000_t75" style="width:36.75pt;height:19.5pt" o:ole="">
            <v:imagedata r:id="rId127" o:title=""/>
          </v:shape>
          <o:OLEObject Type="Embed" ProgID="Equation.3" ShapeID="_x0000_i1082" DrawAspect="Content" ObjectID="_1518512149" r:id="rId128"/>
        </w:object>
      </w:r>
      <w:r w:rsidRPr="00382188">
        <w:rPr>
          <w:iCs/>
          <w:color w:val="000000"/>
          <w:sz w:val="28"/>
          <w:szCs w:val="28"/>
        </w:rPr>
        <w:t>,</w:t>
      </w:r>
      <w:r w:rsidRPr="00CE3FEF">
        <w:rPr>
          <w:i/>
          <w:iCs/>
          <w:color w:val="000000"/>
          <w:sz w:val="28"/>
          <w:szCs w:val="28"/>
        </w:rPr>
        <w:t xml:space="preserve"> </w:t>
      </w:r>
      <w:r w:rsidRPr="00CE3FEF">
        <w:rPr>
          <w:color w:val="000000"/>
          <w:sz w:val="28"/>
          <w:szCs w:val="28"/>
        </w:rPr>
        <w:t>т.е.</w:t>
      </w:r>
    </w:p>
    <w:p w:rsidR="00FB3BA0" w:rsidRPr="00382188" w:rsidRDefault="00FB3BA0" w:rsidP="00FB3BA0">
      <w:pPr>
        <w:shd w:val="clear" w:color="auto" w:fill="FFFFFF"/>
        <w:autoSpaceDE w:val="0"/>
        <w:autoSpaceDN w:val="0"/>
        <w:adjustRightInd w:val="0"/>
        <w:spacing w:line="360" w:lineRule="auto"/>
        <w:ind w:firstLine="708"/>
        <w:jc w:val="both"/>
        <w:rPr>
          <w:sz w:val="28"/>
          <w:szCs w:val="28"/>
        </w:rPr>
      </w:pPr>
      <w:r w:rsidRPr="00382188">
        <w:rPr>
          <w:position w:val="-32"/>
          <w:sz w:val="28"/>
          <w:szCs w:val="28"/>
          <w:lang w:val="en-US"/>
        </w:rPr>
        <w:object w:dxaOrig="2160" w:dyaOrig="960">
          <v:shape id="_x0000_i1083" type="#_x0000_t75" style="width:117.75pt;height:51.75pt" o:ole="">
            <v:imagedata r:id="rId129" o:title=""/>
          </v:shape>
          <o:OLEObject Type="Embed" ProgID="Equation.3" ShapeID="_x0000_i1083" DrawAspect="Content" ObjectID="_1518512150" r:id="rId130"/>
        </w:object>
      </w:r>
      <w:r>
        <w:rPr>
          <w:sz w:val="28"/>
          <w:szCs w:val="28"/>
        </w:rPr>
        <w:t xml:space="preserve">                                                                      (3.22)</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CE3FEF">
        <w:rPr>
          <w:color w:val="000000"/>
          <w:sz w:val="28"/>
          <w:szCs w:val="28"/>
        </w:rPr>
        <w:t xml:space="preserve">4) пусть </w:t>
      </w:r>
      <w:r w:rsidRPr="00CE3FEF">
        <w:rPr>
          <w:i/>
          <w:iCs/>
          <w:color w:val="000000"/>
          <w:sz w:val="28"/>
          <w:szCs w:val="28"/>
        </w:rPr>
        <w:t xml:space="preserve">х(у) </w:t>
      </w:r>
      <w:r w:rsidRPr="00CE3FEF">
        <w:rPr>
          <w:color w:val="000000"/>
          <w:sz w:val="28"/>
          <w:szCs w:val="28"/>
        </w:rPr>
        <w:t xml:space="preserve">будет минимальным (по </w:t>
      </w:r>
      <w:r w:rsidRPr="00CE3FEF">
        <w:rPr>
          <w:i/>
          <w:iCs/>
          <w:color w:val="000000"/>
          <w:sz w:val="28"/>
          <w:szCs w:val="28"/>
        </w:rPr>
        <w:t xml:space="preserve">В) </w:t>
      </w:r>
      <w:r w:rsidRPr="00CE3FEF">
        <w:rPr>
          <w:color w:val="000000"/>
          <w:sz w:val="28"/>
          <w:szCs w:val="28"/>
        </w:rPr>
        <w:t>числом субъектов, имею</w:t>
      </w:r>
      <w:r w:rsidRPr="00CE3FEF">
        <w:rPr>
          <w:color w:val="000000"/>
          <w:sz w:val="28"/>
          <w:szCs w:val="28"/>
        </w:rPr>
        <w:softHyphen/>
        <w:t>щих разрешенный (неразрешенный) доступ к любому</w:t>
      </w:r>
      <w:r>
        <w:rPr>
          <w:color w:val="000000"/>
          <w:sz w:val="28"/>
          <w:szCs w:val="28"/>
        </w:rPr>
        <w:t xml:space="preserve"> </w:t>
      </w:r>
      <w:r w:rsidRPr="00382188">
        <w:rPr>
          <w:color w:val="000000"/>
          <w:position w:val="-14"/>
          <w:sz w:val="28"/>
          <w:szCs w:val="28"/>
          <w:lang w:val="en-US"/>
        </w:rPr>
        <w:object w:dxaOrig="740" w:dyaOrig="380">
          <v:shape id="_x0000_i1084" type="#_x0000_t75" style="width:36.75pt;height:19.5pt" o:ole="">
            <v:imagedata r:id="rId127" o:title=""/>
          </v:shape>
          <o:OLEObject Type="Embed" ProgID="Equation.3" ShapeID="_x0000_i1084" DrawAspect="Content" ObjectID="_1518512151" r:id="rId131"/>
        </w:object>
      </w:r>
      <w:r w:rsidRPr="005F2A6B">
        <w:rPr>
          <w:iCs/>
          <w:color w:val="000000"/>
          <w:sz w:val="28"/>
          <w:szCs w:val="28"/>
        </w:rPr>
        <w:t>,</w:t>
      </w:r>
      <w:r w:rsidRPr="00CE3FEF">
        <w:rPr>
          <w:i/>
          <w:iCs/>
          <w:color w:val="000000"/>
          <w:sz w:val="28"/>
          <w:szCs w:val="28"/>
        </w:rPr>
        <w:t xml:space="preserve"> </w:t>
      </w:r>
      <w:r w:rsidRPr="00CE3FEF">
        <w:rPr>
          <w:color w:val="000000"/>
          <w:sz w:val="28"/>
          <w:szCs w:val="28"/>
        </w:rPr>
        <w:t>т.е.</w:t>
      </w:r>
    </w:p>
    <w:p w:rsidR="00FB3BA0" w:rsidRPr="00CE3FEF" w:rsidRDefault="00FB3BA0" w:rsidP="00FB3BA0">
      <w:pPr>
        <w:shd w:val="clear" w:color="auto" w:fill="FFFFFF"/>
        <w:autoSpaceDE w:val="0"/>
        <w:autoSpaceDN w:val="0"/>
        <w:adjustRightInd w:val="0"/>
        <w:spacing w:line="360" w:lineRule="auto"/>
        <w:ind w:firstLine="708"/>
        <w:jc w:val="both"/>
        <w:rPr>
          <w:sz w:val="28"/>
          <w:szCs w:val="28"/>
        </w:rPr>
      </w:pPr>
      <w:r w:rsidRPr="005F2A6B">
        <w:rPr>
          <w:position w:val="-52"/>
          <w:sz w:val="28"/>
          <w:szCs w:val="28"/>
        </w:rPr>
        <w:object w:dxaOrig="1480" w:dyaOrig="1160">
          <v:shape id="_x0000_i1085" type="#_x0000_t75" style="width:91.5pt;height:1in" o:ole="">
            <v:imagedata r:id="rId132" o:title=""/>
          </v:shape>
          <o:OLEObject Type="Embed" ProgID="Equation.3" ShapeID="_x0000_i1085" DrawAspect="Content" ObjectID="_1518512152" r:id="rId133"/>
        </w:object>
      </w:r>
      <w:r>
        <w:rPr>
          <w:sz w:val="28"/>
          <w:szCs w:val="28"/>
        </w:rPr>
        <w:t xml:space="preserve">                                                                                (3.23)</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CE3FEF">
        <w:rPr>
          <w:color w:val="000000"/>
          <w:sz w:val="28"/>
          <w:szCs w:val="28"/>
        </w:rPr>
        <w:t xml:space="preserve">5) пусть </w:t>
      </w:r>
      <w:r w:rsidRPr="00CE3FEF">
        <w:rPr>
          <w:i/>
          <w:iCs/>
          <w:color w:val="000000"/>
          <w:sz w:val="28"/>
          <w:szCs w:val="28"/>
        </w:rPr>
        <w:t xml:space="preserve">Х (у) </w:t>
      </w:r>
      <w:r w:rsidRPr="00CE3FEF">
        <w:rPr>
          <w:color w:val="000000"/>
          <w:sz w:val="28"/>
          <w:szCs w:val="28"/>
        </w:rPr>
        <w:t xml:space="preserve">будет максимальным (по </w:t>
      </w:r>
      <w:r w:rsidRPr="00CE3FEF">
        <w:rPr>
          <w:i/>
          <w:iCs/>
          <w:color w:val="000000"/>
          <w:sz w:val="28"/>
          <w:szCs w:val="28"/>
        </w:rPr>
        <w:t xml:space="preserve">В) </w:t>
      </w:r>
      <w:r w:rsidRPr="00CE3FEF">
        <w:rPr>
          <w:color w:val="000000"/>
          <w:sz w:val="28"/>
          <w:szCs w:val="28"/>
        </w:rPr>
        <w:t>числом субъектов, имеющих разрешенный (неразрешенный) доступ к любому</w:t>
      </w:r>
      <w:r>
        <w:rPr>
          <w:color w:val="000000"/>
          <w:sz w:val="28"/>
          <w:szCs w:val="28"/>
        </w:rPr>
        <w:t xml:space="preserve"> </w:t>
      </w:r>
      <w:r w:rsidRPr="00910896">
        <w:rPr>
          <w:color w:val="000000"/>
          <w:position w:val="-14"/>
          <w:sz w:val="28"/>
          <w:szCs w:val="28"/>
        </w:rPr>
        <w:object w:dxaOrig="740" w:dyaOrig="380">
          <v:shape id="_x0000_i1086" type="#_x0000_t75" style="width:36.75pt;height:19.5pt" o:ole="">
            <v:imagedata r:id="rId134" o:title=""/>
          </v:shape>
          <o:OLEObject Type="Embed" ProgID="Equation.3" ShapeID="_x0000_i1086" DrawAspect="Content" ObjectID="_1518512153" r:id="rId135"/>
        </w:object>
      </w:r>
      <w:r w:rsidRPr="00CE3FEF">
        <w:rPr>
          <w:i/>
          <w:iCs/>
          <w:color w:val="000000"/>
          <w:sz w:val="28"/>
          <w:szCs w:val="28"/>
        </w:rPr>
        <w:t xml:space="preserve">, </w:t>
      </w:r>
      <w:r w:rsidRPr="00CE3FEF">
        <w:rPr>
          <w:color w:val="000000"/>
          <w:sz w:val="28"/>
          <w:szCs w:val="28"/>
        </w:rPr>
        <w:t>т.е.</w:t>
      </w:r>
    </w:p>
    <w:p w:rsidR="00FB3BA0" w:rsidRPr="00CE3FEF" w:rsidRDefault="00FB3BA0" w:rsidP="00FB3BA0">
      <w:pPr>
        <w:shd w:val="clear" w:color="auto" w:fill="FFFFFF"/>
        <w:autoSpaceDE w:val="0"/>
        <w:autoSpaceDN w:val="0"/>
        <w:adjustRightInd w:val="0"/>
        <w:spacing w:line="360" w:lineRule="auto"/>
        <w:ind w:firstLine="708"/>
        <w:jc w:val="both"/>
        <w:rPr>
          <w:sz w:val="28"/>
          <w:szCs w:val="28"/>
        </w:rPr>
      </w:pPr>
      <w:r w:rsidRPr="00910896">
        <w:rPr>
          <w:position w:val="-52"/>
          <w:sz w:val="28"/>
          <w:szCs w:val="28"/>
        </w:rPr>
        <w:object w:dxaOrig="1560" w:dyaOrig="1160">
          <v:shape id="_x0000_i1087" type="#_x0000_t75" style="width:98.25pt;height:72.75pt" o:ole="">
            <v:imagedata r:id="rId136" o:title=""/>
          </v:shape>
          <o:OLEObject Type="Embed" ProgID="Equation.3" ShapeID="_x0000_i1087" DrawAspect="Content" ObjectID="_1518512154" r:id="rId137"/>
        </w:object>
      </w:r>
      <w:r>
        <w:rPr>
          <w:sz w:val="28"/>
          <w:szCs w:val="28"/>
        </w:rPr>
        <w:t xml:space="preserve">                                                                               (3.24)</w:t>
      </w:r>
    </w:p>
    <w:p w:rsidR="00FB3BA0" w:rsidRPr="00CE3FEF" w:rsidRDefault="00FB3BA0" w:rsidP="00FB3BA0">
      <w:pPr>
        <w:shd w:val="clear" w:color="auto" w:fill="FFFFFF"/>
        <w:autoSpaceDE w:val="0"/>
        <w:autoSpaceDN w:val="0"/>
        <w:adjustRightInd w:val="0"/>
        <w:spacing w:line="360" w:lineRule="auto"/>
        <w:ind w:firstLine="708"/>
        <w:jc w:val="both"/>
        <w:rPr>
          <w:sz w:val="28"/>
          <w:szCs w:val="28"/>
        </w:rPr>
      </w:pPr>
      <w:r w:rsidRPr="00CE3FEF">
        <w:rPr>
          <w:color w:val="000000"/>
          <w:sz w:val="28"/>
          <w:szCs w:val="28"/>
        </w:rPr>
        <w:t>Тогда качество распределения кодов доступа может быть оценено следующими показателями:</w:t>
      </w:r>
    </w:p>
    <w:p w:rsidR="00FB3BA0" w:rsidRPr="00CE3FEF" w:rsidRDefault="00FB3BA0" w:rsidP="00FB3BA0">
      <w:pPr>
        <w:shd w:val="clear" w:color="auto" w:fill="FFFFFF"/>
        <w:autoSpaceDE w:val="0"/>
        <w:autoSpaceDN w:val="0"/>
        <w:adjustRightInd w:val="0"/>
        <w:spacing w:line="360" w:lineRule="auto"/>
        <w:ind w:firstLine="708"/>
        <w:jc w:val="both"/>
        <w:rPr>
          <w:sz w:val="28"/>
          <w:szCs w:val="28"/>
        </w:rPr>
      </w:pPr>
      <w:r w:rsidRPr="00CE3FEF">
        <w:rPr>
          <w:color w:val="000000"/>
          <w:sz w:val="28"/>
          <w:szCs w:val="28"/>
        </w:rPr>
        <w:t>1) абсолютной степенью защиты</w:t>
      </w:r>
    </w:p>
    <w:p w:rsidR="00FB3BA0" w:rsidRPr="00CE3FEF" w:rsidRDefault="00FB3BA0" w:rsidP="00FB3BA0">
      <w:pPr>
        <w:shd w:val="clear" w:color="auto" w:fill="FFFFFF"/>
        <w:autoSpaceDE w:val="0"/>
        <w:autoSpaceDN w:val="0"/>
        <w:adjustRightInd w:val="0"/>
        <w:spacing w:line="360" w:lineRule="auto"/>
        <w:ind w:firstLine="720"/>
        <w:rPr>
          <w:sz w:val="28"/>
          <w:szCs w:val="28"/>
        </w:rPr>
      </w:pPr>
      <w:r w:rsidRPr="0094761E">
        <w:rPr>
          <w:rFonts w:ascii="Arial" w:cs="Arial"/>
          <w:color w:val="000000"/>
          <w:position w:val="-12"/>
          <w:sz w:val="28"/>
          <w:szCs w:val="28"/>
        </w:rPr>
        <w:object w:dxaOrig="1460" w:dyaOrig="400">
          <v:shape id="_x0000_i1088" type="#_x0000_t75" style="width:98.25pt;height:27pt" o:ole="">
            <v:imagedata r:id="rId138" o:title=""/>
          </v:shape>
          <o:OLEObject Type="Embed" ProgID="Equation.3" ShapeID="_x0000_i1088" DrawAspect="Content" ObjectID="_1518512155" r:id="rId139"/>
        </w:object>
      </w:r>
      <w:r w:rsidRPr="0094761E">
        <w:rPr>
          <w:rFonts w:ascii="Arial" w:cs="Arial"/>
          <w:color w:val="000000"/>
          <w:sz w:val="28"/>
          <w:szCs w:val="28"/>
        </w:rPr>
        <w:tab/>
      </w:r>
      <w:r w:rsidRPr="0094761E">
        <w:rPr>
          <w:rFonts w:ascii="Arial" w:cs="Arial"/>
          <w:color w:val="000000"/>
          <w:sz w:val="28"/>
          <w:szCs w:val="28"/>
        </w:rPr>
        <w:tab/>
      </w:r>
      <w:r>
        <w:rPr>
          <w:rFonts w:ascii="Arial" w:cs="Arial"/>
          <w:color w:val="000000"/>
          <w:sz w:val="28"/>
          <w:szCs w:val="28"/>
        </w:rPr>
        <w:t xml:space="preserve">  </w:t>
      </w:r>
      <w:r>
        <w:rPr>
          <w:rFonts w:ascii="Arial" w:cs="Arial"/>
          <w:color w:val="000000"/>
          <w:sz w:val="28"/>
          <w:szCs w:val="28"/>
        </w:rPr>
        <w:tab/>
      </w:r>
      <w:r w:rsidRPr="0094761E">
        <w:rPr>
          <w:rFonts w:ascii="Arial" w:cs="Arial"/>
          <w:color w:val="000000"/>
          <w:sz w:val="28"/>
          <w:szCs w:val="28"/>
        </w:rPr>
        <w:tab/>
      </w:r>
      <w:r w:rsidRPr="0094761E">
        <w:rPr>
          <w:rFonts w:ascii="Arial" w:cs="Arial"/>
          <w:color w:val="000000"/>
          <w:sz w:val="28"/>
          <w:szCs w:val="28"/>
        </w:rPr>
        <w:tab/>
      </w:r>
      <w:r w:rsidRPr="0094761E">
        <w:rPr>
          <w:rFonts w:ascii="Arial" w:cs="Arial"/>
          <w:color w:val="000000"/>
          <w:sz w:val="28"/>
          <w:szCs w:val="28"/>
        </w:rPr>
        <w:tab/>
      </w:r>
      <w:r w:rsidRPr="0094761E">
        <w:rPr>
          <w:rFonts w:ascii="Arial" w:cs="Arial"/>
          <w:color w:val="000000"/>
          <w:sz w:val="28"/>
          <w:szCs w:val="28"/>
        </w:rPr>
        <w:tab/>
      </w:r>
      <w:r w:rsidRPr="0094761E">
        <w:rPr>
          <w:rFonts w:ascii="Arial" w:cs="Arial"/>
          <w:color w:val="000000"/>
          <w:sz w:val="28"/>
          <w:szCs w:val="28"/>
        </w:rPr>
        <w:tab/>
      </w:r>
      <w:r w:rsidRPr="0094761E">
        <w:rPr>
          <w:rFonts w:ascii="Arial" w:cs="Arial"/>
          <w:color w:val="000000"/>
          <w:sz w:val="28"/>
          <w:szCs w:val="28"/>
        </w:rPr>
        <w:tab/>
      </w:r>
      <w:r w:rsidRPr="00CE3FEF">
        <w:rPr>
          <w:color w:val="000000"/>
          <w:sz w:val="28"/>
          <w:szCs w:val="28"/>
        </w:rPr>
        <w:t>(3</w:t>
      </w:r>
      <w:r w:rsidRPr="0094761E">
        <w:rPr>
          <w:color w:val="000000"/>
          <w:sz w:val="28"/>
          <w:szCs w:val="28"/>
        </w:rPr>
        <w:t>.</w:t>
      </w:r>
      <w:r w:rsidRPr="00CE3FEF">
        <w:rPr>
          <w:color w:val="000000"/>
          <w:sz w:val="28"/>
          <w:szCs w:val="28"/>
        </w:rPr>
        <w:t>25)</w:t>
      </w:r>
    </w:p>
    <w:p w:rsidR="00FB3BA0" w:rsidRPr="00CE3FEF" w:rsidRDefault="00FB3BA0" w:rsidP="00FB3BA0">
      <w:pPr>
        <w:shd w:val="clear" w:color="auto" w:fill="FFFFFF"/>
        <w:autoSpaceDE w:val="0"/>
        <w:autoSpaceDN w:val="0"/>
        <w:adjustRightInd w:val="0"/>
        <w:spacing w:line="360" w:lineRule="auto"/>
        <w:ind w:firstLine="540"/>
        <w:jc w:val="both"/>
        <w:rPr>
          <w:sz w:val="28"/>
          <w:szCs w:val="28"/>
        </w:rPr>
      </w:pPr>
      <w:r w:rsidRPr="00CE3FEF">
        <w:rPr>
          <w:color w:val="000000"/>
          <w:sz w:val="28"/>
          <w:szCs w:val="28"/>
        </w:rPr>
        <w:lastRenderedPageBreak/>
        <w:t xml:space="preserve">При этом </w:t>
      </w:r>
      <w:r>
        <w:rPr>
          <w:color w:val="000000"/>
          <w:sz w:val="28"/>
          <w:szCs w:val="28"/>
        </w:rPr>
        <w:sym w:font="Symbol" w:char="F064"/>
      </w:r>
      <w:r w:rsidRPr="0094761E">
        <w:rPr>
          <w:color w:val="000000"/>
          <w:sz w:val="28"/>
          <w:szCs w:val="28"/>
          <w:vertAlign w:val="subscript"/>
        </w:rPr>
        <w:t>абс</w:t>
      </w:r>
      <w:r w:rsidRPr="00CE3FEF">
        <w:rPr>
          <w:i/>
          <w:iCs/>
          <w:color w:val="000000"/>
          <w:sz w:val="28"/>
          <w:szCs w:val="28"/>
        </w:rPr>
        <w:t xml:space="preserve">=1 </w:t>
      </w:r>
      <w:r w:rsidRPr="00CE3FEF">
        <w:rPr>
          <w:color w:val="000000"/>
          <w:sz w:val="28"/>
          <w:szCs w:val="28"/>
        </w:rPr>
        <w:t>будет только тогда, когда найдено такое распреде</w:t>
      </w:r>
      <w:r w:rsidRPr="00CE3FEF">
        <w:rPr>
          <w:color w:val="000000"/>
          <w:sz w:val="28"/>
          <w:szCs w:val="28"/>
        </w:rPr>
        <w:softHyphen/>
        <w:t xml:space="preserve">ление, при котором неразрешенных доступов нет вообще; в противном случае </w:t>
      </w:r>
      <w:r>
        <w:rPr>
          <w:color w:val="000000"/>
          <w:sz w:val="28"/>
          <w:szCs w:val="28"/>
        </w:rPr>
        <w:sym w:font="Symbol" w:char="F064"/>
      </w:r>
      <w:r w:rsidRPr="0094761E">
        <w:rPr>
          <w:color w:val="000000"/>
          <w:sz w:val="28"/>
          <w:szCs w:val="28"/>
          <w:vertAlign w:val="subscript"/>
        </w:rPr>
        <w:t>абс</w:t>
      </w:r>
      <w:r w:rsidRPr="0094761E">
        <w:rPr>
          <w:i/>
          <w:iCs/>
          <w:color w:val="000000"/>
          <w:sz w:val="28"/>
          <w:szCs w:val="28"/>
        </w:rPr>
        <w:t>&lt;</w:t>
      </w:r>
      <w:r w:rsidRPr="00CE3FEF">
        <w:rPr>
          <w:i/>
          <w:iCs/>
          <w:color w:val="000000"/>
          <w:sz w:val="28"/>
          <w:szCs w:val="28"/>
        </w:rPr>
        <w:t xml:space="preserve">1. </w:t>
      </w:r>
      <w:r w:rsidRPr="00CE3FEF">
        <w:rPr>
          <w:color w:val="000000"/>
          <w:sz w:val="28"/>
          <w:szCs w:val="28"/>
        </w:rPr>
        <w:t>Абсолютность данного показателя интерпретируется в том смысле, что его значение не зависит от количества субъектов и объектов, а меняется только в зависимости от среднего числа неразрешенных до</w:t>
      </w:r>
      <w:r w:rsidRPr="00CE3FEF">
        <w:rPr>
          <w:color w:val="000000"/>
          <w:sz w:val="28"/>
          <w:szCs w:val="28"/>
        </w:rPr>
        <w:softHyphen/>
        <w:t>ступов;</w:t>
      </w:r>
    </w:p>
    <w:p w:rsidR="00FB3BA0" w:rsidRPr="00CE3FEF" w:rsidRDefault="00FB3BA0" w:rsidP="00FB3BA0">
      <w:pPr>
        <w:shd w:val="clear" w:color="auto" w:fill="FFFFFF"/>
        <w:autoSpaceDE w:val="0"/>
        <w:autoSpaceDN w:val="0"/>
        <w:adjustRightInd w:val="0"/>
        <w:spacing w:line="360" w:lineRule="auto"/>
        <w:jc w:val="both"/>
        <w:rPr>
          <w:sz w:val="28"/>
          <w:szCs w:val="28"/>
        </w:rPr>
      </w:pPr>
      <w:r w:rsidRPr="00CE3FEF">
        <w:rPr>
          <w:color w:val="000000"/>
          <w:sz w:val="28"/>
          <w:szCs w:val="28"/>
        </w:rPr>
        <w:t>2) относительной степенью защиты</w:t>
      </w:r>
    </w:p>
    <w:p w:rsidR="00FB3BA0" w:rsidRPr="0094761E" w:rsidRDefault="00FB3BA0" w:rsidP="00FB3BA0">
      <w:pPr>
        <w:shd w:val="clear" w:color="auto" w:fill="FFFFFF"/>
        <w:autoSpaceDE w:val="0"/>
        <w:autoSpaceDN w:val="0"/>
        <w:adjustRightInd w:val="0"/>
        <w:spacing w:line="360" w:lineRule="auto"/>
        <w:ind w:firstLine="720"/>
        <w:jc w:val="both"/>
        <w:rPr>
          <w:i/>
          <w:iCs/>
          <w:color w:val="000000"/>
          <w:sz w:val="28"/>
          <w:szCs w:val="28"/>
        </w:rPr>
      </w:pPr>
      <w:r w:rsidRPr="0094761E">
        <w:rPr>
          <w:i/>
          <w:iCs/>
          <w:color w:val="000000"/>
          <w:position w:val="-34"/>
          <w:sz w:val="28"/>
          <w:szCs w:val="28"/>
          <w:lang w:val="en-US"/>
        </w:rPr>
        <w:object w:dxaOrig="1719" w:dyaOrig="800">
          <v:shape id="_x0000_i1089" type="#_x0000_t75" style="width:108.75pt;height:49.5pt" o:ole="">
            <v:imagedata r:id="rId140" o:title=""/>
          </v:shape>
          <o:OLEObject Type="Embed" ProgID="Equation.3" ShapeID="_x0000_i1089" DrawAspect="Content" ObjectID="_1518512156" r:id="rId141"/>
        </w:object>
      </w:r>
      <w:r w:rsidRPr="0094761E">
        <w:rPr>
          <w:i/>
          <w:iCs/>
          <w:color w:val="000000"/>
          <w:sz w:val="28"/>
          <w:szCs w:val="28"/>
        </w:rPr>
        <w:tab/>
      </w:r>
      <w:r w:rsidRPr="0094761E">
        <w:rPr>
          <w:i/>
          <w:iCs/>
          <w:color w:val="000000"/>
          <w:sz w:val="28"/>
          <w:szCs w:val="28"/>
        </w:rPr>
        <w:tab/>
      </w:r>
      <w:r w:rsidRPr="0094761E">
        <w:rPr>
          <w:i/>
          <w:iCs/>
          <w:color w:val="000000"/>
          <w:sz w:val="28"/>
          <w:szCs w:val="28"/>
        </w:rPr>
        <w:tab/>
      </w:r>
      <w:r w:rsidRPr="0094761E">
        <w:rPr>
          <w:i/>
          <w:iCs/>
          <w:color w:val="000000"/>
          <w:sz w:val="28"/>
          <w:szCs w:val="28"/>
        </w:rPr>
        <w:tab/>
      </w:r>
      <w:r w:rsidRPr="0094761E">
        <w:rPr>
          <w:i/>
          <w:iCs/>
          <w:color w:val="000000"/>
          <w:sz w:val="28"/>
          <w:szCs w:val="28"/>
        </w:rPr>
        <w:tab/>
      </w:r>
      <w:r w:rsidRPr="0094761E">
        <w:rPr>
          <w:i/>
          <w:iCs/>
          <w:color w:val="000000"/>
          <w:sz w:val="28"/>
          <w:szCs w:val="28"/>
        </w:rPr>
        <w:tab/>
      </w:r>
      <w:r w:rsidRPr="0094761E">
        <w:rPr>
          <w:i/>
          <w:iCs/>
          <w:color w:val="000000"/>
          <w:sz w:val="28"/>
          <w:szCs w:val="28"/>
        </w:rPr>
        <w:tab/>
      </w:r>
      <w:r w:rsidRPr="0094761E">
        <w:rPr>
          <w:i/>
          <w:iCs/>
          <w:color w:val="000000"/>
          <w:sz w:val="28"/>
          <w:szCs w:val="28"/>
        </w:rPr>
        <w:tab/>
      </w:r>
      <w:r w:rsidRPr="00F40D5D">
        <w:rPr>
          <w:iCs/>
          <w:color w:val="000000"/>
          <w:sz w:val="28"/>
          <w:szCs w:val="28"/>
        </w:rPr>
        <w:t>(3.26)</w:t>
      </w:r>
      <w:r w:rsidRPr="0094761E">
        <w:rPr>
          <w:i/>
          <w:iCs/>
          <w:color w:val="000000"/>
          <w:sz w:val="28"/>
          <w:szCs w:val="28"/>
        </w:rPr>
        <w:tab/>
      </w:r>
    </w:p>
    <w:p w:rsidR="00FB3BA0" w:rsidRPr="00CE3FEF" w:rsidRDefault="00FB3BA0" w:rsidP="00FB3BA0">
      <w:pPr>
        <w:shd w:val="clear" w:color="auto" w:fill="FFFFFF"/>
        <w:autoSpaceDE w:val="0"/>
        <w:autoSpaceDN w:val="0"/>
        <w:adjustRightInd w:val="0"/>
        <w:spacing w:line="360" w:lineRule="auto"/>
        <w:jc w:val="both"/>
        <w:rPr>
          <w:sz w:val="28"/>
          <w:szCs w:val="28"/>
        </w:rPr>
      </w:pPr>
      <w:r w:rsidRPr="0094761E">
        <w:rPr>
          <w:i/>
          <w:iCs/>
          <w:color w:val="000000"/>
          <w:sz w:val="28"/>
          <w:szCs w:val="28"/>
        </w:rPr>
        <w:t>0</w:t>
      </w:r>
      <w:r>
        <w:rPr>
          <w:i/>
          <w:iCs/>
          <w:color w:val="000000"/>
          <w:sz w:val="28"/>
          <w:szCs w:val="28"/>
        </w:rPr>
        <w:t>≤</w:t>
      </w:r>
      <w:r>
        <w:rPr>
          <w:i/>
          <w:iCs/>
          <w:color w:val="000000"/>
          <w:sz w:val="28"/>
          <w:szCs w:val="28"/>
        </w:rPr>
        <w:sym w:font="Symbol" w:char="F064"/>
      </w:r>
      <w:r>
        <w:rPr>
          <w:i/>
          <w:iCs/>
          <w:color w:val="000000"/>
          <w:sz w:val="28"/>
          <w:szCs w:val="28"/>
          <w:vertAlign w:val="subscript"/>
        </w:rPr>
        <w:t>отн</w:t>
      </w:r>
      <w:r>
        <w:rPr>
          <w:i/>
          <w:iCs/>
          <w:color w:val="000000"/>
          <w:sz w:val="28"/>
          <w:szCs w:val="28"/>
        </w:rPr>
        <w:t>≤</w:t>
      </w:r>
      <w:r w:rsidRPr="0094761E">
        <w:rPr>
          <w:i/>
          <w:iCs/>
          <w:color w:val="000000"/>
          <w:sz w:val="28"/>
          <w:szCs w:val="28"/>
        </w:rPr>
        <w:t>1</w:t>
      </w:r>
      <w:r w:rsidRPr="00CE3FEF">
        <w:rPr>
          <w:i/>
          <w:iCs/>
          <w:color w:val="000000"/>
          <w:sz w:val="28"/>
          <w:szCs w:val="28"/>
        </w:rPr>
        <w:t xml:space="preserve">, </w:t>
      </w:r>
      <w:r w:rsidRPr="00CE3FEF">
        <w:rPr>
          <w:color w:val="000000"/>
          <w:sz w:val="28"/>
          <w:szCs w:val="28"/>
        </w:rPr>
        <w:t xml:space="preserve">причем </w:t>
      </w:r>
      <w:r>
        <w:rPr>
          <w:i/>
          <w:iCs/>
          <w:color w:val="000000"/>
          <w:sz w:val="28"/>
          <w:szCs w:val="28"/>
        </w:rPr>
        <w:sym w:font="Symbol" w:char="F064"/>
      </w:r>
      <w:r>
        <w:rPr>
          <w:i/>
          <w:iCs/>
          <w:color w:val="000000"/>
          <w:sz w:val="28"/>
          <w:szCs w:val="28"/>
          <w:vertAlign w:val="subscript"/>
        </w:rPr>
        <w:t>отн</w:t>
      </w:r>
      <w:r w:rsidRPr="0011183E">
        <w:rPr>
          <w:i/>
          <w:iCs/>
          <w:color w:val="000000"/>
          <w:sz w:val="28"/>
          <w:szCs w:val="28"/>
        </w:rPr>
        <w:t>=1</w:t>
      </w:r>
      <w:r w:rsidRPr="00CE3FEF">
        <w:rPr>
          <w:i/>
          <w:iCs/>
          <w:color w:val="000000"/>
          <w:sz w:val="28"/>
          <w:szCs w:val="28"/>
        </w:rPr>
        <w:t xml:space="preserve">, </w:t>
      </w:r>
      <w:r w:rsidRPr="00CE3FEF">
        <w:rPr>
          <w:color w:val="000000"/>
          <w:sz w:val="28"/>
          <w:szCs w:val="28"/>
        </w:rPr>
        <w:t>если систем</w:t>
      </w:r>
      <w:r>
        <w:rPr>
          <w:color w:val="000000"/>
          <w:sz w:val="28"/>
          <w:szCs w:val="28"/>
        </w:rPr>
        <w:t>а не допускает неразрешенных до</w:t>
      </w:r>
      <w:r w:rsidRPr="00CE3FEF">
        <w:rPr>
          <w:color w:val="000000"/>
          <w:sz w:val="28"/>
          <w:szCs w:val="28"/>
        </w:rPr>
        <w:t xml:space="preserve">ступов, а </w:t>
      </w:r>
      <w:r>
        <w:rPr>
          <w:i/>
          <w:iCs/>
          <w:color w:val="000000"/>
          <w:sz w:val="28"/>
          <w:szCs w:val="28"/>
        </w:rPr>
        <w:sym w:font="Symbol" w:char="F064"/>
      </w:r>
      <w:r>
        <w:rPr>
          <w:i/>
          <w:iCs/>
          <w:color w:val="000000"/>
          <w:sz w:val="28"/>
          <w:szCs w:val="28"/>
          <w:vertAlign w:val="subscript"/>
        </w:rPr>
        <w:t>отн</w:t>
      </w:r>
      <w:r>
        <w:rPr>
          <w:i/>
          <w:iCs/>
          <w:color w:val="000000"/>
          <w:sz w:val="28"/>
          <w:szCs w:val="28"/>
        </w:rPr>
        <w:t>=0</w:t>
      </w:r>
      <w:r w:rsidRPr="00CE3FEF">
        <w:rPr>
          <w:i/>
          <w:iCs/>
          <w:color w:val="000000"/>
          <w:sz w:val="28"/>
          <w:szCs w:val="28"/>
        </w:rPr>
        <w:t xml:space="preserve">, </w:t>
      </w:r>
      <w:r w:rsidRPr="00CE3FEF">
        <w:rPr>
          <w:color w:val="000000"/>
          <w:sz w:val="28"/>
          <w:szCs w:val="28"/>
        </w:rPr>
        <w:t>если система позволяет максимально возможное число неразрешенных доступов;</w:t>
      </w:r>
    </w:p>
    <w:p w:rsidR="00FB3BA0" w:rsidRPr="00CE3FEF" w:rsidRDefault="00FB3BA0" w:rsidP="00FB3BA0">
      <w:pPr>
        <w:shd w:val="clear" w:color="auto" w:fill="FFFFFF"/>
        <w:autoSpaceDE w:val="0"/>
        <w:autoSpaceDN w:val="0"/>
        <w:adjustRightInd w:val="0"/>
        <w:spacing w:line="360" w:lineRule="auto"/>
        <w:jc w:val="both"/>
        <w:rPr>
          <w:sz w:val="28"/>
          <w:szCs w:val="28"/>
        </w:rPr>
      </w:pPr>
      <w:r w:rsidRPr="00CE3FEF">
        <w:rPr>
          <w:color w:val="000000"/>
          <w:sz w:val="28"/>
          <w:szCs w:val="28"/>
        </w:rPr>
        <w:t>3) минимальной степенью защиты</w:t>
      </w:r>
    </w:p>
    <w:p w:rsidR="00FB3BA0" w:rsidRDefault="00FB3BA0" w:rsidP="00FB3BA0">
      <w:pPr>
        <w:shd w:val="clear" w:color="auto" w:fill="FFFFFF"/>
        <w:autoSpaceDE w:val="0"/>
        <w:autoSpaceDN w:val="0"/>
        <w:adjustRightInd w:val="0"/>
        <w:spacing w:line="360" w:lineRule="auto"/>
        <w:jc w:val="both"/>
        <w:rPr>
          <w:color w:val="000000"/>
          <w:sz w:val="28"/>
          <w:szCs w:val="28"/>
        </w:rPr>
      </w:pPr>
      <w:r w:rsidRPr="0011183E">
        <w:rPr>
          <w:color w:val="000000"/>
          <w:position w:val="-10"/>
          <w:sz w:val="28"/>
          <w:szCs w:val="28"/>
        </w:rPr>
        <w:object w:dxaOrig="1260" w:dyaOrig="380">
          <v:shape id="_x0000_i1090" type="#_x0000_t75" style="width:81pt;height:24pt" o:ole="">
            <v:imagedata r:id="rId142" o:title=""/>
          </v:shape>
          <o:OLEObject Type="Embed" ProgID="Equation.3" ShapeID="_x0000_i1090" DrawAspect="Content" ObjectID="_1518512157" r:id="rId143"/>
        </w:objec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(3.27)</w:t>
      </w:r>
    </w:p>
    <w:p w:rsidR="00FB3BA0" w:rsidRPr="00CE3FEF" w:rsidRDefault="00FB3BA0" w:rsidP="00FB3BA0">
      <w:pPr>
        <w:shd w:val="clear" w:color="auto" w:fill="FFFFFF"/>
        <w:autoSpaceDE w:val="0"/>
        <w:autoSpaceDN w:val="0"/>
        <w:adjustRightInd w:val="0"/>
        <w:spacing w:line="360" w:lineRule="auto"/>
        <w:jc w:val="both"/>
        <w:rPr>
          <w:sz w:val="28"/>
          <w:szCs w:val="28"/>
        </w:rPr>
      </w:pPr>
      <w:r w:rsidRPr="00CE3FEF">
        <w:rPr>
          <w:color w:val="000000"/>
          <w:sz w:val="28"/>
          <w:szCs w:val="28"/>
        </w:rPr>
        <w:t>4) максимальной степенью защиты</w:t>
      </w:r>
    </w:p>
    <w:p w:rsidR="00FB3BA0" w:rsidRDefault="00FB3BA0" w:rsidP="00FB3BA0">
      <w:pPr>
        <w:spacing w:line="360" w:lineRule="auto"/>
        <w:jc w:val="both"/>
        <w:rPr>
          <w:color w:val="000000"/>
          <w:sz w:val="28"/>
          <w:szCs w:val="28"/>
        </w:rPr>
      </w:pPr>
      <w:r w:rsidRPr="0011183E">
        <w:rPr>
          <w:color w:val="000000"/>
          <w:position w:val="-10"/>
          <w:sz w:val="28"/>
          <w:szCs w:val="28"/>
        </w:rPr>
        <w:object w:dxaOrig="1260" w:dyaOrig="380">
          <v:shape id="_x0000_i1091" type="#_x0000_t75" style="width:81pt;height:24pt" o:ole="">
            <v:imagedata r:id="rId144" o:title=""/>
          </v:shape>
          <o:OLEObject Type="Embed" ProgID="Equation.3" ShapeID="_x0000_i1091" DrawAspect="Content" ObjectID="_1518512158" r:id="rId145"/>
        </w:objec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(3.28)</w:t>
      </w:r>
    </w:p>
    <w:p w:rsidR="00FB3BA0" w:rsidRDefault="00FB3BA0" w:rsidP="00FB3BA0">
      <w:pPr>
        <w:spacing w:line="360" w:lineRule="auto"/>
        <w:ind w:firstLine="720"/>
        <w:jc w:val="both"/>
        <w:rPr>
          <w:color w:val="000000"/>
          <w:sz w:val="28"/>
          <w:szCs w:val="28"/>
        </w:rPr>
      </w:pPr>
      <w:r w:rsidRPr="00CE3FEF">
        <w:rPr>
          <w:color w:val="000000"/>
          <w:sz w:val="28"/>
          <w:szCs w:val="28"/>
        </w:rPr>
        <w:t>Доказано, что оптимальное ра</w:t>
      </w:r>
      <w:r>
        <w:rPr>
          <w:color w:val="000000"/>
          <w:sz w:val="28"/>
          <w:szCs w:val="28"/>
        </w:rPr>
        <w:t>спределение кода будет при мини</w:t>
      </w:r>
      <w:r w:rsidRPr="00CE3FEF">
        <w:rPr>
          <w:color w:val="000000"/>
          <w:sz w:val="28"/>
          <w:szCs w:val="28"/>
        </w:rPr>
        <w:t>мальном числе наборов, разрешающих доступ. Э</w:t>
      </w:r>
      <w:r>
        <w:rPr>
          <w:color w:val="000000"/>
          <w:sz w:val="28"/>
          <w:szCs w:val="28"/>
        </w:rPr>
        <w:t>то достигается при рав</w:t>
      </w:r>
      <w:r w:rsidRPr="00CE3FEF">
        <w:rPr>
          <w:color w:val="000000"/>
          <w:sz w:val="28"/>
          <w:szCs w:val="28"/>
        </w:rPr>
        <w:t>номерном распределении субъектов по всем классам доступа.</w:t>
      </w:r>
    </w:p>
    <w:p w:rsidR="00FB3BA0" w:rsidRPr="0011183E" w:rsidRDefault="00FB3BA0" w:rsidP="00FB3BA0">
      <w:pPr>
        <w:shd w:val="clear" w:color="auto" w:fill="FFFFFF"/>
        <w:autoSpaceDE w:val="0"/>
        <w:autoSpaceDN w:val="0"/>
        <w:adjustRightInd w:val="0"/>
        <w:spacing w:line="360" w:lineRule="auto"/>
        <w:ind w:firstLine="709"/>
        <w:jc w:val="both"/>
        <w:rPr>
          <w:sz w:val="28"/>
          <w:szCs w:val="28"/>
        </w:rPr>
      </w:pPr>
      <w:r w:rsidRPr="0011183E">
        <w:rPr>
          <w:color w:val="000000"/>
          <w:sz w:val="28"/>
          <w:szCs w:val="28"/>
        </w:rPr>
        <w:t>Ниже приводятся результаты применения модели к иерархическим системам, причем под иерархическими</w:t>
      </w:r>
      <w:r>
        <w:rPr>
          <w:color w:val="000000"/>
          <w:sz w:val="28"/>
          <w:szCs w:val="28"/>
        </w:rPr>
        <w:t xml:space="preserve"> понимаются такие системы, в ко</w:t>
      </w:r>
      <w:r w:rsidRPr="0011183E">
        <w:rPr>
          <w:color w:val="000000"/>
          <w:sz w:val="28"/>
          <w:szCs w:val="28"/>
        </w:rPr>
        <w:t>торых данный субъект имеет разрешен</w:t>
      </w:r>
      <w:r>
        <w:rPr>
          <w:color w:val="000000"/>
          <w:sz w:val="28"/>
          <w:szCs w:val="28"/>
        </w:rPr>
        <w:t>ный доступ ко всем объектам, до</w:t>
      </w:r>
      <w:r w:rsidRPr="0011183E">
        <w:rPr>
          <w:color w:val="000000"/>
          <w:sz w:val="28"/>
          <w:szCs w:val="28"/>
        </w:rPr>
        <w:t>ступ к которым имеют субъекты, стоящ</w:t>
      </w:r>
      <w:r>
        <w:rPr>
          <w:color w:val="000000"/>
          <w:sz w:val="28"/>
          <w:szCs w:val="28"/>
        </w:rPr>
        <w:t>ие в иерархии ниже данного. Рас</w:t>
      </w:r>
      <w:r w:rsidRPr="0011183E">
        <w:rPr>
          <w:color w:val="000000"/>
          <w:sz w:val="28"/>
          <w:szCs w:val="28"/>
        </w:rPr>
        <w:t>смотрены три вида иерархии:</w:t>
      </w:r>
    </w:p>
    <w:p w:rsidR="00FB3BA0" w:rsidRPr="0011183E" w:rsidRDefault="00FB3BA0" w:rsidP="00FB3BA0">
      <w:pPr>
        <w:shd w:val="clear" w:color="auto" w:fill="FFFFFF"/>
        <w:autoSpaceDE w:val="0"/>
        <w:autoSpaceDN w:val="0"/>
        <w:adjustRightInd w:val="0"/>
        <w:spacing w:line="360" w:lineRule="auto"/>
        <w:ind w:firstLine="709"/>
        <w:jc w:val="both"/>
        <w:rPr>
          <w:sz w:val="28"/>
          <w:szCs w:val="28"/>
        </w:rPr>
      </w:pPr>
      <w:r w:rsidRPr="0011183E">
        <w:rPr>
          <w:color w:val="000000"/>
          <w:sz w:val="28"/>
          <w:szCs w:val="28"/>
        </w:rPr>
        <w:t>1) кольцевая структура, в которой субъекты представлены сово</w:t>
      </w:r>
      <w:r>
        <w:rPr>
          <w:color w:val="000000"/>
          <w:sz w:val="28"/>
          <w:szCs w:val="28"/>
        </w:rPr>
        <w:t>куп</w:t>
      </w:r>
      <w:r w:rsidRPr="0011183E">
        <w:rPr>
          <w:color w:val="000000"/>
          <w:sz w:val="28"/>
          <w:szCs w:val="28"/>
        </w:rPr>
        <w:t>ностью концентрических колец, причем субъект, относящийся к внутрен</w:t>
      </w:r>
      <w:r w:rsidRPr="0011183E">
        <w:rPr>
          <w:color w:val="000000"/>
          <w:sz w:val="28"/>
          <w:szCs w:val="28"/>
        </w:rPr>
        <w:softHyphen/>
        <w:t>нему кольцу, имеет разрешенный доступ ко всем объектам, к которым имеют разрешенный доступ все субъекты,  относящиеся к внешним (относительно данного) кольцам, а доступ в обратном направлении не должен разрешаться;</w:t>
      </w:r>
    </w:p>
    <w:p w:rsidR="00FB3BA0" w:rsidRPr="0011183E" w:rsidRDefault="00FB3BA0" w:rsidP="00FB3BA0">
      <w:pPr>
        <w:shd w:val="clear" w:color="auto" w:fill="FFFFFF"/>
        <w:autoSpaceDE w:val="0"/>
        <w:autoSpaceDN w:val="0"/>
        <w:adjustRightInd w:val="0"/>
        <w:spacing w:line="360" w:lineRule="auto"/>
        <w:ind w:firstLine="709"/>
        <w:jc w:val="both"/>
        <w:rPr>
          <w:sz w:val="28"/>
          <w:szCs w:val="28"/>
        </w:rPr>
      </w:pPr>
      <w:r w:rsidRPr="0011183E">
        <w:rPr>
          <w:color w:val="000000"/>
          <w:sz w:val="28"/>
          <w:szCs w:val="28"/>
        </w:rPr>
        <w:lastRenderedPageBreak/>
        <w:t>2) двоичная симметричная структура типа дерева, в которой каж</w:t>
      </w:r>
      <w:r w:rsidRPr="0011183E">
        <w:rPr>
          <w:color w:val="000000"/>
          <w:sz w:val="28"/>
          <w:szCs w:val="28"/>
        </w:rPr>
        <w:softHyphen/>
        <w:t>дый   субъект представлен только одним узлом дерева, причем каждый субъект должен иметь разрешенный доступ ко всем объектам, к которым имеют разрешенный доступ все субъекты, расположенные ниже данного в иерархической структуре, но не имеют доступа к объектам, к которым имеют доступ субъекты более высоких уровней иерархии;</w:t>
      </w:r>
    </w:p>
    <w:p w:rsidR="00FB3BA0" w:rsidRPr="0011183E" w:rsidRDefault="00FB3BA0" w:rsidP="00FB3BA0">
      <w:pPr>
        <w:shd w:val="clear" w:color="auto" w:fill="FFFFFF"/>
        <w:autoSpaceDE w:val="0"/>
        <w:autoSpaceDN w:val="0"/>
        <w:adjustRightInd w:val="0"/>
        <w:spacing w:line="360" w:lineRule="auto"/>
        <w:ind w:firstLine="709"/>
        <w:rPr>
          <w:sz w:val="28"/>
          <w:szCs w:val="28"/>
        </w:rPr>
      </w:pPr>
      <w:r w:rsidRPr="0011183E">
        <w:rPr>
          <w:color w:val="000000"/>
          <w:sz w:val="28"/>
          <w:szCs w:val="28"/>
        </w:rPr>
        <w:t>3) произвольные структуры с частичным упорядочением.</w:t>
      </w:r>
    </w:p>
    <w:p w:rsidR="00FB3BA0" w:rsidRPr="0011183E" w:rsidRDefault="00FB3BA0" w:rsidP="00FB3BA0">
      <w:pPr>
        <w:shd w:val="clear" w:color="auto" w:fill="FFFFFF"/>
        <w:autoSpaceDE w:val="0"/>
        <w:autoSpaceDN w:val="0"/>
        <w:adjustRightInd w:val="0"/>
        <w:spacing w:line="360" w:lineRule="auto"/>
        <w:ind w:firstLine="709"/>
        <w:rPr>
          <w:sz w:val="28"/>
          <w:szCs w:val="28"/>
        </w:rPr>
      </w:pPr>
      <w:r w:rsidRPr="0011183E">
        <w:rPr>
          <w:color w:val="000000"/>
          <w:sz w:val="28"/>
          <w:szCs w:val="28"/>
        </w:rPr>
        <w:t>Для названных видов иерархии получены следующие результаты:</w:t>
      </w:r>
    </w:p>
    <w:p w:rsidR="00FB3BA0" w:rsidRPr="0011183E" w:rsidRDefault="00FB3BA0" w:rsidP="00FB3BA0">
      <w:pPr>
        <w:shd w:val="clear" w:color="auto" w:fill="FFFFFF"/>
        <w:autoSpaceDE w:val="0"/>
        <w:autoSpaceDN w:val="0"/>
        <w:adjustRightInd w:val="0"/>
        <w:spacing w:line="360" w:lineRule="auto"/>
        <w:ind w:firstLine="709"/>
        <w:jc w:val="both"/>
        <w:rPr>
          <w:sz w:val="28"/>
          <w:szCs w:val="28"/>
        </w:rPr>
      </w:pPr>
      <w:r w:rsidRPr="0011183E">
        <w:rPr>
          <w:color w:val="000000"/>
          <w:sz w:val="28"/>
          <w:szCs w:val="28"/>
        </w:rPr>
        <w:t>1) в системах с кольцевой структурой, в которых выполняется усло</w:t>
      </w:r>
      <w:r w:rsidRPr="0011183E">
        <w:rPr>
          <w:color w:val="000000"/>
          <w:sz w:val="28"/>
          <w:szCs w:val="28"/>
        </w:rPr>
        <w:softHyphen/>
        <w:t xml:space="preserve">вие    </w:t>
      </w:r>
      <w:r w:rsidRPr="0011183E">
        <w:rPr>
          <w:i/>
          <w:iCs/>
          <w:color w:val="000000"/>
          <w:sz w:val="28"/>
          <w:szCs w:val="28"/>
        </w:rPr>
        <w:t>/В/=/А/=</w:t>
      </w:r>
      <w:r>
        <w:rPr>
          <w:i/>
          <w:iCs/>
          <w:color w:val="000000"/>
          <w:sz w:val="28"/>
          <w:szCs w:val="28"/>
          <w:lang w:val="en-US"/>
        </w:rPr>
        <w:t>U</w:t>
      </w:r>
      <w:r w:rsidRPr="0011183E">
        <w:rPr>
          <w:i/>
          <w:iCs/>
          <w:color w:val="000000"/>
          <w:sz w:val="28"/>
          <w:szCs w:val="28"/>
        </w:rPr>
        <w:t xml:space="preserve">, </w:t>
      </w:r>
      <w:r w:rsidRPr="00F50DE7">
        <w:rPr>
          <w:iCs/>
          <w:color w:val="000000"/>
          <w:sz w:val="28"/>
          <w:szCs w:val="28"/>
        </w:rPr>
        <w:t xml:space="preserve">с </w:t>
      </w:r>
      <w:r w:rsidRPr="00F50DE7">
        <w:rPr>
          <w:color w:val="000000"/>
          <w:sz w:val="28"/>
          <w:szCs w:val="28"/>
        </w:rPr>
        <w:t>м</w:t>
      </w:r>
      <w:r w:rsidRPr="0011183E">
        <w:rPr>
          <w:color w:val="000000"/>
          <w:sz w:val="28"/>
          <w:szCs w:val="28"/>
        </w:rPr>
        <w:t xml:space="preserve">онотонным механизмом доступа при </w:t>
      </w:r>
      <w:r w:rsidRPr="00F50DE7">
        <w:rPr>
          <w:color w:val="000000"/>
          <w:position w:val="-10"/>
          <w:sz w:val="28"/>
          <w:szCs w:val="28"/>
        </w:rPr>
        <w:object w:dxaOrig="1240" w:dyaOrig="360">
          <v:shape id="_x0000_i1092" type="#_x0000_t75" style="width:61.5pt;height:18.75pt" o:ole="">
            <v:imagedata r:id="rId146" o:title=""/>
          </v:shape>
          <o:OLEObject Type="Embed" ProgID="Equation.3" ShapeID="_x0000_i1092" DrawAspect="Content" ObjectID="_1518512159" r:id="rId147"/>
        </w:object>
      </w:r>
      <w:r w:rsidRPr="0011183E">
        <w:rPr>
          <w:color w:val="000000"/>
          <w:sz w:val="28"/>
          <w:szCs w:val="28"/>
        </w:rPr>
        <w:t>присвоение   кода, удовлетворяющего сформулированным выше услови</w:t>
      </w:r>
      <w:r w:rsidRPr="0011183E">
        <w:rPr>
          <w:color w:val="000000"/>
          <w:sz w:val="28"/>
          <w:szCs w:val="28"/>
        </w:rPr>
        <w:softHyphen/>
        <w:t>ям кольцевой структуры, максимизирует абсолютную и относительную степень защиты при выполнении следующих условий: в присвоении ис</w:t>
      </w:r>
      <w:r w:rsidRPr="0011183E">
        <w:rPr>
          <w:color w:val="000000"/>
          <w:sz w:val="28"/>
          <w:szCs w:val="28"/>
        </w:rPr>
        <w:softHyphen/>
        <w:t xml:space="preserve">пользуется </w:t>
      </w:r>
      <w:r w:rsidRPr="00F50DE7">
        <w:rPr>
          <w:color w:val="000000"/>
          <w:position w:val="-10"/>
          <w:sz w:val="28"/>
          <w:szCs w:val="28"/>
        </w:rPr>
        <w:object w:dxaOrig="820" w:dyaOrig="360">
          <v:shape id="_x0000_i1093" type="#_x0000_t75" style="width:40.5pt;height:18.75pt" o:ole="">
            <v:imagedata r:id="rId148" o:title=""/>
          </v:shape>
          <o:OLEObject Type="Embed" ProgID="Equation.3" ShapeID="_x0000_i1093" DrawAspect="Content" ObjectID="_1518512160" r:id="rId149"/>
        </w:object>
      </w:r>
      <w:r>
        <w:rPr>
          <w:color w:val="000000"/>
          <w:sz w:val="28"/>
          <w:szCs w:val="28"/>
        </w:rPr>
        <w:t xml:space="preserve"> </w:t>
      </w:r>
      <w:r w:rsidRPr="0011183E">
        <w:rPr>
          <w:color w:val="000000"/>
          <w:sz w:val="28"/>
          <w:szCs w:val="28"/>
        </w:rPr>
        <w:t xml:space="preserve">минимальных кодов объектов, где </w:t>
      </w:r>
      <w:r w:rsidRPr="00F50DE7">
        <w:rPr>
          <w:color w:val="000000"/>
          <w:position w:val="-10"/>
          <w:sz w:val="28"/>
          <w:szCs w:val="28"/>
        </w:rPr>
        <w:object w:dxaOrig="820" w:dyaOrig="360">
          <v:shape id="_x0000_i1094" type="#_x0000_t75" style="width:40.5pt;height:18.75pt" o:ole="">
            <v:imagedata r:id="rId148" o:title=""/>
          </v:shape>
          <o:OLEObject Type="Embed" ProgID="Equation.3" ShapeID="_x0000_i1094" DrawAspect="Content" ObjectID="_1518512161" r:id="rId150"/>
        </w:object>
      </w:r>
      <w:r w:rsidRPr="0011183E">
        <w:rPr>
          <w:i/>
          <w:iCs/>
          <w:color w:val="000000"/>
          <w:sz w:val="28"/>
          <w:szCs w:val="28"/>
        </w:rPr>
        <w:t xml:space="preserve"> - </w:t>
      </w:r>
      <w:r w:rsidRPr="0011183E">
        <w:rPr>
          <w:color w:val="000000"/>
          <w:sz w:val="28"/>
          <w:szCs w:val="28"/>
        </w:rPr>
        <w:t>так назы</w:t>
      </w:r>
      <w:r w:rsidRPr="0011183E">
        <w:rPr>
          <w:color w:val="000000"/>
          <w:sz w:val="28"/>
          <w:szCs w:val="28"/>
        </w:rPr>
        <w:softHyphen/>
        <w:t>ваемый уровень линейной иерархии (для различных механизмов доступа вычисляется по различным зависимостям и составляет 1 - 6); присвоение кодов осуществляется шаг за шагом, начиная с внутреннего кольца, до</w:t>
      </w:r>
      <w:r w:rsidRPr="0011183E">
        <w:rPr>
          <w:color w:val="000000"/>
          <w:sz w:val="28"/>
          <w:szCs w:val="28"/>
        </w:rPr>
        <w:softHyphen/>
        <w:t>бавляя каждый раз 1 бит, для чего разработана специальная алгоритми</w:t>
      </w:r>
      <w:r w:rsidRPr="0011183E">
        <w:rPr>
          <w:color w:val="000000"/>
          <w:sz w:val="28"/>
          <w:szCs w:val="28"/>
        </w:rPr>
        <w:softHyphen/>
        <w:t>ческая процедура; субъекты по кодам доступа распределяются с макси</w:t>
      </w:r>
      <w:r w:rsidRPr="0011183E">
        <w:rPr>
          <w:color w:val="000000"/>
          <w:sz w:val="28"/>
          <w:szCs w:val="28"/>
        </w:rPr>
        <w:softHyphen/>
        <w:t>мально возможной равномерностью;</w:t>
      </w:r>
    </w:p>
    <w:p w:rsidR="00FB3BA0" w:rsidRPr="0011183E" w:rsidRDefault="00FB3BA0" w:rsidP="00FB3BA0">
      <w:pPr>
        <w:shd w:val="clear" w:color="auto" w:fill="FFFFFF"/>
        <w:autoSpaceDE w:val="0"/>
        <w:autoSpaceDN w:val="0"/>
        <w:adjustRightInd w:val="0"/>
        <w:spacing w:line="360" w:lineRule="auto"/>
        <w:ind w:firstLine="709"/>
        <w:jc w:val="both"/>
        <w:rPr>
          <w:sz w:val="28"/>
          <w:szCs w:val="28"/>
        </w:rPr>
      </w:pPr>
      <w:r w:rsidRPr="0011183E">
        <w:rPr>
          <w:color w:val="000000"/>
          <w:sz w:val="28"/>
          <w:szCs w:val="28"/>
        </w:rPr>
        <w:t>2) в системах с двоичной симметр</w:t>
      </w:r>
      <w:r>
        <w:rPr>
          <w:color w:val="000000"/>
          <w:sz w:val="28"/>
          <w:szCs w:val="28"/>
        </w:rPr>
        <w:t>ичной структурой типа дерева оп</w:t>
      </w:r>
      <w:r w:rsidRPr="0011183E">
        <w:rPr>
          <w:color w:val="000000"/>
          <w:sz w:val="28"/>
          <w:szCs w:val="28"/>
        </w:rPr>
        <w:t>тимальное (т. е. удовлетворяющее условиям доступа в иерархии и максимизирующее абсолютную и относительную степени защиты)</w:t>
      </w:r>
      <w:r>
        <w:rPr>
          <w:color w:val="000000"/>
          <w:sz w:val="28"/>
          <w:szCs w:val="28"/>
        </w:rPr>
        <w:t xml:space="preserve"> </w:t>
      </w:r>
      <w:r w:rsidRPr="0011183E">
        <w:rPr>
          <w:color w:val="000000"/>
          <w:sz w:val="28"/>
          <w:szCs w:val="28"/>
        </w:rPr>
        <w:t>присвоение кодов доступа достигается итерационной процедурой, на каждом шаге которой  объекты дерева делятся на два класса так, чтобы выделенные поддеревья находились в различных классах;</w:t>
      </w:r>
    </w:p>
    <w:p w:rsidR="00FB3BA0" w:rsidRPr="0011183E" w:rsidRDefault="00FB3BA0" w:rsidP="00FB3BA0">
      <w:pPr>
        <w:shd w:val="clear" w:color="auto" w:fill="FFFFFF"/>
        <w:autoSpaceDE w:val="0"/>
        <w:autoSpaceDN w:val="0"/>
        <w:adjustRightInd w:val="0"/>
        <w:spacing w:line="360" w:lineRule="auto"/>
        <w:ind w:firstLine="709"/>
        <w:jc w:val="both"/>
        <w:rPr>
          <w:sz w:val="28"/>
          <w:szCs w:val="28"/>
        </w:rPr>
      </w:pPr>
      <w:r w:rsidRPr="0011183E">
        <w:rPr>
          <w:color w:val="000000"/>
          <w:sz w:val="28"/>
          <w:szCs w:val="28"/>
        </w:rPr>
        <w:t>3) для произвольных иерархическ</w:t>
      </w:r>
      <w:r>
        <w:rPr>
          <w:color w:val="000000"/>
          <w:sz w:val="28"/>
          <w:szCs w:val="28"/>
        </w:rPr>
        <w:t>их структур с частичным упорядо</w:t>
      </w:r>
      <w:r w:rsidRPr="0011183E">
        <w:rPr>
          <w:color w:val="000000"/>
          <w:sz w:val="28"/>
          <w:szCs w:val="28"/>
        </w:rPr>
        <w:t>чением доказано, что нижней оценкой числа неразрешенных доступов</w:t>
      </w:r>
    </w:p>
    <w:p w:rsidR="00FB3BA0" w:rsidRPr="0011183E" w:rsidRDefault="00FB3BA0" w:rsidP="00FB3BA0">
      <w:pPr>
        <w:shd w:val="clear" w:color="auto" w:fill="FFFFFF"/>
        <w:autoSpaceDE w:val="0"/>
        <w:autoSpaceDN w:val="0"/>
        <w:adjustRightInd w:val="0"/>
        <w:spacing w:line="360" w:lineRule="auto"/>
        <w:ind w:firstLine="709"/>
        <w:rPr>
          <w:sz w:val="28"/>
          <w:szCs w:val="28"/>
        </w:rPr>
      </w:pPr>
      <w:r w:rsidRPr="0011183E">
        <w:rPr>
          <w:color w:val="000000"/>
          <w:sz w:val="28"/>
          <w:szCs w:val="28"/>
        </w:rPr>
        <w:lastRenderedPageBreak/>
        <w:t xml:space="preserve">Является </w:t>
      </w:r>
      <w:r w:rsidRPr="00F50DE7">
        <w:rPr>
          <w:color w:val="000000"/>
          <w:position w:val="-14"/>
          <w:sz w:val="28"/>
          <w:szCs w:val="28"/>
        </w:rPr>
        <w:object w:dxaOrig="1620" w:dyaOrig="380">
          <v:shape id="_x0000_i1095" type="#_x0000_t75" style="width:81pt;height:19.5pt" o:ole="">
            <v:imagedata r:id="rId151" o:title=""/>
          </v:shape>
          <o:OLEObject Type="Embed" ProgID="Equation.3" ShapeID="_x0000_i1095" DrawAspect="Content" ObjectID="_1518512162" r:id="rId152"/>
        </w:object>
      </w:r>
      <w:r w:rsidRPr="0011183E">
        <w:rPr>
          <w:i/>
          <w:iCs/>
          <w:color w:val="000000"/>
          <w:sz w:val="28"/>
          <w:szCs w:val="28"/>
        </w:rPr>
        <w:t xml:space="preserve">, </w:t>
      </w:r>
      <w:r w:rsidRPr="0011183E">
        <w:rPr>
          <w:color w:val="000000"/>
          <w:sz w:val="28"/>
          <w:szCs w:val="28"/>
        </w:rPr>
        <w:t xml:space="preserve">где </w:t>
      </w:r>
      <w:r w:rsidRPr="0011183E">
        <w:rPr>
          <w:i/>
          <w:iCs/>
          <w:color w:val="000000"/>
          <w:sz w:val="28"/>
          <w:szCs w:val="28"/>
        </w:rPr>
        <w:t xml:space="preserve">п - </w:t>
      </w:r>
      <w:r w:rsidRPr="0011183E">
        <w:rPr>
          <w:color w:val="000000"/>
          <w:sz w:val="28"/>
          <w:szCs w:val="28"/>
        </w:rPr>
        <w:t xml:space="preserve">число узлов в иерархической структуре, </w:t>
      </w:r>
      <w:r>
        <w:rPr>
          <w:color w:val="000000"/>
          <w:sz w:val="28"/>
          <w:szCs w:val="28"/>
        </w:rPr>
        <w:t>а d</w:t>
      </w:r>
      <w:r w:rsidRPr="0011183E">
        <w:rPr>
          <w:i/>
          <w:iCs/>
          <w:color w:val="000000"/>
          <w:sz w:val="28"/>
          <w:szCs w:val="28"/>
        </w:rPr>
        <w:t xml:space="preserve">- </w:t>
      </w:r>
      <w:r w:rsidRPr="0011183E">
        <w:rPr>
          <w:color w:val="000000"/>
          <w:sz w:val="28"/>
          <w:szCs w:val="28"/>
        </w:rPr>
        <w:t>число возможных кодов доступа.</w:t>
      </w:r>
    </w:p>
    <w:p w:rsidR="00FB3BA0" w:rsidRPr="0011183E" w:rsidRDefault="00FB3BA0" w:rsidP="00FB3BA0">
      <w:pPr>
        <w:shd w:val="clear" w:color="auto" w:fill="FFFFFF"/>
        <w:autoSpaceDE w:val="0"/>
        <w:autoSpaceDN w:val="0"/>
        <w:adjustRightInd w:val="0"/>
        <w:spacing w:line="360" w:lineRule="auto"/>
        <w:ind w:firstLine="709"/>
        <w:jc w:val="both"/>
        <w:rPr>
          <w:sz w:val="28"/>
          <w:szCs w:val="28"/>
        </w:rPr>
      </w:pPr>
      <w:r w:rsidRPr="0011183E">
        <w:rPr>
          <w:color w:val="000000"/>
          <w:sz w:val="28"/>
          <w:szCs w:val="28"/>
        </w:rPr>
        <w:t>Рассмотрим далее теоретико-эмп</w:t>
      </w:r>
      <w:r>
        <w:rPr>
          <w:color w:val="000000"/>
          <w:sz w:val="28"/>
          <w:szCs w:val="28"/>
        </w:rPr>
        <w:t>ирический подход к оценке уязви</w:t>
      </w:r>
      <w:r w:rsidRPr="0011183E">
        <w:rPr>
          <w:color w:val="000000"/>
          <w:sz w:val="28"/>
          <w:szCs w:val="28"/>
        </w:rPr>
        <w:t>мости информации.</w:t>
      </w:r>
    </w:p>
    <w:p w:rsidR="00FB3BA0" w:rsidRPr="0011183E" w:rsidRDefault="00FB3BA0" w:rsidP="00FB3BA0">
      <w:pPr>
        <w:shd w:val="clear" w:color="auto" w:fill="FFFFFF"/>
        <w:autoSpaceDE w:val="0"/>
        <w:autoSpaceDN w:val="0"/>
        <w:adjustRightInd w:val="0"/>
        <w:spacing w:line="360" w:lineRule="auto"/>
        <w:ind w:firstLine="709"/>
        <w:jc w:val="both"/>
        <w:rPr>
          <w:sz w:val="28"/>
          <w:szCs w:val="28"/>
        </w:rPr>
      </w:pPr>
      <w:r>
        <w:rPr>
          <w:color w:val="000000"/>
          <w:sz w:val="28"/>
          <w:szCs w:val="28"/>
        </w:rPr>
        <w:t>Ранее</w:t>
      </w:r>
      <w:r w:rsidRPr="0011183E">
        <w:rPr>
          <w:color w:val="000000"/>
          <w:sz w:val="28"/>
          <w:szCs w:val="28"/>
        </w:rPr>
        <w:t xml:space="preserve"> было показано, что все необходимые показатели уязвимости могут быть вычислены на основе так называемых базовых показателей.</w:t>
      </w:r>
    </w:p>
    <w:p w:rsidR="00FB3BA0" w:rsidRPr="0011183E" w:rsidRDefault="00FB3BA0" w:rsidP="00FB3BA0">
      <w:pPr>
        <w:shd w:val="clear" w:color="auto" w:fill="FFFFFF"/>
        <w:autoSpaceDE w:val="0"/>
        <w:autoSpaceDN w:val="0"/>
        <w:adjustRightInd w:val="0"/>
        <w:spacing w:line="360" w:lineRule="auto"/>
        <w:ind w:firstLine="709"/>
        <w:jc w:val="both"/>
        <w:rPr>
          <w:sz w:val="28"/>
          <w:szCs w:val="28"/>
        </w:rPr>
      </w:pPr>
      <w:r w:rsidRPr="0011183E">
        <w:rPr>
          <w:color w:val="000000"/>
          <w:sz w:val="28"/>
          <w:szCs w:val="28"/>
        </w:rPr>
        <w:t>По определению, базовым являе</w:t>
      </w:r>
      <w:r>
        <w:rPr>
          <w:color w:val="000000"/>
          <w:sz w:val="28"/>
          <w:szCs w:val="28"/>
        </w:rPr>
        <w:t>тся показатель уязвимости инфор</w:t>
      </w:r>
      <w:r w:rsidRPr="0011183E">
        <w:rPr>
          <w:color w:val="000000"/>
          <w:sz w:val="28"/>
          <w:szCs w:val="28"/>
        </w:rPr>
        <w:t>мации в одном структурном компоненте АСОД относительно одного дестабилизирующего фактора и относительно одного нарушителя одной категории (для факторов, связанных с</w:t>
      </w:r>
      <w:r>
        <w:rPr>
          <w:color w:val="000000"/>
          <w:sz w:val="28"/>
          <w:szCs w:val="28"/>
        </w:rPr>
        <w:t>о злоумышленными действиями лю</w:t>
      </w:r>
      <w:r w:rsidRPr="0011183E">
        <w:rPr>
          <w:color w:val="000000"/>
          <w:sz w:val="28"/>
          <w:szCs w:val="28"/>
        </w:rPr>
        <w:t>дей).</w:t>
      </w:r>
    </w:p>
    <w:p w:rsidR="00FB3BA0" w:rsidRDefault="00FB3BA0" w:rsidP="00FB3BA0">
      <w:pPr>
        <w:shd w:val="clear" w:color="auto" w:fill="FFFFFF"/>
        <w:autoSpaceDE w:val="0"/>
        <w:autoSpaceDN w:val="0"/>
        <w:adjustRightInd w:val="0"/>
        <w:spacing w:line="360" w:lineRule="auto"/>
        <w:ind w:firstLine="709"/>
        <w:jc w:val="both"/>
        <w:rPr>
          <w:color w:val="000000"/>
          <w:sz w:val="28"/>
          <w:szCs w:val="28"/>
        </w:rPr>
      </w:pPr>
      <w:r w:rsidRPr="0011183E">
        <w:rPr>
          <w:color w:val="000000"/>
          <w:sz w:val="28"/>
          <w:szCs w:val="28"/>
        </w:rPr>
        <w:t>Для определения базовых показателей уязвимости различных видов применяются так называемые аналитические модели, которые позволяют определять искомые величины (в данном случае - показатели уязвимости информации) путем проведения вычислений по заранее установленным (выведенным) зависимостям.</w:t>
      </w:r>
    </w:p>
    <w:p w:rsidR="00FB3BA0" w:rsidRPr="00A4100B" w:rsidRDefault="00FB3BA0" w:rsidP="00FB3BA0">
      <w:pPr>
        <w:pStyle w:val="a6"/>
        <w:spacing w:line="360" w:lineRule="auto"/>
        <w:ind w:firstLine="437"/>
        <w:jc w:val="both"/>
        <w:rPr>
          <w:b/>
          <w:bCs/>
          <w:sz w:val="28"/>
          <w:szCs w:val="28"/>
        </w:rPr>
      </w:pPr>
      <w:r w:rsidRPr="00A4100B">
        <w:rPr>
          <w:b/>
          <w:bCs/>
          <w:sz w:val="28"/>
          <w:szCs w:val="28"/>
        </w:rPr>
        <w:t>Аппаратура и материалы:</w:t>
      </w:r>
    </w:p>
    <w:p w:rsidR="00FB3BA0" w:rsidRPr="00A4100B" w:rsidRDefault="00FB3BA0" w:rsidP="00FB3BA0">
      <w:pPr>
        <w:pStyle w:val="a6"/>
        <w:spacing w:line="360" w:lineRule="auto"/>
        <w:ind w:firstLine="437"/>
        <w:jc w:val="both"/>
        <w:rPr>
          <w:bCs/>
          <w:sz w:val="28"/>
          <w:szCs w:val="28"/>
        </w:rPr>
      </w:pPr>
      <w:r w:rsidRPr="00A4100B">
        <w:rPr>
          <w:bCs/>
          <w:sz w:val="28"/>
          <w:szCs w:val="28"/>
        </w:rPr>
        <w:t xml:space="preserve">1.  </w:t>
      </w:r>
      <w:r>
        <w:rPr>
          <w:bCs/>
          <w:sz w:val="28"/>
          <w:szCs w:val="28"/>
        </w:rPr>
        <w:t>ПЭВМ</w:t>
      </w:r>
    </w:p>
    <w:p w:rsidR="00FB3BA0" w:rsidRDefault="00FB3BA0" w:rsidP="00FB3BA0">
      <w:pPr>
        <w:pStyle w:val="a6"/>
        <w:spacing w:line="360" w:lineRule="auto"/>
        <w:ind w:firstLine="425"/>
        <w:jc w:val="both"/>
        <w:rPr>
          <w:b/>
          <w:sz w:val="28"/>
          <w:szCs w:val="28"/>
        </w:rPr>
      </w:pPr>
      <w:r w:rsidRPr="00A4100B">
        <w:rPr>
          <w:b/>
          <w:sz w:val="28"/>
          <w:szCs w:val="28"/>
        </w:rPr>
        <w:t>Методика и порядок выполнения работы</w:t>
      </w:r>
    </w:p>
    <w:p w:rsidR="00FB3BA0" w:rsidRDefault="00FB3BA0" w:rsidP="00FB3BA0">
      <w:pPr>
        <w:pStyle w:val="a6"/>
        <w:numPr>
          <w:ilvl w:val="0"/>
          <w:numId w:val="11"/>
        </w:numPr>
        <w:tabs>
          <w:tab w:val="num" w:pos="1080"/>
        </w:tabs>
        <w:spacing w:line="360" w:lineRule="auto"/>
        <w:ind w:left="0" w:firstLine="720"/>
        <w:jc w:val="both"/>
        <w:rPr>
          <w:sz w:val="28"/>
          <w:szCs w:val="28"/>
        </w:rPr>
      </w:pPr>
      <w:r>
        <w:rPr>
          <w:sz w:val="28"/>
          <w:szCs w:val="28"/>
        </w:rPr>
        <w:t>Ознакомиться с теоретическими сведениями, изложенными в данных методических указаниях</w:t>
      </w:r>
    </w:p>
    <w:p w:rsidR="00FB3BA0" w:rsidRDefault="00FB3BA0" w:rsidP="00FB3BA0">
      <w:pPr>
        <w:pStyle w:val="a6"/>
        <w:numPr>
          <w:ilvl w:val="0"/>
          <w:numId w:val="11"/>
        </w:numPr>
        <w:tabs>
          <w:tab w:val="num" w:pos="1080"/>
        </w:tabs>
        <w:spacing w:line="360" w:lineRule="auto"/>
        <w:ind w:left="0" w:firstLine="720"/>
        <w:jc w:val="both"/>
        <w:rPr>
          <w:sz w:val="28"/>
          <w:szCs w:val="28"/>
        </w:rPr>
      </w:pPr>
      <w:r>
        <w:rPr>
          <w:sz w:val="28"/>
          <w:szCs w:val="28"/>
        </w:rPr>
        <w:t>Рассмотреть общую модель воздействия на информацию</w:t>
      </w:r>
    </w:p>
    <w:p w:rsidR="00FB3BA0" w:rsidRDefault="00FB3BA0" w:rsidP="00FB3BA0">
      <w:pPr>
        <w:pStyle w:val="a6"/>
        <w:numPr>
          <w:ilvl w:val="0"/>
          <w:numId w:val="11"/>
        </w:numPr>
        <w:tabs>
          <w:tab w:val="num" w:pos="1080"/>
        </w:tabs>
        <w:spacing w:line="360" w:lineRule="auto"/>
        <w:ind w:left="0" w:firstLine="720"/>
        <w:jc w:val="both"/>
        <w:rPr>
          <w:sz w:val="28"/>
          <w:szCs w:val="28"/>
        </w:rPr>
      </w:pPr>
      <w:r>
        <w:rPr>
          <w:sz w:val="28"/>
          <w:szCs w:val="28"/>
        </w:rPr>
        <w:t>Рассмотреть общую модель процесса нарушения физической целостности информации</w:t>
      </w:r>
    </w:p>
    <w:p w:rsidR="00FB3BA0" w:rsidRDefault="00FB3BA0" w:rsidP="00FB3BA0">
      <w:pPr>
        <w:pStyle w:val="a6"/>
        <w:numPr>
          <w:ilvl w:val="0"/>
          <w:numId w:val="11"/>
        </w:numPr>
        <w:tabs>
          <w:tab w:val="num" w:pos="1080"/>
        </w:tabs>
        <w:spacing w:line="360" w:lineRule="auto"/>
        <w:ind w:left="0" w:firstLine="720"/>
        <w:jc w:val="both"/>
        <w:rPr>
          <w:sz w:val="28"/>
          <w:szCs w:val="28"/>
        </w:rPr>
      </w:pPr>
      <w:r>
        <w:rPr>
          <w:sz w:val="28"/>
          <w:szCs w:val="28"/>
        </w:rPr>
        <w:t>Рассмотреть структурированную схему потенциально возможных злоумышленных действий в АСОД</w:t>
      </w:r>
    </w:p>
    <w:p w:rsidR="00FB3BA0" w:rsidRDefault="00FB3BA0" w:rsidP="00FB3BA0">
      <w:pPr>
        <w:pStyle w:val="a6"/>
        <w:numPr>
          <w:ilvl w:val="0"/>
          <w:numId w:val="11"/>
        </w:numPr>
        <w:tabs>
          <w:tab w:val="num" w:pos="1080"/>
        </w:tabs>
        <w:spacing w:line="360" w:lineRule="auto"/>
        <w:ind w:left="0" w:firstLine="720"/>
        <w:jc w:val="both"/>
        <w:rPr>
          <w:sz w:val="28"/>
          <w:szCs w:val="28"/>
        </w:rPr>
      </w:pPr>
      <w:r>
        <w:rPr>
          <w:sz w:val="28"/>
          <w:szCs w:val="28"/>
        </w:rPr>
        <w:t>Ознакомиться с общей моделью процесса несанкционированного копирования информации</w:t>
      </w:r>
    </w:p>
    <w:p w:rsidR="00FB3BA0" w:rsidRPr="006C08A1" w:rsidRDefault="00FB3BA0" w:rsidP="00FB3BA0">
      <w:pPr>
        <w:pStyle w:val="a6"/>
        <w:numPr>
          <w:ilvl w:val="0"/>
          <w:numId w:val="11"/>
        </w:numPr>
        <w:tabs>
          <w:tab w:val="num" w:pos="1080"/>
        </w:tabs>
        <w:spacing w:line="360" w:lineRule="auto"/>
        <w:ind w:left="0" w:firstLine="720"/>
        <w:jc w:val="both"/>
        <w:rPr>
          <w:sz w:val="28"/>
          <w:szCs w:val="28"/>
        </w:rPr>
      </w:pPr>
      <w:r>
        <w:rPr>
          <w:sz w:val="28"/>
          <w:szCs w:val="28"/>
        </w:rPr>
        <w:lastRenderedPageBreak/>
        <w:t>Оформить отчет</w:t>
      </w:r>
    </w:p>
    <w:p w:rsidR="00FB3BA0" w:rsidRPr="00A4100B" w:rsidRDefault="00FB3BA0" w:rsidP="00FB3BA0">
      <w:pPr>
        <w:pStyle w:val="a6"/>
        <w:spacing w:line="360" w:lineRule="auto"/>
        <w:ind w:firstLine="425"/>
        <w:jc w:val="both"/>
        <w:rPr>
          <w:b/>
          <w:sz w:val="28"/>
          <w:szCs w:val="28"/>
        </w:rPr>
      </w:pPr>
      <w:r w:rsidRPr="00A4100B">
        <w:rPr>
          <w:b/>
          <w:sz w:val="28"/>
          <w:szCs w:val="28"/>
        </w:rPr>
        <w:t>Содержание отчета и его форма</w:t>
      </w:r>
    </w:p>
    <w:p w:rsidR="00FB3BA0" w:rsidRPr="00A4100B" w:rsidRDefault="00FB3BA0" w:rsidP="00FB3BA0">
      <w:pPr>
        <w:pStyle w:val="a6"/>
        <w:spacing w:line="360" w:lineRule="auto"/>
        <w:ind w:firstLine="437"/>
        <w:jc w:val="both"/>
        <w:rPr>
          <w:sz w:val="28"/>
          <w:szCs w:val="28"/>
        </w:rPr>
      </w:pPr>
      <w:r w:rsidRPr="00A4100B">
        <w:rPr>
          <w:sz w:val="28"/>
          <w:szCs w:val="28"/>
        </w:rPr>
        <w:t>Отчет должен иметь форму согласно оформлению простого реферата. Титульный лист должен включать название дисциплины, название лабораторной работы, фамилию и инициалы сдающего студента, номер группы, фамилию и инициалы принимающего преподавателя.</w:t>
      </w:r>
    </w:p>
    <w:p w:rsidR="00FB3BA0" w:rsidRDefault="00FB3BA0" w:rsidP="00FB3BA0">
      <w:pPr>
        <w:pStyle w:val="a6"/>
        <w:spacing w:line="360" w:lineRule="auto"/>
        <w:ind w:firstLine="437"/>
        <w:jc w:val="both"/>
        <w:rPr>
          <w:sz w:val="28"/>
          <w:szCs w:val="28"/>
        </w:rPr>
      </w:pPr>
      <w:r w:rsidRPr="00325D43">
        <w:rPr>
          <w:sz w:val="28"/>
          <w:szCs w:val="28"/>
        </w:rPr>
        <w:t>Основная часть лабораторной работы должна содержать:</w:t>
      </w:r>
    </w:p>
    <w:p w:rsidR="00FB3BA0" w:rsidRPr="00325D43" w:rsidRDefault="00FB3BA0" w:rsidP="00FB3BA0">
      <w:pPr>
        <w:pStyle w:val="a6"/>
        <w:numPr>
          <w:ilvl w:val="0"/>
          <w:numId w:val="4"/>
        </w:numPr>
        <w:tabs>
          <w:tab w:val="clear" w:pos="1068"/>
          <w:tab w:val="num" w:pos="360"/>
        </w:tabs>
        <w:spacing w:line="360" w:lineRule="auto"/>
        <w:ind w:hanging="348"/>
        <w:jc w:val="both"/>
        <w:rPr>
          <w:sz w:val="28"/>
          <w:szCs w:val="28"/>
        </w:rPr>
      </w:pPr>
      <w:r>
        <w:rPr>
          <w:color w:val="000000"/>
          <w:sz w:val="28"/>
          <w:szCs w:val="28"/>
        </w:rPr>
        <w:t>Определение уязвимости информации</w:t>
      </w:r>
    </w:p>
    <w:p w:rsidR="00FB3BA0" w:rsidRPr="00A4100B" w:rsidRDefault="00FB3BA0" w:rsidP="00FB3BA0">
      <w:pPr>
        <w:pStyle w:val="a6"/>
        <w:numPr>
          <w:ilvl w:val="0"/>
          <w:numId w:val="4"/>
        </w:numPr>
        <w:tabs>
          <w:tab w:val="clear" w:pos="1068"/>
          <w:tab w:val="num" w:pos="0"/>
        </w:tabs>
        <w:spacing w:after="0" w:line="360" w:lineRule="auto"/>
        <w:ind w:hanging="348"/>
        <w:jc w:val="both"/>
        <w:rPr>
          <w:sz w:val="28"/>
          <w:szCs w:val="28"/>
        </w:rPr>
      </w:pPr>
      <w:r w:rsidRPr="00A4100B">
        <w:rPr>
          <w:sz w:val="28"/>
          <w:szCs w:val="28"/>
        </w:rPr>
        <w:t>Описание</w:t>
      </w:r>
      <w:r w:rsidRPr="00325D43">
        <w:rPr>
          <w:color w:val="000000"/>
          <w:sz w:val="28"/>
          <w:szCs w:val="28"/>
        </w:rPr>
        <w:t xml:space="preserve"> </w:t>
      </w:r>
      <w:r>
        <w:rPr>
          <w:sz w:val="28"/>
          <w:szCs w:val="28"/>
        </w:rPr>
        <w:t>общей модели воздействия на информацию</w:t>
      </w:r>
    </w:p>
    <w:p w:rsidR="00FB3BA0" w:rsidRDefault="00FB3BA0" w:rsidP="00FB3BA0">
      <w:pPr>
        <w:pStyle w:val="a6"/>
        <w:numPr>
          <w:ilvl w:val="0"/>
          <w:numId w:val="4"/>
        </w:numPr>
        <w:spacing w:after="0" w:line="360" w:lineRule="auto"/>
        <w:ind w:left="180" w:firstLine="540"/>
        <w:jc w:val="both"/>
        <w:rPr>
          <w:sz w:val="28"/>
          <w:szCs w:val="28"/>
        </w:rPr>
      </w:pPr>
      <w:r>
        <w:rPr>
          <w:sz w:val="28"/>
          <w:szCs w:val="28"/>
        </w:rPr>
        <w:t>Описание модели процесса нарушения физической целостности информации</w:t>
      </w:r>
    </w:p>
    <w:p w:rsidR="00FB3BA0" w:rsidRPr="005C1AE3" w:rsidRDefault="00FB3BA0" w:rsidP="00FB3BA0">
      <w:pPr>
        <w:pStyle w:val="a6"/>
        <w:numPr>
          <w:ilvl w:val="0"/>
          <w:numId w:val="4"/>
        </w:numPr>
        <w:spacing w:after="0" w:line="360" w:lineRule="auto"/>
        <w:ind w:left="0" w:firstLine="720"/>
        <w:jc w:val="both"/>
        <w:rPr>
          <w:sz w:val="28"/>
          <w:szCs w:val="28"/>
        </w:rPr>
      </w:pPr>
      <w:r>
        <w:rPr>
          <w:color w:val="000000"/>
          <w:sz w:val="28"/>
          <w:szCs w:val="28"/>
        </w:rPr>
        <w:t>Описание структурированной схемы потенциально возможных злоумышленных действий в АСОД</w:t>
      </w:r>
    </w:p>
    <w:p w:rsidR="00FB3BA0" w:rsidRDefault="00FB3BA0" w:rsidP="00FB3BA0">
      <w:pPr>
        <w:pStyle w:val="a6"/>
        <w:numPr>
          <w:ilvl w:val="0"/>
          <w:numId w:val="4"/>
        </w:numPr>
        <w:spacing w:after="0" w:line="360" w:lineRule="auto"/>
        <w:ind w:left="0" w:firstLine="720"/>
        <w:jc w:val="both"/>
        <w:rPr>
          <w:sz w:val="28"/>
          <w:szCs w:val="28"/>
        </w:rPr>
      </w:pPr>
      <w:r>
        <w:rPr>
          <w:sz w:val="28"/>
          <w:szCs w:val="28"/>
        </w:rPr>
        <w:t>Описание модели процесса несанкционированного копирования информации</w:t>
      </w:r>
    </w:p>
    <w:p w:rsidR="00FB3BA0" w:rsidRPr="00A4100B" w:rsidRDefault="00FB3BA0" w:rsidP="00FB3BA0">
      <w:pPr>
        <w:pStyle w:val="a6"/>
        <w:numPr>
          <w:ilvl w:val="0"/>
          <w:numId w:val="4"/>
        </w:numPr>
        <w:tabs>
          <w:tab w:val="clear" w:pos="1068"/>
          <w:tab w:val="num" w:pos="0"/>
        </w:tabs>
        <w:spacing w:after="0" w:line="360" w:lineRule="auto"/>
        <w:ind w:hanging="348"/>
        <w:jc w:val="both"/>
        <w:rPr>
          <w:sz w:val="28"/>
          <w:szCs w:val="28"/>
        </w:rPr>
      </w:pPr>
      <w:r>
        <w:rPr>
          <w:sz w:val="28"/>
          <w:szCs w:val="28"/>
        </w:rPr>
        <w:t>Характеристика стоимостных зависимостей защиты информации</w:t>
      </w:r>
    </w:p>
    <w:p w:rsidR="00FB3BA0" w:rsidRPr="00A4100B" w:rsidRDefault="00FB3BA0" w:rsidP="00FB3BA0">
      <w:pPr>
        <w:pStyle w:val="a6"/>
        <w:numPr>
          <w:ilvl w:val="0"/>
          <w:numId w:val="4"/>
        </w:numPr>
        <w:spacing w:after="0" w:line="360" w:lineRule="auto"/>
        <w:ind w:hanging="348"/>
        <w:jc w:val="both"/>
        <w:rPr>
          <w:sz w:val="28"/>
          <w:szCs w:val="28"/>
        </w:rPr>
      </w:pPr>
      <w:r w:rsidRPr="00A4100B">
        <w:rPr>
          <w:sz w:val="28"/>
          <w:szCs w:val="28"/>
        </w:rPr>
        <w:t>Выводы по проделанной работе.</w:t>
      </w:r>
    </w:p>
    <w:p w:rsidR="00FB3BA0" w:rsidRPr="00A4100B" w:rsidRDefault="00FB3BA0" w:rsidP="00FB3BA0">
      <w:pPr>
        <w:pStyle w:val="a6"/>
        <w:spacing w:line="360" w:lineRule="auto"/>
        <w:ind w:left="0" w:firstLine="720"/>
        <w:jc w:val="both"/>
        <w:rPr>
          <w:b/>
          <w:sz w:val="28"/>
          <w:szCs w:val="28"/>
        </w:rPr>
      </w:pPr>
      <w:r w:rsidRPr="00A4100B">
        <w:rPr>
          <w:b/>
          <w:sz w:val="28"/>
          <w:szCs w:val="28"/>
        </w:rPr>
        <w:t>Вопросы для защиты работы</w:t>
      </w:r>
    </w:p>
    <w:p w:rsidR="00FB3BA0" w:rsidRPr="00880960" w:rsidRDefault="00FB3BA0" w:rsidP="00FB3BA0">
      <w:pPr>
        <w:pStyle w:val="a6"/>
        <w:numPr>
          <w:ilvl w:val="1"/>
          <w:numId w:val="4"/>
        </w:numPr>
        <w:tabs>
          <w:tab w:val="clear" w:pos="1788"/>
          <w:tab w:val="num" w:pos="1080"/>
        </w:tabs>
        <w:spacing w:line="360" w:lineRule="auto"/>
        <w:ind w:hanging="1068"/>
        <w:rPr>
          <w:b/>
          <w:bCs/>
          <w:sz w:val="28"/>
          <w:szCs w:val="28"/>
        </w:rPr>
      </w:pPr>
      <w:r>
        <w:rPr>
          <w:bCs/>
          <w:sz w:val="28"/>
          <w:szCs w:val="28"/>
        </w:rPr>
        <w:t>В чем особенности эмпирического подхода к оценке угроз.</w:t>
      </w:r>
    </w:p>
    <w:p w:rsidR="00FB3BA0" w:rsidRDefault="00FB3BA0" w:rsidP="00FB3BA0">
      <w:pPr>
        <w:pStyle w:val="a6"/>
        <w:numPr>
          <w:ilvl w:val="1"/>
          <w:numId w:val="4"/>
        </w:numPr>
        <w:tabs>
          <w:tab w:val="clear" w:pos="1788"/>
          <w:tab w:val="num" w:pos="1080"/>
        </w:tabs>
        <w:spacing w:line="360" w:lineRule="auto"/>
        <w:ind w:left="0" w:firstLine="720"/>
        <w:rPr>
          <w:b/>
          <w:bCs/>
          <w:sz w:val="28"/>
          <w:szCs w:val="28"/>
        </w:rPr>
      </w:pPr>
      <w:r>
        <w:rPr>
          <w:bCs/>
          <w:sz w:val="28"/>
          <w:szCs w:val="28"/>
        </w:rPr>
        <w:t>Приведите общую модель несанкционированных действий злоумышленника</w:t>
      </w:r>
    </w:p>
    <w:p w:rsidR="00FB3BA0" w:rsidRDefault="00FB3BA0" w:rsidP="00FB3BA0">
      <w:pPr>
        <w:pStyle w:val="a6"/>
        <w:spacing w:line="360" w:lineRule="auto"/>
        <w:ind w:left="0"/>
        <w:rPr>
          <w:b/>
          <w:bCs/>
          <w:sz w:val="28"/>
          <w:szCs w:val="28"/>
        </w:rPr>
      </w:pPr>
    </w:p>
    <w:p w:rsidR="00FB3BA0" w:rsidRDefault="00FB3BA0" w:rsidP="00FB3BA0">
      <w:pPr>
        <w:pStyle w:val="2"/>
      </w:pPr>
    </w:p>
    <w:p w:rsidR="00FB3BA0" w:rsidRDefault="00FB3BA0" w:rsidP="00FB3BA0">
      <w:pPr>
        <w:rPr>
          <w:sz w:val="32"/>
        </w:rPr>
      </w:pPr>
      <w:r>
        <w:br w:type="page"/>
      </w:r>
    </w:p>
    <w:p w:rsidR="00FB3BA0" w:rsidRDefault="00985521" w:rsidP="00FB3BA0">
      <w:pPr>
        <w:pStyle w:val="2"/>
      </w:pPr>
      <w:bookmarkStart w:id="15" w:name="_Toc283026484"/>
      <w:bookmarkStart w:id="16" w:name="_Toc283028769"/>
      <w:r>
        <w:lastRenderedPageBreak/>
        <w:t>Лабораторная работа №</w:t>
      </w:r>
      <w:r w:rsidR="003C18AE">
        <w:t xml:space="preserve"> </w:t>
      </w:r>
      <w:r w:rsidR="00FB3BA0">
        <w:t>4</w:t>
      </w:r>
      <w:bookmarkEnd w:id="15"/>
      <w:bookmarkEnd w:id="16"/>
    </w:p>
    <w:p w:rsidR="00FB3BA0" w:rsidRPr="00D36259" w:rsidRDefault="00FB3BA0" w:rsidP="00FB3BA0">
      <w:pPr>
        <w:pStyle w:val="2"/>
        <w:rPr>
          <w:i/>
          <w:color w:val="000000"/>
          <w:sz w:val="28"/>
          <w:szCs w:val="28"/>
        </w:rPr>
      </w:pPr>
      <w:bookmarkStart w:id="17" w:name="_Toc283028770"/>
      <w:r w:rsidRPr="00D36259">
        <w:rPr>
          <w:i/>
          <w:color w:val="000000"/>
          <w:sz w:val="28"/>
          <w:szCs w:val="28"/>
        </w:rPr>
        <w:t>ИССЛЕДОВАНИЕ АНАЛИТИЧЕСКИХ МОДЕЛЕЙ ДЛЯ ОПРЕДЕЛЕНИЯ БАЗОВЫХ ПОКАЗАТЕЛЕЙ УЯЗВИМОСТИ</w:t>
      </w:r>
      <w:r>
        <w:rPr>
          <w:i/>
          <w:color w:val="000000"/>
          <w:sz w:val="28"/>
          <w:szCs w:val="28"/>
        </w:rPr>
        <w:t xml:space="preserve"> ИНФОРМАЦИИ</w:t>
      </w:r>
      <w:bookmarkEnd w:id="17"/>
    </w:p>
    <w:p w:rsidR="00FB3BA0" w:rsidRPr="007E5D7C" w:rsidRDefault="00FB3BA0" w:rsidP="00FB3BA0">
      <w:pPr>
        <w:pStyle w:val="a4"/>
        <w:rPr>
          <w:i/>
        </w:rPr>
      </w:pPr>
    </w:p>
    <w:p w:rsidR="00FB3BA0" w:rsidRDefault="00FB3BA0" w:rsidP="00FB3BA0">
      <w:pPr>
        <w:spacing w:line="360" w:lineRule="auto"/>
        <w:ind w:firstLine="720"/>
        <w:jc w:val="both"/>
        <w:rPr>
          <w:color w:val="000000"/>
          <w:sz w:val="28"/>
          <w:szCs w:val="28"/>
        </w:rPr>
      </w:pPr>
      <w:r w:rsidRPr="005C1AE3">
        <w:rPr>
          <w:b/>
          <w:sz w:val="28"/>
          <w:szCs w:val="28"/>
        </w:rPr>
        <w:t>Цель и содержание:</w:t>
      </w:r>
      <w:r w:rsidRPr="005C1AE3">
        <w:rPr>
          <w:sz w:val="28"/>
          <w:szCs w:val="28"/>
        </w:rPr>
        <w:t xml:space="preserve"> провести исследование  </w:t>
      </w:r>
      <w:r w:rsidRPr="005C1AE3">
        <w:rPr>
          <w:color w:val="000000"/>
          <w:sz w:val="28"/>
          <w:szCs w:val="28"/>
        </w:rPr>
        <w:t>аналитических моделей для определения базовых показателей уязвимости</w:t>
      </w:r>
      <w:r>
        <w:rPr>
          <w:color w:val="000000"/>
          <w:sz w:val="28"/>
          <w:szCs w:val="28"/>
        </w:rPr>
        <w:t xml:space="preserve"> информации</w:t>
      </w:r>
    </w:p>
    <w:p w:rsidR="00FB3BA0" w:rsidRDefault="00FB3BA0" w:rsidP="00FB3BA0">
      <w:pPr>
        <w:spacing w:line="360" w:lineRule="auto"/>
        <w:ind w:firstLine="540"/>
        <w:jc w:val="both"/>
        <w:rPr>
          <w:b/>
          <w:bCs/>
          <w:sz w:val="28"/>
          <w:szCs w:val="28"/>
        </w:rPr>
      </w:pPr>
      <w:r w:rsidRPr="005C1AE3">
        <w:rPr>
          <w:bCs/>
          <w:sz w:val="28"/>
          <w:szCs w:val="28"/>
        </w:rPr>
        <w:t xml:space="preserve"> </w:t>
      </w:r>
      <w:r w:rsidRPr="005C1AE3">
        <w:rPr>
          <w:b/>
          <w:bCs/>
          <w:sz w:val="28"/>
          <w:szCs w:val="28"/>
        </w:rPr>
        <w:t>Теоретическое обоснование</w:t>
      </w:r>
      <w:r w:rsidRPr="005C1AE3">
        <w:rPr>
          <w:b/>
          <w:bCs/>
          <w:sz w:val="28"/>
          <w:szCs w:val="28"/>
        </w:rPr>
        <w:tab/>
      </w:r>
    </w:p>
    <w:p w:rsidR="00FB3BA0" w:rsidRPr="00D235D3" w:rsidRDefault="00FB3BA0" w:rsidP="00FB3BA0">
      <w:pPr>
        <w:shd w:val="clear" w:color="auto" w:fill="FFFFFF"/>
        <w:autoSpaceDE w:val="0"/>
        <w:autoSpaceDN w:val="0"/>
        <w:adjustRightInd w:val="0"/>
        <w:spacing w:line="360" w:lineRule="auto"/>
        <w:ind w:firstLine="540"/>
        <w:jc w:val="both"/>
        <w:rPr>
          <w:sz w:val="28"/>
          <w:szCs w:val="28"/>
        </w:rPr>
      </w:pPr>
      <w:r w:rsidRPr="00D235D3">
        <w:rPr>
          <w:color w:val="000000"/>
          <w:sz w:val="28"/>
          <w:szCs w:val="28"/>
        </w:rPr>
        <w:t>Для определения базовых показателей уязвимости различных видов применяются так называемые аналитические модели, которые позволяют определять искомые величины (в данном случае - показатели уязвимости информации) путем проведения вычислений по заранее установленным (выведенным) зависимостям.</w:t>
      </w:r>
    </w:p>
    <w:p w:rsidR="00FB3BA0" w:rsidRDefault="00FB3BA0" w:rsidP="00FB3BA0">
      <w:pPr>
        <w:shd w:val="clear" w:color="auto" w:fill="FFFFFF"/>
        <w:autoSpaceDE w:val="0"/>
        <w:autoSpaceDN w:val="0"/>
        <w:adjustRightInd w:val="0"/>
        <w:spacing w:line="360" w:lineRule="auto"/>
        <w:ind w:firstLine="720"/>
        <w:jc w:val="both"/>
        <w:rPr>
          <w:color w:val="000000"/>
          <w:sz w:val="28"/>
          <w:szCs w:val="28"/>
        </w:rPr>
      </w:pPr>
      <w:r w:rsidRPr="00D235D3">
        <w:rPr>
          <w:color w:val="000000"/>
          <w:sz w:val="28"/>
          <w:szCs w:val="28"/>
        </w:rPr>
        <w:t>Ниже приводятся некот</w:t>
      </w:r>
      <w:r>
        <w:rPr>
          <w:color w:val="000000"/>
          <w:sz w:val="28"/>
          <w:szCs w:val="28"/>
        </w:rPr>
        <w:t>орые такие аналитические модели:</w:t>
      </w:r>
      <w:r w:rsidRPr="00D235D3">
        <w:rPr>
          <w:color w:val="000000"/>
          <w:sz w:val="28"/>
          <w:szCs w:val="28"/>
        </w:rPr>
        <w:t xml:space="preserve"> </w:t>
      </w:r>
    </w:p>
    <w:p w:rsidR="00FB3BA0" w:rsidRPr="007F2077" w:rsidRDefault="00FB3BA0" w:rsidP="00FB3BA0">
      <w:pPr>
        <w:shd w:val="clear" w:color="auto" w:fill="FFFFFF"/>
        <w:autoSpaceDE w:val="0"/>
        <w:autoSpaceDN w:val="0"/>
        <w:adjustRightInd w:val="0"/>
        <w:spacing w:line="360" w:lineRule="auto"/>
        <w:ind w:firstLine="720"/>
        <w:jc w:val="both"/>
        <w:rPr>
          <w:color w:val="000000"/>
          <w:sz w:val="28"/>
          <w:szCs w:val="28"/>
        </w:rPr>
      </w:pPr>
      <w:r w:rsidRPr="00D235D3">
        <w:rPr>
          <w:color w:val="000000"/>
          <w:sz w:val="28"/>
          <w:szCs w:val="28"/>
        </w:rPr>
        <w:t xml:space="preserve">а) </w:t>
      </w:r>
      <w:r w:rsidRPr="006C08A1">
        <w:rPr>
          <w:b/>
          <w:bCs/>
          <w:i/>
          <w:color w:val="000000"/>
          <w:sz w:val="28"/>
          <w:szCs w:val="28"/>
        </w:rPr>
        <w:t>Нарушение физической целостности информации</w:t>
      </w:r>
      <w:r w:rsidRPr="00D235D3">
        <w:rPr>
          <w:b/>
          <w:bCs/>
          <w:color w:val="000000"/>
          <w:sz w:val="28"/>
          <w:szCs w:val="28"/>
        </w:rPr>
        <w:t xml:space="preserve">. </w:t>
      </w:r>
      <w:r w:rsidRPr="00D235D3">
        <w:rPr>
          <w:color w:val="000000"/>
          <w:sz w:val="28"/>
          <w:szCs w:val="28"/>
        </w:rPr>
        <w:t>В соответствии с приведенной на рис</w:t>
      </w:r>
      <w:r w:rsidRPr="0076681C">
        <w:rPr>
          <w:color w:val="000000"/>
          <w:sz w:val="28"/>
          <w:szCs w:val="28"/>
        </w:rPr>
        <w:t>унке</w:t>
      </w:r>
      <w:r>
        <w:rPr>
          <w:color w:val="000000"/>
          <w:sz w:val="28"/>
          <w:szCs w:val="28"/>
        </w:rPr>
        <w:t xml:space="preserve"> 4.1</w:t>
      </w:r>
      <w:r w:rsidRPr="00D235D3">
        <w:rPr>
          <w:color w:val="000000"/>
          <w:sz w:val="28"/>
          <w:szCs w:val="28"/>
        </w:rPr>
        <w:t xml:space="preserve"> общей </w:t>
      </w:r>
      <w:r>
        <w:rPr>
          <w:color w:val="000000"/>
          <w:sz w:val="28"/>
          <w:szCs w:val="28"/>
        </w:rPr>
        <w:t>моделью процесса нарушения физи</w:t>
      </w:r>
      <w:r w:rsidRPr="00D235D3">
        <w:rPr>
          <w:color w:val="000000"/>
          <w:sz w:val="28"/>
          <w:szCs w:val="28"/>
        </w:rPr>
        <w:t xml:space="preserve">ческой целостности информации введем следующие обозначения: </w:t>
      </w:r>
      <w:r w:rsidRPr="007F2077">
        <w:rPr>
          <w:color w:val="000000"/>
          <w:position w:val="-20"/>
          <w:sz w:val="28"/>
          <w:szCs w:val="28"/>
        </w:rPr>
        <w:object w:dxaOrig="639" w:dyaOrig="540">
          <v:shape id="_x0000_i1096" type="#_x0000_t75" style="width:33pt;height:27pt" o:ole="">
            <v:imagedata r:id="rId153" o:title=""/>
          </v:shape>
          <o:OLEObject Type="Embed" ProgID="Equation.3" ShapeID="_x0000_i1096" DrawAspect="Content" ObjectID="_1518512163" r:id="rId154"/>
        </w:object>
      </w:r>
      <w:r w:rsidRPr="00D235D3">
        <w:rPr>
          <w:i/>
          <w:iCs/>
          <w:color w:val="000000"/>
          <w:sz w:val="28"/>
          <w:szCs w:val="28"/>
        </w:rPr>
        <w:t>-</w:t>
      </w:r>
      <w:r w:rsidRPr="00D235D3">
        <w:rPr>
          <w:color w:val="000000"/>
          <w:sz w:val="28"/>
          <w:szCs w:val="28"/>
        </w:rPr>
        <w:t xml:space="preserve">вероятность того, что на вход </w:t>
      </w:r>
      <w:r w:rsidRPr="005C1AE3">
        <w:rPr>
          <w:i/>
          <w:color w:val="000000"/>
          <w:sz w:val="28"/>
          <w:szCs w:val="28"/>
          <w:lang w:val="en-US"/>
        </w:rPr>
        <w:t>i</w:t>
      </w:r>
      <w:r w:rsidRPr="00D235D3">
        <w:rPr>
          <w:color w:val="000000"/>
          <w:sz w:val="28"/>
          <w:szCs w:val="28"/>
        </w:rPr>
        <w:t xml:space="preserve">-го структурного компонента поступает информация с нарушенной целостностью; </w:t>
      </w:r>
      <w:r w:rsidRPr="004F1E09">
        <w:rPr>
          <w:color w:val="000000"/>
          <w:position w:val="-18"/>
          <w:sz w:val="28"/>
          <w:szCs w:val="28"/>
        </w:rPr>
        <w:object w:dxaOrig="520" w:dyaOrig="520">
          <v:shape id="_x0000_i1097" type="#_x0000_t75" style="width:26.25pt;height:26.25pt" o:ole="">
            <v:imagedata r:id="rId155" o:title=""/>
          </v:shape>
          <o:OLEObject Type="Embed" ProgID="Equation.3" ShapeID="_x0000_i1097" DrawAspect="Content" ObjectID="_1518512164" r:id="rId156"/>
        </w:object>
      </w:r>
      <w:r w:rsidRPr="00D235D3">
        <w:rPr>
          <w:i/>
          <w:iCs/>
          <w:color w:val="000000"/>
          <w:sz w:val="28"/>
          <w:szCs w:val="28"/>
        </w:rPr>
        <w:t xml:space="preserve">- </w:t>
      </w:r>
      <w:r w:rsidRPr="00D235D3">
        <w:rPr>
          <w:color w:val="000000"/>
          <w:sz w:val="28"/>
          <w:szCs w:val="28"/>
        </w:rPr>
        <w:t>вероятность того, что целостность информации, находящейс</w:t>
      </w:r>
      <w:r>
        <w:rPr>
          <w:color w:val="000000"/>
          <w:sz w:val="28"/>
          <w:szCs w:val="28"/>
        </w:rPr>
        <w:t>я (обрабатываемой, хранимой, пе</w:t>
      </w:r>
      <w:r w:rsidRPr="00D235D3">
        <w:rPr>
          <w:color w:val="000000"/>
          <w:sz w:val="28"/>
          <w:szCs w:val="28"/>
        </w:rPr>
        <w:t xml:space="preserve">редаваемой) в </w:t>
      </w:r>
      <w:r w:rsidRPr="005C1AE3">
        <w:rPr>
          <w:i/>
          <w:color w:val="000000"/>
          <w:sz w:val="28"/>
          <w:szCs w:val="28"/>
          <w:lang w:val="en-US"/>
        </w:rPr>
        <w:t>i</w:t>
      </w:r>
      <w:r w:rsidRPr="004F1E09">
        <w:rPr>
          <w:color w:val="000000"/>
          <w:sz w:val="28"/>
          <w:szCs w:val="28"/>
        </w:rPr>
        <w:t>-м</w:t>
      </w:r>
      <w:r w:rsidRPr="00D235D3">
        <w:rPr>
          <w:color w:val="000000"/>
          <w:sz w:val="28"/>
          <w:szCs w:val="28"/>
        </w:rPr>
        <w:t xml:space="preserve"> структурном компон</w:t>
      </w:r>
      <w:r>
        <w:rPr>
          <w:color w:val="000000"/>
          <w:sz w:val="28"/>
          <w:szCs w:val="28"/>
        </w:rPr>
        <w:t>енте, будет нарушена под воздей</w:t>
      </w:r>
      <w:r w:rsidRPr="00D235D3">
        <w:rPr>
          <w:color w:val="000000"/>
          <w:sz w:val="28"/>
          <w:szCs w:val="28"/>
        </w:rPr>
        <w:t xml:space="preserve">ствием </w:t>
      </w:r>
      <w:r w:rsidRPr="005C1AE3">
        <w:rPr>
          <w:i/>
          <w:color w:val="000000"/>
          <w:sz w:val="28"/>
          <w:szCs w:val="28"/>
        </w:rPr>
        <w:t>j</w:t>
      </w:r>
      <w:r>
        <w:rPr>
          <w:color w:val="000000"/>
          <w:sz w:val="28"/>
          <w:szCs w:val="28"/>
        </w:rPr>
        <w:t>-го</w:t>
      </w:r>
      <w:r w:rsidRPr="00D235D3">
        <w:rPr>
          <w:smallCaps/>
          <w:color w:val="000000"/>
          <w:sz w:val="28"/>
          <w:szCs w:val="28"/>
        </w:rPr>
        <w:t xml:space="preserve"> </w:t>
      </w:r>
      <w:r w:rsidRPr="00D235D3">
        <w:rPr>
          <w:color w:val="000000"/>
          <w:sz w:val="28"/>
          <w:szCs w:val="28"/>
        </w:rPr>
        <w:t>дестабилизирующего фактора и (в случае злоумышленных действий людей) относительно одного нарушителя</w:t>
      </w:r>
      <w:r>
        <w:rPr>
          <w:color w:val="000000"/>
          <w:sz w:val="28"/>
          <w:szCs w:val="28"/>
        </w:rPr>
        <w:t xml:space="preserve"> </w:t>
      </w:r>
      <w:r w:rsidRPr="005C1AE3">
        <w:rPr>
          <w:i/>
          <w:color w:val="000000"/>
          <w:sz w:val="28"/>
          <w:szCs w:val="28"/>
        </w:rPr>
        <w:t>k</w:t>
      </w:r>
      <w:r>
        <w:rPr>
          <w:color w:val="000000"/>
          <w:sz w:val="28"/>
          <w:szCs w:val="28"/>
        </w:rPr>
        <w:t>-й</w:t>
      </w:r>
      <w:r w:rsidRPr="00D235D3">
        <w:rPr>
          <w:i/>
          <w:iCs/>
          <w:color w:val="000000"/>
          <w:sz w:val="28"/>
          <w:szCs w:val="28"/>
        </w:rPr>
        <w:t xml:space="preserve"> </w:t>
      </w:r>
      <w:r w:rsidRPr="00D235D3">
        <w:rPr>
          <w:color w:val="000000"/>
          <w:sz w:val="28"/>
          <w:szCs w:val="28"/>
        </w:rPr>
        <w:t>категории. Для тех дестабилизирующих факторов, которые не связаны с</w:t>
      </w:r>
      <w:r>
        <w:rPr>
          <w:color w:val="000000"/>
          <w:sz w:val="28"/>
          <w:szCs w:val="28"/>
        </w:rPr>
        <w:t>о</w:t>
      </w:r>
      <w:r w:rsidRPr="00D235D3">
        <w:rPr>
          <w:color w:val="000000"/>
          <w:sz w:val="28"/>
          <w:szCs w:val="28"/>
        </w:rPr>
        <w:t xml:space="preserve"> злоумышленными действиями </w:t>
      </w:r>
      <w:r>
        <w:rPr>
          <w:color w:val="000000"/>
          <w:sz w:val="28"/>
          <w:szCs w:val="28"/>
        </w:rPr>
        <w:t>людей, индекс «</w:t>
      </w:r>
      <w:r w:rsidRPr="005C1AE3">
        <w:rPr>
          <w:i/>
          <w:color w:val="000000"/>
          <w:sz w:val="28"/>
          <w:szCs w:val="28"/>
          <w:lang w:val="en-US"/>
        </w:rPr>
        <w:t>k</w:t>
      </w:r>
      <w:r>
        <w:rPr>
          <w:color w:val="000000"/>
          <w:sz w:val="28"/>
          <w:szCs w:val="28"/>
        </w:rPr>
        <w:t>»</w:t>
      </w:r>
      <w:r w:rsidRPr="00D235D3">
        <w:rPr>
          <w:color w:val="000000"/>
          <w:sz w:val="28"/>
          <w:szCs w:val="28"/>
        </w:rPr>
        <w:t xml:space="preserve"> игнорируется, т.е. значения </w:t>
      </w:r>
      <w:r w:rsidRPr="004F1E09">
        <w:rPr>
          <w:color w:val="000000"/>
          <w:position w:val="-18"/>
          <w:sz w:val="28"/>
          <w:szCs w:val="28"/>
        </w:rPr>
        <w:object w:dxaOrig="520" w:dyaOrig="520">
          <v:shape id="_x0000_i1098" type="#_x0000_t75" style="width:26.25pt;height:26.25pt" o:ole="">
            <v:imagedata r:id="rId155" o:title=""/>
          </v:shape>
          <o:OLEObject Type="Embed" ProgID="Equation.3" ShapeID="_x0000_i1098" DrawAspect="Content" ObjectID="_1518512165" r:id="rId157"/>
        </w:object>
      </w:r>
      <w:r w:rsidRPr="001419B4">
        <w:rPr>
          <w:color w:val="000000"/>
          <w:sz w:val="28"/>
          <w:szCs w:val="28"/>
        </w:rPr>
        <w:t xml:space="preserve"> </w:t>
      </w:r>
      <w:r w:rsidRPr="00D235D3">
        <w:rPr>
          <w:color w:val="000000"/>
          <w:sz w:val="28"/>
          <w:szCs w:val="28"/>
        </w:rPr>
        <w:t xml:space="preserve">для всех </w:t>
      </w:r>
      <w:r w:rsidRPr="005C1AE3">
        <w:rPr>
          <w:i/>
          <w:iCs/>
          <w:color w:val="000000"/>
          <w:sz w:val="28"/>
          <w:szCs w:val="28"/>
          <w:lang w:val="en-US"/>
        </w:rPr>
        <w:t>k</w:t>
      </w:r>
      <w:r w:rsidRPr="00D235D3">
        <w:rPr>
          <w:i/>
          <w:iCs/>
          <w:color w:val="000000"/>
          <w:sz w:val="28"/>
          <w:szCs w:val="28"/>
        </w:rPr>
        <w:t xml:space="preserve"> </w:t>
      </w:r>
      <w:r w:rsidRPr="00D235D3">
        <w:rPr>
          <w:color w:val="000000"/>
          <w:sz w:val="28"/>
          <w:szCs w:val="28"/>
        </w:rPr>
        <w:t xml:space="preserve">одинаковы и зависят только от </w:t>
      </w:r>
      <w:r w:rsidRPr="005C1AE3">
        <w:rPr>
          <w:i/>
          <w:color w:val="000000"/>
          <w:sz w:val="28"/>
          <w:szCs w:val="28"/>
          <w:lang w:val="en-US"/>
        </w:rPr>
        <w:t>i</w:t>
      </w:r>
      <w:r w:rsidRPr="00D235D3">
        <w:rPr>
          <w:color w:val="000000"/>
          <w:sz w:val="28"/>
          <w:szCs w:val="28"/>
        </w:rPr>
        <w:t xml:space="preserve"> и </w:t>
      </w:r>
      <w:r w:rsidRPr="005C1AE3">
        <w:rPr>
          <w:i/>
          <w:color w:val="000000"/>
          <w:sz w:val="28"/>
          <w:szCs w:val="28"/>
          <w:lang w:val="en-US"/>
        </w:rPr>
        <w:t>j</w:t>
      </w:r>
      <w:r w:rsidRPr="00D235D3">
        <w:rPr>
          <w:color w:val="000000"/>
          <w:sz w:val="28"/>
          <w:szCs w:val="28"/>
        </w:rPr>
        <w:t xml:space="preserve">; </w:t>
      </w:r>
      <w:r w:rsidRPr="007F2077">
        <w:rPr>
          <w:color w:val="000000"/>
          <w:position w:val="-22"/>
          <w:sz w:val="28"/>
          <w:szCs w:val="28"/>
        </w:rPr>
        <w:object w:dxaOrig="859" w:dyaOrig="560">
          <v:shape id="_x0000_i1099" type="#_x0000_t75" style="width:42.75pt;height:27.75pt" o:ole="">
            <v:imagedata r:id="rId158" o:title=""/>
          </v:shape>
          <o:OLEObject Type="Embed" ProgID="Equation.3" ShapeID="_x0000_i1099" DrawAspect="Content" ObjectID="_1518512166" r:id="rId159"/>
        </w:object>
      </w:r>
      <w:r w:rsidRPr="00D235D3">
        <w:rPr>
          <w:i/>
          <w:iCs/>
          <w:color w:val="000000"/>
          <w:sz w:val="28"/>
          <w:szCs w:val="28"/>
        </w:rPr>
        <w:t xml:space="preserve"> - </w:t>
      </w:r>
      <w:r w:rsidRPr="00D235D3">
        <w:rPr>
          <w:color w:val="000000"/>
          <w:sz w:val="28"/>
          <w:szCs w:val="28"/>
        </w:rPr>
        <w:t xml:space="preserve">вероятность того, что целостность выходящей из </w:t>
      </w:r>
      <w:r w:rsidRPr="005C1AE3">
        <w:rPr>
          <w:i/>
          <w:color w:val="000000"/>
          <w:sz w:val="28"/>
          <w:szCs w:val="28"/>
          <w:lang w:val="en-US"/>
        </w:rPr>
        <w:t>i</w:t>
      </w:r>
      <w:r w:rsidRPr="00D235D3">
        <w:rPr>
          <w:color w:val="000000"/>
          <w:sz w:val="28"/>
          <w:szCs w:val="28"/>
        </w:rPr>
        <w:t xml:space="preserve">-го компонента информации нарушена под воздействием </w:t>
      </w:r>
      <w:r w:rsidRPr="005C1AE3">
        <w:rPr>
          <w:i/>
          <w:color w:val="000000"/>
          <w:sz w:val="28"/>
          <w:szCs w:val="28"/>
          <w:lang w:val="en-US"/>
        </w:rPr>
        <w:t>j</w:t>
      </w:r>
      <w:r w:rsidRPr="0076681C">
        <w:rPr>
          <w:color w:val="000000"/>
          <w:sz w:val="28"/>
          <w:szCs w:val="28"/>
        </w:rPr>
        <w:t xml:space="preserve">-го </w:t>
      </w:r>
      <w:r w:rsidRPr="00D235D3">
        <w:rPr>
          <w:color w:val="000000"/>
          <w:sz w:val="28"/>
          <w:szCs w:val="28"/>
        </w:rPr>
        <w:t>дестабилизирующего фактора и (в случае злоумышлен</w:t>
      </w:r>
      <w:r w:rsidRPr="00D235D3">
        <w:rPr>
          <w:color w:val="000000"/>
          <w:sz w:val="28"/>
          <w:szCs w:val="28"/>
        </w:rPr>
        <w:softHyphen/>
        <w:t xml:space="preserve">ных действий людей) </w:t>
      </w:r>
      <w:r>
        <w:rPr>
          <w:color w:val="000000"/>
          <w:sz w:val="28"/>
          <w:szCs w:val="28"/>
        </w:rPr>
        <w:t xml:space="preserve">относительно одного нарушителя </w:t>
      </w:r>
      <w:r w:rsidRPr="005C1AE3">
        <w:rPr>
          <w:i/>
          <w:color w:val="000000"/>
          <w:sz w:val="28"/>
          <w:szCs w:val="28"/>
          <w:lang w:val="en-US"/>
        </w:rPr>
        <w:t>k</w:t>
      </w:r>
      <w:r w:rsidRPr="00D235D3">
        <w:rPr>
          <w:color w:val="000000"/>
          <w:sz w:val="28"/>
          <w:szCs w:val="28"/>
        </w:rPr>
        <w:t xml:space="preserve">-й </w:t>
      </w:r>
      <w:r w:rsidRPr="00D235D3">
        <w:rPr>
          <w:color w:val="000000"/>
          <w:sz w:val="28"/>
          <w:szCs w:val="28"/>
        </w:rPr>
        <w:lastRenderedPageBreak/>
        <w:t>к</w:t>
      </w:r>
      <w:r>
        <w:rPr>
          <w:color w:val="000000"/>
          <w:sz w:val="28"/>
          <w:szCs w:val="28"/>
        </w:rPr>
        <w:t>атегории (относительно индекса «</w:t>
      </w:r>
      <w:r w:rsidRPr="005C1AE3">
        <w:rPr>
          <w:i/>
          <w:color w:val="000000"/>
          <w:sz w:val="28"/>
          <w:szCs w:val="28"/>
          <w:lang w:val="en-US"/>
        </w:rPr>
        <w:t>k</w:t>
      </w:r>
      <w:r>
        <w:rPr>
          <w:color w:val="000000"/>
          <w:sz w:val="28"/>
          <w:szCs w:val="28"/>
        </w:rPr>
        <w:t>»</w:t>
      </w:r>
      <w:r w:rsidRPr="00D235D3">
        <w:rPr>
          <w:color w:val="000000"/>
          <w:sz w:val="28"/>
          <w:szCs w:val="28"/>
        </w:rPr>
        <w:t xml:space="preserve"> справедливо высказанное выше замечание).</w:t>
      </w:r>
    </w:p>
    <w:p w:rsidR="00FB3BA0" w:rsidRPr="007F2077" w:rsidRDefault="00FB3BA0" w:rsidP="00FB3BA0">
      <w:pPr>
        <w:shd w:val="clear" w:color="auto" w:fill="FFFFFF"/>
        <w:autoSpaceDE w:val="0"/>
        <w:autoSpaceDN w:val="0"/>
        <w:adjustRightInd w:val="0"/>
        <w:spacing w:line="360" w:lineRule="auto"/>
        <w:ind w:firstLine="720"/>
        <w:jc w:val="both"/>
        <w:rPr>
          <w:sz w:val="28"/>
          <w:szCs w:val="28"/>
        </w:rPr>
      </w:pPr>
    </w:p>
    <w:p w:rsidR="00FB3BA0" w:rsidRDefault="00FB3BA0" w:rsidP="00FB3BA0">
      <w:pPr>
        <w:spacing w:line="360" w:lineRule="auto"/>
        <w:ind w:firstLine="720"/>
        <w:jc w:val="center"/>
        <w:rPr>
          <w:sz w:val="28"/>
          <w:szCs w:val="28"/>
        </w:rPr>
      </w:pPr>
      <w:r>
        <w:rPr>
          <w:noProof/>
          <w:sz w:val="28"/>
          <w:szCs w:val="28"/>
        </w:rPr>
        <w:drawing>
          <wp:inline distT="0" distB="0" distL="0" distR="0">
            <wp:extent cx="3975100" cy="3492500"/>
            <wp:effectExtent l="0" t="0" r="12700" b="1270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975100" cy="3492500"/>
                    </a:xfrm>
                    <a:prstGeom prst="rect">
                      <a:avLst/>
                    </a:prstGeom>
                    <a:noFill/>
                    <a:ln>
                      <a:noFill/>
                    </a:ln>
                  </pic:spPr>
                </pic:pic>
              </a:graphicData>
            </a:graphic>
          </wp:inline>
        </w:drawing>
      </w:r>
    </w:p>
    <w:p w:rsidR="00FB3BA0" w:rsidRPr="00B637A2" w:rsidRDefault="00FB3BA0" w:rsidP="00FB3BA0">
      <w:pPr>
        <w:spacing w:line="360" w:lineRule="auto"/>
        <w:ind w:firstLine="720"/>
        <w:rPr>
          <w:sz w:val="28"/>
          <w:szCs w:val="28"/>
        </w:rPr>
      </w:pPr>
      <w:r>
        <w:rPr>
          <w:sz w:val="28"/>
          <w:szCs w:val="28"/>
        </w:rPr>
        <w:t xml:space="preserve">Рисунок </w:t>
      </w:r>
      <w:r w:rsidRPr="00B637A2">
        <w:rPr>
          <w:sz w:val="28"/>
          <w:szCs w:val="28"/>
        </w:rPr>
        <w:t>4.1</w:t>
      </w:r>
      <w:r>
        <w:rPr>
          <w:sz w:val="28"/>
          <w:szCs w:val="28"/>
        </w:rPr>
        <w:t xml:space="preserve"> – Общая модель процесса нарушения физической целостности информации</w:t>
      </w:r>
    </w:p>
    <w:p w:rsidR="00FB3BA0" w:rsidRDefault="00FB3BA0" w:rsidP="00FB3BA0">
      <w:pPr>
        <w:shd w:val="clear" w:color="auto" w:fill="FFFFFF"/>
        <w:autoSpaceDE w:val="0"/>
        <w:autoSpaceDN w:val="0"/>
        <w:adjustRightInd w:val="0"/>
        <w:spacing w:line="360" w:lineRule="auto"/>
        <w:ind w:firstLine="720"/>
        <w:jc w:val="both"/>
        <w:rPr>
          <w:color w:val="000000"/>
          <w:sz w:val="28"/>
          <w:szCs w:val="28"/>
        </w:rPr>
      </w:pPr>
      <w:r w:rsidRPr="00D235D3">
        <w:rPr>
          <w:color w:val="000000"/>
          <w:sz w:val="28"/>
          <w:szCs w:val="28"/>
        </w:rPr>
        <w:t>Нас, естественно, интересует н</w:t>
      </w:r>
      <w:r>
        <w:rPr>
          <w:color w:val="000000"/>
          <w:sz w:val="28"/>
          <w:szCs w:val="28"/>
        </w:rPr>
        <w:t>аличие нарушения целостности вы</w:t>
      </w:r>
      <w:r w:rsidRPr="00D235D3">
        <w:rPr>
          <w:color w:val="000000"/>
          <w:sz w:val="28"/>
          <w:szCs w:val="28"/>
        </w:rPr>
        <w:t xml:space="preserve">ходной информации, т.е. величина </w:t>
      </w:r>
      <w:r w:rsidRPr="007F2077">
        <w:rPr>
          <w:color w:val="000000"/>
          <w:position w:val="-22"/>
          <w:sz w:val="28"/>
          <w:szCs w:val="28"/>
        </w:rPr>
        <w:object w:dxaOrig="859" w:dyaOrig="560">
          <v:shape id="_x0000_i1100" type="#_x0000_t75" style="width:42.75pt;height:27.75pt" o:ole="">
            <v:imagedata r:id="rId158" o:title=""/>
          </v:shape>
          <o:OLEObject Type="Embed" ProgID="Equation.3" ShapeID="_x0000_i1100" DrawAspect="Content" ObjectID="_1518512167" r:id="rId161"/>
        </w:object>
      </w:r>
      <w:r>
        <w:rPr>
          <w:color w:val="000000"/>
          <w:sz w:val="28"/>
          <w:szCs w:val="28"/>
        </w:rPr>
        <w:t>.</w:t>
      </w:r>
      <w:r w:rsidRPr="00D235D3">
        <w:rPr>
          <w:color w:val="000000"/>
          <w:sz w:val="28"/>
          <w:szCs w:val="28"/>
        </w:rPr>
        <w:t xml:space="preserve"> В соответствии с теоремой умножения вероятностей случайных событий эта величина может быть</w:t>
      </w:r>
      <w:r>
        <w:rPr>
          <w:color w:val="000000"/>
          <w:sz w:val="28"/>
          <w:szCs w:val="28"/>
        </w:rPr>
        <w:t xml:space="preserve"> </w:t>
      </w:r>
      <w:r w:rsidRPr="00D235D3">
        <w:rPr>
          <w:color w:val="000000"/>
          <w:sz w:val="28"/>
          <w:szCs w:val="28"/>
        </w:rPr>
        <w:t>выражена следующей зависимостью:</w:t>
      </w:r>
    </w:p>
    <w:p w:rsidR="00FB3BA0" w:rsidRDefault="00FB3BA0" w:rsidP="00FB3BA0">
      <w:pPr>
        <w:shd w:val="clear" w:color="auto" w:fill="FFFFFF"/>
        <w:autoSpaceDE w:val="0"/>
        <w:autoSpaceDN w:val="0"/>
        <w:adjustRightInd w:val="0"/>
        <w:spacing w:line="360" w:lineRule="auto"/>
        <w:ind w:left="1440" w:firstLine="720"/>
        <w:jc w:val="both"/>
        <w:rPr>
          <w:color w:val="000000"/>
          <w:sz w:val="28"/>
          <w:szCs w:val="28"/>
        </w:rPr>
      </w:pPr>
      <w:r w:rsidRPr="00D36259">
        <w:rPr>
          <w:color w:val="000000"/>
          <w:position w:val="-16"/>
          <w:sz w:val="28"/>
          <w:szCs w:val="28"/>
        </w:rPr>
        <w:object w:dxaOrig="2740" w:dyaOrig="460">
          <v:shape id="_x0000_i1101" type="#_x0000_t75" style="width:162pt;height:33pt" o:ole="">
            <v:imagedata r:id="rId162" o:title=""/>
          </v:shape>
          <o:OLEObject Type="Embed" ProgID="Equation.3" ShapeID="_x0000_i1101" DrawAspect="Content" ObjectID="_1518512168" r:id="rId163"/>
        </w:objec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(4.1)</w:t>
      </w:r>
    </w:p>
    <w:p w:rsidR="00FB3BA0" w:rsidRDefault="00FB3BA0" w:rsidP="00FB3BA0">
      <w:pPr>
        <w:shd w:val="clear" w:color="auto" w:fill="FFFFFF"/>
        <w:autoSpaceDE w:val="0"/>
        <w:autoSpaceDN w:val="0"/>
        <w:adjustRightInd w:val="0"/>
        <w:spacing w:line="360" w:lineRule="auto"/>
        <w:ind w:firstLine="720"/>
        <w:jc w:val="both"/>
        <w:rPr>
          <w:color w:val="000000"/>
          <w:sz w:val="28"/>
          <w:szCs w:val="28"/>
        </w:rPr>
      </w:pPr>
      <w:r w:rsidRPr="00D235D3">
        <w:rPr>
          <w:color w:val="000000"/>
          <w:sz w:val="28"/>
          <w:szCs w:val="28"/>
        </w:rPr>
        <w:t>Раскрыв скобки и произведя тож</w:t>
      </w:r>
      <w:r>
        <w:rPr>
          <w:color w:val="000000"/>
          <w:sz w:val="28"/>
          <w:szCs w:val="28"/>
        </w:rPr>
        <w:t>дественные преобразования, окон</w:t>
      </w:r>
      <w:r w:rsidRPr="00D235D3">
        <w:rPr>
          <w:color w:val="000000"/>
          <w:sz w:val="28"/>
          <w:szCs w:val="28"/>
        </w:rPr>
        <w:t>чательно получаем</w:t>
      </w:r>
    </w:p>
    <w:p w:rsidR="00FB3BA0" w:rsidRDefault="00FB3BA0" w:rsidP="00FB3BA0">
      <w:pPr>
        <w:shd w:val="clear" w:color="auto" w:fill="FFFFFF"/>
        <w:autoSpaceDE w:val="0"/>
        <w:autoSpaceDN w:val="0"/>
        <w:adjustRightInd w:val="0"/>
        <w:spacing w:line="360" w:lineRule="auto"/>
        <w:ind w:left="1440" w:firstLine="720"/>
        <w:jc w:val="both"/>
        <w:rPr>
          <w:color w:val="000000"/>
          <w:sz w:val="28"/>
          <w:szCs w:val="28"/>
        </w:rPr>
      </w:pPr>
      <w:r w:rsidRPr="00C472EA">
        <w:rPr>
          <w:color w:val="000000"/>
          <w:position w:val="-20"/>
          <w:sz w:val="28"/>
          <w:szCs w:val="28"/>
        </w:rPr>
        <w:object w:dxaOrig="3360" w:dyaOrig="540">
          <v:shape id="_x0000_i1102" type="#_x0000_t75" style="width:171pt;height:37.5pt" o:ole="">
            <v:imagedata r:id="rId164" o:title=""/>
          </v:shape>
          <o:OLEObject Type="Embed" ProgID="Equation.3" ShapeID="_x0000_i1102" DrawAspect="Content" ObjectID="_1518512169" r:id="rId165"/>
        </w:objec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(4.2)</w:t>
      </w:r>
    </w:p>
    <w:p w:rsidR="00FB3BA0" w:rsidRPr="00AB794A" w:rsidRDefault="00FB3BA0" w:rsidP="00FB3BA0">
      <w:pPr>
        <w:shd w:val="clear" w:color="auto" w:fill="FFFFFF"/>
        <w:autoSpaceDE w:val="0"/>
        <w:autoSpaceDN w:val="0"/>
        <w:adjustRightInd w:val="0"/>
        <w:spacing w:line="360" w:lineRule="auto"/>
        <w:ind w:firstLine="720"/>
        <w:jc w:val="both"/>
        <w:rPr>
          <w:color w:val="000000"/>
          <w:sz w:val="28"/>
          <w:szCs w:val="28"/>
        </w:rPr>
      </w:pPr>
      <w:r w:rsidRPr="00D235D3">
        <w:rPr>
          <w:color w:val="000000"/>
          <w:sz w:val="28"/>
          <w:szCs w:val="28"/>
        </w:rPr>
        <w:t>Графически данная зависимость может быть представлена семей</w:t>
      </w:r>
      <w:r w:rsidRPr="00D235D3">
        <w:rPr>
          <w:color w:val="000000"/>
          <w:sz w:val="28"/>
          <w:szCs w:val="28"/>
        </w:rPr>
        <w:softHyphen/>
        <w:t>ством кривых</w:t>
      </w:r>
      <w:r>
        <w:rPr>
          <w:color w:val="000000"/>
          <w:sz w:val="28"/>
          <w:szCs w:val="28"/>
        </w:rPr>
        <w:t>, представленных на</w:t>
      </w:r>
      <w:r w:rsidRPr="00D235D3">
        <w:rPr>
          <w:color w:val="000000"/>
          <w:sz w:val="28"/>
          <w:szCs w:val="28"/>
        </w:rPr>
        <w:t xml:space="preserve"> рис</w:t>
      </w:r>
      <w:r>
        <w:rPr>
          <w:color w:val="000000"/>
          <w:sz w:val="28"/>
          <w:szCs w:val="28"/>
        </w:rPr>
        <w:t>унке</w:t>
      </w:r>
      <w:r w:rsidRPr="00D235D3">
        <w:rPr>
          <w:color w:val="000000"/>
          <w:sz w:val="28"/>
          <w:szCs w:val="28"/>
        </w:rPr>
        <w:t xml:space="preserve"> </w:t>
      </w:r>
      <w:r>
        <w:rPr>
          <w:color w:val="000000"/>
          <w:sz w:val="28"/>
          <w:szCs w:val="28"/>
        </w:rPr>
        <w:t>4</w:t>
      </w:r>
      <w:r w:rsidRPr="00D235D3">
        <w:rPr>
          <w:color w:val="000000"/>
          <w:sz w:val="28"/>
          <w:szCs w:val="28"/>
        </w:rPr>
        <w:t>.</w:t>
      </w:r>
      <w:r>
        <w:rPr>
          <w:color w:val="000000"/>
          <w:sz w:val="28"/>
          <w:szCs w:val="28"/>
        </w:rPr>
        <w:t>2</w:t>
      </w:r>
      <w:r w:rsidRPr="00D235D3">
        <w:rPr>
          <w:color w:val="000000"/>
          <w:sz w:val="28"/>
          <w:szCs w:val="28"/>
        </w:rPr>
        <w:t>.</w:t>
      </w:r>
    </w:p>
    <w:p w:rsidR="00FB3BA0" w:rsidRDefault="00FB3BA0" w:rsidP="00FB3BA0">
      <w:pPr>
        <w:autoSpaceDE w:val="0"/>
        <w:autoSpaceDN w:val="0"/>
        <w:adjustRightInd w:val="0"/>
        <w:spacing w:line="360" w:lineRule="auto"/>
        <w:ind w:firstLine="720"/>
        <w:jc w:val="center"/>
        <w:rPr>
          <w:sz w:val="28"/>
          <w:szCs w:val="28"/>
          <w:lang w:val="en-US"/>
        </w:rPr>
      </w:pPr>
      <w:r>
        <w:rPr>
          <w:noProof/>
          <w:sz w:val="28"/>
          <w:szCs w:val="28"/>
        </w:rPr>
        <w:lastRenderedPageBreak/>
        <w:drawing>
          <wp:inline distT="0" distB="0" distL="0" distR="0">
            <wp:extent cx="4178300" cy="3581400"/>
            <wp:effectExtent l="0" t="0" r="1270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78300" cy="3581400"/>
                    </a:xfrm>
                    <a:prstGeom prst="rect">
                      <a:avLst/>
                    </a:prstGeom>
                    <a:noFill/>
                    <a:ln>
                      <a:noFill/>
                    </a:ln>
                  </pic:spPr>
                </pic:pic>
              </a:graphicData>
            </a:graphic>
          </wp:inline>
        </w:drawing>
      </w:r>
    </w:p>
    <w:p w:rsidR="00FB3BA0" w:rsidRPr="007F2077" w:rsidRDefault="00FB3BA0" w:rsidP="00FB3BA0">
      <w:pPr>
        <w:autoSpaceDE w:val="0"/>
        <w:autoSpaceDN w:val="0"/>
        <w:adjustRightInd w:val="0"/>
        <w:spacing w:line="360" w:lineRule="auto"/>
        <w:ind w:firstLine="720"/>
        <w:jc w:val="both"/>
        <w:rPr>
          <w:sz w:val="28"/>
          <w:szCs w:val="28"/>
          <w:lang w:val="en-US"/>
        </w:rPr>
      </w:pPr>
    </w:p>
    <w:p w:rsidR="00FB3BA0" w:rsidRPr="00B637A2" w:rsidRDefault="00FB3BA0" w:rsidP="00FB3BA0">
      <w:pPr>
        <w:shd w:val="clear" w:color="auto" w:fill="FFFFFF"/>
        <w:autoSpaceDE w:val="0"/>
        <w:autoSpaceDN w:val="0"/>
        <w:adjustRightInd w:val="0"/>
        <w:spacing w:line="360" w:lineRule="auto"/>
        <w:ind w:firstLine="720"/>
        <w:jc w:val="both"/>
        <w:rPr>
          <w:iCs/>
          <w:color w:val="000000"/>
          <w:sz w:val="28"/>
          <w:szCs w:val="28"/>
        </w:rPr>
      </w:pPr>
      <w:r>
        <w:rPr>
          <w:iCs/>
          <w:color w:val="000000"/>
          <w:sz w:val="28"/>
          <w:szCs w:val="28"/>
        </w:rPr>
        <w:t>Рисунок 4</w:t>
      </w:r>
      <w:r w:rsidRPr="007F2077">
        <w:rPr>
          <w:iCs/>
          <w:color w:val="000000"/>
          <w:sz w:val="28"/>
          <w:szCs w:val="28"/>
        </w:rPr>
        <w:t>.</w:t>
      </w:r>
      <w:r>
        <w:rPr>
          <w:iCs/>
          <w:color w:val="000000"/>
          <w:sz w:val="28"/>
          <w:szCs w:val="28"/>
        </w:rPr>
        <w:t xml:space="preserve">2 – </w:t>
      </w:r>
      <w:r w:rsidRPr="007F2077">
        <w:rPr>
          <w:color w:val="000000"/>
          <w:sz w:val="28"/>
          <w:szCs w:val="28"/>
        </w:rPr>
        <w:t>График значений базовой вероятности нарушения физической целостности информации</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D235D3">
        <w:rPr>
          <w:color w:val="000000"/>
          <w:sz w:val="28"/>
          <w:szCs w:val="28"/>
        </w:rPr>
        <w:t xml:space="preserve">Нетрудно видеть, что здесь молчаливо предполагается: </w:t>
      </w:r>
    </w:p>
    <w:p w:rsidR="00FB3BA0" w:rsidRDefault="00FB3BA0" w:rsidP="00FB3BA0">
      <w:pPr>
        <w:shd w:val="clear" w:color="auto" w:fill="FFFFFF"/>
        <w:autoSpaceDE w:val="0"/>
        <w:autoSpaceDN w:val="0"/>
        <w:adjustRightInd w:val="0"/>
        <w:spacing w:line="360" w:lineRule="auto"/>
        <w:ind w:firstLine="720"/>
        <w:jc w:val="both"/>
        <w:rPr>
          <w:color w:val="000000"/>
          <w:sz w:val="28"/>
          <w:szCs w:val="28"/>
        </w:rPr>
      </w:pPr>
      <w:r>
        <w:rPr>
          <w:color w:val="000000"/>
          <w:sz w:val="28"/>
          <w:szCs w:val="28"/>
        </w:rPr>
        <w:t>1)</w:t>
      </w:r>
      <w:r w:rsidRPr="00D235D3">
        <w:rPr>
          <w:color w:val="000000"/>
          <w:sz w:val="28"/>
          <w:szCs w:val="28"/>
        </w:rPr>
        <w:t>различ</w:t>
      </w:r>
      <w:r w:rsidRPr="00D235D3">
        <w:rPr>
          <w:color w:val="000000"/>
          <w:sz w:val="28"/>
          <w:szCs w:val="28"/>
        </w:rPr>
        <w:softHyphen/>
        <w:t>ные дестабилизирующие факторы воздействуют на информацию незави</w:t>
      </w:r>
      <w:r w:rsidRPr="00D235D3">
        <w:rPr>
          <w:color w:val="000000"/>
          <w:sz w:val="28"/>
          <w:szCs w:val="28"/>
        </w:rPr>
        <w:softHyphen/>
        <w:t xml:space="preserve">симо один от другого; </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2) процесс нарушения целостности в компоненте АСОД не зависит от того, нарушена ли целостность информации, посту</w:t>
      </w:r>
      <w:r w:rsidRPr="00D235D3">
        <w:rPr>
          <w:color w:val="000000"/>
          <w:sz w:val="28"/>
          <w:szCs w:val="28"/>
        </w:rPr>
        <w:softHyphen/>
        <w:t>пающей на его вход. Правомерность и допустимые рамки таких предпо</w:t>
      </w:r>
      <w:r w:rsidRPr="00D235D3">
        <w:rPr>
          <w:color w:val="000000"/>
          <w:sz w:val="28"/>
          <w:szCs w:val="28"/>
        </w:rPr>
        <w:softHyphen/>
        <w:t>ложений должны быть обоснованы.</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 xml:space="preserve">События </w:t>
      </w:r>
      <w:r w:rsidRPr="004F1E09">
        <w:rPr>
          <w:color w:val="000000"/>
          <w:position w:val="-18"/>
          <w:sz w:val="28"/>
          <w:szCs w:val="28"/>
        </w:rPr>
        <w:object w:dxaOrig="520" w:dyaOrig="520">
          <v:shape id="_x0000_i1103" type="#_x0000_t75" style="width:26.25pt;height:26.25pt" o:ole="">
            <v:imagedata r:id="rId155" o:title=""/>
          </v:shape>
          <o:OLEObject Type="Embed" ProgID="Equation.3" ShapeID="_x0000_i1103" DrawAspect="Content" ObjectID="_1518512170" r:id="rId167"/>
        </w:object>
      </w:r>
      <w:r w:rsidRPr="00D235D3">
        <w:rPr>
          <w:i/>
          <w:iCs/>
          <w:color w:val="000000"/>
          <w:sz w:val="28"/>
          <w:szCs w:val="28"/>
        </w:rPr>
        <w:t xml:space="preserve"> - </w:t>
      </w:r>
      <w:r w:rsidRPr="00D235D3">
        <w:rPr>
          <w:color w:val="000000"/>
          <w:sz w:val="28"/>
          <w:szCs w:val="28"/>
        </w:rPr>
        <w:t>являются сложны</w:t>
      </w:r>
      <w:r>
        <w:rPr>
          <w:color w:val="000000"/>
          <w:sz w:val="28"/>
          <w:szCs w:val="28"/>
        </w:rPr>
        <w:t>ми в том смысле, что для их осу</w:t>
      </w:r>
      <w:r w:rsidRPr="00D235D3">
        <w:rPr>
          <w:color w:val="000000"/>
          <w:sz w:val="28"/>
          <w:szCs w:val="28"/>
        </w:rPr>
        <w:t>ществления необходимо одновременное проявление соответствующего дестабилизирующего фактора и собственно нарушение целостно</w:t>
      </w:r>
      <w:r>
        <w:rPr>
          <w:color w:val="000000"/>
          <w:sz w:val="28"/>
          <w:szCs w:val="28"/>
        </w:rPr>
        <w:t>сти ин</w:t>
      </w:r>
      <w:r w:rsidRPr="00D235D3">
        <w:rPr>
          <w:color w:val="000000"/>
          <w:sz w:val="28"/>
          <w:szCs w:val="28"/>
        </w:rPr>
        <w:t>формации при проявлении этого факто</w:t>
      </w:r>
      <w:r>
        <w:rPr>
          <w:color w:val="000000"/>
          <w:sz w:val="28"/>
          <w:szCs w:val="28"/>
        </w:rPr>
        <w:t>ра. Если вероятность первого со</w:t>
      </w:r>
      <w:r w:rsidRPr="00D235D3">
        <w:rPr>
          <w:color w:val="000000"/>
          <w:sz w:val="28"/>
          <w:szCs w:val="28"/>
        </w:rPr>
        <w:t xml:space="preserve">бытия обозначить через </w:t>
      </w:r>
      <w:r w:rsidRPr="004F1E09">
        <w:rPr>
          <w:color w:val="000000"/>
          <w:position w:val="-18"/>
          <w:sz w:val="28"/>
          <w:szCs w:val="28"/>
        </w:rPr>
        <w:object w:dxaOrig="580" w:dyaOrig="520">
          <v:shape id="_x0000_i1104" type="#_x0000_t75" style="width:29.25pt;height:26.25pt" o:ole="">
            <v:imagedata r:id="rId168" o:title=""/>
          </v:shape>
          <o:OLEObject Type="Embed" ProgID="Equation.3" ShapeID="_x0000_i1104" DrawAspect="Content" ObjectID="_1518512171" r:id="rId169"/>
        </w:object>
      </w:r>
      <w:r w:rsidRPr="00D235D3">
        <w:rPr>
          <w:color w:val="000000"/>
          <w:sz w:val="28"/>
          <w:szCs w:val="28"/>
        </w:rPr>
        <w:t xml:space="preserve"> второго </w:t>
      </w:r>
      <w:r>
        <w:rPr>
          <w:color w:val="000000"/>
          <w:sz w:val="28"/>
          <w:szCs w:val="28"/>
        </w:rPr>
        <w:t>–</w:t>
      </w:r>
      <w:r w:rsidRPr="00D235D3">
        <w:rPr>
          <w:color w:val="000000"/>
          <w:sz w:val="28"/>
          <w:szCs w:val="28"/>
        </w:rPr>
        <w:t xml:space="preserve"> через</w:t>
      </w:r>
      <w:r>
        <w:rPr>
          <w:color w:val="000000"/>
          <w:sz w:val="28"/>
          <w:szCs w:val="28"/>
        </w:rPr>
        <w:t xml:space="preserve"> </w:t>
      </w:r>
      <w:r w:rsidRPr="004F1E09">
        <w:rPr>
          <w:color w:val="000000"/>
          <w:position w:val="-18"/>
          <w:sz w:val="28"/>
          <w:szCs w:val="28"/>
        </w:rPr>
        <w:object w:dxaOrig="580" w:dyaOrig="520">
          <v:shape id="_x0000_i1105" type="#_x0000_t75" style="width:29.25pt;height:26.25pt" o:ole="">
            <v:imagedata r:id="rId170" o:title=""/>
          </v:shape>
          <o:OLEObject Type="Embed" ProgID="Equation.3" ShapeID="_x0000_i1105" DrawAspect="Content" ObjectID="_1518512172" r:id="rId171"/>
        </w:object>
      </w:r>
      <w:r>
        <w:rPr>
          <w:color w:val="000000"/>
          <w:sz w:val="28"/>
          <w:szCs w:val="28"/>
        </w:rPr>
        <w:t>,</w:t>
      </w:r>
      <w:r w:rsidRPr="00D235D3">
        <w:rPr>
          <w:i/>
          <w:iCs/>
          <w:color w:val="000000"/>
          <w:sz w:val="28"/>
          <w:szCs w:val="28"/>
        </w:rPr>
        <w:t xml:space="preserve"> </w:t>
      </w:r>
      <w:r w:rsidRPr="00D235D3">
        <w:rPr>
          <w:color w:val="000000"/>
          <w:sz w:val="28"/>
          <w:szCs w:val="28"/>
        </w:rPr>
        <w:t>то</w:t>
      </w:r>
    </w:p>
    <w:p w:rsidR="00FB3BA0" w:rsidRDefault="00FB3BA0" w:rsidP="00FB3BA0">
      <w:pPr>
        <w:shd w:val="clear" w:color="auto" w:fill="FFFFFF"/>
        <w:autoSpaceDE w:val="0"/>
        <w:autoSpaceDN w:val="0"/>
        <w:adjustRightInd w:val="0"/>
        <w:spacing w:line="360" w:lineRule="auto"/>
        <w:ind w:left="1440" w:firstLine="720"/>
        <w:jc w:val="both"/>
        <w:rPr>
          <w:color w:val="000000"/>
          <w:sz w:val="28"/>
          <w:szCs w:val="28"/>
        </w:rPr>
      </w:pPr>
      <w:r w:rsidRPr="00317A0C">
        <w:rPr>
          <w:color w:val="000000"/>
          <w:position w:val="-18"/>
          <w:sz w:val="28"/>
          <w:szCs w:val="28"/>
        </w:rPr>
        <w:object w:dxaOrig="1980" w:dyaOrig="520">
          <v:shape id="_x0000_i1106" type="#_x0000_t75" style="width:99pt;height:26.25pt" o:ole="">
            <v:imagedata r:id="rId172" o:title=""/>
          </v:shape>
          <o:OLEObject Type="Embed" ProgID="Equation.3" ShapeID="_x0000_i1106" DrawAspect="Content" ObjectID="_1518512173" r:id="rId173"/>
        </w:objec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(4.3)</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Подставляя это в</w:t>
      </w:r>
      <w:r>
        <w:rPr>
          <w:color w:val="000000"/>
          <w:sz w:val="28"/>
          <w:szCs w:val="28"/>
        </w:rPr>
        <w:t>ыражение в (4.2</w:t>
      </w:r>
      <w:r w:rsidRPr="00D235D3">
        <w:rPr>
          <w:color w:val="000000"/>
          <w:sz w:val="28"/>
          <w:szCs w:val="28"/>
        </w:rPr>
        <w:t>), получаем</w:t>
      </w:r>
    </w:p>
    <w:p w:rsidR="00FB3BA0" w:rsidRDefault="00FB3BA0" w:rsidP="00FB3BA0">
      <w:pPr>
        <w:shd w:val="clear" w:color="auto" w:fill="FFFFFF"/>
        <w:autoSpaceDE w:val="0"/>
        <w:autoSpaceDN w:val="0"/>
        <w:adjustRightInd w:val="0"/>
        <w:spacing w:line="360" w:lineRule="auto"/>
        <w:ind w:left="1440" w:firstLine="720"/>
        <w:jc w:val="both"/>
        <w:rPr>
          <w:color w:val="000000"/>
          <w:sz w:val="28"/>
          <w:szCs w:val="28"/>
        </w:rPr>
      </w:pPr>
      <w:r w:rsidRPr="00317A0C">
        <w:rPr>
          <w:color w:val="000000"/>
          <w:position w:val="-22"/>
          <w:sz w:val="28"/>
          <w:szCs w:val="28"/>
        </w:rPr>
        <w:object w:dxaOrig="4440" w:dyaOrig="560">
          <v:shape id="_x0000_i1107" type="#_x0000_t75" style="width:222.75pt;height:27.75pt" o:ole="">
            <v:imagedata r:id="rId174" o:title=""/>
          </v:shape>
          <o:OLEObject Type="Embed" ProgID="Equation.3" ShapeID="_x0000_i1107" DrawAspect="Content" ObjectID="_1518512174" r:id="rId175"/>
        </w:object>
      </w:r>
      <w:r>
        <w:rPr>
          <w:color w:val="000000"/>
          <w:sz w:val="28"/>
          <w:szCs w:val="28"/>
        </w:rPr>
        <w:tab/>
      </w:r>
      <w:r>
        <w:rPr>
          <w:color w:val="000000"/>
          <w:sz w:val="28"/>
          <w:szCs w:val="28"/>
        </w:rPr>
        <w:tab/>
      </w:r>
      <w:r>
        <w:rPr>
          <w:color w:val="000000"/>
          <w:sz w:val="28"/>
          <w:szCs w:val="28"/>
        </w:rPr>
        <w:tab/>
        <w:t>(4.4)</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 xml:space="preserve">Значение </w:t>
      </w:r>
      <w:r w:rsidRPr="009626C1">
        <w:rPr>
          <w:position w:val="-22"/>
        </w:rPr>
        <w:object w:dxaOrig="840" w:dyaOrig="560">
          <v:shape id="_x0000_i1108" type="#_x0000_t75" style="width:41.25pt;height:27.75pt" o:ole="">
            <v:imagedata r:id="rId176" o:title=""/>
          </v:shape>
          <o:OLEObject Type="Embed" ProgID="Equation.3" ShapeID="_x0000_i1108" DrawAspect="Content" ObjectID="_1518512175" r:id="rId177"/>
        </w:object>
      </w:r>
      <w:r>
        <w:t xml:space="preserve"> </w:t>
      </w:r>
      <w:r w:rsidRPr="00D235D3">
        <w:rPr>
          <w:color w:val="000000"/>
          <w:sz w:val="28"/>
          <w:szCs w:val="28"/>
        </w:rPr>
        <w:t xml:space="preserve">и есть базовый показатель уязвимости с точки зрения нарушений целостности выходной информации. Однако для его использования необходимы значения </w:t>
      </w:r>
      <w:r w:rsidRPr="00810AD6">
        <w:rPr>
          <w:position w:val="-18"/>
        </w:rPr>
        <w:object w:dxaOrig="520" w:dyaOrig="520">
          <v:shape id="_x0000_i1109" type="#_x0000_t75" style="width:26.25pt;height:26.25pt" o:ole="">
            <v:imagedata r:id="rId178" o:title=""/>
          </v:shape>
          <o:OLEObject Type="Embed" ProgID="Equation.3" ShapeID="_x0000_i1109" DrawAspect="Content" ObjectID="_1518512176" r:id="rId179"/>
        </w:object>
      </w:r>
      <w:r>
        <w:rPr>
          <w:color w:val="000000"/>
          <w:sz w:val="28"/>
          <w:szCs w:val="28"/>
        </w:rPr>
        <w:t xml:space="preserve"> для всех структурных компо</w:t>
      </w:r>
      <w:r w:rsidRPr="00D235D3">
        <w:rPr>
          <w:color w:val="000000"/>
          <w:sz w:val="28"/>
          <w:szCs w:val="28"/>
        </w:rPr>
        <w:t>нентов АСОД и всех дестабилизирующих факторов. Значений этих вели</w:t>
      </w:r>
      <w:r w:rsidRPr="00D235D3">
        <w:rPr>
          <w:color w:val="000000"/>
          <w:sz w:val="28"/>
          <w:szCs w:val="28"/>
        </w:rPr>
        <w:softHyphen/>
        <w:t xml:space="preserve">чин в настоящее время пока нет и формирование всего </w:t>
      </w:r>
      <w:r>
        <w:rPr>
          <w:color w:val="000000"/>
          <w:sz w:val="28"/>
          <w:szCs w:val="28"/>
        </w:rPr>
        <w:t>их множества со</w:t>
      </w:r>
      <w:r w:rsidRPr="00D235D3">
        <w:rPr>
          <w:color w:val="000000"/>
          <w:sz w:val="28"/>
          <w:szCs w:val="28"/>
        </w:rPr>
        <w:t>пряжено с большими трудностями.</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 xml:space="preserve">б) </w:t>
      </w:r>
      <w:r w:rsidRPr="006C08A1">
        <w:rPr>
          <w:b/>
          <w:bCs/>
          <w:i/>
          <w:color w:val="000000"/>
          <w:sz w:val="28"/>
          <w:szCs w:val="28"/>
        </w:rPr>
        <w:t>Несанкционированное получение информации.</w:t>
      </w:r>
      <w:r w:rsidRPr="00D235D3">
        <w:rPr>
          <w:b/>
          <w:bCs/>
          <w:color w:val="000000"/>
          <w:sz w:val="28"/>
          <w:szCs w:val="28"/>
        </w:rPr>
        <w:t xml:space="preserve"> </w:t>
      </w:r>
      <w:r>
        <w:rPr>
          <w:color w:val="000000"/>
          <w:sz w:val="28"/>
          <w:szCs w:val="28"/>
        </w:rPr>
        <w:t>С точки зрения не</w:t>
      </w:r>
      <w:r w:rsidRPr="00D235D3">
        <w:rPr>
          <w:color w:val="000000"/>
          <w:sz w:val="28"/>
          <w:szCs w:val="28"/>
        </w:rPr>
        <w:t>санкционированного получения ин</w:t>
      </w:r>
      <w:r>
        <w:rPr>
          <w:color w:val="000000"/>
          <w:sz w:val="28"/>
          <w:szCs w:val="28"/>
        </w:rPr>
        <w:t>формации главную опасность пред</w:t>
      </w:r>
      <w:r w:rsidRPr="00D235D3">
        <w:rPr>
          <w:color w:val="000000"/>
          <w:sz w:val="28"/>
          <w:szCs w:val="28"/>
        </w:rPr>
        <w:t xml:space="preserve">ставляют злоумышленные действия людей. Общая модель таких действий приведена на рис. </w:t>
      </w:r>
      <w:r>
        <w:rPr>
          <w:color w:val="000000"/>
          <w:sz w:val="28"/>
          <w:szCs w:val="28"/>
        </w:rPr>
        <w:t>4.3</w:t>
      </w:r>
      <w:r w:rsidRPr="00D235D3">
        <w:rPr>
          <w:color w:val="000000"/>
          <w:sz w:val="28"/>
          <w:szCs w:val="28"/>
        </w:rPr>
        <w:t xml:space="preserve">. В соответствии с этой моделью введем следующие обозначения: </w:t>
      </w:r>
      <w:r w:rsidRPr="00810AD6">
        <w:rPr>
          <w:position w:val="-16"/>
        </w:rPr>
        <w:object w:dxaOrig="580" w:dyaOrig="499">
          <v:shape id="_x0000_i1110" type="#_x0000_t75" style="width:29.25pt;height:25.5pt" o:ole="">
            <v:imagedata r:id="rId180" o:title=""/>
          </v:shape>
          <o:OLEObject Type="Embed" ProgID="Equation.3" ShapeID="_x0000_i1110" DrawAspect="Content" ObjectID="_1518512177" r:id="rId181"/>
        </w:object>
      </w:r>
      <w:r w:rsidRPr="00D235D3">
        <w:rPr>
          <w:i/>
          <w:iCs/>
          <w:color w:val="000000"/>
          <w:sz w:val="28"/>
          <w:szCs w:val="28"/>
        </w:rPr>
        <w:t xml:space="preserve">- </w:t>
      </w:r>
      <w:r w:rsidRPr="00D235D3">
        <w:rPr>
          <w:color w:val="000000"/>
          <w:sz w:val="28"/>
          <w:szCs w:val="28"/>
        </w:rPr>
        <w:t>вероятность доступа нарушителя</w:t>
      </w:r>
      <w:r w:rsidRPr="00810AD6">
        <w:rPr>
          <w:color w:val="000000"/>
          <w:sz w:val="28"/>
          <w:szCs w:val="28"/>
        </w:rPr>
        <w:t xml:space="preserve"> </w:t>
      </w:r>
      <w:r w:rsidRPr="005C1AE3">
        <w:rPr>
          <w:i/>
          <w:iCs/>
          <w:color w:val="000000"/>
          <w:sz w:val="28"/>
          <w:szCs w:val="28"/>
          <w:lang w:val="en-US"/>
        </w:rPr>
        <w:t>k</w:t>
      </w:r>
      <w:r w:rsidRPr="005C1AE3">
        <w:rPr>
          <w:i/>
          <w:iCs/>
          <w:color w:val="000000"/>
          <w:sz w:val="28"/>
          <w:szCs w:val="28"/>
        </w:rPr>
        <w:t>-</w:t>
      </w:r>
      <w:r w:rsidRPr="00810AD6">
        <w:rPr>
          <w:iCs/>
          <w:color w:val="000000"/>
          <w:sz w:val="28"/>
          <w:szCs w:val="28"/>
        </w:rPr>
        <w:t>й</w:t>
      </w:r>
      <w:r w:rsidRPr="00810AD6">
        <w:rPr>
          <w:i/>
          <w:iCs/>
          <w:color w:val="000000"/>
          <w:sz w:val="28"/>
          <w:szCs w:val="28"/>
        </w:rPr>
        <w:t xml:space="preserve"> </w:t>
      </w:r>
      <w:r w:rsidRPr="00810AD6">
        <w:rPr>
          <w:color w:val="000000"/>
          <w:sz w:val="28"/>
          <w:szCs w:val="28"/>
        </w:rPr>
        <w:t>к</w:t>
      </w:r>
      <w:r w:rsidRPr="00D235D3">
        <w:rPr>
          <w:color w:val="000000"/>
          <w:sz w:val="28"/>
          <w:szCs w:val="28"/>
        </w:rPr>
        <w:t xml:space="preserve">атегории в </w:t>
      </w:r>
      <w:r w:rsidRPr="005C1AE3">
        <w:rPr>
          <w:i/>
          <w:color w:val="000000"/>
          <w:sz w:val="28"/>
          <w:szCs w:val="28"/>
          <w:lang w:val="en-US"/>
        </w:rPr>
        <w:t>l</w:t>
      </w:r>
      <w:r w:rsidRPr="00D235D3">
        <w:rPr>
          <w:color w:val="000000"/>
          <w:sz w:val="28"/>
          <w:szCs w:val="28"/>
        </w:rPr>
        <w:t xml:space="preserve">-ю зону </w:t>
      </w:r>
      <w:r w:rsidRPr="005C1AE3">
        <w:rPr>
          <w:i/>
          <w:color w:val="000000"/>
          <w:sz w:val="28"/>
          <w:szCs w:val="28"/>
          <w:lang w:val="en-US"/>
        </w:rPr>
        <w:t>i</w:t>
      </w:r>
      <w:r w:rsidRPr="005C1AE3">
        <w:rPr>
          <w:color w:val="000000"/>
          <w:sz w:val="28"/>
          <w:szCs w:val="28"/>
        </w:rPr>
        <w:t>-</w:t>
      </w:r>
      <w:r w:rsidRPr="00D235D3">
        <w:rPr>
          <w:color w:val="000000"/>
          <w:sz w:val="28"/>
          <w:szCs w:val="28"/>
        </w:rPr>
        <w:t xml:space="preserve">го компонента АСОД; </w:t>
      </w:r>
      <w:r w:rsidRPr="00810AD6">
        <w:rPr>
          <w:position w:val="-18"/>
        </w:rPr>
        <w:object w:dxaOrig="580" w:dyaOrig="520">
          <v:shape id="_x0000_i1111" type="#_x0000_t75" style="width:29.25pt;height:26.25pt" o:ole="">
            <v:imagedata r:id="rId182" o:title=""/>
          </v:shape>
          <o:OLEObject Type="Embed" ProgID="Equation.3" ShapeID="_x0000_i1111" DrawAspect="Content" ObjectID="_1518512178" r:id="rId183"/>
        </w:object>
      </w:r>
      <w:r w:rsidRPr="00D235D3">
        <w:rPr>
          <w:i/>
          <w:iCs/>
          <w:color w:val="000000"/>
          <w:sz w:val="28"/>
          <w:szCs w:val="28"/>
        </w:rPr>
        <w:t xml:space="preserve"> - </w:t>
      </w:r>
      <w:r w:rsidRPr="00D235D3">
        <w:rPr>
          <w:color w:val="000000"/>
          <w:sz w:val="28"/>
          <w:szCs w:val="28"/>
        </w:rPr>
        <w:t>вероятность наличия (про</w:t>
      </w:r>
      <w:r w:rsidRPr="00D235D3">
        <w:rPr>
          <w:color w:val="000000"/>
          <w:sz w:val="28"/>
          <w:szCs w:val="28"/>
        </w:rPr>
        <w:softHyphen/>
        <w:t xml:space="preserve">явления) </w:t>
      </w:r>
      <w:r w:rsidRPr="005C1AE3">
        <w:rPr>
          <w:i/>
          <w:color w:val="000000"/>
          <w:sz w:val="28"/>
          <w:szCs w:val="28"/>
        </w:rPr>
        <w:t>j</w:t>
      </w:r>
      <w:r w:rsidRPr="00D235D3">
        <w:rPr>
          <w:color w:val="000000"/>
          <w:sz w:val="28"/>
          <w:szCs w:val="28"/>
        </w:rPr>
        <w:t xml:space="preserve">-го КНПИ в </w:t>
      </w:r>
      <w:r w:rsidRPr="005C1AE3">
        <w:rPr>
          <w:i/>
          <w:color w:val="000000"/>
          <w:sz w:val="28"/>
          <w:szCs w:val="28"/>
          <w:lang w:val="en-US"/>
        </w:rPr>
        <w:t>l</w:t>
      </w:r>
      <w:r>
        <w:rPr>
          <w:color w:val="000000"/>
          <w:sz w:val="28"/>
          <w:szCs w:val="28"/>
        </w:rPr>
        <w:t xml:space="preserve">-и зоне </w:t>
      </w:r>
      <w:r w:rsidRPr="005C1AE3">
        <w:rPr>
          <w:i/>
          <w:color w:val="000000"/>
          <w:sz w:val="28"/>
          <w:szCs w:val="28"/>
          <w:lang w:val="en-US"/>
        </w:rPr>
        <w:t>i</w:t>
      </w:r>
      <w:r w:rsidRPr="005C1AE3">
        <w:rPr>
          <w:color w:val="000000"/>
          <w:sz w:val="28"/>
          <w:szCs w:val="28"/>
        </w:rPr>
        <w:t>-</w:t>
      </w:r>
      <w:r w:rsidRPr="00D235D3">
        <w:rPr>
          <w:color w:val="000000"/>
          <w:sz w:val="28"/>
          <w:szCs w:val="28"/>
        </w:rPr>
        <w:t xml:space="preserve">го компонента АСОД; </w:t>
      </w:r>
      <w:r w:rsidRPr="00810AD6">
        <w:rPr>
          <w:position w:val="-18"/>
        </w:rPr>
        <w:object w:dxaOrig="580" w:dyaOrig="520">
          <v:shape id="_x0000_i1112" type="#_x0000_t75" style="width:29.25pt;height:26.25pt" o:ole="">
            <v:imagedata r:id="rId184" o:title=""/>
          </v:shape>
          <o:OLEObject Type="Embed" ProgID="Equation.3" ShapeID="_x0000_i1112" DrawAspect="Content" ObjectID="_1518512179" r:id="rId185"/>
        </w:object>
      </w:r>
      <w:r w:rsidRPr="00D235D3">
        <w:rPr>
          <w:color w:val="000000"/>
          <w:sz w:val="28"/>
          <w:szCs w:val="28"/>
        </w:rPr>
        <w:t>- вероят</w:t>
      </w:r>
      <w:r w:rsidRPr="00D235D3">
        <w:rPr>
          <w:color w:val="000000"/>
          <w:sz w:val="28"/>
          <w:szCs w:val="28"/>
        </w:rPr>
        <w:softHyphen/>
        <w:t xml:space="preserve">ность доступа нарушителя </w:t>
      </w:r>
      <w:r w:rsidRPr="005C1AE3">
        <w:rPr>
          <w:i/>
          <w:color w:val="000000"/>
          <w:sz w:val="28"/>
          <w:szCs w:val="28"/>
          <w:lang w:val="en-US"/>
        </w:rPr>
        <w:t>k</w:t>
      </w:r>
      <w:r w:rsidRPr="00D235D3">
        <w:rPr>
          <w:color w:val="000000"/>
          <w:sz w:val="28"/>
          <w:szCs w:val="28"/>
        </w:rPr>
        <w:t xml:space="preserve">-й категории к </w:t>
      </w:r>
      <w:r w:rsidRPr="005C1AE3">
        <w:rPr>
          <w:i/>
          <w:color w:val="000000"/>
          <w:sz w:val="28"/>
          <w:szCs w:val="28"/>
          <w:lang w:val="en-US"/>
        </w:rPr>
        <w:t>j</w:t>
      </w:r>
      <w:r w:rsidRPr="005C1AE3">
        <w:rPr>
          <w:color w:val="000000"/>
          <w:sz w:val="28"/>
          <w:szCs w:val="28"/>
        </w:rPr>
        <w:t>-</w:t>
      </w:r>
      <w:r w:rsidRPr="00D235D3">
        <w:rPr>
          <w:color w:val="000000"/>
          <w:sz w:val="28"/>
          <w:szCs w:val="28"/>
        </w:rPr>
        <w:t xml:space="preserve">му КНПИ в </w:t>
      </w:r>
      <w:r w:rsidRPr="005C1AE3">
        <w:rPr>
          <w:i/>
          <w:color w:val="000000"/>
          <w:sz w:val="28"/>
          <w:szCs w:val="28"/>
          <w:lang w:val="en-US"/>
        </w:rPr>
        <w:t>l</w:t>
      </w:r>
      <w:r w:rsidRPr="00D235D3">
        <w:rPr>
          <w:color w:val="000000"/>
          <w:sz w:val="28"/>
          <w:szCs w:val="28"/>
        </w:rPr>
        <w:t>-</w:t>
      </w:r>
      <w:r>
        <w:rPr>
          <w:color w:val="000000"/>
          <w:sz w:val="28"/>
          <w:szCs w:val="28"/>
        </w:rPr>
        <w:t xml:space="preserve">й зоне </w:t>
      </w:r>
      <w:r w:rsidRPr="005C1AE3">
        <w:rPr>
          <w:i/>
          <w:color w:val="000000"/>
          <w:sz w:val="28"/>
          <w:szCs w:val="28"/>
        </w:rPr>
        <w:t>i</w:t>
      </w:r>
      <w:r w:rsidRPr="00D235D3">
        <w:rPr>
          <w:color w:val="000000"/>
          <w:sz w:val="28"/>
          <w:szCs w:val="28"/>
        </w:rPr>
        <w:t>-го компонента при условии доступа нарушителя</w:t>
      </w:r>
      <w:r>
        <w:rPr>
          <w:color w:val="000000"/>
          <w:sz w:val="28"/>
          <w:szCs w:val="28"/>
        </w:rPr>
        <w:t xml:space="preserve"> </w:t>
      </w:r>
      <w:r w:rsidRPr="00D235D3">
        <w:rPr>
          <w:color w:val="000000"/>
          <w:sz w:val="28"/>
          <w:szCs w:val="28"/>
        </w:rPr>
        <w:t xml:space="preserve"> в</w:t>
      </w:r>
      <w:r>
        <w:rPr>
          <w:color w:val="000000"/>
          <w:sz w:val="28"/>
          <w:szCs w:val="28"/>
        </w:rPr>
        <w:t xml:space="preserve"> </w:t>
      </w:r>
      <w:r w:rsidRPr="00D235D3">
        <w:rPr>
          <w:color w:val="000000"/>
          <w:sz w:val="28"/>
          <w:szCs w:val="28"/>
        </w:rPr>
        <w:t xml:space="preserve"> зону; </w:t>
      </w:r>
      <w:r w:rsidRPr="00810AD6">
        <w:rPr>
          <w:position w:val="-18"/>
        </w:rPr>
        <w:object w:dxaOrig="580" w:dyaOrig="520">
          <v:shape id="_x0000_i1113" type="#_x0000_t75" style="width:29.25pt;height:26.25pt" o:ole="">
            <v:imagedata r:id="rId186" o:title=""/>
          </v:shape>
          <o:OLEObject Type="Embed" ProgID="Equation.3" ShapeID="_x0000_i1113" DrawAspect="Content" ObjectID="_1518512180" r:id="rId187"/>
        </w:object>
      </w:r>
      <w:r w:rsidRPr="00D235D3">
        <w:rPr>
          <w:i/>
          <w:iCs/>
          <w:color w:val="000000"/>
          <w:sz w:val="28"/>
          <w:szCs w:val="28"/>
        </w:rPr>
        <w:t xml:space="preserve"> - </w:t>
      </w:r>
      <w:r w:rsidRPr="00D235D3">
        <w:rPr>
          <w:color w:val="000000"/>
          <w:sz w:val="28"/>
          <w:szCs w:val="28"/>
        </w:rPr>
        <w:t>вероятность наличия защищаемой информации в</w:t>
      </w:r>
      <w:r w:rsidRPr="00B74739">
        <w:rPr>
          <w:color w:val="000000"/>
          <w:sz w:val="28"/>
          <w:szCs w:val="28"/>
        </w:rPr>
        <w:t xml:space="preserve"> </w:t>
      </w:r>
      <w:r w:rsidRPr="005C2BE0">
        <w:rPr>
          <w:i/>
          <w:color w:val="000000"/>
          <w:sz w:val="28"/>
          <w:szCs w:val="28"/>
          <w:lang w:val="en-US"/>
        </w:rPr>
        <w:t>j</w:t>
      </w:r>
      <w:r w:rsidRPr="00D235D3">
        <w:rPr>
          <w:color w:val="000000"/>
          <w:sz w:val="28"/>
          <w:szCs w:val="28"/>
        </w:rPr>
        <w:t xml:space="preserve">-м КНПИ в </w:t>
      </w:r>
      <w:r w:rsidRPr="005C2BE0">
        <w:rPr>
          <w:i/>
          <w:color w:val="000000"/>
          <w:sz w:val="28"/>
          <w:szCs w:val="28"/>
          <w:lang w:val="en-US"/>
        </w:rPr>
        <w:t>l</w:t>
      </w:r>
      <w:r w:rsidRPr="00B74739">
        <w:rPr>
          <w:iCs/>
          <w:color w:val="000000"/>
          <w:sz w:val="28"/>
          <w:szCs w:val="28"/>
        </w:rPr>
        <w:t>-й</w:t>
      </w:r>
      <w:r w:rsidRPr="00D235D3">
        <w:rPr>
          <w:i/>
          <w:iCs/>
          <w:color w:val="000000"/>
          <w:sz w:val="28"/>
          <w:szCs w:val="28"/>
        </w:rPr>
        <w:t xml:space="preserve"> </w:t>
      </w:r>
      <w:r>
        <w:rPr>
          <w:color w:val="000000"/>
          <w:sz w:val="28"/>
          <w:szCs w:val="28"/>
        </w:rPr>
        <w:t xml:space="preserve">зоне </w:t>
      </w:r>
      <w:r w:rsidRPr="005C2BE0">
        <w:rPr>
          <w:i/>
          <w:color w:val="000000"/>
          <w:sz w:val="28"/>
          <w:szCs w:val="28"/>
          <w:lang w:val="en-US"/>
        </w:rPr>
        <w:t>i</w:t>
      </w:r>
      <w:r w:rsidRPr="00D235D3">
        <w:rPr>
          <w:color w:val="000000"/>
          <w:sz w:val="28"/>
          <w:szCs w:val="28"/>
        </w:rPr>
        <w:t>-го компонен</w:t>
      </w:r>
      <w:r w:rsidRPr="00D235D3">
        <w:rPr>
          <w:color w:val="000000"/>
          <w:sz w:val="28"/>
          <w:szCs w:val="28"/>
        </w:rPr>
        <w:softHyphen/>
        <w:t>та в момент доступа туда нарушителя.</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Тогда в соответствии с теоремой умножения вероятностей, вероят</w:t>
      </w:r>
      <w:r w:rsidRPr="00D235D3">
        <w:rPr>
          <w:color w:val="000000"/>
          <w:sz w:val="28"/>
          <w:szCs w:val="28"/>
        </w:rPr>
        <w:softHyphen/>
        <w:t xml:space="preserve">ность несанкционированного получения информации нарушителем </w:t>
      </w:r>
      <w:r w:rsidRPr="005C2BE0">
        <w:rPr>
          <w:i/>
          <w:color w:val="000000"/>
          <w:sz w:val="28"/>
          <w:szCs w:val="28"/>
          <w:lang w:val="en-US"/>
        </w:rPr>
        <w:t>k</w:t>
      </w:r>
      <w:r w:rsidRPr="00B74739">
        <w:rPr>
          <w:color w:val="000000"/>
          <w:sz w:val="28"/>
          <w:szCs w:val="28"/>
        </w:rPr>
        <w:t>-</w:t>
      </w:r>
      <w:r>
        <w:rPr>
          <w:color w:val="000000"/>
          <w:sz w:val="28"/>
          <w:szCs w:val="28"/>
        </w:rPr>
        <w:t xml:space="preserve">й категории  </w:t>
      </w:r>
      <w:r w:rsidRPr="00B74739">
        <w:rPr>
          <w:color w:val="000000"/>
          <w:sz w:val="28"/>
          <w:szCs w:val="28"/>
        </w:rPr>
        <w:t>по</w:t>
      </w:r>
      <w:r w:rsidRPr="00D235D3">
        <w:rPr>
          <w:color w:val="000000"/>
          <w:sz w:val="28"/>
          <w:szCs w:val="28"/>
        </w:rPr>
        <w:t xml:space="preserve"> </w:t>
      </w:r>
      <w:r w:rsidRPr="005C2BE0">
        <w:rPr>
          <w:i/>
          <w:color w:val="000000"/>
          <w:sz w:val="28"/>
          <w:szCs w:val="28"/>
          <w:lang w:val="en-US"/>
        </w:rPr>
        <w:t>j</w:t>
      </w:r>
      <w:r w:rsidRPr="00D235D3">
        <w:rPr>
          <w:color w:val="000000"/>
          <w:sz w:val="28"/>
          <w:szCs w:val="28"/>
        </w:rPr>
        <w:t xml:space="preserve">-му КНПИ в </w:t>
      </w:r>
      <w:r w:rsidRPr="005C2BE0">
        <w:rPr>
          <w:i/>
          <w:iCs/>
          <w:color w:val="000000"/>
          <w:sz w:val="28"/>
          <w:szCs w:val="28"/>
          <w:lang w:val="en-US"/>
        </w:rPr>
        <w:t>l</w:t>
      </w:r>
      <w:r w:rsidRPr="00B74739">
        <w:rPr>
          <w:iCs/>
          <w:color w:val="000000"/>
          <w:sz w:val="28"/>
          <w:szCs w:val="28"/>
        </w:rPr>
        <w:t>-й</w:t>
      </w:r>
      <w:r w:rsidRPr="00D235D3">
        <w:rPr>
          <w:i/>
          <w:iCs/>
          <w:color w:val="000000"/>
          <w:sz w:val="28"/>
          <w:szCs w:val="28"/>
        </w:rPr>
        <w:t xml:space="preserve"> </w:t>
      </w:r>
      <w:r>
        <w:rPr>
          <w:color w:val="000000"/>
          <w:sz w:val="28"/>
          <w:szCs w:val="28"/>
        </w:rPr>
        <w:t xml:space="preserve">зоне </w:t>
      </w:r>
      <w:r w:rsidRPr="005C2BE0">
        <w:rPr>
          <w:i/>
          <w:color w:val="000000"/>
          <w:sz w:val="28"/>
          <w:szCs w:val="28"/>
          <w:lang w:val="en-US"/>
        </w:rPr>
        <w:t>i</w:t>
      </w:r>
      <w:r w:rsidRPr="00D235D3">
        <w:rPr>
          <w:color w:val="000000"/>
          <w:sz w:val="28"/>
          <w:szCs w:val="28"/>
        </w:rPr>
        <w:t>-го структурного компонента АСОД определится следующей зависимостью:</w:t>
      </w:r>
    </w:p>
    <w:p w:rsidR="00FB3BA0" w:rsidRPr="00C175C2" w:rsidRDefault="00FB3BA0" w:rsidP="00FB3BA0">
      <w:pPr>
        <w:shd w:val="clear" w:color="auto" w:fill="FFFFFF"/>
        <w:autoSpaceDE w:val="0"/>
        <w:autoSpaceDN w:val="0"/>
        <w:adjustRightInd w:val="0"/>
        <w:spacing w:line="360" w:lineRule="auto"/>
        <w:ind w:left="1440" w:firstLine="720"/>
        <w:jc w:val="both"/>
        <w:rPr>
          <w:color w:val="000000"/>
          <w:sz w:val="28"/>
          <w:szCs w:val="28"/>
        </w:rPr>
      </w:pPr>
      <w:r w:rsidRPr="00B74739">
        <w:rPr>
          <w:color w:val="000000"/>
          <w:position w:val="-18"/>
          <w:sz w:val="28"/>
          <w:szCs w:val="28"/>
        </w:rPr>
        <w:object w:dxaOrig="3940" w:dyaOrig="520">
          <v:shape id="_x0000_i1114" type="#_x0000_t75" style="width:196.5pt;height:26.25pt" o:ole="">
            <v:imagedata r:id="rId188" o:title=""/>
          </v:shape>
          <o:OLEObject Type="Embed" ProgID="Equation.3" ShapeID="_x0000_i1114" DrawAspect="Content" ObjectID="_1518512181" r:id="rId189"/>
        </w:object>
      </w:r>
      <w:r w:rsidRPr="005C1AE3">
        <w:rPr>
          <w:color w:val="000000"/>
          <w:sz w:val="28"/>
          <w:szCs w:val="28"/>
        </w:rPr>
        <w:tab/>
      </w:r>
      <w:r w:rsidRPr="005C1AE3">
        <w:rPr>
          <w:color w:val="000000"/>
          <w:sz w:val="28"/>
          <w:szCs w:val="28"/>
        </w:rPr>
        <w:tab/>
      </w:r>
      <w:r w:rsidRPr="005C1AE3">
        <w:rPr>
          <w:color w:val="000000"/>
          <w:sz w:val="28"/>
          <w:szCs w:val="28"/>
        </w:rPr>
        <w:tab/>
      </w:r>
      <w:r w:rsidRPr="005C1AE3">
        <w:rPr>
          <w:color w:val="000000"/>
          <w:sz w:val="28"/>
          <w:szCs w:val="28"/>
        </w:rPr>
        <w:tab/>
        <w:t>(4.5)</w:t>
      </w:r>
    </w:p>
    <w:p w:rsidR="00FB3BA0" w:rsidRDefault="00FB3BA0" w:rsidP="00FB3BA0">
      <w:pPr>
        <w:shd w:val="clear" w:color="auto" w:fill="FFFFFF"/>
        <w:autoSpaceDE w:val="0"/>
        <w:autoSpaceDN w:val="0"/>
        <w:adjustRightInd w:val="0"/>
        <w:spacing w:line="360" w:lineRule="auto"/>
        <w:jc w:val="both"/>
        <w:rPr>
          <w:color w:val="000000"/>
          <w:sz w:val="28"/>
          <w:szCs w:val="28"/>
        </w:rPr>
      </w:pPr>
      <w:r w:rsidRPr="00D235D3">
        <w:rPr>
          <w:color w:val="000000"/>
          <w:sz w:val="28"/>
          <w:szCs w:val="28"/>
        </w:rPr>
        <w:t>Но поскольку под базовым показателем уязвимости информации (с точки зрения несанкционированного получения) мы условились пони</w:t>
      </w:r>
      <w:r w:rsidRPr="00D235D3">
        <w:rPr>
          <w:color w:val="000000"/>
          <w:sz w:val="28"/>
          <w:szCs w:val="28"/>
        </w:rPr>
        <w:softHyphen/>
        <w:t>мать вероятность несанкционированного получения информации в од</w:t>
      </w:r>
      <w:r w:rsidRPr="00D235D3">
        <w:rPr>
          <w:color w:val="000000"/>
          <w:sz w:val="28"/>
          <w:szCs w:val="28"/>
        </w:rPr>
        <w:softHyphen/>
        <w:t xml:space="preserve">ном </w:t>
      </w:r>
      <w:r w:rsidRPr="00D235D3">
        <w:rPr>
          <w:color w:val="000000"/>
          <w:sz w:val="28"/>
          <w:szCs w:val="28"/>
        </w:rPr>
        <w:lastRenderedPageBreak/>
        <w:t>компоненте АСОД одним злоумышленником одной категории по одному КНПИ, то выражение для базового показателя запишется так:</w:t>
      </w:r>
    </w:p>
    <w:p w:rsidR="00FB3BA0" w:rsidRDefault="00FB3BA0" w:rsidP="00FB3BA0">
      <w:pPr>
        <w:shd w:val="clear" w:color="auto" w:fill="FFFFFF"/>
        <w:autoSpaceDE w:val="0"/>
        <w:autoSpaceDN w:val="0"/>
        <w:adjustRightInd w:val="0"/>
        <w:spacing w:line="360" w:lineRule="auto"/>
        <w:ind w:firstLine="720"/>
        <w:jc w:val="both"/>
        <w:rPr>
          <w:color w:val="000000"/>
          <w:sz w:val="28"/>
          <w:szCs w:val="28"/>
        </w:rPr>
      </w:pPr>
      <w:r w:rsidRPr="00C175C2">
        <w:rPr>
          <w:color w:val="000000"/>
          <w:position w:val="-26"/>
          <w:sz w:val="28"/>
          <w:szCs w:val="28"/>
        </w:rPr>
        <w:object w:dxaOrig="7000" w:dyaOrig="700">
          <v:shape id="_x0000_i1115" type="#_x0000_t75" style="width:350.25pt;height:35.25pt" o:ole="">
            <v:imagedata r:id="rId190" o:title=""/>
          </v:shape>
          <o:OLEObject Type="Embed" ProgID="Equation.3" ShapeID="_x0000_i1115" DrawAspect="Content" ObjectID="_1518512182" r:id="rId191"/>
        </w:object>
      </w:r>
      <w:r>
        <w:rPr>
          <w:color w:val="000000"/>
          <w:sz w:val="28"/>
          <w:szCs w:val="28"/>
        </w:rPr>
        <w:tab/>
      </w:r>
      <w:r>
        <w:rPr>
          <w:color w:val="000000"/>
          <w:sz w:val="28"/>
          <w:szCs w:val="28"/>
        </w:rPr>
        <w:tab/>
        <w:t>(4.6)</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Рассмотрим далее статистические</w:t>
      </w:r>
      <w:r>
        <w:rPr>
          <w:color w:val="000000"/>
          <w:sz w:val="28"/>
          <w:szCs w:val="28"/>
        </w:rPr>
        <w:t xml:space="preserve"> модели определения значений ба</w:t>
      </w:r>
      <w:r w:rsidRPr="00D235D3">
        <w:rPr>
          <w:color w:val="000000"/>
          <w:sz w:val="28"/>
          <w:szCs w:val="28"/>
        </w:rPr>
        <w:t xml:space="preserve">зовых показателей уязвимости. </w:t>
      </w:r>
      <w:r>
        <w:rPr>
          <w:color w:val="000000"/>
          <w:sz w:val="28"/>
          <w:szCs w:val="28"/>
        </w:rPr>
        <w:t>В</w:t>
      </w:r>
      <w:r w:rsidRPr="00D235D3">
        <w:rPr>
          <w:color w:val="000000"/>
          <w:sz w:val="28"/>
          <w:szCs w:val="28"/>
        </w:rPr>
        <w:t xml:space="preserve"> силу целого ряда объективных причин далеко не всегда можно рассчитывать на нали</w:t>
      </w:r>
      <w:r w:rsidRPr="00D235D3">
        <w:rPr>
          <w:color w:val="000000"/>
          <w:sz w:val="28"/>
          <w:szCs w:val="28"/>
        </w:rPr>
        <w:softHyphen/>
        <w:t>чие надежных исходных данных, необходимых для определения рассмот</w:t>
      </w:r>
      <w:r w:rsidRPr="00D235D3">
        <w:rPr>
          <w:color w:val="000000"/>
          <w:sz w:val="28"/>
          <w:szCs w:val="28"/>
        </w:rPr>
        <w:softHyphen/>
        <w:t xml:space="preserve">ренных показателей уязвимости. В качестве выхода из положения в таких ситуациях предлагается использовать статистические модели, причем для этих целей разработана унифицированная статистическая модель, </w:t>
      </w:r>
      <w:r>
        <w:rPr>
          <w:color w:val="000000"/>
          <w:sz w:val="28"/>
          <w:szCs w:val="28"/>
        </w:rPr>
        <w:t>рассмотренная в лекционном материале</w:t>
      </w:r>
      <w:r w:rsidRPr="00D235D3">
        <w:rPr>
          <w:color w:val="000000"/>
          <w:sz w:val="28"/>
          <w:szCs w:val="28"/>
        </w:rPr>
        <w:t>.</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Рассмотрим пути и способы использования унифицированной мо</w:t>
      </w:r>
      <w:r w:rsidRPr="00D235D3">
        <w:rPr>
          <w:color w:val="000000"/>
          <w:sz w:val="28"/>
          <w:szCs w:val="28"/>
        </w:rPr>
        <w:softHyphen/>
        <w:t>дели для определения значений базовых показателей уязвимости инфор</w:t>
      </w:r>
      <w:r w:rsidRPr="00D235D3">
        <w:rPr>
          <w:color w:val="000000"/>
          <w:sz w:val="28"/>
          <w:szCs w:val="28"/>
        </w:rPr>
        <w:softHyphen/>
        <w:t>мации. Центральным блоком обобщенной схемы унифицированной мо</w:t>
      </w:r>
      <w:r w:rsidRPr="00D235D3">
        <w:rPr>
          <w:color w:val="000000"/>
          <w:sz w:val="28"/>
          <w:szCs w:val="28"/>
        </w:rPr>
        <w:softHyphen/>
        <w:t xml:space="preserve">дели является (см. рис. </w:t>
      </w:r>
      <w:r>
        <w:rPr>
          <w:color w:val="000000"/>
          <w:sz w:val="28"/>
          <w:szCs w:val="28"/>
        </w:rPr>
        <w:t>4</w:t>
      </w:r>
      <w:r w:rsidRPr="00D235D3">
        <w:rPr>
          <w:color w:val="000000"/>
          <w:sz w:val="28"/>
          <w:szCs w:val="28"/>
        </w:rPr>
        <w:t>.</w:t>
      </w:r>
      <w:r>
        <w:rPr>
          <w:color w:val="000000"/>
          <w:sz w:val="28"/>
          <w:szCs w:val="28"/>
        </w:rPr>
        <w:t>4</w:t>
      </w:r>
      <w:r w:rsidRPr="00D235D3">
        <w:rPr>
          <w:color w:val="000000"/>
          <w:sz w:val="28"/>
          <w:szCs w:val="28"/>
        </w:rPr>
        <w:t>) блок 5, основное содержание которого состав</w:t>
      </w:r>
      <w:r w:rsidRPr="00D235D3">
        <w:rPr>
          <w:color w:val="000000"/>
          <w:sz w:val="28"/>
          <w:szCs w:val="28"/>
        </w:rPr>
        <w:softHyphen/>
        <w:t>ляет собственно имитация моделируемой системы или моделируемого процесса. Применительно к модели определения показателей уязвимости информации структура и содержание этого блока в виде вероятностно-автоматной модели ТСК показаны на рис</w:t>
      </w:r>
      <w:r w:rsidRPr="00C52167">
        <w:rPr>
          <w:color w:val="000000"/>
          <w:sz w:val="28"/>
          <w:szCs w:val="28"/>
        </w:rPr>
        <w:t>унке</w:t>
      </w:r>
      <w:r w:rsidRPr="00D235D3">
        <w:rPr>
          <w:color w:val="000000"/>
          <w:sz w:val="28"/>
          <w:szCs w:val="28"/>
        </w:rPr>
        <w:t xml:space="preserve"> </w:t>
      </w:r>
      <w:r w:rsidRPr="00C52167">
        <w:rPr>
          <w:color w:val="000000"/>
          <w:sz w:val="28"/>
          <w:szCs w:val="28"/>
        </w:rPr>
        <w:t>4</w:t>
      </w:r>
      <w:r w:rsidRPr="00D235D3">
        <w:rPr>
          <w:color w:val="000000"/>
          <w:sz w:val="28"/>
          <w:szCs w:val="28"/>
        </w:rPr>
        <w:t>.</w:t>
      </w:r>
      <w:r>
        <w:rPr>
          <w:color w:val="000000"/>
          <w:sz w:val="28"/>
          <w:szCs w:val="28"/>
        </w:rPr>
        <w:t>5</w:t>
      </w:r>
      <w:r w:rsidRPr="00D235D3">
        <w:rPr>
          <w:color w:val="000000"/>
          <w:sz w:val="28"/>
          <w:szCs w:val="28"/>
        </w:rPr>
        <w:t>. Последовательность реа</w:t>
      </w:r>
      <w:r w:rsidRPr="00D235D3">
        <w:rPr>
          <w:color w:val="000000"/>
          <w:sz w:val="28"/>
          <w:szCs w:val="28"/>
        </w:rPr>
        <w:softHyphen/>
        <w:t>лизации приведенн</w:t>
      </w:r>
      <w:r>
        <w:rPr>
          <w:color w:val="000000"/>
          <w:sz w:val="28"/>
          <w:szCs w:val="28"/>
        </w:rPr>
        <w:t xml:space="preserve">ой модели представлена на рисунке </w:t>
      </w:r>
      <w:r w:rsidRPr="00C52167">
        <w:rPr>
          <w:color w:val="000000"/>
          <w:sz w:val="28"/>
          <w:szCs w:val="28"/>
        </w:rPr>
        <w:t>4</w:t>
      </w:r>
      <w:r w:rsidRPr="00D235D3">
        <w:rPr>
          <w:color w:val="000000"/>
          <w:sz w:val="28"/>
          <w:szCs w:val="28"/>
        </w:rPr>
        <w:t>.</w:t>
      </w:r>
      <w:r>
        <w:rPr>
          <w:color w:val="000000"/>
          <w:sz w:val="28"/>
          <w:szCs w:val="28"/>
        </w:rPr>
        <w:t>6</w:t>
      </w:r>
      <w:r w:rsidRPr="00D235D3">
        <w:rPr>
          <w:color w:val="000000"/>
          <w:sz w:val="28"/>
          <w:szCs w:val="28"/>
        </w:rPr>
        <w:t>.</w:t>
      </w:r>
    </w:p>
    <w:p w:rsidR="00FB3BA0" w:rsidRDefault="00FB3BA0" w:rsidP="00FB3BA0">
      <w:pPr>
        <w:shd w:val="clear" w:color="auto" w:fill="FFFFFF"/>
        <w:autoSpaceDE w:val="0"/>
        <w:autoSpaceDN w:val="0"/>
        <w:adjustRightInd w:val="0"/>
        <w:spacing w:line="360" w:lineRule="auto"/>
        <w:ind w:firstLine="720"/>
        <w:jc w:val="both"/>
        <w:rPr>
          <w:color w:val="000000"/>
          <w:sz w:val="28"/>
          <w:szCs w:val="28"/>
        </w:rPr>
      </w:pPr>
    </w:p>
    <w:p w:rsidR="00FB3BA0" w:rsidRDefault="00FB3BA0" w:rsidP="00FB3BA0">
      <w:pPr>
        <w:shd w:val="clear" w:color="auto" w:fill="FFFFFF"/>
        <w:autoSpaceDE w:val="0"/>
        <w:autoSpaceDN w:val="0"/>
        <w:adjustRightInd w:val="0"/>
        <w:spacing w:line="360" w:lineRule="auto"/>
        <w:ind w:firstLine="720"/>
        <w:jc w:val="both"/>
        <w:rPr>
          <w:color w:val="000000"/>
          <w:sz w:val="28"/>
          <w:szCs w:val="28"/>
        </w:rPr>
      </w:pPr>
    </w:p>
    <w:p w:rsidR="00FB3BA0" w:rsidRDefault="00FB3BA0" w:rsidP="00FB3BA0">
      <w:pPr>
        <w:shd w:val="clear" w:color="auto" w:fill="FFFFFF"/>
        <w:autoSpaceDE w:val="0"/>
        <w:autoSpaceDN w:val="0"/>
        <w:adjustRightInd w:val="0"/>
        <w:spacing w:line="360" w:lineRule="auto"/>
        <w:ind w:firstLine="720"/>
        <w:jc w:val="both"/>
        <w:rPr>
          <w:color w:val="000000"/>
          <w:sz w:val="28"/>
          <w:szCs w:val="28"/>
        </w:rPr>
      </w:pPr>
    </w:p>
    <w:p w:rsidR="00FB3BA0" w:rsidRPr="00CD2A73" w:rsidRDefault="00FB3BA0" w:rsidP="00FB3BA0">
      <w:pPr>
        <w:autoSpaceDE w:val="0"/>
        <w:autoSpaceDN w:val="0"/>
        <w:adjustRightInd w:val="0"/>
        <w:jc w:val="center"/>
        <w:rPr>
          <w:sz w:val="28"/>
          <w:szCs w:val="28"/>
        </w:rPr>
      </w:pPr>
      <w:r>
        <w:rPr>
          <w:noProof/>
          <w:sz w:val="28"/>
          <w:szCs w:val="28"/>
        </w:rPr>
        <w:lastRenderedPageBreak/>
        <w:drawing>
          <wp:inline distT="0" distB="0" distL="0" distR="0">
            <wp:extent cx="5816600" cy="754380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816600" cy="7543800"/>
                    </a:xfrm>
                    <a:prstGeom prst="rect">
                      <a:avLst/>
                    </a:prstGeom>
                    <a:noFill/>
                    <a:ln>
                      <a:noFill/>
                    </a:ln>
                  </pic:spPr>
                </pic:pic>
              </a:graphicData>
            </a:graphic>
          </wp:inline>
        </w:drawing>
      </w:r>
    </w:p>
    <w:p w:rsidR="00FB3BA0" w:rsidRDefault="00FB3BA0" w:rsidP="00FB3BA0">
      <w:pPr>
        <w:autoSpaceDE w:val="0"/>
        <w:autoSpaceDN w:val="0"/>
        <w:adjustRightInd w:val="0"/>
        <w:ind w:firstLine="708"/>
        <w:jc w:val="both"/>
        <w:rPr>
          <w:iCs/>
          <w:color w:val="000000"/>
          <w:sz w:val="20"/>
          <w:szCs w:val="20"/>
        </w:rPr>
      </w:pPr>
    </w:p>
    <w:p w:rsidR="00FB3BA0" w:rsidRDefault="00FB3BA0" w:rsidP="00FB3BA0">
      <w:pPr>
        <w:autoSpaceDE w:val="0"/>
        <w:autoSpaceDN w:val="0"/>
        <w:adjustRightInd w:val="0"/>
        <w:ind w:firstLine="708"/>
        <w:jc w:val="center"/>
        <w:rPr>
          <w:iCs/>
          <w:color w:val="000000"/>
          <w:sz w:val="32"/>
          <w:szCs w:val="32"/>
        </w:rPr>
      </w:pPr>
    </w:p>
    <w:p w:rsidR="00FB3BA0" w:rsidRPr="00B637A2" w:rsidRDefault="00FB3BA0" w:rsidP="00FB3BA0">
      <w:pPr>
        <w:autoSpaceDE w:val="0"/>
        <w:autoSpaceDN w:val="0"/>
        <w:adjustRightInd w:val="0"/>
        <w:spacing w:line="360" w:lineRule="auto"/>
        <w:ind w:firstLine="708"/>
        <w:jc w:val="center"/>
        <w:rPr>
          <w:sz w:val="28"/>
          <w:szCs w:val="28"/>
        </w:rPr>
      </w:pPr>
      <w:r>
        <w:rPr>
          <w:iCs/>
          <w:color w:val="000000"/>
          <w:sz w:val="28"/>
          <w:szCs w:val="28"/>
        </w:rPr>
        <w:t xml:space="preserve">Рисунок </w:t>
      </w:r>
      <w:r w:rsidRPr="00B637A2">
        <w:rPr>
          <w:iCs/>
          <w:color w:val="000000"/>
          <w:sz w:val="28"/>
          <w:szCs w:val="28"/>
        </w:rPr>
        <w:t>4.4 –</w:t>
      </w:r>
      <w:r w:rsidRPr="005C2BE0">
        <w:rPr>
          <w:iCs/>
          <w:color w:val="000000"/>
          <w:sz w:val="28"/>
          <w:szCs w:val="28"/>
        </w:rPr>
        <w:t xml:space="preserve"> </w:t>
      </w:r>
      <w:r w:rsidRPr="005C2BE0">
        <w:rPr>
          <w:color w:val="000000"/>
          <w:sz w:val="28"/>
          <w:szCs w:val="28"/>
        </w:rPr>
        <w:t>Обобщенная структура имитационной модели</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 xml:space="preserve">В свою очередь центральным блоком рассмотренной здесь модели является блок 5.4. На вход этого блока поступают потоки заявок на автоматизированную обработку информации, потоки дестабилизирующих </w:t>
      </w:r>
      <w:r w:rsidRPr="00D235D3">
        <w:rPr>
          <w:color w:val="000000"/>
          <w:sz w:val="28"/>
          <w:szCs w:val="28"/>
        </w:rPr>
        <w:lastRenderedPageBreak/>
        <w:t>факторов, под воздействием которых может быть нарушен установлен</w:t>
      </w:r>
      <w:r w:rsidRPr="00D235D3">
        <w:rPr>
          <w:color w:val="000000"/>
          <w:sz w:val="28"/>
          <w:szCs w:val="28"/>
        </w:rPr>
        <w:softHyphen/>
        <w:t>ный статус защищенности обрабатываемой информации, а также потоки воздействий на процесс обработки информации и дестабилизирующие факторы используемых средств защиты.</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В зависимости от сочетания значений параметров перечисленных потоков изменяется внутреннее состояние моделируемого объекта или процесса и формируются данные о наличии или отсутствии и масштабах нарушения защищенности информации.</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Схемы процессов, подобные приведенной, удобно представлять в виде вероятностно-автоматных моделей. Применительно к реализации</w:t>
      </w:r>
      <w:r w:rsidRPr="00F414AB">
        <w:rPr>
          <w:color w:val="000000"/>
          <w:sz w:val="28"/>
          <w:szCs w:val="28"/>
        </w:rPr>
        <w:t xml:space="preserve"> </w:t>
      </w:r>
      <w:r w:rsidRPr="00D235D3">
        <w:rPr>
          <w:color w:val="000000"/>
          <w:sz w:val="28"/>
          <w:szCs w:val="28"/>
        </w:rPr>
        <w:t>блока 5.4 вероятностно-автоматная модель может быть построена сле</w:t>
      </w:r>
      <w:r w:rsidRPr="00D235D3">
        <w:rPr>
          <w:color w:val="000000"/>
          <w:sz w:val="28"/>
          <w:szCs w:val="28"/>
        </w:rPr>
        <w:softHyphen/>
        <w:t>дующим образом.</w:t>
      </w:r>
    </w:p>
    <w:p w:rsidR="00FB3BA0" w:rsidRPr="00F414AB" w:rsidRDefault="00FB3BA0" w:rsidP="00FB3BA0">
      <w:pPr>
        <w:spacing w:line="360" w:lineRule="auto"/>
        <w:ind w:firstLine="720"/>
        <w:jc w:val="both"/>
        <w:rPr>
          <w:color w:val="000000"/>
          <w:sz w:val="28"/>
          <w:szCs w:val="28"/>
        </w:rPr>
      </w:pPr>
    </w:p>
    <w:p w:rsidR="00FB3BA0" w:rsidRDefault="00FB3BA0" w:rsidP="00FB3BA0">
      <w:pPr>
        <w:autoSpaceDE w:val="0"/>
        <w:autoSpaceDN w:val="0"/>
        <w:adjustRightInd w:val="0"/>
        <w:spacing w:line="360" w:lineRule="auto"/>
        <w:ind w:firstLine="720"/>
        <w:jc w:val="center"/>
        <w:rPr>
          <w:sz w:val="28"/>
          <w:szCs w:val="28"/>
        </w:rPr>
      </w:pPr>
      <w:r>
        <w:rPr>
          <w:noProof/>
          <w:sz w:val="28"/>
          <w:szCs w:val="28"/>
        </w:rPr>
        <w:drawing>
          <wp:inline distT="0" distB="0" distL="0" distR="0">
            <wp:extent cx="4292600" cy="3416300"/>
            <wp:effectExtent l="0" t="0" r="0" b="1270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292600" cy="3416300"/>
                    </a:xfrm>
                    <a:prstGeom prst="rect">
                      <a:avLst/>
                    </a:prstGeom>
                    <a:noFill/>
                    <a:ln>
                      <a:noFill/>
                    </a:ln>
                  </pic:spPr>
                </pic:pic>
              </a:graphicData>
            </a:graphic>
          </wp:inline>
        </w:drawing>
      </w:r>
    </w:p>
    <w:p w:rsidR="00FB3BA0" w:rsidRPr="00D235D3" w:rsidRDefault="00FB3BA0" w:rsidP="00FB3BA0">
      <w:pPr>
        <w:autoSpaceDE w:val="0"/>
        <w:autoSpaceDN w:val="0"/>
        <w:adjustRightInd w:val="0"/>
        <w:spacing w:line="360" w:lineRule="auto"/>
        <w:ind w:firstLine="720"/>
        <w:jc w:val="both"/>
        <w:rPr>
          <w:sz w:val="28"/>
          <w:szCs w:val="28"/>
        </w:rPr>
      </w:pPr>
    </w:p>
    <w:p w:rsidR="00FB3BA0" w:rsidRDefault="00FB3BA0" w:rsidP="00FB3BA0">
      <w:pPr>
        <w:shd w:val="clear" w:color="auto" w:fill="FFFFFF"/>
        <w:autoSpaceDE w:val="0"/>
        <w:autoSpaceDN w:val="0"/>
        <w:adjustRightInd w:val="0"/>
        <w:spacing w:line="360" w:lineRule="auto"/>
        <w:ind w:firstLine="720"/>
        <w:jc w:val="both"/>
        <w:rPr>
          <w:color w:val="000000"/>
          <w:sz w:val="28"/>
          <w:szCs w:val="28"/>
        </w:rPr>
      </w:pPr>
      <w:r>
        <w:rPr>
          <w:iCs/>
          <w:color w:val="000000"/>
          <w:sz w:val="28"/>
          <w:szCs w:val="28"/>
        </w:rPr>
        <w:t xml:space="preserve">Рисунок </w:t>
      </w:r>
      <w:r w:rsidRPr="00E3399A">
        <w:rPr>
          <w:iCs/>
          <w:color w:val="000000"/>
          <w:sz w:val="28"/>
          <w:szCs w:val="28"/>
        </w:rPr>
        <w:t>4.</w:t>
      </w:r>
      <w:r>
        <w:rPr>
          <w:iCs/>
          <w:color w:val="000000"/>
          <w:sz w:val="28"/>
          <w:szCs w:val="28"/>
        </w:rPr>
        <w:t>5</w:t>
      </w:r>
      <w:r w:rsidRPr="00E3399A">
        <w:rPr>
          <w:iCs/>
          <w:color w:val="000000"/>
          <w:sz w:val="28"/>
          <w:szCs w:val="28"/>
        </w:rPr>
        <w:t xml:space="preserve"> – </w:t>
      </w:r>
      <w:r w:rsidRPr="00E3399A">
        <w:rPr>
          <w:color w:val="000000"/>
          <w:sz w:val="28"/>
          <w:szCs w:val="28"/>
        </w:rPr>
        <w:t>Вероятнос</w:t>
      </w:r>
      <w:r>
        <w:rPr>
          <w:color w:val="000000"/>
          <w:sz w:val="28"/>
          <w:szCs w:val="28"/>
        </w:rPr>
        <w:t xml:space="preserve">тно-автоматная модель ТСК АСОД </w:t>
      </w:r>
    </w:p>
    <w:p w:rsidR="00FB3BA0" w:rsidRPr="00271449" w:rsidRDefault="00FB3BA0" w:rsidP="00FB3BA0">
      <w:pPr>
        <w:shd w:val="clear" w:color="auto" w:fill="FFFFFF"/>
        <w:autoSpaceDE w:val="0"/>
        <w:autoSpaceDN w:val="0"/>
        <w:adjustRightInd w:val="0"/>
        <w:spacing w:line="360" w:lineRule="auto"/>
        <w:ind w:firstLine="720"/>
        <w:rPr>
          <w:color w:val="000000"/>
          <w:sz w:val="28"/>
          <w:szCs w:val="28"/>
        </w:rPr>
      </w:pPr>
      <w:r w:rsidRPr="00271449">
        <w:rPr>
          <w:i/>
          <w:color w:val="000000"/>
          <w:sz w:val="28"/>
          <w:szCs w:val="28"/>
        </w:rPr>
        <w:t>(ВА - вероятностный автомат; ДФ - дестабилизирующий фактор</w:t>
      </w:r>
      <w:r w:rsidRPr="00E3399A">
        <w:rPr>
          <w:color w:val="000000"/>
          <w:sz w:val="28"/>
          <w:szCs w:val="28"/>
        </w:rPr>
        <w:t>)</w:t>
      </w:r>
    </w:p>
    <w:p w:rsidR="00FB3BA0" w:rsidRDefault="00FB3BA0" w:rsidP="00FB3BA0">
      <w:pPr>
        <w:spacing w:line="360" w:lineRule="auto"/>
        <w:ind w:firstLine="720"/>
        <w:jc w:val="both"/>
        <w:rPr>
          <w:color w:val="000000"/>
          <w:sz w:val="28"/>
          <w:szCs w:val="28"/>
        </w:rPr>
      </w:pPr>
      <w:r w:rsidRPr="00D235D3">
        <w:rPr>
          <w:color w:val="000000"/>
          <w:sz w:val="28"/>
          <w:szCs w:val="28"/>
        </w:rPr>
        <w:t>Модель будет представлять собою совокупность взаимосвязанных в</w:t>
      </w:r>
      <w:r>
        <w:rPr>
          <w:color w:val="000000"/>
          <w:sz w:val="28"/>
          <w:szCs w:val="28"/>
        </w:rPr>
        <w:t>ероятностных автоматов (см. рисунок</w:t>
      </w:r>
      <w:r w:rsidRPr="00D235D3">
        <w:rPr>
          <w:color w:val="000000"/>
          <w:sz w:val="28"/>
          <w:szCs w:val="28"/>
        </w:rPr>
        <w:t xml:space="preserve"> </w:t>
      </w:r>
      <w:r>
        <w:rPr>
          <w:color w:val="000000"/>
          <w:sz w:val="28"/>
          <w:szCs w:val="28"/>
        </w:rPr>
        <w:t>4</w:t>
      </w:r>
      <w:r w:rsidRPr="00D235D3">
        <w:rPr>
          <w:color w:val="000000"/>
          <w:sz w:val="28"/>
          <w:szCs w:val="28"/>
        </w:rPr>
        <w:t>.</w:t>
      </w:r>
      <w:r>
        <w:rPr>
          <w:color w:val="000000"/>
          <w:sz w:val="28"/>
          <w:szCs w:val="28"/>
        </w:rPr>
        <w:t>5</w:t>
      </w:r>
      <w:r w:rsidRPr="00D235D3">
        <w:rPr>
          <w:color w:val="000000"/>
          <w:sz w:val="28"/>
          <w:szCs w:val="28"/>
        </w:rPr>
        <w:t>), каждый из которых имитирует процесс функционирования соответствующего элемента АСОД. По</w:t>
      </w:r>
      <w:r w:rsidRPr="00D235D3">
        <w:rPr>
          <w:color w:val="000000"/>
          <w:sz w:val="28"/>
          <w:szCs w:val="28"/>
        </w:rPr>
        <w:softHyphen/>
        <w:t xml:space="preserve">скольку </w:t>
      </w:r>
      <w:r w:rsidRPr="00D235D3">
        <w:rPr>
          <w:color w:val="000000"/>
          <w:sz w:val="28"/>
          <w:szCs w:val="28"/>
        </w:rPr>
        <w:lastRenderedPageBreak/>
        <w:t>все потенциально возможные структурные элементы АСОД раз</w:t>
      </w:r>
      <w:r w:rsidRPr="00D235D3">
        <w:rPr>
          <w:color w:val="000000"/>
          <w:sz w:val="28"/>
          <w:szCs w:val="28"/>
        </w:rPr>
        <w:softHyphen/>
        <w:t xml:space="preserve">делены на </w:t>
      </w:r>
      <w:r w:rsidRPr="00271449">
        <w:rPr>
          <w:i/>
          <w:color w:val="000000"/>
          <w:sz w:val="28"/>
          <w:szCs w:val="28"/>
        </w:rPr>
        <w:t>типовые структурные компоненты</w:t>
      </w:r>
      <w:r w:rsidRPr="00D235D3">
        <w:rPr>
          <w:color w:val="000000"/>
          <w:sz w:val="28"/>
          <w:szCs w:val="28"/>
        </w:rPr>
        <w:t xml:space="preserve"> (ТСК), структуру модели в общем случае можно представить множеством </w:t>
      </w:r>
      <w:r w:rsidRPr="00F414AB">
        <w:rPr>
          <w:i/>
          <w:iCs/>
          <w:color w:val="000000"/>
          <w:position w:val="-12"/>
          <w:sz w:val="28"/>
          <w:szCs w:val="28"/>
        </w:rPr>
        <w:object w:dxaOrig="960" w:dyaOrig="380">
          <v:shape id="_x0000_i1116" type="#_x0000_t75" style="width:48pt;height:19.5pt" o:ole="">
            <v:imagedata r:id="rId194" o:title=""/>
          </v:shape>
          <o:OLEObject Type="Embed" ProgID="Equation.3" ShapeID="_x0000_i1116" DrawAspect="Content" ObjectID="_1518512183" r:id="rId195"/>
        </w:object>
      </w:r>
      <w:r w:rsidRPr="00D235D3">
        <w:rPr>
          <w:color w:val="000000"/>
          <w:sz w:val="28"/>
          <w:szCs w:val="28"/>
        </w:rPr>
        <w:t xml:space="preserve">, где </w:t>
      </w:r>
      <w:r w:rsidRPr="009626C1">
        <w:rPr>
          <w:position w:val="-12"/>
        </w:rPr>
        <w:object w:dxaOrig="260" w:dyaOrig="380">
          <v:shape id="_x0000_i1117" type="#_x0000_t75" style="width:12.75pt;height:19.5pt" o:ole="">
            <v:imagedata r:id="rId196" o:title=""/>
          </v:shape>
          <o:OLEObject Type="Embed" ProgID="Equation.3" ShapeID="_x0000_i1117" DrawAspect="Content" ObjectID="_1518512184" r:id="rId197"/>
        </w:object>
      </w:r>
      <w:r>
        <w:rPr>
          <w:color w:val="000000"/>
          <w:sz w:val="28"/>
          <w:szCs w:val="28"/>
        </w:rPr>
        <w:t xml:space="preserve"> –</w:t>
      </w:r>
      <w:r w:rsidRPr="00D235D3">
        <w:rPr>
          <w:color w:val="000000"/>
          <w:sz w:val="28"/>
          <w:szCs w:val="28"/>
        </w:rPr>
        <w:t xml:space="preserve"> вероят</w:t>
      </w:r>
      <w:r w:rsidRPr="00D235D3">
        <w:rPr>
          <w:color w:val="000000"/>
          <w:sz w:val="28"/>
          <w:szCs w:val="28"/>
        </w:rPr>
        <w:softHyphen/>
        <w:t>ностный автомат, имитирующий работ</w:t>
      </w:r>
      <w:r>
        <w:rPr>
          <w:color w:val="000000"/>
          <w:sz w:val="28"/>
          <w:szCs w:val="28"/>
        </w:rPr>
        <w:t xml:space="preserve">у </w:t>
      </w:r>
      <w:r w:rsidRPr="005C2BE0">
        <w:rPr>
          <w:i/>
          <w:color w:val="000000"/>
          <w:sz w:val="28"/>
          <w:szCs w:val="28"/>
        </w:rPr>
        <w:t>i</w:t>
      </w:r>
      <w:r w:rsidRPr="005C2BE0">
        <w:rPr>
          <w:color w:val="000000"/>
          <w:sz w:val="28"/>
          <w:szCs w:val="28"/>
        </w:rPr>
        <w:t>-</w:t>
      </w:r>
      <w:r w:rsidRPr="00D235D3">
        <w:rPr>
          <w:color w:val="000000"/>
          <w:sz w:val="28"/>
          <w:szCs w:val="28"/>
        </w:rPr>
        <w:t>го ТСК АСОД, и матрицей</w:t>
      </w:r>
      <w:r>
        <w:rPr>
          <w:color w:val="000000"/>
          <w:sz w:val="28"/>
          <w:szCs w:val="28"/>
        </w:rPr>
        <w:t xml:space="preserve"> /</w:t>
      </w:r>
      <w:r w:rsidRPr="00F414AB">
        <w:rPr>
          <w:i/>
          <w:color w:val="000000"/>
          <w:sz w:val="28"/>
          <w:szCs w:val="28"/>
          <w:lang w:val="en-US"/>
        </w:rPr>
        <w:t>r</w:t>
      </w:r>
      <w:r w:rsidRPr="00F414AB">
        <w:rPr>
          <w:i/>
          <w:color w:val="000000"/>
          <w:sz w:val="28"/>
          <w:szCs w:val="28"/>
          <w:vertAlign w:val="subscript"/>
          <w:lang w:val="en-US"/>
        </w:rPr>
        <w:t>i</w:t>
      </w:r>
      <w:r w:rsidRPr="00F414AB">
        <w:rPr>
          <w:i/>
          <w:color w:val="000000"/>
          <w:sz w:val="28"/>
          <w:szCs w:val="28"/>
          <w:vertAlign w:val="subscript"/>
        </w:rPr>
        <w:t>,</w:t>
      </w:r>
      <w:r w:rsidRPr="00F414AB">
        <w:rPr>
          <w:i/>
          <w:color w:val="000000"/>
          <w:sz w:val="28"/>
          <w:szCs w:val="28"/>
          <w:vertAlign w:val="subscript"/>
          <w:lang w:val="en-US"/>
        </w:rPr>
        <w:t>i</w:t>
      </w:r>
      <w:r w:rsidRPr="00F414AB">
        <w:rPr>
          <w:i/>
          <w:color w:val="000000"/>
          <w:sz w:val="28"/>
          <w:szCs w:val="28"/>
          <w:vertAlign w:val="subscript"/>
        </w:rPr>
        <w:t>`</w:t>
      </w:r>
      <w:r>
        <w:rPr>
          <w:color w:val="000000"/>
          <w:sz w:val="28"/>
          <w:szCs w:val="28"/>
        </w:rPr>
        <w:t>/,</w:t>
      </w:r>
      <w:r w:rsidRPr="00D235D3">
        <w:rPr>
          <w:i/>
          <w:iCs/>
          <w:color w:val="000000"/>
          <w:sz w:val="28"/>
          <w:szCs w:val="28"/>
        </w:rPr>
        <w:t xml:space="preserve"> </w:t>
      </w:r>
      <w:r w:rsidRPr="00D235D3">
        <w:rPr>
          <w:color w:val="000000"/>
          <w:sz w:val="28"/>
          <w:szCs w:val="28"/>
        </w:rPr>
        <w:t>где</w:t>
      </w:r>
    </w:p>
    <w:p w:rsidR="00FB3BA0" w:rsidRPr="00D36259" w:rsidRDefault="001D76BB" w:rsidP="00FB3BA0">
      <w:pPr>
        <w:spacing w:line="360" w:lineRule="auto"/>
        <w:jc w:val="both"/>
        <w:rPr>
          <w:color w:val="000000"/>
          <w:sz w:val="28"/>
          <w:szCs w:val="28"/>
        </w:rPr>
      </w:pPr>
      <w:r>
        <w:rPr>
          <w:noProof/>
          <w:color w:val="000000"/>
          <w:sz w:val="28"/>
          <w:szCs w:val="28"/>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6" o:spid="_x0000_s1166" type="#_x0000_t87" style="position:absolute;left:0;text-align:left;margin-left:1in;margin-top:14.6pt;width:9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"/>
        </w:pict>
      </w:r>
    </w:p>
    <w:p w:rsidR="00FB3BA0" w:rsidRPr="008E075D" w:rsidRDefault="00FB3BA0" w:rsidP="00FB3BA0">
      <w:pPr>
        <w:tabs>
          <w:tab w:val="left" w:pos="1905"/>
        </w:tabs>
        <w:spacing w:line="360" w:lineRule="auto"/>
        <w:ind w:firstLine="720"/>
        <w:jc w:val="both"/>
        <w:rPr>
          <w:color w:val="000000"/>
          <w:sz w:val="28"/>
          <w:szCs w:val="28"/>
        </w:rPr>
      </w:pPr>
      <w:r w:rsidRPr="00D36259">
        <w:rPr>
          <w:color w:val="000000"/>
          <w:sz w:val="28"/>
          <w:szCs w:val="28"/>
        </w:rPr>
        <w:tab/>
      </w:r>
      <w:r w:rsidRPr="008E075D">
        <w:rPr>
          <w:color w:val="000000"/>
          <w:sz w:val="28"/>
          <w:szCs w:val="28"/>
        </w:rPr>
        <w:t xml:space="preserve">1, если выходные символы </w:t>
      </w:r>
      <w:r w:rsidRPr="005C2BE0">
        <w:rPr>
          <w:i/>
          <w:color w:val="000000"/>
          <w:sz w:val="28"/>
          <w:szCs w:val="28"/>
          <w:lang w:val="en-US"/>
        </w:rPr>
        <w:t>i</w:t>
      </w:r>
      <w:r w:rsidRPr="008E075D">
        <w:rPr>
          <w:color w:val="000000"/>
          <w:sz w:val="28"/>
          <w:szCs w:val="28"/>
        </w:rPr>
        <w:t xml:space="preserve">-го автомата подаются </w:t>
      </w:r>
    </w:p>
    <w:p w:rsidR="00FB3BA0" w:rsidRPr="008E075D" w:rsidRDefault="00FB3BA0" w:rsidP="00FB3BA0">
      <w:pPr>
        <w:tabs>
          <w:tab w:val="left" w:pos="1905"/>
        </w:tabs>
        <w:spacing w:line="360" w:lineRule="auto"/>
        <w:ind w:firstLine="720"/>
        <w:jc w:val="both"/>
        <w:rPr>
          <w:color w:val="000000"/>
          <w:sz w:val="28"/>
          <w:szCs w:val="28"/>
        </w:rPr>
      </w:pPr>
      <w:r w:rsidRPr="005C2BE0">
        <w:rPr>
          <w:i/>
          <w:color w:val="000000"/>
          <w:sz w:val="28"/>
          <w:szCs w:val="28"/>
          <w:lang w:val="en-US"/>
        </w:rPr>
        <w:t>r</w:t>
      </w:r>
      <w:r w:rsidRPr="008E075D">
        <w:rPr>
          <w:b/>
          <w:i/>
          <w:color w:val="000000"/>
          <w:sz w:val="28"/>
          <w:szCs w:val="28"/>
          <w:vertAlign w:val="subscript"/>
          <w:lang w:val="en-US"/>
        </w:rPr>
        <w:t>i</w:t>
      </w:r>
      <w:r w:rsidRPr="008E075D">
        <w:rPr>
          <w:b/>
          <w:i/>
          <w:color w:val="000000"/>
          <w:sz w:val="28"/>
          <w:szCs w:val="28"/>
          <w:vertAlign w:val="subscript"/>
        </w:rPr>
        <w:t>,</w:t>
      </w:r>
      <w:r w:rsidRPr="008E075D">
        <w:rPr>
          <w:b/>
          <w:i/>
          <w:color w:val="000000"/>
          <w:sz w:val="28"/>
          <w:szCs w:val="28"/>
          <w:vertAlign w:val="subscript"/>
          <w:lang w:val="en-US"/>
        </w:rPr>
        <w:t>i</w:t>
      </w:r>
      <w:r w:rsidRPr="008E075D">
        <w:rPr>
          <w:b/>
          <w:i/>
          <w:color w:val="000000"/>
          <w:sz w:val="28"/>
          <w:szCs w:val="28"/>
          <w:vertAlign w:val="subscript"/>
        </w:rPr>
        <w:t>`</w:t>
      </w:r>
      <w:r w:rsidRPr="008E075D">
        <w:rPr>
          <w:color w:val="000000"/>
          <w:sz w:val="28"/>
          <w:szCs w:val="28"/>
        </w:rPr>
        <w:t>=</w:t>
      </w:r>
      <w:r w:rsidRPr="008E075D">
        <w:rPr>
          <w:color w:val="000000"/>
          <w:sz w:val="28"/>
          <w:szCs w:val="28"/>
        </w:rPr>
        <w:tab/>
        <w:t xml:space="preserve">    на вход автомата </w:t>
      </w:r>
      <w:r w:rsidRPr="005C2BE0">
        <w:rPr>
          <w:i/>
          <w:color w:val="000000"/>
          <w:sz w:val="28"/>
          <w:szCs w:val="28"/>
          <w:lang w:val="en-US"/>
        </w:rPr>
        <w:t>i</w:t>
      </w:r>
      <w:r w:rsidRPr="005C2BE0">
        <w:rPr>
          <w:i/>
          <w:color w:val="000000"/>
          <w:sz w:val="28"/>
          <w:szCs w:val="28"/>
        </w:rPr>
        <w:t>`</w:t>
      </w:r>
    </w:p>
    <w:p w:rsidR="00FB3BA0" w:rsidRPr="008E075D" w:rsidRDefault="00FB3BA0" w:rsidP="00FB3BA0">
      <w:pPr>
        <w:tabs>
          <w:tab w:val="left" w:pos="1875"/>
        </w:tabs>
        <w:spacing w:line="360" w:lineRule="auto"/>
        <w:ind w:firstLine="720"/>
        <w:jc w:val="both"/>
        <w:rPr>
          <w:color w:val="000000"/>
          <w:sz w:val="28"/>
          <w:szCs w:val="28"/>
        </w:rPr>
      </w:pPr>
      <w:r w:rsidRPr="008E075D">
        <w:rPr>
          <w:color w:val="000000"/>
          <w:sz w:val="28"/>
          <w:szCs w:val="28"/>
        </w:rPr>
        <w:tab/>
        <w:t>0, в противном случае</w:t>
      </w:r>
    </w:p>
    <w:p w:rsidR="00FB3BA0" w:rsidRPr="008E075D" w:rsidRDefault="00FB3BA0" w:rsidP="00FB3BA0">
      <w:pPr>
        <w:spacing w:line="360" w:lineRule="auto"/>
        <w:ind w:firstLine="720"/>
        <w:jc w:val="both"/>
        <w:rPr>
          <w:color w:val="000000"/>
          <w:sz w:val="28"/>
          <w:szCs w:val="28"/>
        </w:rPr>
      </w:pPr>
      <w:r w:rsidRPr="005C2BE0">
        <w:rPr>
          <w:i/>
          <w:color w:val="000000"/>
          <w:sz w:val="28"/>
          <w:szCs w:val="28"/>
          <w:lang w:val="en-US"/>
        </w:rPr>
        <w:t>i</w:t>
      </w:r>
      <w:r w:rsidRPr="005C2BE0">
        <w:rPr>
          <w:i/>
          <w:color w:val="000000"/>
          <w:sz w:val="28"/>
          <w:szCs w:val="28"/>
        </w:rPr>
        <w:t>,</w:t>
      </w:r>
      <w:r w:rsidRPr="005C2BE0">
        <w:rPr>
          <w:i/>
          <w:color w:val="000000"/>
          <w:sz w:val="28"/>
          <w:szCs w:val="28"/>
          <w:lang w:val="en-US"/>
        </w:rPr>
        <w:t>i</w:t>
      </w:r>
      <w:r w:rsidRPr="008E075D">
        <w:rPr>
          <w:b/>
          <w:i/>
          <w:color w:val="000000"/>
          <w:sz w:val="28"/>
          <w:szCs w:val="28"/>
        </w:rPr>
        <w:t>`</w:t>
      </w:r>
      <w:r w:rsidRPr="008E075D">
        <w:rPr>
          <w:color w:val="000000"/>
          <w:sz w:val="28"/>
          <w:szCs w:val="28"/>
        </w:rPr>
        <w:t>= 1,2,…,</w:t>
      </w:r>
      <w:r>
        <w:rPr>
          <w:color w:val="000000"/>
          <w:sz w:val="28"/>
          <w:szCs w:val="28"/>
          <w:lang w:val="en-US"/>
        </w:rPr>
        <w:t>n</w:t>
      </w:r>
      <w:r w:rsidRPr="008E075D">
        <w:rPr>
          <w:color w:val="000000"/>
          <w:sz w:val="28"/>
          <w:szCs w:val="28"/>
        </w:rPr>
        <w:t xml:space="preserve"> (</w:t>
      </w:r>
      <w:r>
        <w:rPr>
          <w:color w:val="000000"/>
          <w:sz w:val="28"/>
          <w:szCs w:val="28"/>
          <w:lang w:val="en-US"/>
        </w:rPr>
        <w:t>n</w:t>
      </w:r>
      <w:r w:rsidRPr="008E075D">
        <w:rPr>
          <w:color w:val="000000"/>
          <w:sz w:val="28"/>
          <w:szCs w:val="28"/>
        </w:rPr>
        <w:t xml:space="preserve"> – число </w:t>
      </w:r>
      <w:r>
        <w:rPr>
          <w:color w:val="000000"/>
          <w:sz w:val="28"/>
          <w:szCs w:val="28"/>
        </w:rPr>
        <w:t xml:space="preserve">ТСК в моделируемой АСОД, </w:t>
      </w:r>
      <w:r w:rsidRPr="005C2BE0">
        <w:rPr>
          <w:i/>
          <w:color w:val="000000"/>
          <w:sz w:val="28"/>
          <w:szCs w:val="28"/>
        </w:rPr>
        <w:t>i</w:t>
      </w:r>
      <w:r w:rsidRPr="005C2BE0">
        <w:rPr>
          <w:color w:val="000000"/>
          <w:sz w:val="28"/>
          <w:szCs w:val="28"/>
        </w:rPr>
        <w:sym w:font="Symbol" w:char="F0B9"/>
      </w:r>
      <w:r w:rsidRPr="005C2BE0">
        <w:rPr>
          <w:i/>
          <w:color w:val="000000"/>
          <w:sz w:val="28"/>
          <w:szCs w:val="28"/>
          <w:lang w:val="en-US"/>
        </w:rPr>
        <w:t>i</w:t>
      </w:r>
      <w:r w:rsidRPr="005C2BE0">
        <w:rPr>
          <w:i/>
          <w:color w:val="000000"/>
          <w:sz w:val="28"/>
          <w:szCs w:val="28"/>
        </w:rPr>
        <w:t>`</w:t>
      </w:r>
      <w:r w:rsidRPr="005C2BE0">
        <w:rPr>
          <w:color w:val="000000"/>
          <w:sz w:val="28"/>
          <w:szCs w:val="28"/>
        </w:rPr>
        <w:t>)</w:t>
      </w:r>
    </w:p>
    <w:p w:rsidR="00FB3BA0" w:rsidRPr="00D235D3" w:rsidRDefault="00FB3BA0" w:rsidP="00FB3BA0">
      <w:pPr>
        <w:autoSpaceDE w:val="0"/>
        <w:autoSpaceDN w:val="0"/>
        <w:adjustRightInd w:val="0"/>
        <w:spacing w:line="360" w:lineRule="auto"/>
        <w:ind w:firstLine="720"/>
        <w:jc w:val="center"/>
        <w:rPr>
          <w:sz w:val="28"/>
          <w:szCs w:val="28"/>
        </w:rPr>
      </w:pPr>
      <w:r>
        <w:rPr>
          <w:noProof/>
          <w:sz w:val="28"/>
          <w:szCs w:val="28"/>
        </w:rPr>
        <w:drawing>
          <wp:inline distT="0" distB="0" distL="0" distR="0">
            <wp:extent cx="4279900" cy="5715000"/>
            <wp:effectExtent l="0" t="0" r="1270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279900" cy="5715000"/>
                    </a:xfrm>
                    <a:prstGeom prst="rect">
                      <a:avLst/>
                    </a:prstGeom>
                    <a:noFill/>
                    <a:ln>
                      <a:noFill/>
                    </a:ln>
                  </pic:spPr>
                </pic:pic>
              </a:graphicData>
            </a:graphic>
          </wp:inline>
        </w:drawing>
      </w:r>
    </w:p>
    <w:p w:rsidR="00FB3BA0" w:rsidRDefault="00FB3BA0" w:rsidP="00FB3BA0">
      <w:pPr>
        <w:shd w:val="clear" w:color="auto" w:fill="FFFFFF"/>
        <w:autoSpaceDE w:val="0"/>
        <w:autoSpaceDN w:val="0"/>
        <w:adjustRightInd w:val="0"/>
        <w:spacing w:line="360" w:lineRule="auto"/>
        <w:ind w:firstLine="720"/>
        <w:rPr>
          <w:color w:val="000000"/>
          <w:sz w:val="28"/>
          <w:szCs w:val="28"/>
        </w:rPr>
      </w:pPr>
      <w:r>
        <w:rPr>
          <w:iCs/>
          <w:color w:val="000000"/>
          <w:sz w:val="28"/>
          <w:szCs w:val="28"/>
        </w:rPr>
        <w:t xml:space="preserve">Рисунок </w:t>
      </w:r>
      <w:r w:rsidRPr="00E3399A">
        <w:rPr>
          <w:iCs/>
          <w:color w:val="000000"/>
          <w:sz w:val="28"/>
          <w:szCs w:val="28"/>
        </w:rPr>
        <w:t>4.</w:t>
      </w:r>
      <w:r>
        <w:rPr>
          <w:iCs/>
          <w:color w:val="000000"/>
          <w:sz w:val="28"/>
          <w:szCs w:val="28"/>
        </w:rPr>
        <w:t>6</w:t>
      </w:r>
      <w:r w:rsidRPr="00E3399A">
        <w:rPr>
          <w:iCs/>
          <w:color w:val="000000"/>
          <w:sz w:val="28"/>
          <w:szCs w:val="28"/>
        </w:rPr>
        <w:t xml:space="preserve"> – </w:t>
      </w:r>
      <w:r w:rsidRPr="00E3399A">
        <w:rPr>
          <w:color w:val="000000"/>
          <w:sz w:val="28"/>
          <w:szCs w:val="28"/>
        </w:rPr>
        <w:t>Укрупненная схема модели определения показателей уязвимости информации (блок 5 обобщенной модели)</w:t>
      </w:r>
    </w:p>
    <w:p w:rsidR="00FB3BA0" w:rsidRPr="00E3399A" w:rsidRDefault="00FB3BA0" w:rsidP="00FB3BA0">
      <w:pPr>
        <w:shd w:val="clear" w:color="auto" w:fill="FFFFFF"/>
        <w:autoSpaceDE w:val="0"/>
        <w:autoSpaceDN w:val="0"/>
        <w:adjustRightInd w:val="0"/>
        <w:spacing w:line="360" w:lineRule="auto"/>
        <w:ind w:firstLine="720"/>
        <w:jc w:val="both"/>
        <w:rPr>
          <w:sz w:val="28"/>
          <w:szCs w:val="28"/>
        </w:rPr>
      </w:pP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Заметим, что все однотипные ТСК могут имитироваться одним и тем же автоматом.</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Далее выделяется некоторое подмножество автоматов</w:t>
      </w:r>
      <w:r>
        <w:rPr>
          <w:color w:val="000000"/>
          <w:sz w:val="28"/>
          <w:szCs w:val="28"/>
        </w:rPr>
        <w:t xml:space="preserve"> </w:t>
      </w:r>
      <w:r w:rsidRPr="00F414AB">
        <w:rPr>
          <w:i/>
          <w:iCs/>
          <w:color w:val="000000"/>
          <w:position w:val="-12"/>
          <w:sz w:val="28"/>
          <w:szCs w:val="28"/>
        </w:rPr>
        <w:object w:dxaOrig="1160" w:dyaOrig="440">
          <v:shape id="_x0000_i1118" type="#_x0000_t75" style="width:57.75pt;height:22.5pt" o:ole="">
            <v:imagedata r:id="rId199" o:title=""/>
          </v:shape>
          <o:OLEObject Type="Embed" ProgID="Equation.3" ShapeID="_x0000_i1118" DrawAspect="Content" ObjectID="_1518512185" r:id="rId200"/>
        </w:object>
      </w:r>
      <w:r w:rsidRPr="00FF4092">
        <w:rPr>
          <w:i/>
          <w:iCs/>
          <w:color w:val="000000"/>
          <w:position w:val="-12"/>
          <w:sz w:val="28"/>
          <w:szCs w:val="28"/>
        </w:rPr>
        <w:object w:dxaOrig="200" w:dyaOrig="380">
          <v:shape id="_x0000_i1119" type="#_x0000_t75" style="width:10.5pt;height:19.5pt" o:ole="">
            <v:imagedata r:id="rId201" o:title=""/>
          </v:shape>
          <o:OLEObject Type="Embed" ProgID="Equation.3" ShapeID="_x0000_i1119" DrawAspect="Content" ObjectID="_1518512186" r:id="rId202"/>
        </w:object>
      </w:r>
      <w:r>
        <w:rPr>
          <w:i/>
          <w:iCs/>
          <w:color w:val="000000"/>
          <w:sz w:val="28"/>
          <w:szCs w:val="28"/>
        </w:rPr>
        <w:t xml:space="preserve"> </w:t>
      </w:r>
      <w:r w:rsidRPr="00FF4092">
        <w:rPr>
          <w:i/>
          <w:iCs/>
          <w:color w:val="000000"/>
          <w:position w:val="-10"/>
          <w:sz w:val="28"/>
          <w:szCs w:val="28"/>
        </w:rPr>
        <w:object w:dxaOrig="980" w:dyaOrig="360">
          <v:shape id="_x0000_i1120" type="#_x0000_t75" style="width:48.75pt;height:18.75pt" o:ole="">
            <v:imagedata r:id="rId203" o:title=""/>
          </v:shape>
          <o:OLEObject Type="Embed" ProgID="Equation.3" ShapeID="_x0000_i1120" DrawAspect="Content" ObjectID="_1518512187" r:id="rId204"/>
        </w:object>
      </w:r>
      <w:r w:rsidRPr="00D235D3">
        <w:rPr>
          <w:i/>
          <w:iCs/>
          <w:color w:val="000000"/>
          <w:sz w:val="28"/>
          <w:szCs w:val="28"/>
        </w:rPr>
        <w:t xml:space="preserve">, </w:t>
      </w:r>
      <w:r w:rsidRPr="00D235D3">
        <w:rPr>
          <w:color w:val="000000"/>
          <w:sz w:val="28"/>
          <w:szCs w:val="28"/>
        </w:rPr>
        <w:t>называемых входными, куда</w:t>
      </w:r>
      <w:r>
        <w:rPr>
          <w:color w:val="000000"/>
          <w:sz w:val="28"/>
          <w:szCs w:val="28"/>
        </w:rPr>
        <w:t xml:space="preserve"> относятся автоматы, которые со</w:t>
      </w:r>
      <w:r w:rsidRPr="00D235D3">
        <w:rPr>
          <w:color w:val="000000"/>
          <w:sz w:val="28"/>
          <w:szCs w:val="28"/>
        </w:rPr>
        <w:t>ответствуют тем ТСК, на входы которых поступают входные сигналы (терминалы, с которых вводятся запросы и/или исходные данные; каналы или аппаратура связи, участвующие в приеме запросов и/или исходных данных; терминалы администрации, с которых вводятся управляющие команды; ВЗУ, с которых считываются данные для обработки и т.п.). Вы</w:t>
      </w:r>
      <w:r w:rsidRPr="00D235D3">
        <w:rPr>
          <w:color w:val="000000"/>
          <w:sz w:val="28"/>
          <w:szCs w:val="28"/>
        </w:rPr>
        <w:softHyphen/>
        <w:t xml:space="preserve">деляется также некоторое подмножество автоматов </w:t>
      </w:r>
      <w:r w:rsidRPr="00FF4092">
        <w:rPr>
          <w:i/>
          <w:iCs/>
          <w:color w:val="000000"/>
          <w:position w:val="-16"/>
          <w:sz w:val="28"/>
          <w:szCs w:val="28"/>
        </w:rPr>
        <w:object w:dxaOrig="1280" w:dyaOrig="480">
          <v:shape id="_x0000_i1121" type="#_x0000_t75" style="width:63.75pt;height:24pt" o:ole="">
            <v:imagedata r:id="rId205" o:title=""/>
          </v:shape>
          <o:OLEObject Type="Embed" ProgID="Equation.3" ShapeID="_x0000_i1121" DrawAspect="Content" ObjectID="_1518512188" r:id="rId206"/>
        </w:object>
      </w:r>
      <w:r>
        <w:rPr>
          <w:i/>
          <w:iCs/>
          <w:color w:val="000000"/>
          <w:sz w:val="28"/>
          <w:szCs w:val="28"/>
        </w:rPr>
        <w:t xml:space="preserve"> </w:t>
      </w:r>
      <w:r w:rsidRPr="00FF4092">
        <w:rPr>
          <w:i/>
          <w:iCs/>
          <w:color w:val="000000"/>
          <w:position w:val="-10"/>
          <w:sz w:val="28"/>
          <w:szCs w:val="28"/>
        </w:rPr>
        <w:object w:dxaOrig="1040" w:dyaOrig="420">
          <v:shape id="_x0000_i1122" type="#_x0000_t75" style="width:51.75pt;height:21.75pt" o:ole="">
            <v:imagedata r:id="rId207" o:title=""/>
          </v:shape>
          <o:OLEObject Type="Embed" ProgID="Equation.3" ShapeID="_x0000_i1122" DrawAspect="Content" ObjectID="_1518512189" r:id="rId208"/>
        </w:object>
      </w:r>
      <w:r w:rsidRPr="00D235D3">
        <w:rPr>
          <w:i/>
          <w:iCs/>
          <w:color w:val="000000"/>
          <w:sz w:val="28"/>
          <w:szCs w:val="28"/>
        </w:rPr>
        <w:t xml:space="preserve">, </w:t>
      </w:r>
      <w:r w:rsidRPr="00D235D3">
        <w:rPr>
          <w:color w:val="000000"/>
          <w:sz w:val="28"/>
          <w:szCs w:val="28"/>
        </w:rPr>
        <w:t>называемых выходными, т.е. автоматов, соответствующих тем ТСК, вы</w:t>
      </w:r>
      <w:r w:rsidRPr="00D235D3">
        <w:rPr>
          <w:color w:val="000000"/>
          <w:sz w:val="28"/>
          <w:szCs w:val="28"/>
        </w:rPr>
        <w:softHyphen/>
        <w:t>ходные сигналы или внутренние состояния которых представляют инте</w:t>
      </w:r>
      <w:r w:rsidRPr="00D235D3">
        <w:rPr>
          <w:color w:val="000000"/>
          <w:sz w:val="28"/>
          <w:szCs w:val="28"/>
        </w:rPr>
        <w:softHyphen/>
        <w:t>рес как результаты моделирования. При этом один и тот же автомат в общем случае может входить в оба выделенных выше подмножества. Тогда структуру вероятностно-автоматной модели АСОД в самом общем случае можно представить так, как показано на рис</w:t>
      </w:r>
      <w:r>
        <w:rPr>
          <w:color w:val="000000"/>
          <w:sz w:val="28"/>
          <w:szCs w:val="28"/>
        </w:rPr>
        <w:t>унке</w:t>
      </w:r>
      <w:r w:rsidRPr="00D235D3">
        <w:rPr>
          <w:color w:val="000000"/>
          <w:sz w:val="28"/>
          <w:szCs w:val="28"/>
        </w:rPr>
        <w:t xml:space="preserve"> </w:t>
      </w:r>
      <w:r>
        <w:rPr>
          <w:color w:val="000000"/>
          <w:sz w:val="28"/>
          <w:szCs w:val="28"/>
        </w:rPr>
        <w:t>4</w:t>
      </w:r>
      <w:r w:rsidRPr="00D235D3">
        <w:rPr>
          <w:color w:val="000000"/>
          <w:sz w:val="28"/>
          <w:szCs w:val="28"/>
        </w:rPr>
        <w:t>.</w:t>
      </w:r>
      <w:r>
        <w:rPr>
          <w:color w:val="000000"/>
          <w:sz w:val="28"/>
          <w:szCs w:val="28"/>
        </w:rPr>
        <w:t>7</w:t>
      </w:r>
      <w:r w:rsidRPr="00D235D3">
        <w:rPr>
          <w:color w:val="000000"/>
          <w:sz w:val="28"/>
          <w:szCs w:val="28"/>
        </w:rPr>
        <w:t>. Структура мо</w:t>
      </w:r>
      <w:r w:rsidRPr="00D235D3">
        <w:rPr>
          <w:color w:val="000000"/>
          <w:sz w:val="28"/>
          <w:szCs w:val="28"/>
        </w:rPr>
        <w:softHyphen/>
        <w:t>дели отдельно взятого ТСК в вероятностно-автоматном представлении приведена выше на рис</w:t>
      </w:r>
      <w:r>
        <w:rPr>
          <w:color w:val="000000"/>
          <w:sz w:val="28"/>
          <w:szCs w:val="28"/>
        </w:rPr>
        <w:t>унке</w:t>
      </w:r>
      <w:r w:rsidRPr="00D235D3">
        <w:rPr>
          <w:color w:val="000000"/>
          <w:sz w:val="28"/>
          <w:szCs w:val="28"/>
        </w:rPr>
        <w:t xml:space="preserve"> </w:t>
      </w:r>
      <w:r>
        <w:rPr>
          <w:color w:val="000000"/>
          <w:sz w:val="28"/>
          <w:szCs w:val="28"/>
        </w:rPr>
        <w:t>4.5</w:t>
      </w:r>
      <w:r w:rsidRPr="00D235D3">
        <w:rPr>
          <w:color w:val="000000"/>
          <w:sz w:val="28"/>
          <w:szCs w:val="28"/>
        </w:rPr>
        <w:t>.</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Нетрудно видеть, что на базе методов вероятностно-автоматного моделирования можно построить унифицированную модель, позволяю</w:t>
      </w:r>
      <w:r w:rsidRPr="00D235D3">
        <w:rPr>
          <w:color w:val="000000"/>
          <w:sz w:val="28"/>
          <w:szCs w:val="28"/>
        </w:rPr>
        <w:softHyphen/>
        <w:t>щую для АСОД любой архитектуры определять значение любого показа</w:t>
      </w:r>
      <w:r w:rsidRPr="00D235D3">
        <w:rPr>
          <w:color w:val="000000"/>
          <w:sz w:val="28"/>
          <w:szCs w:val="28"/>
        </w:rPr>
        <w:softHyphen/>
        <w:t>теля уязвимости или любой их совокупности.</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Базовые показатели уязвимости информации, которые могут быть</w:t>
      </w:r>
      <w:r>
        <w:rPr>
          <w:color w:val="000000"/>
          <w:sz w:val="28"/>
          <w:szCs w:val="28"/>
        </w:rPr>
        <w:t xml:space="preserve"> о</w:t>
      </w:r>
      <w:r w:rsidRPr="00D235D3">
        <w:rPr>
          <w:color w:val="000000"/>
          <w:sz w:val="28"/>
          <w:szCs w:val="28"/>
        </w:rPr>
        <w:t xml:space="preserve">пределены с помощью рассмотренных выше моделей, сами по себе </w:t>
      </w:r>
      <w:r>
        <w:rPr>
          <w:color w:val="000000"/>
          <w:sz w:val="28"/>
          <w:szCs w:val="28"/>
        </w:rPr>
        <w:t>и</w:t>
      </w:r>
      <w:r w:rsidRPr="00D235D3">
        <w:rPr>
          <w:color w:val="000000"/>
          <w:sz w:val="28"/>
          <w:szCs w:val="28"/>
        </w:rPr>
        <w:t xml:space="preserve">меют ограниченное практическое значение. При изучении, разработке и </w:t>
      </w:r>
      <w:r>
        <w:rPr>
          <w:color w:val="000000"/>
          <w:sz w:val="28"/>
          <w:szCs w:val="28"/>
        </w:rPr>
        <w:t>э</w:t>
      </w:r>
      <w:r w:rsidRPr="00D235D3">
        <w:rPr>
          <w:color w:val="000000"/>
          <w:sz w:val="28"/>
          <w:szCs w:val="28"/>
        </w:rPr>
        <w:t>ксплуатации систем защиты информации необходимы значения показа</w:t>
      </w:r>
      <w:r w:rsidRPr="00D235D3">
        <w:rPr>
          <w:color w:val="000000"/>
          <w:sz w:val="28"/>
          <w:szCs w:val="28"/>
        </w:rPr>
        <w:softHyphen/>
        <w:t>телей уязвимости, обобщенных по какому-либо одному индексу (</w:t>
      </w:r>
      <w:r w:rsidRPr="005C2BE0">
        <w:rPr>
          <w:i/>
          <w:color w:val="000000"/>
          <w:sz w:val="28"/>
          <w:szCs w:val="28"/>
        </w:rPr>
        <w:t>i,</w:t>
      </w:r>
      <w:r w:rsidRPr="005C2BE0">
        <w:rPr>
          <w:i/>
          <w:iCs/>
          <w:color w:val="000000"/>
          <w:sz w:val="28"/>
          <w:szCs w:val="28"/>
          <w:lang w:val="en-US"/>
        </w:rPr>
        <w:t>j</w:t>
      </w:r>
      <w:r w:rsidRPr="00D235D3">
        <w:rPr>
          <w:i/>
          <w:iCs/>
          <w:color w:val="000000"/>
          <w:sz w:val="28"/>
          <w:szCs w:val="28"/>
        </w:rPr>
        <w:t xml:space="preserve"> </w:t>
      </w:r>
      <w:r w:rsidRPr="00D235D3">
        <w:rPr>
          <w:color w:val="000000"/>
          <w:sz w:val="28"/>
          <w:szCs w:val="28"/>
        </w:rPr>
        <w:t xml:space="preserve">или </w:t>
      </w:r>
      <w:r w:rsidRPr="005C2BE0">
        <w:rPr>
          <w:i/>
          <w:iCs/>
          <w:color w:val="000000"/>
          <w:sz w:val="28"/>
          <w:szCs w:val="28"/>
          <w:lang w:val="en-US"/>
        </w:rPr>
        <w:t>k</w:t>
      </w:r>
      <w:r w:rsidRPr="00D235D3">
        <w:rPr>
          <w:i/>
          <w:iCs/>
          <w:color w:val="000000"/>
          <w:sz w:val="28"/>
          <w:szCs w:val="28"/>
        </w:rPr>
        <w:t xml:space="preserve">) </w:t>
      </w:r>
      <w:r w:rsidRPr="00D235D3">
        <w:rPr>
          <w:color w:val="000000"/>
          <w:sz w:val="28"/>
          <w:szCs w:val="28"/>
        </w:rPr>
        <w:t>или по их комбинации, или же характеризующих какое-либо экстре</w:t>
      </w:r>
      <w:r w:rsidRPr="00D235D3">
        <w:rPr>
          <w:color w:val="000000"/>
          <w:sz w:val="28"/>
          <w:szCs w:val="28"/>
        </w:rPr>
        <w:softHyphen/>
        <w:t xml:space="preserve">мальное </w:t>
      </w:r>
      <w:r w:rsidRPr="00D235D3">
        <w:rPr>
          <w:color w:val="000000"/>
          <w:sz w:val="28"/>
          <w:szCs w:val="28"/>
        </w:rPr>
        <w:lastRenderedPageBreak/>
        <w:t>состояние защищенности. Полный перечень и содержание обоб</w:t>
      </w:r>
      <w:r w:rsidRPr="00D235D3">
        <w:rPr>
          <w:color w:val="000000"/>
          <w:sz w:val="28"/>
          <w:szCs w:val="28"/>
        </w:rPr>
        <w:softHyphen/>
        <w:t xml:space="preserve">щенных показателей </w:t>
      </w:r>
      <w:r>
        <w:rPr>
          <w:color w:val="000000"/>
          <w:sz w:val="28"/>
          <w:szCs w:val="28"/>
        </w:rPr>
        <w:t>изучены ранее</w:t>
      </w:r>
      <w:r w:rsidRPr="00D235D3">
        <w:rPr>
          <w:color w:val="000000"/>
          <w:sz w:val="28"/>
          <w:szCs w:val="28"/>
        </w:rPr>
        <w:t xml:space="preserve">. Нетрудно при этом видеть, что </w:t>
      </w:r>
      <w:r>
        <w:rPr>
          <w:color w:val="000000"/>
          <w:sz w:val="28"/>
          <w:szCs w:val="28"/>
        </w:rPr>
        <w:t>о</w:t>
      </w:r>
      <w:r w:rsidRPr="00D235D3">
        <w:rPr>
          <w:color w:val="000000"/>
          <w:sz w:val="28"/>
          <w:szCs w:val="28"/>
        </w:rPr>
        <w:t>бобщенные модели могут быть унифицированными для всех рассматри</w:t>
      </w:r>
      <w:r w:rsidRPr="00D235D3">
        <w:rPr>
          <w:color w:val="000000"/>
          <w:sz w:val="28"/>
          <w:szCs w:val="28"/>
        </w:rPr>
        <w:softHyphen/>
        <w:t>ваемых здесь видов уязвимости.</w:t>
      </w:r>
    </w:p>
    <w:p w:rsidR="00FB3BA0" w:rsidRDefault="00FB3BA0" w:rsidP="00FB3BA0">
      <w:pPr>
        <w:shd w:val="clear" w:color="auto" w:fill="FFFFFF"/>
        <w:autoSpaceDE w:val="0"/>
        <w:autoSpaceDN w:val="0"/>
        <w:adjustRightInd w:val="0"/>
        <w:spacing w:line="360" w:lineRule="auto"/>
        <w:ind w:firstLine="720"/>
        <w:jc w:val="both"/>
        <w:rPr>
          <w:color w:val="000000"/>
          <w:sz w:val="28"/>
          <w:szCs w:val="28"/>
        </w:rPr>
      </w:pPr>
      <w:r w:rsidRPr="00D235D3">
        <w:rPr>
          <w:color w:val="000000"/>
          <w:sz w:val="28"/>
          <w:szCs w:val="28"/>
        </w:rPr>
        <w:t>Значения частично обобщенных показателей могут быть определе</w:t>
      </w:r>
      <w:r w:rsidRPr="00D235D3">
        <w:rPr>
          <w:color w:val="000000"/>
          <w:sz w:val="28"/>
          <w:szCs w:val="28"/>
        </w:rPr>
        <w:softHyphen/>
        <w:t xml:space="preserve">ны следующим образом. </w:t>
      </w:r>
      <w:r w:rsidRPr="00E3399A">
        <w:rPr>
          <w:color w:val="000000"/>
          <w:sz w:val="28"/>
          <w:szCs w:val="28"/>
        </w:rPr>
        <w:t xml:space="preserve">Пусть </w:t>
      </w:r>
      <w:r w:rsidRPr="00E3399A">
        <w:rPr>
          <w:iCs/>
          <w:color w:val="000000"/>
          <w:sz w:val="28"/>
          <w:szCs w:val="28"/>
        </w:rPr>
        <w:t>{К</w:t>
      </w:r>
      <w:r w:rsidRPr="00E3399A">
        <w:rPr>
          <w:iCs/>
          <w:color w:val="000000"/>
          <w:sz w:val="28"/>
          <w:szCs w:val="28"/>
          <w:vertAlign w:val="superscript"/>
        </w:rPr>
        <w:t>*</w:t>
      </w:r>
      <w:r w:rsidRPr="00E3399A">
        <w:rPr>
          <w:iCs/>
          <w:color w:val="000000"/>
          <w:sz w:val="28"/>
          <w:szCs w:val="28"/>
        </w:rPr>
        <w:t>}</w:t>
      </w:r>
      <w:r w:rsidRPr="00D235D3">
        <w:rPr>
          <w:i/>
          <w:iCs/>
          <w:color w:val="000000"/>
          <w:sz w:val="28"/>
          <w:szCs w:val="28"/>
        </w:rPr>
        <w:t xml:space="preserve"> </w:t>
      </w:r>
      <w:r w:rsidRPr="00D235D3">
        <w:rPr>
          <w:color w:val="000000"/>
          <w:sz w:val="28"/>
          <w:szCs w:val="28"/>
        </w:rPr>
        <w:t>есть интересующее нас подмноже</w:t>
      </w:r>
      <w:r>
        <w:rPr>
          <w:color w:val="000000"/>
          <w:sz w:val="28"/>
          <w:szCs w:val="28"/>
        </w:rPr>
        <w:t>ство</w:t>
      </w:r>
      <w:r w:rsidRPr="00FF4092">
        <w:rPr>
          <w:color w:val="000000"/>
          <w:sz w:val="28"/>
          <w:szCs w:val="28"/>
        </w:rPr>
        <w:t xml:space="preserve"> </w:t>
      </w:r>
      <w:r w:rsidRPr="00D235D3">
        <w:rPr>
          <w:color w:val="000000"/>
          <w:sz w:val="28"/>
          <w:szCs w:val="28"/>
        </w:rPr>
        <w:t>из полного множества потенциально возможных нарушителей.</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Тог</w:t>
      </w:r>
      <w:r w:rsidRPr="00D235D3">
        <w:rPr>
          <w:color w:val="000000"/>
          <w:sz w:val="28"/>
          <w:szCs w:val="28"/>
        </w:rPr>
        <w:softHyphen/>
        <w:t>да вероятность нарушения защищенности информации указанным подмножеством нарушителей по</w:t>
      </w:r>
      <w:r w:rsidRPr="00427D37">
        <w:rPr>
          <w:color w:val="000000"/>
          <w:sz w:val="28"/>
          <w:szCs w:val="28"/>
        </w:rPr>
        <w:t xml:space="preserve"> </w:t>
      </w:r>
      <w:r w:rsidRPr="005C2BE0">
        <w:rPr>
          <w:i/>
          <w:color w:val="000000"/>
          <w:sz w:val="28"/>
          <w:szCs w:val="28"/>
          <w:lang w:val="en-US"/>
        </w:rPr>
        <w:t>j</w:t>
      </w:r>
      <w:r w:rsidRPr="00D235D3">
        <w:rPr>
          <w:color w:val="000000"/>
          <w:sz w:val="28"/>
          <w:szCs w:val="28"/>
        </w:rPr>
        <w:t xml:space="preserve">-му фактору в </w:t>
      </w:r>
      <w:r w:rsidRPr="005C2BE0">
        <w:rPr>
          <w:i/>
          <w:color w:val="000000"/>
          <w:sz w:val="28"/>
          <w:szCs w:val="28"/>
          <w:lang w:val="en-US"/>
        </w:rPr>
        <w:t>i</w:t>
      </w:r>
      <w:r w:rsidRPr="00D235D3">
        <w:rPr>
          <w:color w:val="000000"/>
          <w:sz w:val="28"/>
          <w:szCs w:val="28"/>
        </w:rPr>
        <w:t>-м компоненте АСОД -</w:t>
      </w:r>
    </w:p>
    <w:p w:rsidR="00FB3BA0" w:rsidRPr="00D235D3" w:rsidRDefault="00FB3BA0" w:rsidP="00FB3BA0">
      <w:pPr>
        <w:shd w:val="clear" w:color="auto" w:fill="FFFFFF"/>
        <w:autoSpaceDE w:val="0"/>
        <w:autoSpaceDN w:val="0"/>
        <w:adjustRightInd w:val="0"/>
        <w:spacing w:line="360" w:lineRule="auto"/>
        <w:jc w:val="both"/>
        <w:rPr>
          <w:sz w:val="28"/>
          <w:szCs w:val="28"/>
        </w:rPr>
      </w:pPr>
      <w:r w:rsidRPr="00FF4092">
        <w:rPr>
          <w:i/>
          <w:iCs/>
          <w:color w:val="000000"/>
          <w:position w:val="-18"/>
          <w:sz w:val="28"/>
          <w:szCs w:val="28"/>
        </w:rPr>
        <w:object w:dxaOrig="820" w:dyaOrig="520">
          <v:shape id="_x0000_i1123" type="#_x0000_t75" style="width:40.5pt;height:26.25pt" o:ole="">
            <v:imagedata r:id="rId209" o:title=""/>
          </v:shape>
          <o:OLEObject Type="Embed" ProgID="Equation.3" ShapeID="_x0000_i1123" DrawAspect="Content" ObjectID="_1518512190" r:id="rId210"/>
        </w:object>
      </w:r>
      <w:r w:rsidRPr="00E3399A">
        <w:rPr>
          <w:i/>
          <w:iCs/>
          <w:color w:val="000000"/>
          <w:sz w:val="28"/>
          <w:szCs w:val="28"/>
        </w:rPr>
        <w:t xml:space="preserve"> </w:t>
      </w:r>
      <w:r w:rsidRPr="00D235D3">
        <w:rPr>
          <w:i/>
          <w:iCs/>
          <w:color w:val="000000"/>
          <w:sz w:val="28"/>
          <w:szCs w:val="28"/>
        </w:rPr>
        <w:t xml:space="preserve">- </w:t>
      </w:r>
      <w:r w:rsidRPr="00D235D3">
        <w:rPr>
          <w:color w:val="000000"/>
          <w:sz w:val="28"/>
          <w:szCs w:val="28"/>
        </w:rPr>
        <w:t>определится выражением:</w:t>
      </w:r>
    </w:p>
    <w:p w:rsidR="00FB3BA0" w:rsidRPr="00E3399A" w:rsidRDefault="00FB3BA0" w:rsidP="00FB3BA0">
      <w:pPr>
        <w:shd w:val="clear" w:color="auto" w:fill="FFFFFF"/>
        <w:autoSpaceDE w:val="0"/>
        <w:autoSpaceDN w:val="0"/>
        <w:adjustRightInd w:val="0"/>
        <w:spacing w:line="360" w:lineRule="auto"/>
        <w:ind w:left="1440" w:firstLine="720"/>
        <w:jc w:val="both"/>
        <w:rPr>
          <w:color w:val="000000"/>
          <w:sz w:val="28"/>
          <w:szCs w:val="28"/>
        </w:rPr>
      </w:pPr>
      <w:r w:rsidRPr="00FF4092">
        <w:rPr>
          <w:i/>
          <w:iCs/>
          <w:color w:val="000000"/>
          <w:position w:val="-26"/>
          <w:sz w:val="28"/>
          <w:szCs w:val="28"/>
        </w:rPr>
        <w:object w:dxaOrig="2700" w:dyaOrig="600">
          <v:shape id="_x0000_i1124" type="#_x0000_t75" style="width:135pt;height:30.75pt" o:ole="">
            <v:imagedata r:id="rId211" o:title=""/>
          </v:shape>
          <o:OLEObject Type="Embed" ProgID="Equation.3" ShapeID="_x0000_i1124" DrawAspect="Content" ObjectID="_1518512191" r:id="rId212"/>
        </w:object>
      </w:r>
      <w:r w:rsidRPr="00E3399A">
        <w:rPr>
          <w:iCs/>
          <w:color w:val="000000"/>
          <w:sz w:val="28"/>
          <w:szCs w:val="28"/>
        </w:rPr>
        <w:t>,</w:t>
      </w:r>
      <w:r>
        <w:rPr>
          <w:iCs/>
          <w:color w:val="000000"/>
          <w:sz w:val="28"/>
          <w:szCs w:val="28"/>
        </w:rPr>
        <w:tab/>
      </w:r>
      <w:r>
        <w:rPr>
          <w:iCs/>
          <w:color w:val="000000"/>
          <w:sz w:val="28"/>
          <w:szCs w:val="28"/>
        </w:rPr>
        <w:tab/>
      </w:r>
      <w:r>
        <w:rPr>
          <w:iCs/>
          <w:color w:val="000000"/>
          <w:sz w:val="28"/>
          <w:szCs w:val="28"/>
        </w:rPr>
        <w:tab/>
      </w:r>
      <w:r>
        <w:rPr>
          <w:iCs/>
          <w:color w:val="000000"/>
          <w:sz w:val="28"/>
          <w:szCs w:val="28"/>
        </w:rPr>
        <w:tab/>
      </w:r>
      <w:r>
        <w:rPr>
          <w:iCs/>
          <w:color w:val="000000"/>
          <w:sz w:val="28"/>
          <w:szCs w:val="28"/>
        </w:rPr>
        <w:tab/>
      </w:r>
      <w:r>
        <w:rPr>
          <w:iCs/>
          <w:color w:val="000000"/>
          <w:sz w:val="28"/>
          <w:szCs w:val="28"/>
        </w:rPr>
        <w:tab/>
        <w:t>(4.7)</w:t>
      </w:r>
    </w:p>
    <w:p w:rsidR="00FB3BA0" w:rsidRPr="00D235D3" w:rsidRDefault="00FB3BA0" w:rsidP="00FB3BA0">
      <w:pPr>
        <w:shd w:val="clear" w:color="auto" w:fill="FFFFFF"/>
        <w:autoSpaceDE w:val="0"/>
        <w:autoSpaceDN w:val="0"/>
        <w:adjustRightInd w:val="0"/>
        <w:spacing w:line="360" w:lineRule="auto"/>
        <w:jc w:val="both"/>
        <w:rPr>
          <w:sz w:val="28"/>
          <w:szCs w:val="28"/>
        </w:rPr>
      </w:pPr>
      <w:r w:rsidRPr="00D235D3">
        <w:rPr>
          <w:color w:val="000000"/>
          <w:sz w:val="28"/>
          <w:szCs w:val="28"/>
        </w:rPr>
        <w:t xml:space="preserve">где </w:t>
      </w:r>
      <w:r w:rsidRPr="00E3399A">
        <w:rPr>
          <w:position w:val="-6"/>
        </w:rPr>
        <w:object w:dxaOrig="499" w:dyaOrig="380">
          <v:shape id="_x0000_i1125" type="#_x0000_t75" style="width:25.5pt;height:19.5pt" o:ole="">
            <v:imagedata r:id="rId213" o:title=""/>
          </v:shape>
          <o:OLEObject Type="Embed" ProgID="Equation.3" ShapeID="_x0000_i1125" DrawAspect="Content" ObjectID="_1518512192" r:id="rId214"/>
        </w:object>
      </w:r>
      <w:r w:rsidRPr="00D235D3">
        <w:rPr>
          <w:i/>
          <w:iCs/>
          <w:color w:val="000000"/>
          <w:sz w:val="28"/>
          <w:szCs w:val="28"/>
        </w:rPr>
        <w:t xml:space="preserve"> </w:t>
      </w:r>
      <w:r w:rsidRPr="00D235D3">
        <w:rPr>
          <w:color w:val="000000"/>
          <w:sz w:val="28"/>
          <w:szCs w:val="28"/>
        </w:rPr>
        <w:t xml:space="preserve">означает перемножение выражений в скобках для всех </w:t>
      </w:r>
      <w:r w:rsidRPr="005C2BE0">
        <w:rPr>
          <w:i/>
          <w:iCs/>
          <w:color w:val="000000"/>
          <w:sz w:val="28"/>
          <w:szCs w:val="28"/>
          <w:lang w:val="en-US"/>
        </w:rPr>
        <w:t>k</w:t>
      </w:r>
      <w:r w:rsidRPr="00E3399A">
        <w:rPr>
          <w:iCs/>
          <w:color w:val="000000"/>
          <w:sz w:val="28"/>
          <w:szCs w:val="28"/>
        </w:rPr>
        <w:t xml:space="preserve">, </w:t>
      </w:r>
      <w:r w:rsidRPr="00D235D3">
        <w:rPr>
          <w:color w:val="000000"/>
          <w:sz w:val="28"/>
          <w:szCs w:val="28"/>
        </w:rPr>
        <w:t>входя</w:t>
      </w:r>
      <w:r w:rsidRPr="00D235D3">
        <w:rPr>
          <w:color w:val="000000"/>
          <w:sz w:val="28"/>
          <w:szCs w:val="28"/>
        </w:rPr>
        <w:softHyphen/>
        <w:t xml:space="preserve">щих в подмножество </w:t>
      </w:r>
      <w:r w:rsidRPr="00E3399A">
        <w:rPr>
          <w:iCs/>
          <w:color w:val="000000"/>
          <w:sz w:val="28"/>
          <w:szCs w:val="28"/>
        </w:rPr>
        <w:t>{К</w:t>
      </w:r>
      <w:r w:rsidRPr="00E3399A">
        <w:rPr>
          <w:i/>
          <w:iCs/>
          <w:color w:val="000000"/>
          <w:sz w:val="28"/>
          <w:szCs w:val="28"/>
          <w:vertAlign w:val="superscript"/>
        </w:rPr>
        <w:t>*</w:t>
      </w:r>
      <w:r w:rsidRPr="00E3399A">
        <w:rPr>
          <w:iCs/>
          <w:color w:val="000000"/>
          <w:sz w:val="28"/>
          <w:szCs w:val="28"/>
        </w:rPr>
        <w:t>}</w:t>
      </w:r>
      <w:r w:rsidRPr="00D235D3">
        <w:rPr>
          <w:i/>
          <w:iCs/>
          <w:color w:val="000000"/>
          <w:sz w:val="28"/>
          <w:szCs w:val="28"/>
        </w:rPr>
        <w:t xml:space="preserve">. </w:t>
      </w:r>
      <w:r w:rsidRPr="00D235D3">
        <w:rPr>
          <w:color w:val="000000"/>
          <w:sz w:val="28"/>
          <w:szCs w:val="28"/>
        </w:rPr>
        <w:t xml:space="preserve">При этом верхний индекс </w:t>
      </w:r>
      <w:r w:rsidRPr="005C2BE0">
        <w:rPr>
          <w:i/>
          <w:iCs/>
          <w:color w:val="000000"/>
          <w:sz w:val="28"/>
          <w:szCs w:val="28"/>
          <w:lang w:val="en-US"/>
        </w:rPr>
        <w:t>r</w:t>
      </w:r>
      <w:r w:rsidRPr="00D235D3">
        <w:rPr>
          <w:i/>
          <w:iCs/>
          <w:color w:val="000000"/>
          <w:sz w:val="28"/>
          <w:szCs w:val="28"/>
        </w:rPr>
        <w:t xml:space="preserve"> </w:t>
      </w:r>
      <w:r w:rsidRPr="00D235D3">
        <w:rPr>
          <w:color w:val="000000"/>
          <w:sz w:val="28"/>
          <w:szCs w:val="28"/>
        </w:rPr>
        <w:t>будет принимать значение (ц), (п) или (р) в зависимости от того, какие базовые показатели используются при расчетах.</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Аналогично, если {</w:t>
      </w:r>
      <w:r w:rsidRPr="005C2BE0">
        <w:rPr>
          <w:i/>
          <w:color w:val="000000"/>
          <w:sz w:val="28"/>
          <w:szCs w:val="28"/>
          <w:lang w:val="en-US"/>
        </w:rPr>
        <w:t>J</w:t>
      </w:r>
      <w:r w:rsidRPr="005C2BE0">
        <w:rPr>
          <w:i/>
          <w:color w:val="000000"/>
          <w:sz w:val="28"/>
          <w:szCs w:val="28"/>
          <w:vertAlign w:val="superscript"/>
        </w:rPr>
        <w:t>*</w:t>
      </w:r>
      <w:r w:rsidRPr="005C2BE0">
        <w:rPr>
          <w:i/>
          <w:color w:val="000000"/>
          <w:sz w:val="28"/>
          <w:szCs w:val="28"/>
        </w:rPr>
        <w:t>}</w:t>
      </w:r>
      <w:r w:rsidRPr="00D235D3">
        <w:rPr>
          <w:color w:val="000000"/>
          <w:sz w:val="28"/>
          <w:szCs w:val="28"/>
        </w:rPr>
        <w:t xml:space="preserve"> есть подмножество представляющих интерес дестабилизирующих факторов, то уязвимость информации в </w:t>
      </w:r>
      <w:r w:rsidRPr="005C2BE0">
        <w:rPr>
          <w:i/>
          <w:color w:val="000000"/>
          <w:sz w:val="28"/>
          <w:szCs w:val="28"/>
          <w:lang w:val="en-US"/>
        </w:rPr>
        <w:t>i</w:t>
      </w:r>
      <w:r w:rsidRPr="00D235D3">
        <w:rPr>
          <w:color w:val="000000"/>
          <w:sz w:val="28"/>
          <w:szCs w:val="28"/>
        </w:rPr>
        <w:t>-м компо</w:t>
      </w:r>
      <w:r w:rsidRPr="00D235D3">
        <w:rPr>
          <w:color w:val="000000"/>
          <w:sz w:val="28"/>
          <w:szCs w:val="28"/>
        </w:rPr>
        <w:softHyphen/>
        <w:t xml:space="preserve">ненте по данному подмножеству факторов относительно </w:t>
      </w:r>
      <w:r w:rsidRPr="005C2BE0">
        <w:rPr>
          <w:i/>
          <w:iCs/>
          <w:color w:val="000000"/>
          <w:sz w:val="28"/>
          <w:szCs w:val="28"/>
          <w:lang w:val="en-US"/>
        </w:rPr>
        <w:t>k</w:t>
      </w:r>
      <w:r w:rsidRPr="00E3399A">
        <w:rPr>
          <w:iCs/>
          <w:color w:val="000000"/>
          <w:sz w:val="28"/>
          <w:szCs w:val="28"/>
        </w:rPr>
        <w:t>-го</w:t>
      </w:r>
      <w:r w:rsidRPr="00D235D3">
        <w:rPr>
          <w:i/>
          <w:iCs/>
          <w:color w:val="000000"/>
          <w:sz w:val="28"/>
          <w:szCs w:val="28"/>
        </w:rPr>
        <w:t xml:space="preserve"> </w:t>
      </w:r>
      <w:r>
        <w:rPr>
          <w:color w:val="000000"/>
          <w:sz w:val="28"/>
          <w:szCs w:val="28"/>
        </w:rPr>
        <w:t>нарушите</w:t>
      </w:r>
      <w:r>
        <w:rPr>
          <w:color w:val="000000"/>
          <w:sz w:val="28"/>
          <w:szCs w:val="28"/>
        </w:rPr>
        <w:softHyphen/>
        <w:t>л</w:t>
      </w:r>
      <w:r w:rsidRPr="00E3399A">
        <w:rPr>
          <w:color w:val="000000"/>
          <w:sz w:val="28"/>
          <w:szCs w:val="28"/>
        </w:rPr>
        <w:t>я</w:t>
      </w:r>
      <w:r w:rsidRPr="00D235D3">
        <w:rPr>
          <w:color w:val="000000"/>
          <w:sz w:val="28"/>
          <w:szCs w:val="28"/>
        </w:rPr>
        <w:t xml:space="preserve"> определится выражением:</w:t>
      </w:r>
    </w:p>
    <w:p w:rsidR="00FB3BA0" w:rsidRPr="00E3399A" w:rsidRDefault="00FB3BA0" w:rsidP="00FB3BA0">
      <w:pPr>
        <w:shd w:val="clear" w:color="auto" w:fill="FFFFFF"/>
        <w:autoSpaceDE w:val="0"/>
        <w:autoSpaceDN w:val="0"/>
        <w:adjustRightInd w:val="0"/>
        <w:spacing w:line="360" w:lineRule="auto"/>
        <w:ind w:left="1440" w:firstLine="720"/>
        <w:jc w:val="both"/>
        <w:rPr>
          <w:color w:val="000000"/>
          <w:sz w:val="28"/>
          <w:szCs w:val="28"/>
        </w:rPr>
      </w:pPr>
      <w:r w:rsidRPr="00E3399A">
        <w:rPr>
          <w:i/>
          <w:iCs/>
          <w:color w:val="000000"/>
          <w:position w:val="-30"/>
          <w:sz w:val="28"/>
          <w:szCs w:val="28"/>
        </w:rPr>
        <w:object w:dxaOrig="2700" w:dyaOrig="639">
          <v:shape id="_x0000_i1126" type="#_x0000_t75" style="width:135pt;height:33pt" o:ole="">
            <v:imagedata r:id="rId215" o:title=""/>
          </v:shape>
          <o:OLEObject Type="Embed" ProgID="Equation.3" ShapeID="_x0000_i1126" DrawAspect="Content" ObjectID="_1518512193" r:id="rId216"/>
        </w:object>
      </w:r>
      <w:r>
        <w:rPr>
          <w:iCs/>
          <w:color w:val="000000"/>
          <w:sz w:val="28"/>
          <w:szCs w:val="28"/>
        </w:rPr>
        <w:t>.</w:t>
      </w:r>
      <w:r>
        <w:rPr>
          <w:iCs/>
          <w:color w:val="000000"/>
          <w:sz w:val="28"/>
          <w:szCs w:val="28"/>
        </w:rPr>
        <w:tab/>
      </w:r>
      <w:r>
        <w:rPr>
          <w:iCs/>
          <w:color w:val="000000"/>
          <w:sz w:val="28"/>
          <w:szCs w:val="28"/>
        </w:rPr>
        <w:tab/>
      </w:r>
      <w:r>
        <w:rPr>
          <w:iCs/>
          <w:color w:val="000000"/>
          <w:sz w:val="28"/>
          <w:szCs w:val="28"/>
        </w:rPr>
        <w:tab/>
      </w:r>
      <w:r>
        <w:rPr>
          <w:iCs/>
          <w:color w:val="000000"/>
          <w:sz w:val="28"/>
          <w:szCs w:val="28"/>
        </w:rPr>
        <w:tab/>
      </w:r>
      <w:r>
        <w:rPr>
          <w:iCs/>
          <w:color w:val="000000"/>
          <w:sz w:val="28"/>
          <w:szCs w:val="28"/>
        </w:rPr>
        <w:tab/>
      </w:r>
      <w:r>
        <w:rPr>
          <w:iCs/>
          <w:color w:val="000000"/>
          <w:sz w:val="28"/>
          <w:szCs w:val="28"/>
        </w:rPr>
        <w:tab/>
        <w:t>(4.8)</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Наконец, если {</w:t>
      </w:r>
      <w:r>
        <w:rPr>
          <w:color w:val="000000"/>
          <w:sz w:val="28"/>
          <w:szCs w:val="28"/>
          <w:lang w:val="en-US"/>
        </w:rPr>
        <w:t>I</w:t>
      </w:r>
      <w:r w:rsidRPr="00D235D3">
        <w:rPr>
          <w:color w:val="000000"/>
          <w:sz w:val="28"/>
          <w:szCs w:val="28"/>
        </w:rPr>
        <w:t>*} есть подмножество интересующих нас структур</w:t>
      </w:r>
      <w:r w:rsidRPr="00D235D3">
        <w:rPr>
          <w:color w:val="000000"/>
          <w:sz w:val="28"/>
          <w:szCs w:val="28"/>
        </w:rPr>
        <w:softHyphen/>
        <w:t>ных компонентов АСОД, то</w:t>
      </w:r>
      <w:r>
        <w:rPr>
          <w:color w:val="000000"/>
          <w:sz w:val="28"/>
          <w:szCs w:val="28"/>
        </w:rPr>
        <w:t xml:space="preserve"> уязвимость информации в них по </w:t>
      </w:r>
      <w:r w:rsidRPr="005C2BE0">
        <w:rPr>
          <w:i/>
          <w:color w:val="000000"/>
          <w:sz w:val="28"/>
          <w:szCs w:val="28"/>
        </w:rPr>
        <w:t>j</w:t>
      </w:r>
      <w:r w:rsidRPr="005C2BE0">
        <w:rPr>
          <w:color w:val="000000"/>
          <w:sz w:val="28"/>
          <w:szCs w:val="28"/>
        </w:rPr>
        <w:t>-</w:t>
      </w:r>
      <w:r w:rsidRPr="00D235D3">
        <w:rPr>
          <w:color w:val="000000"/>
          <w:sz w:val="28"/>
          <w:szCs w:val="28"/>
        </w:rPr>
        <w:t>му фак</w:t>
      </w:r>
      <w:r w:rsidRPr="00D235D3">
        <w:rPr>
          <w:color w:val="000000"/>
          <w:sz w:val="28"/>
          <w:szCs w:val="28"/>
        </w:rPr>
        <w:softHyphen/>
        <w:t xml:space="preserve">тору относительно </w:t>
      </w:r>
      <w:r w:rsidRPr="005C2BE0">
        <w:rPr>
          <w:i/>
          <w:iCs/>
          <w:color w:val="000000"/>
          <w:sz w:val="28"/>
          <w:szCs w:val="28"/>
          <w:lang w:val="en-US"/>
        </w:rPr>
        <w:t>k</w:t>
      </w:r>
      <w:r w:rsidRPr="00922AED">
        <w:rPr>
          <w:iCs/>
          <w:color w:val="000000"/>
          <w:sz w:val="28"/>
          <w:szCs w:val="28"/>
        </w:rPr>
        <w:t>-го</w:t>
      </w:r>
      <w:r w:rsidRPr="00D235D3">
        <w:rPr>
          <w:i/>
          <w:iCs/>
          <w:color w:val="000000"/>
          <w:sz w:val="28"/>
          <w:szCs w:val="28"/>
        </w:rPr>
        <w:t xml:space="preserve"> </w:t>
      </w:r>
      <w:r w:rsidRPr="00D235D3">
        <w:rPr>
          <w:color w:val="000000"/>
          <w:sz w:val="28"/>
          <w:szCs w:val="28"/>
        </w:rPr>
        <w:t>нарушителя</w:t>
      </w:r>
    </w:p>
    <w:p w:rsidR="00FB3BA0" w:rsidRPr="00922AED" w:rsidRDefault="00FB3BA0" w:rsidP="00FB3BA0">
      <w:pPr>
        <w:shd w:val="clear" w:color="auto" w:fill="FFFFFF"/>
        <w:autoSpaceDE w:val="0"/>
        <w:autoSpaceDN w:val="0"/>
        <w:adjustRightInd w:val="0"/>
        <w:spacing w:line="360" w:lineRule="auto"/>
        <w:ind w:left="1440" w:firstLine="720"/>
        <w:jc w:val="both"/>
        <w:rPr>
          <w:color w:val="000000"/>
          <w:sz w:val="28"/>
          <w:szCs w:val="28"/>
        </w:rPr>
      </w:pPr>
      <w:r w:rsidRPr="00922AED">
        <w:rPr>
          <w:i/>
          <w:iCs/>
          <w:color w:val="000000"/>
          <w:position w:val="-26"/>
          <w:sz w:val="28"/>
          <w:szCs w:val="28"/>
        </w:rPr>
        <w:object w:dxaOrig="2680" w:dyaOrig="600">
          <v:shape id="_x0000_i1127" type="#_x0000_t75" style="width:133.5pt;height:30.75pt" o:ole="">
            <v:imagedata r:id="rId217" o:title=""/>
          </v:shape>
          <o:OLEObject Type="Embed" ProgID="Equation.3" ShapeID="_x0000_i1127" DrawAspect="Content" ObjectID="_1518512194" r:id="rId218"/>
        </w:object>
      </w:r>
      <w:r>
        <w:rPr>
          <w:iCs/>
          <w:color w:val="000000"/>
          <w:sz w:val="28"/>
          <w:szCs w:val="28"/>
        </w:rPr>
        <w:t>.</w:t>
      </w:r>
      <w:r>
        <w:rPr>
          <w:iCs/>
          <w:color w:val="000000"/>
          <w:sz w:val="28"/>
          <w:szCs w:val="28"/>
        </w:rPr>
        <w:tab/>
      </w:r>
      <w:r>
        <w:rPr>
          <w:iCs/>
          <w:color w:val="000000"/>
          <w:sz w:val="28"/>
          <w:szCs w:val="28"/>
        </w:rPr>
        <w:tab/>
      </w:r>
      <w:r>
        <w:rPr>
          <w:iCs/>
          <w:color w:val="000000"/>
          <w:sz w:val="28"/>
          <w:szCs w:val="28"/>
        </w:rPr>
        <w:tab/>
      </w:r>
      <w:r>
        <w:rPr>
          <w:iCs/>
          <w:color w:val="000000"/>
          <w:sz w:val="28"/>
          <w:szCs w:val="28"/>
        </w:rPr>
        <w:tab/>
      </w:r>
      <w:r>
        <w:rPr>
          <w:iCs/>
          <w:color w:val="000000"/>
          <w:sz w:val="28"/>
          <w:szCs w:val="28"/>
        </w:rPr>
        <w:tab/>
      </w:r>
      <w:r>
        <w:rPr>
          <w:iCs/>
          <w:color w:val="000000"/>
          <w:sz w:val="28"/>
          <w:szCs w:val="28"/>
        </w:rPr>
        <w:tab/>
        <w:t>(4.9)</w:t>
      </w:r>
    </w:p>
    <w:p w:rsidR="00FB3BA0" w:rsidRPr="00FF4092" w:rsidRDefault="00FB3BA0" w:rsidP="00FB3BA0">
      <w:pPr>
        <w:shd w:val="clear" w:color="auto" w:fill="FFFFFF"/>
        <w:autoSpaceDE w:val="0"/>
        <w:autoSpaceDN w:val="0"/>
        <w:adjustRightInd w:val="0"/>
        <w:spacing w:line="360" w:lineRule="auto"/>
        <w:ind w:firstLine="720"/>
        <w:jc w:val="both"/>
        <w:rPr>
          <w:sz w:val="28"/>
          <w:szCs w:val="28"/>
        </w:rPr>
      </w:pPr>
    </w:p>
    <w:p w:rsidR="00FB3BA0" w:rsidRDefault="00FB3BA0" w:rsidP="00FB3BA0">
      <w:pPr>
        <w:autoSpaceDE w:val="0"/>
        <w:autoSpaceDN w:val="0"/>
        <w:adjustRightInd w:val="0"/>
        <w:spacing w:line="360" w:lineRule="auto"/>
        <w:ind w:firstLine="720"/>
        <w:jc w:val="center"/>
        <w:rPr>
          <w:sz w:val="28"/>
          <w:szCs w:val="28"/>
        </w:rPr>
      </w:pPr>
      <w:r>
        <w:rPr>
          <w:noProof/>
          <w:sz w:val="28"/>
          <w:szCs w:val="28"/>
        </w:rPr>
        <w:lastRenderedPageBreak/>
        <w:drawing>
          <wp:inline distT="0" distB="0" distL="0" distR="0">
            <wp:extent cx="4953000" cy="828040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953000" cy="8280400"/>
                    </a:xfrm>
                    <a:prstGeom prst="rect">
                      <a:avLst/>
                    </a:prstGeom>
                    <a:noFill/>
                    <a:ln>
                      <a:noFill/>
                    </a:ln>
                  </pic:spPr>
                </pic:pic>
              </a:graphicData>
            </a:graphic>
          </wp:inline>
        </w:drawing>
      </w:r>
    </w:p>
    <w:p w:rsidR="00FB3BA0" w:rsidRPr="00D235D3" w:rsidRDefault="00FB3BA0" w:rsidP="00FB3BA0">
      <w:pPr>
        <w:autoSpaceDE w:val="0"/>
        <w:autoSpaceDN w:val="0"/>
        <w:adjustRightInd w:val="0"/>
        <w:spacing w:line="360" w:lineRule="auto"/>
        <w:ind w:firstLine="720"/>
        <w:jc w:val="both"/>
        <w:rPr>
          <w:sz w:val="28"/>
          <w:szCs w:val="28"/>
        </w:rPr>
      </w:pPr>
      <w:r>
        <w:rPr>
          <w:sz w:val="28"/>
          <w:szCs w:val="28"/>
        </w:rPr>
        <w:t>Рисунок 4.7. – Общая структура вероятностно-автоматной модели АСОД</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lastRenderedPageBreak/>
        <w:t xml:space="preserve">Каждое из приведенных выше выражений позволяет производить </w:t>
      </w:r>
      <w:r>
        <w:rPr>
          <w:color w:val="000000"/>
          <w:sz w:val="28"/>
          <w:szCs w:val="28"/>
        </w:rPr>
        <w:t>о</w:t>
      </w:r>
      <w:r w:rsidRPr="00D235D3">
        <w:rPr>
          <w:color w:val="000000"/>
          <w:sz w:val="28"/>
          <w:szCs w:val="28"/>
        </w:rPr>
        <w:t>бобщение по одному какому-либо параметру. Нетрудно получить общее выражение. Так, если</w:t>
      </w:r>
      <w:r>
        <w:rPr>
          <w:color w:val="000000"/>
          <w:sz w:val="28"/>
          <w:szCs w:val="28"/>
        </w:rPr>
        <w:t xml:space="preserve"> нас интересуют подмножества </w:t>
      </w:r>
      <w:r w:rsidRPr="00271449">
        <w:rPr>
          <w:b/>
          <w:i/>
          <w:color w:val="000000"/>
          <w:sz w:val="28"/>
          <w:szCs w:val="28"/>
        </w:rPr>
        <w:t>{I</w:t>
      </w:r>
      <w:r w:rsidRPr="00271449">
        <w:rPr>
          <w:b/>
          <w:i/>
          <w:color w:val="000000"/>
          <w:sz w:val="28"/>
          <w:szCs w:val="28"/>
          <w:vertAlign w:val="superscript"/>
        </w:rPr>
        <w:t>*</w:t>
      </w:r>
      <w:r w:rsidRPr="00271449">
        <w:rPr>
          <w:b/>
          <w:i/>
          <w:color w:val="000000"/>
          <w:sz w:val="28"/>
          <w:szCs w:val="28"/>
        </w:rPr>
        <w:t>}, {</w:t>
      </w:r>
      <w:r w:rsidRPr="00271449">
        <w:rPr>
          <w:b/>
          <w:i/>
          <w:color w:val="000000"/>
          <w:sz w:val="28"/>
          <w:szCs w:val="28"/>
          <w:lang w:val="en-US"/>
        </w:rPr>
        <w:t>J</w:t>
      </w:r>
      <w:r w:rsidRPr="00271449">
        <w:rPr>
          <w:b/>
          <w:i/>
          <w:color w:val="000000"/>
          <w:sz w:val="28"/>
          <w:szCs w:val="28"/>
          <w:vertAlign w:val="superscript"/>
        </w:rPr>
        <w:t>*</w:t>
      </w:r>
      <w:r w:rsidRPr="00271449">
        <w:rPr>
          <w:b/>
          <w:i/>
          <w:color w:val="000000"/>
          <w:sz w:val="28"/>
          <w:szCs w:val="28"/>
        </w:rPr>
        <w:t xml:space="preserve">} и </w:t>
      </w:r>
      <w:r w:rsidRPr="00271449">
        <w:rPr>
          <w:b/>
          <w:i/>
          <w:iCs/>
          <w:color w:val="000000"/>
          <w:sz w:val="28"/>
          <w:szCs w:val="28"/>
        </w:rPr>
        <w:t>{К</w:t>
      </w:r>
      <w:r w:rsidRPr="00271449">
        <w:rPr>
          <w:b/>
          <w:i/>
          <w:iCs/>
          <w:color w:val="000000"/>
          <w:sz w:val="28"/>
          <w:szCs w:val="28"/>
          <w:vertAlign w:val="superscript"/>
        </w:rPr>
        <w:t>*</w:t>
      </w:r>
      <w:r w:rsidRPr="00271449">
        <w:rPr>
          <w:b/>
          <w:i/>
          <w:iCs/>
          <w:color w:val="000000"/>
          <w:sz w:val="28"/>
          <w:szCs w:val="28"/>
        </w:rPr>
        <w:t>}</w:t>
      </w:r>
      <w:r w:rsidRPr="00D235D3">
        <w:rPr>
          <w:i/>
          <w:iCs/>
          <w:color w:val="000000"/>
          <w:sz w:val="28"/>
          <w:szCs w:val="28"/>
        </w:rPr>
        <w:t xml:space="preserve"> </w:t>
      </w:r>
      <w:r w:rsidRPr="00D235D3">
        <w:rPr>
          <w:color w:val="000000"/>
          <w:sz w:val="28"/>
          <w:szCs w:val="28"/>
        </w:rPr>
        <w:t>одновременно, то</w:t>
      </w:r>
    </w:p>
    <w:p w:rsidR="00FB3BA0" w:rsidRPr="00922AED" w:rsidRDefault="00FB3BA0" w:rsidP="00FB3BA0">
      <w:pPr>
        <w:shd w:val="clear" w:color="auto" w:fill="FFFFFF"/>
        <w:autoSpaceDE w:val="0"/>
        <w:autoSpaceDN w:val="0"/>
        <w:adjustRightInd w:val="0"/>
        <w:spacing w:line="360" w:lineRule="auto"/>
        <w:ind w:left="900" w:firstLine="720"/>
        <w:jc w:val="both"/>
        <w:rPr>
          <w:color w:val="000000"/>
          <w:sz w:val="28"/>
          <w:szCs w:val="28"/>
        </w:rPr>
      </w:pPr>
      <w:r w:rsidRPr="00922AED">
        <w:rPr>
          <w:i/>
          <w:iCs/>
          <w:color w:val="000000"/>
          <w:position w:val="-30"/>
          <w:sz w:val="28"/>
          <w:szCs w:val="28"/>
        </w:rPr>
        <w:object w:dxaOrig="5780" w:dyaOrig="639">
          <v:shape id="_x0000_i1128" type="#_x0000_t75" style="width:288.75pt;height:33pt" o:ole="">
            <v:imagedata r:id="rId220" o:title=""/>
          </v:shape>
          <o:OLEObject Type="Embed" ProgID="Equation.3" ShapeID="_x0000_i1128" DrawAspect="Content" ObjectID="_1518512195" r:id="rId221"/>
        </w:object>
      </w:r>
      <w:r>
        <w:rPr>
          <w:iCs/>
          <w:color w:val="000000"/>
          <w:sz w:val="28"/>
          <w:szCs w:val="28"/>
        </w:rPr>
        <w:t>.</w:t>
      </w:r>
      <w:r>
        <w:rPr>
          <w:iCs/>
          <w:color w:val="000000"/>
          <w:sz w:val="28"/>
          <w:szCs w:val="28"/>
        </w:rPr>
        <w:tab/>
      </w:r>
      <w:r>
        <w:rPr>
          <w:iCs/>
          <w:color w:val="000000"/>
          <w:sz w:val="28"/>
          <w:szCs w:val="28"/>
        </w:rPr>
        <w:tab/>
        <w:t>(4.10)</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 xml:space="preserve">Очевидно, общий показатель уязвимости </w:t>
      </w:r>
      <w:r>
        <w:rPr>
          <w:color w:val="000000"/>
          <w:sz w:val="28"/>
          <w:szCs w:val="28"/>
          <w:lang w:val="en-US"/>
        </w:rPr>
        <w:t>P</w:t>
      </w:r>
      <w:r w:rsidRPr="00922AED">
        <w:rPr>
          <w:color w:val="000000"/>
          <w:sz w:val="28"/>
          <w:szCs w:val="28"/>
          <w:vertAlign w:val="superscript"/>
        </w:rPr>
        <w:t>(</w:t>
      </w:r>
      <w:r>
        <w:rPr>
          <w:color w:val="000000"/>
          <w:sz w:val="28"/>
          <w:szCs w:val="28"/>
          <w:vertAlign w:val="superscript"/>
          <w:lang w:val="en-US"/>
        </w:rPr>
        <w:t>r</w:t>
      </w:r>
      <w:r w:rsidRPr="00922AED">
        <w:rPr>
          <w:color w:val="000000"/>
          <w:sz w:val="28"/>
          <w:szCs w:val="28"/>
          <w:vertAlign w:val="superscript"/>
        </w:rPr>
        <w:t>)</w:t>
      </w:r>
      <w:r w:rsidRPr="00D235D3">
        <w:rPr>
          <w:i/>
          <w:iCs/>
          <w:color w:val="000000"/>
          <w:sz w:val="28"/>
          <w:szCs w:val="28"/>
        </w:rPr>
        <w:t xml:space="preserve"> </w:t>
      </w:r>
      <w:r w:rsidRPr="00D235D3">
        <w:rPr>
          <w:color w:val="000000"/>
          <w:sz w:val="28"/>
          <w:szCs w:val="28"/>
        </w:rPr>
        <w:t>определ</w:t>
      </w:r>
      <w:r>
        <w:rPr>
          <w:color w:val="000000"/>
          <w:sz w:val="28"/>
          <w:szCs w:val="28"/>
        </w:rPr>
        <w:t>яется из вы</w:t>
      </w:r>
      <w:r w:rsidRPr="00D235D3">
        <w:rPr>
          <w:color w:val="000000"/>
          <w:sz w:val="28"/>
          <w:szCs w:val="28"/>
        </w:rPr>
        <w:t>ражения</w:t>
      </w:r>
    </w:p>
    <w:p w:rsidR="00FB3BA0" w:rsidRPr="0071799B" w:rsidRDefault="00FB3BA0" w:rsidP="00FB3BA0">
      <w:pPr>
        <w:shd w:val="clear" w:color="auto" w:fill="FFFFFF"/>
        <w:autoSpaceDE w:val="0"/>
        <w:autoSpaceDN w:val="0"/>
        <w:adjustRightInd w:val="0"/>
        <w:spacing w:line="360" w:lineRule="auto"/>
        <w:ind w:left="1440" w:firstLine="720"/>
        <w:jc w:val="both"/>
        <w:rPr>
          <w:color w:val="000000"/>
          <w:sz w:val="28"/>
          <w:szCs w:val="28"/>
        </w:rPr>
      </w:pPr>
      <w:r w:rsidRPr="00922AED">
        <w:rPr>
          <w:i/>
          <w:iCs/>
          <w:color w:val="000000"/>
          <w:position w:val="-30"/>
          <w:sz w:val="28"/>
          <w:szCs w:val="28"/>
        </w:rPr>
        <w:object w:dxaOrig="4860" w:dyaOrig="639">
          <v:shape id="_x0000_i1129" type="#_x0000_t75" style="width:243pt;height:33pt" o:ole="">
            <v:imagedata r:id="rId222" o:title=""/>
          </v:shape>
          <o:OLEObject Type="Embed" ProgID="Equation.3" ShapeID="_x0000_i1129" DrawAspect="Content" ObjectID="_1518512196" r:id="rId223"/>
        </w:object>
      </w:r>
      <w:r w:rsidRPr="0071799B">
        <w:rPr>
          <w:iCs/>
          <w:color w:val="000000"/>
          <w:sz w:val="28"/>
          <w:szCs w:val="28"/>
        </w:rPr>
        <w:tab/>
      </w:r>
      <w:r w:rsidRPr="0071799B">
        <w:rPr>
          <w:iCs/>
          <w:color w:val="000000"/>
          <w:sz w:val="28"/>
          <w:szCs w:val="28"/>
        </w:rPr>
        <w:tab/>
        <w:t>(4.11)</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 xml:space="preserve">Выведем выражения для определения экстремальных показателей уязвимости. Экстремальными названы показатели, характеризующие наиболее неблагополучные условия защищенности информации: самый уязвимый структурный компонент АСОД - </w:t>
      </w:r>
      <w:r w:rsidRPr="00922AED">
        <w:rPr>
          <w:color w:val="000000"/>
          <w:position w:val="-6"/>
          <w:sz w:val="28"/>
          <w:szCs w:val="28"/>
        </w:rPr>
        <w:object w:dxaOrig="160" w:dyaOrig="360">
          <v:shape id="_x0000_i1130" type="#_x0000_t75" style="width:8.25pt;height:18.75pt" o:ole="">
            <v:imagedata r:id="rId224" o:title=""/>
          </v:shape>
          <o:OLEObject Type="Embed" ProgID="Equation.3" ShapeID="_x0000_i1130" DrawAspect="Content" ObjectID="_1518512197" r:id="rId225"/>
        </w:object>
      </w:r>
      <w:r>
        <w:rPr>
          <w:color w:val="000000"/>
          <w:sz w:val="28"/>
          <w:szCs w:val="28"/>
        </w:rPr>
        <w:t>, самый опасный дестабили</w:t>
      </w:r>
      <w:r w:rsidRPr="00D235D3">
        <w:rPr>
          <w:color w:val="000000"/>
          <w:sz w:val="28"/>
          <w:szCs w:val="28"/>
        </w:rPr>
        <w:t xml:space="preserve">зирующий фактор </w:t>
      </w:r>
      <w:r w:rsidRPr="00D235D3">
        <w:rPr>
          <w:i/>
          <w:iCs/>
          <w:color w:val="000000"/>
          <w:sz w:val="28"/>
          <w:szCs w:val="28"/>
        </w:rPr>
        <w:t>-</w:t>
      </w:r>
      <w:r w:rsidRPr="00314478">
        <w:rPr>
          <w:color w:val="000000"/>
          <w:position w:val="-12"/>
          <w:sz w:val="28"/>
          <w:szCs w:val="28"/>
        </w:rPr>
        <w:object w:dxaOrig="220" w:dyaOrig="420">
          <v:shape id="_x0000_i1131" type="#_x0000_t75" style="width:11.25pt;height:21.75pt" o:ole="">
            <v:imagedata r:id="rId226" o:title=""/>
          </v:shape>
          <o:OLEObject Type="Embed" ProgID="Equation.3" ShapeID="_x0000_i1131" DrawAspect="Content" ObjectID="_1518512198" r:id="rId227"/>
        </w:object>
      </w:r>
      <w:r w:rsidRPr="00D235D3">
        <w:rPr>
          <w:i/>
          <w:iCs/>
          <w:color w:val="000000"/>
          <w:sz w:val="28"/>
          <w:szCs w:val="28"/>
        </w:rPr>
        <w:t xml:space="preserve">, </w:t>
      </w:r>
      <w:r w:rsidRPr="00D235D3">
        <w:rPr>
          <w:color w:val="000000"/>
          <w:sz w:val="28"/>
          <w:szCs w:val="28"/>
        </w:rPr>
        <w:t xml:space="preserve">самая опасная категория нарушителей - </w:t>
      </w:r>
      <w:r w:rsidRPr="00314478">
        <w:rPr>
          <w:color w:val="000000"/>
          <w:position w:val="-6"/>
          <w:sz w:val="28"/>
          <w:szCs w:val="28"/>
        </w:rPr>
        <w:object w:dxaOrig="220" w:dyaOrig="360">
          <v:shape id="_x0000_i1132" type="#_x0000_t75" style="width:11.25pt;height:18.75pt" o:ole="">
            <v:imagedata r:id="rId228" o:title=""/>
          </v:shape>
          <o:OLEObject Type="Embed" ProgID="Equation.3" ShapeID="_x0000_i1132" DrawAspect="Content" ObjectID="_1518512199" r:id="rId229"/>
        </w:object>
      </w:r>
      <w:r w:rsidRPr="00D235D3">
        <w:rPr>
          <w:i/>
          <w:iCs/>
          <w:color w:val="000000"/>
          <w:sz w:val="28"/>
          <w:szCs w:val="28"/>
        </w:rPr>
        <w:t xml:space="preserve"> . </w:t>
      </w:r>
      <w:r w:rsidRPr="00D235D3">
        <w:rPr>
          <w:color w:val="000000"/>
          <w:sz w:val="28"/>
          <w:szCs w:val="28"/>
        </w:rPr>
        <w:t>Тогда</w:t>
      </w:r>
    </w:p>
    <w:p w:rsidR="00FB3BA0" w:rsidRPr="00314478" w:rsidRDefault="00FB3BA0" w:rsidP="00FB3BA0">
      <w:pPr>
        <w:shd w:val="clear" w:color="auto" w:fill="FFFFFF"/>
        <w:autoSpaceDE w:val="0"/>
        <w:autoSpaceDN w:val="0"/>
        <w:adjustRightInd w:val="0"/>
        <w:spacing w:line="360" w:lineRule="auto"/>
        <w:ind w:left="1440" w:firstLine="720"/>
        <w:jc w:val="both"/>
        <w:rPr>
          <w:color w:val="000000"/>
          <w:sz w:val="28"/>
          <w:szCs w:val="28"/>
        </w:rPr>
      </w:pPr>
      <w:r w:rsidRPr="00314478">
        <w:rPr>
          <w:color w:val="000000"/>
          <w:position w:val="-6"/>
          <w:sz w:val="28"/>
          <w:szCs w:val="28"/>
          <w:lang w:val="en-US"/>
        </w:rPr>
        <w:object w:dxaOrig="2299" w:dyaOrig="380">
          <v:shape id="_x0000_i1133" type="#_x0000_t75" style="width:114.75pt;height:19.5pt" o:ole="">
            <v:imagedata r:id="rId230" o:title=""/>
          </v:shape>
          <o:OLEObject Type="Embed" ProgID="Equation.3" ShapeID="_x0000_i1133" DrawAspect="Content" ObjectID="_1518512200" r:id="rId231"/>
        </w:object>
      </w:r>
      <w:r w:rsidRPr="00314478">
        <w:rPr>
          <w:color w:val="000000"/>
          <w:sz w:val="28"/>
          <w:szCs w:val="28"/>
        </w:rPr>
        <w:t>.</w:t>
      </w:r>
      <w:r w:rsidRPr="00314478">
        <w:rPr>
          <w:color w:val="000000"/>
          <w:sz w:val="28"/>
          <w:szCs w:val="28"/>
        </w:rPr>
        <w:tab/>
      </w:r>
      <w:r w:rsidRPr="00314478">
        <w:rPr>
          <w:color w:val="000000"/>
          <w:sz w:val="28"/>
          <w:szCs w:val="28"/>
        </w:rPr>
        <w:tab/>
      </w:r>
      <w:r w:rsidRPr="00314478">
        <w:rPr>
          <w:color w:val="000000"/>
          <w:sz w:val="28"/>
          <w:szCs w:val="28"/>
        </w:rPr>
        <w:tab/>
      </w:r>
      <w:r w:rsidRPr="00314478">
        <w:rPr>
          <w:color w:val="000000"/>
          <w:sz w:val="28"/>
          <w:szCs w:val="28"/>
        </w:rPr>
        <w:tab/>
      </w:r>
      <w:r w:rsidRPr="00314478">
        <w:rPr>
          <w:color w:val="000000"/>
          <w:sz w:val="28"/>
          <w:szCs w:val="28"/>
        </w:rPr>
        <w:tab/>
      </w:r>
      <w:r w:rsidRPr="00314478">
        <w:rPr>
          <w:color w:val="000000"/>
          <w:sz w:val="28"/>
          <w:szCs w:val="28"/>
        </w:rPr>
        <w:tab/>
        <w:t>(4.12)</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Pr>
          <w:color w:val="000000"/>
          <w:sz w:val="28"/>
          <w:szCs w:val="28"/>
        </w:rPr>
        <w:t xml:space="preserve">Данное выражение читается так: </w:t>
      </w:r>
      <w:r w:rsidRPr="00922AED">
        <w:rPr>
          <w:color w:val="000000"/>
          <w:position w:val="-6"/>
          <w:sz w:val="28"/>
          <w:szCs w:val="28"/>
        </w:rPr>
        <w:object w:dxaOrig="160" w:dyaOrig="360">
          <v:shape id="_x0000_i1134" type="#_x0000_t75" style="width:8.25pt;height:18.75pt" o:ole="">
            <v:imagedata r:id="rId224" o:title=""/>
          </v:shape>
          <o:OLEObject Type="Embed" ProgID="Equation.3" ShapeID="_x0000_i1134" DrawAspect="Content" ObjectID="_1518512201" r:id="rId232"/>
        </w:object>
      </w:r>
      <w:r w:rsidRPr="00D235D3">
        <w:rPr>
          <w:color w:val="000000"/>
          <w:sz w:val="28"/>
          <w:szCs w:val="28"/>
        </w:rPr>
        <w:t xml:space="preserve"> есть такое </w:t>
      </w:r>
      <w:r w:rsidRPr="005C2BE0">
        <w:rPr>
          <w:i/>
          <w:color w:val="000000"/>
          <w:sz w:val="28"/>
          <w:szCs w:val="28"/>
          <w:lang w:val="en-US"/>
        </w:rPr>
        <w:t>i</w:t>
      </w:r>
      <w:r w:rsidRPr="005C2BE0">
        <w:rPr>
          <w:color w:val="000000"/>
          <w:sz w:val="28"/>
          <w:szCs w:val="28"/>
        </w:rPr>
        <w:t>,</w:t>
      </w:r>
      <w:r w:rsidRPr="00D235D3">
        <w:rPr>
          <w:color w:val="000000"/>
          <w:sz w:val="28"/>
          <w:szCs w:val="28"/>
        </w:rPr>
        <w:t xml:space="preserve"> для которого задан</w:t>
      </w:r>
      <w:r w:rsidRPr="00D235D3">
        <w:rPr>
          <w:color w:val="000000"/>
          <w:sz w:val="28"/>
          <w:szCs w:val="28"/>
        </w:rPr>
        <w:softHyphen/>
        <w:t>ный показатель уязвимости</w:t>
      </w:r>
      <w:r w:rsidRPr="00314478">
        <w:rPr>
          <w:color w:val="000000"/>
          <w:sz w:val="28"/>
          <w:szCs w:val="28"/>
        </w:rPr>
        <w:t xml:space="preserve"> </w:t>
      </w:r>
      <w:r w:rsidRPr="00314478">
        <w:rPr>
          <w:iCs/>
          <w:color w:val="000000"/>
          <w:sz w:val="28"/>
          <w:szCs w:val="28"/>
        </w:rPr>
        <w:t>Р</w:t>
      </w:r>
      <w:r w:rsidRPr="00314478">
        <w:rPr>
          <w:color w:val="000000"/>
          <w:sz w:val="28"/>
          <w:szCs w:val="28"/>
          <w:vertAlign w:val="superscript"/>
        </w:rPr>
        <w:t>(з)</w:t>
      </w:r>
      <w:r w:rsidRPr="00314478">
        <w:rPr>
          <w:color w:val="000000"/>
          <w:sz w:val="28"/>
          <w:szCs w:val="28"/>
        </w:rPr>
        <w:t xml:space="preserve"> </w:t>
      </w:r>
      <w:r w:rsidRPr="00D235D3">
        <w:rPr>
          <w:color w:val="000000"/>
          <w:sz w:val="28"/>
          <w:szCs w:val="28"/>
        </w:rPr>
        <w:t>принимает максимальное значение для всех</w:t>
      </w:r>
      <w:r>
        <w:rPr>
          <w:color w:val="000000"/>
          <w:sz w:val="28"/>
          <w:szCs w:val="28"/>
        </w:rPr>
        <w:t xml:space="preserve"> </w:t>
      </w:r>
      <w:r w:rsidRPr="005C2BE0">
        <w:rPr>
          <w:i/>
          <w:color w:val="000000"/>
          <w:sz w:val="28"/>
          <w:szCs w:val="28"/>
        </w:rPr>
        <w:t>i</w:t>
      </w:r>
      <w:r w:rsidRPr="00D235D3">
        <w:rPr>
          <w:color w:val="000000"/>
          <w:sz w:val="28"/>
          <w:szCs w:val="28"/>
        </w:rPr>
        <w:t>.</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Аналогично:</w:t>
      </w:r>
    </w:p>
    <w:p w:rsidR="00FB3BA0" w:rsidRPr="005C1AE3" w:rsidRDefault="00FB3BA0" w:rsidP="00FB3BA0">
      <w:pPr>
        <w:shd w:val="clear" w:color="auto" w:fill="FFFFFF"/>
        <w:autoSpaceDE w:val="0"/>
        <w:autoSpaceDN w:val="0"/>
        <w:adjustRightInd w:val="0"/>
        <w:spacing w:line="360" w:lineRule="auto"/>
        <w:ind w:left="1440" w:firstLine="720"/>
        <w:jc w:val="both"/>
        <w:rPr>
          <w:color w:val="000000"/>
          <w:sz w:val="28"/>
          <w:szCs w:val="28"/>
        </w:rPr>
      </w:pPr>
      <w:r w:rsidRPr="00314478">
        <w:rPr>
          <w:color w:val="000000"/>
          <w:position w:val="-12"/>
          <w:sz w:val="28"/>
          <w:szCs w:val="28"/>
          <w:lang w:val="en-US"/>
        </w:rPr>
        <w:object w:dxaOrig="2360" w:dyaOrig="440">
          <v:shape id="_x0000_i1135" type="#_x0000_t75" style="width:117.75pt;height:22.5pt" o:ole="">
            <v:imagedata r:id="rId233" o:title=""/>
          </v:shape>
          <o:OLEObject Type="Embed" ProgID="Equation.3" ShapeID="_x0000_i1135" DrawAspect="Content" ObjectID="_1518512202" r:id="rId234"/>
        </w:object>
      </w:r>
      <w:r w:rsidRPr="005C1AE3">
        <w:rPr>
          <w:color w:val="000000"/>
          <w:sz w:val="28"/>
          <w:szCs w:val="28"/>
        </w:rPr>
        <w:tab/>
      </w:r>
      <w:r w:rsidRPr="005C1AE3">
        <w:rPr>
          <w:color w:val="000000"/>
          <w:sz w:val="28"/>
          <w:szCs w:val="28"/>
        </w:rPr>
        <w:tab/>
      </w:r>
      <w:r w:rsidRPr="005C1AE3">
        <w:rPr>
          <w:color w:val="000000"/>
          <w:sz w:val="28"/>
          <w:szCs w:val="28"/>
        </w:rPr>
        <w:tab/>
      </w:r>
      <w:r w:rsidRPr="005C1AE3">
        <w:rPr>
          <w:color w:val="000000"/>
          <w:sz w:val="28"/>
          <w:szCs w:val="28"/>
        </w:rPr>
        <w:tab/>
      </w:r>
      <w:r w:rsidRPr="005C1AE3">
        <w:rPr>
          <w:color w:val="000000"/>
          <w:sz w:val="28"/>
          <w:szCs w:val="28"/>
        </w:rPr>
        <w:tab/>
      </w:r>
      <w:r w:rsidRPr="005C1AE3">
        <w:rPr>
          <w:color w:val="000000"/>
          <w:sz w:val="28"/>
          <w:szCs w:val="28"/>
        </w:rPr>
        <w:tab/>
        <w:t>(4.13)</w:t>
      </w:r>
    </w:p>
    <w:p w:rsidR="00FB3BA0" w:rsidRPr="00D235D3" w:rsidRDefault="00FB3BA0" w:rsidP="00FB3BA0">
      <w:pPr>
        <w:shd w:val="clear" w:color="auto" w:fill="FFFFFF"/>
        <w:autoSpaceDE w:val="0"/>
        <w:autoSpaceDN w:val="0"/>
        <w:adjustRightInd w:val="0"/>
        <w:spacing w:line="360" w:lineRule="auto"/>
        <w:ind w:left="1440" w:firstLine="720"/>
        <w:jc w:val="both"/>
        <w:rPr>
          <w:sz w:val="28"/>
          <w:szCs w:val="28"/>
        </w:rPr>
      </w:pPr>
      <w:r w:rsidRPr="00314478">
        <w:rPr>
          <w:color w:val="000000"/>
          <w:position w:val="-6"/>
          <w:sz w:val="28"/>
          <w:szCs w:val="28"/>
          <w:lang w:val="en-US"/>
        </w:rPr>
        <w:object w:dxaOrig="2420" w:dyaOrig="380">
          <v:shape id="_x0000_i1136" type="#_x0000_t75" style="width:120.75pt;height:19.5pt" o:ole="">
            <v:imagedata r:id="rId235" o:title=""/>
          </v:shape>
          <o:OLEObject Type="Embed" ProgID="Equation.3" ShapeID="_x0000_i1136" DrawAspect="Content" ObjectID="_1518512203" r:id="rId236"/>
        </w:object>
      </w:r>
      <w:r w:rsidRPr="005C1AE3">
        <w:rPr>
          <w:color w:val="000000"/>
          <w:sz w:val="28"/>
          <w:szCs w:val="28"/>
        </w:rPr>
        <w:tab/>
      </w:r>
      <w:r w:rsidRPr="005C1AE3">
        <w:rPr>
          <w:color w:val="000000"/>
          <w:sz w:val="28"/>
          <w:szCs w:val="28"/>
        </w:rPr>
        <w:tab/>
      </w:r>
      <w:r w:rsidRPr="005C1AE3">
        <w:rPr>
          <w:color w:val="000000"/>
          <w:sz w:val="28"/>
          <w:szCs w:val="28"/>
        </w:rPr>
        <w:tab/>
      </w:r>
      <w:r w:rsidRPr="005C1AE3">
        <w:rPr>
          <w:color w:val="000000"/>
          <w:sz w:val="28"/>
          <w:szCs w:val="28"/>
        </w:rPr>
        <w:tab/>
      </w:r>
      <w:r w:rsidRPr="005C1AE3">
        <w:rPr>
          <w:color w:val="000000"/>
          <w:sz w:val="28"/>
          <w:szCs w:val="28"/>
        </w:rPr>
        <w:tab/>
      </w:r>
      <w:r w:rsidRPr="005C1AE3">
        <w:rPr>
          <w:color w:val="000000"/>
          <w:sz w:val="28"/>
          <w:szCs w:val="28"/>
        </w:rPr>
        <w:tab/>
        <w:t>(4.14)</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Рассмотрим далее методы расчета показателей у</w:t>
      </w:r>
      <w:r>
        <w:rPr>
          <w:color w:val="000000"/>
          <w:sz w:val="28"/>
          <w:szCs w:val="28"/>
        </w:rPr>
        <w:t>язвимости инфор</w:t>
      </w:r>
      <w:r w:rsidRPr="00D235D3">
        <w:rPr>
          <w:color w:val="000000"/>
          <w:sz w:val="28"/>
          <w:szCs w:val="28"/>
        </w:rPr>
        <w:t>мации с учетом интервала времени, на котором оценивается уязвимость.</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 xml:space="preserve">Нетрудно видеть, что приведенные выше выражения являются адекватными для таких интервалов времени, которые названы нами очень малыми. Для других интервалов полученные формулы не будут адекватными: чем больше интервал времени, тем больше возможностей у нарушителей для злоумышленных действий и тем больше вероятность </w:t>
      </w:r>
      <w:r w:rsidRPr="00D235D3">
        <w:rPr>
          <w:color w:val="000000"/>
          <w:sz w:val="28"/>
          <w:szCs w:val="28"/>
        </w:rPr>
        <w:lastRenderedPageBreak/>
        <w:t>изменения состояния АСОД и условий автоматизированной обработки информации.</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Возможные подходы к учету указанных</w:t>
      </w:r>
      <w:r>
        <w:rPr>
          <w:color w:val="000000"/>
          <w:sz w:val="28"/>
          <w:szCs w:val="28"/>
        </w:rPr>
        <w:t xml:space="preserve"> факторов могут быть сле</w:t>
      </w:r>
      <w:r w:rsidRPr="00D235D3">
        <w:rPr>
          <w:color w:val="000000"/>
          <w:sz w:val="28"/>
          <w:szCs w:val="28"/>
        </w:rPr>
        <w:t>дующими. Напомним, что малыми мы</w:t>
      </w:r>
      <w:r>
        <w:rPr>
          <w:color w:val="000000"/>
          <w:sz w:val="28"/>
          <w:szCs w:val="28"/>
        </w:rPr>
        <w:t xml:space="preserve"> называем такие временные интер</w:t>
      </w:r>
      <w:r w:rsidRPr="00D235D3">
        <w:rPr>
          <w:color w:val="000000"/>
          <w:sz w:val="28"/>
          <w:szCs w:val="28"/>
        </w:rPr>
        <w:t>валы, которые нельзя сводить к точке, но происходящие на которых про</w:t>
      </w:r>
      <w:r w:rsidRPr="00D235D3">
        <w:rPr>
          <w:color w:val="000000"/>
          <w:sz w:val="28"/>
          <w:szCs w:val="28"/>
        </w:rPr>
        <w:softHyphen/>
        <w:t>цессы относительно уязвимости и</w:t>
      </w:r>
      <w:r>
        <w:rPr>
          <w:color w:val="000000"/>
          <w:sz w:val="28"/>
          <w:szCs w:val="28"/>
        </w:rPr>
        <w:t>нформации можно считать однород</w:t>
      </w:r>
      <w:r w:rsidRPr="00D235D3">
        <w:rPr>
          <w:color w:val="000000"/>
          <w:sz w:val="28"/>
          <w:szCs w:val="28"/>
        </w:rPr>
        <w:t>ными. Тогда естественным будет разделить малый интервал на очень ма</w:t>
      </w:r>
      <w:r w:rsidRPr="00D235D3">
        <w:rPr>
          <w:color w:val="000000"/>
          <w:sz w:val="28"/>
          <w:szCs w:val="28"/>
        </w:rPr>
        <w:softHyphen/>
        <w:t>лые и на каждом из таких очень малых интервалов определять уязви</w:t>
      </w:r>
      <w:r w:rsidRPr="00D235D3">
        <w:rPr>
          <w:color w:val="000000"/>
          <w:sz w:val="28"/>
          <w:szCs w:val="28"/>
        </w:rPr>
        <w:softHyphen/>
        <w:t xml:space="preserve">мость </w:t>
      </w:r>
      <w:r>
        <w:rPr>
          <w:color w:val="000000"/>
          <w:sz w:val="28"/>
          <w:szCs w:val="28"/>
        </w:rPr>
        <w:t>информации независимо от других</w:t>
      </w:r>
      <w:r w:rsidRPr="00314478">
        <w:rPr>
          <w:color w:val="000000"/>
          <w:sz w:val="28"/>
          <w:szCs w:val="28"/>
        </w:rPr>
        <w:t>.</w:t>
      </w:r>
      <w:r w:rsidRPr="00D235D3">
        <w:rPr>
          <w:color w:val="000000"/>
          <w:sz w:val="28"/>
          <w:szCs w:val="28"/>
        </w:rPr>
        <w:t xml:space="preserve"> А поскольку происходящие на малом интервале времени процессы являются однородными, то на каж</w:t>
      </w:r>
      <w:r w:rsidRPr="00D235D3">
        <w:rPr>
          <w:color w:val="000000"/>
          <w:sz w:val="28"/>
          <w:szCs w:val="28"/>
        </w:rPr>
        <w:softHyphen/>
        <w:t>дом из выделенных очень малых интервалов уязвимость будет опреде</w:t>
      </w:r>
      <w:r w:rsidRPr="00D235D3">
        <w:rPr>
          <w:color w:val="000000"/>
          <w:sz w:val="28"/>
          <w:szCs w:val="28"/>
        </w:rPr>
        <w:softHyphen/>
        <w:t xml:space="preserve">ляться по одной и той же зависимости. Тогда, если через </w:t>
      </w:r>
      <w:r w:rsidRPr="00314478">
        <w:rPr>
          <w:iCs/>
          <w:color w:val="000000"/>
          <w:sz w:val="28"/>
          <w:szCs w:val="28"/>
        </w:rPr>
        <w:t>Р</w:t>
      </w:r>
      <w:r>
        <w:rPr>
          <w:color w:val="000000"/>
          <w:sz w:val="28"/>
          <w:szCs w:val="28"/>
          <w:vertAlign w:val="superscript"/>
        </w:rPr>
        <w:t>(m)</w:t>
      </w:r>
      <w:r w:rsidRPr="00314478">
        <w:rPr>
          <w:color w:val="000000"/>
          <w:sz w:val="28"/>
          <w:szCs w:val="28"/>
        </w:rPr>
        <w:t xml:space="preserve"> </w:t>
      </w:r>
      <w:r w:rsidRPr="00D235D3">
        <w:rPr>
          <w:color w:val="000000"/>
          <w:sz w:val="28"/>
          <w:szCs w:val="28"/>
        </w:rPr>
        <w:t xml:space="preserve">обозначить интересующий нас </w:t>
      </w:r>
      <w:r>
        <w:rPr>
          <w:color w:val="000000"/>
          <w:sz w:val="28"/>
          <w:szCs w:val="28"/>
        </w:rPr>
        <w:t>показатель уязвимости в точке (на очень малом ин</w:t>
      </w:r>
      <w:r w:rsidRPr="00D235D3">
        <w:rPr>
          <w:color w:val="000000"/>
          <w:sz w:val="28"/>
          <w:szCs w:val="28"/>
        </w:rPr>
        <w:t xml:space="preserve">тервале), а через </w:t>
      </w:r>
      <w:r>
        <w:rPr>
          <w:color w:val="000000"/>
          <w:sz w:val="28"/>
          <w:szCs w:val="28"/>
        </w:rPr>
        <w:t>P</w:t>
      </w:r>
      <w:r w:rsidRPr="00314478">
        <w:rPr>
          <w:color w:val="000000"/>
          <w:sz w:val="28"/>
          <w:szCs w:val="28"/>
          <w:vertAlign w:val="superscript"/>
        </w:rPr>
        <w:t>(</w:t>
      </w:r>
      <w:r>
        <w:rPr>
          <w:color w:val="000000"/>
          <w:sz w:val="28"/>
          <w:szCs w:val="28"/>
          <w:vertAlign w:val="superscript"/>
        </w:rPr>
        <w:sym w:font="Symbol" w:char="F06D"/>
      </w:r>
      <w:r w:rsidRPr="00314478">
        <w:rPr>
          <w:color w:val="000000"/>
          <w:sz w:val="28"/>
          <w:szCs w:val="28"/>
          <w:vertAlign w:val="superscript"/>
        </w:rPr>
        <w:t>)</w:t>
      </w:r>
      <w:r w:rsidRPr="00D235D3">
        <w:rPr>
          <w:i/>
          <w:iCs/>
          <w:color w:val="000000"/>
          <w:sz w:val="28"/>
          <w:szCs w:val="28"/>
        </w:rPr>
        <w:t xml:space="preserve"> - </w:t>
      </w:r>
      <w:r w:rsidRPr="00D235D3">
        <w:rPr>
          <w:color w:val="000000"/>
          <w:sz w:val="28"/>
          <w:szCs w:val="28"/>
        </w:rPr>
        <w:t>тот же показатель на малом интервале, то</w:t>
      </w:r>
    </w:p>
    <w:p w:rsidR="00FB3BA0" w:rsidRPr="00DA0812" w:rsidRDefault="00FB3BA0" w:rsidP="00FB3BA0">
      <w:pPr>
        <w:shd w:val="clear" w:color="auto" w:fill="FFFFFF"/>
        <w:autoSpaceDE w:val="0"/>
        <w:autoSpaceDN w:val="0"/>
        <w:adjustRightInd w:val="0"/>
        <w:spacing w:line="360" w:lineRule="auto"/>
        <w:ind w:left="1440" w:firstLine="720"/>
        <w:jc w:val="both"/>
        <w:rPr>
          <w:color w:val="000000"/>
          <w:sz w:val="28"/>
          <w:szCs w:val="28"/>
        </w:rPr>
      </w:pPr>
      <w:r w:rsidRPr="00314478">
        <w:rPr>
          <w:i/>
          <w:iCs/>
          <w:color w:val="000000"/>
          <w:position w:val="-26"/>
          <w:sz w:val="28"/>
          <w:szCs w:val="28"/>
        </w:rPr>
        <w:object w:dxaOrig="2480" w:dyaOrig="720">
          <v:shape id="_x0000_i1137" type="#_x0000_t75" style="width:123.75pt;height:36.75pt" o:ole="">
            <v:imagedata r:id="rId237" o:title=""/>
          </v:shape>
          <o:OLEObject Type="Embed" ProgID="Equation.3" ShapeID="_x0000_i1137" DrawAspect="Content" ObjectID="_1518512204" r:id="rId238"/>
        </w:object>
      </w:r>
      <w:r>
        <w:rPr>
          <w:iCs/>
          <w:color w:val="000000"/>
          <w:sz w:val="28"/>
          <w:szCs w:val="28"/>
        </w:rPr>
        <w:t>.</w:t>
      </w:r>
      <w:r>
        <w:rPr>
          <w:iCs/>
          <w:color w:val="000000"/>
          <w:sz w:val="28"/>
          <w:szCs w:val="28"/>
        </w:rPr>
        <w:tab/>
      </w:r>
      <w:r>
        <w:rPr>
          <w:iCs/>
          <w:color w:val="000000"/>
          <w:sz w:val="28"/>
          <w:szCs w:val="28"/>
        </w:rPr>
        <w:tab/>
      </w:r>
      <w:r>
        <w:rPr>
          <w:iCs/>
          <w:color w:val="000000"/>
          <w:sz w:val="28"/>
          <w:szCs w:val="28"/>
        </w:rPr>
        <w:tab/>
      </w:r>
      <w:r>
        <w:rPr>
          <w:iCs/>
          <w:color w:val="000000"/>
          <w:sz w:val="28"/>
          <w:szCs w:val="28"/>
        </w:rPr>
        <w:tab/>
      </w:r>
      <w:r>
        <w:rPr>
          <w:iCs/>
          <w:color w:val="000000"/>
          <w:sz w:val="28"/>
          <w:szCs w:val="28"/>
        </w:rPr>
        <w:tab/>
      </w:r>
      <w:r>
        <w:rPr>
          <w:iCs/>
          <w:color w:val="000000"/>
          <w:sz w:val="28"/>
          <w:szCs w:val="28"/>
        </w:rPr>
        <w:tab/>
        <w:t>(4.15)</w:t>
      </w:r>
    </w:p>
    <w:p w:rsidR="00FB3BA0" w:rsidRPr="00D235D3" w:rsidRDefault="00FB3BA0" w:rsidP="00FB3BA0">
      <w:pPr>
        <w:shd w:val="clear" w:color="auto" w:fill="FFFFFF"/>
        <w:autoSpaceDE w:val="0"/>
        <w:autoSpaceDN w:val="0"/>
        <w:adjustRightInd w:val="0"/>
        <w:spacing w:line="360" w:lineRule="auto"/>
        <w:jc w:val="both"/>
        <w:rPr>
          <w:sz w:val="28"/>
          <w:szCs w:val="28"/>
        </w:rPr>
      </w:pPr>
      <w:r w:rsidRPr="00D235D3">
        <w:rPr>
          <w:color w:val="000000"/>
          <w:sz w:val="28"/>
          <w:szCs w:val="28"/>
        </w:rPr>
        <w:t xml:space="preserve">где </w:t>
      </w:r>
      <w:r w:rsidRPr="00D235D3">
        <w:rPr>
          <w:color w:val="000000"/>
          <w:sz w:val="28"/>
          <w:szCs w:val="28"/>
          <w:lang w:val="en-US"/>
        </w:rPr>
        <w:t>t</w:t>
      </w:r>
      <w:r w:rsidRPr="00D235D3">
        <w:rPr>
          <w:color w:val="000000"/>
          <w:sz w:val="28"/>
          <w:szCs w:val="28"/>
        </w:rPr>
        <w:t xml:space="preserve">- переменный индекс очень малых интервалов, на которые поделен малый интервал; </w:t>
      </w:r>
      <w:r>
        <w:rPr>
          <w:color w:val="000000"/>
          <w:sz w:val="28"/>
          <w:szCs w:val="28"/>
          <w:lang w:val="en-US"/>
        </w:rPr>
        <w:t>n</w:t>
      </w:r>
      <w:r>
        <w:rPr>
          <w:color w:val="000000"/>
          <w:sz w:val="28"/>
          <w:szCs w:val="28"/>
          <w:vertAlign w:val="subscript"/>
          <w:lang w:val="en-US"/>
        </w:rPr>
        <w:t>t</w:t>
      </w:r>
      <w:r w:rsidRPr="00D235D3">
        <w:rPr>
          <w:i/>
          <w:iCs/>
          <w:color w:val="000000"/>
          <w:sz w:val="28"/>
          <w:szCs w:val="28"/>
        </w:rPr>
        <w:t xml:space="preserve">- </w:t>
      </w:r>
      <w:r w:rsidRPr="00D235D3">
        <w:rPr>
          <w:color w:val="000000"/>
          <w:sz w:val="28"/>
          <w:szCs w:val="28"/>
        </w:rPr>
        <w:t>общее число таких интервалов.</w:t>
      </w:r>
    </w:p>
    <w:p w:rsidR="00FB3BA0" w:rsidRPr="00DA0812"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Нетрудно видеть, что рассмотренный подход можно распространить и на другие интервалы, а именно: большой интервал представить некоторой последовательностью малых, очень большой - последовательстъю больших, бесконечно большой - последовательностью очень боль</w:t>
      </w:r>
      <w:r>
        <w:rPr>
          <w:color w:val="000000"/>
          <w:sz w:val="28"/>
          <w:szCs w:val="28"/>
        </w:rPr>
        <w:t>ших.</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 xml:space="preserve">Однако приведенные выражения будут справедливыми лишь в том случае, если на всем рассматриваемом интервале времени условия для нарушения защищенности информации остаются неизменными. В действительности эти условия могут изменяться, причем наиболее важным фактором, влияющим на эти условия, является активное действие системы защиты информации. Технология функционирования системы защиты специально будет рассматриваться в </w:t>
      </w:r>
      <w:r>
        <w:rPr>
          <w:color w:val="000000"/>
          <w:sz w:val="28"/>
          <w:szCs w:val="28"/>
        </w:rPr>
        <w:t>дальнейшем</w:t>
      </w:r>
      <w:r w:rsidRPr="00D235D3">
        <w:rPr>
          <w:color w:val="000000"/>
          <w:sz w:val="28"/>
          <w:szCs w:val="28"/>
        </w:rPr>
        <w:t>, однако чисто интуитивно можно предположить, что чем выше уязвимость информации, тем силь</w:t>
      </w:r>
      <w:r w:rsidRPr="00D235D3">
        <w:rPr>
          <w:color w:val="000000"/>
          <w:sz w:val="28"/>
          <w:szCs w:val="28"/>
        </w:rPr>
        <w:softHyphen/>
        <w:t xml:space="preserve">нее и </w:t>
      </w:r>
      <w:r w:rsidRPr="00D235D3">
        <w:rPr>
          <w:color w:val="000000"/>
          <w:sz w:val="28"/>
          <w:szCs w:val="28"/>
        </w:rPr>
        <w:lastRenderedPageBreak/>
        <w:t>активнее должна воздействовать система защиты. Учитывая сказанное, можно записать</w:t>
      </w:r>
    </w:p>
    <w:p w:rsidR="00FB3BA0" w:rsidRDefault="00FB3BA0" w:rsidP="00FB3BA0">
      <w:pPr>
        <w:shd w:val="clear" w:color="auto" w:fill="FFFFFF"/>
        <w:autoSpaceDE w:val="0"/>
        <w:autoSpaceDN w:val="0"/>
        <w:adjustRightInd w:val="0"/>
        <w:spacing w:line="360" w:lineRule="auto"/>
        <w:ind w:left="1440" w:firstLine="720"/>
        <w:jc w:val="both"/>
        <w:rPr>
          <w:color w:val="000000"/>
          <w:sz w:val="28"/>
          <w:szCs w:val="28"/>
        </w:rPr>
      </w:pPr>
      <w:r w:rsidRPr="007C4C56">
        <w:rPr>
          <w:color w:val="000000"/>
          <w:position w:val="-18"/>
          <w:sz w:val="28"/>
          <w:szCs w:val="28"/>
        </w:rPr>
        <w:object w:dxaOrig="2400" w:dyaOrig="520">
          <v:shape id="_x0000_i1138" type="#_x0000_t75" style="width:120pt;height:26.25pt" o:ole="">
            <v:imagedata r:id="rId239" o:title=""/>
          </v:shape>
          <o:OLEObject Type="Embed" ProgID="Equation.3" ShapeID="_x0000_i1138" DrawAspect="Content" ObjectID="_1518512205" r:id="rId240"/>
        </w:object>
      </w:r>
      <w:r>
        <w:rPr>
          <w:color w:val="000000"/>
          <w:sz w:val="28"/>
          <w:szCs w:val="28"/>
        </w:rPr>
        <w:t>,</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(4.16)</w:t>
      </w:r>
    </w:p>
    <w:p w:rsidR="00FB3BA0" w:rsidRPr="00D235D3" w:rsidRDefault="00FB3BA0" w:rsidP="00FB3BA0">
      <w:pPr>
        <w:shd w:val="clear" w:color="auto" w:fill="FFFFFF"/>
        <w:autoSpaceDE w:val="0"/>
        <w:autoSpaceDN w:val="0"/>
        <w:adjustRightInd w:val="0"/>
        <w:spacing w:line="360" w:lineRule="auto"/>
        <w:jc w:val="both"/>
        <w:rPr>
          <w:sz w:val="28"/>
          <w:szCs w:val="28"/>
        </w:rPr>
      </w:pPr>
      <w:r w:rsidRPr="00D235D3">
        <w:rPr>
          <w:color w:val="000000"/>
          <w:sz w:val="28"/>
          <w:szCs w:val="28"/>
        </w:rPr>
        <w:t>т.е. значение точечного показателя в каждой точке рассматриваемого интервала есть некоторая функция значения этого показателя в предыдущей точке. Тогда выражение (</w:t>
      </w:r>
      <w:r>
        <w:rPr>
          <w:color w:val="000000"/>
          <w:sz w:val="28"/>
          <w:szCs w:val="28"/>
        </w:rPr>
        <w:t>4</w:t>
      </w:r>
      <w:r w:rsidRPr="00D235D3">
        <w:rPr>
          <w:color w:val="000000"/>
          <w:sz w:val="28"/>
          <w:szCs w:val="28"/>
        </w:rPr>
        <w:t>.</w:t>
      </w:r>
      <w:r>
        <w:rPr>
          <w:color w:val="000000"/>
          <w:sz w:val="28"/>
          <w:szCs w:val="28"/>
        </w:rPr>
        <w:t>15</w:t>
      </w:r>
      <w:r w:rsidRPr="00D235D3">
        <w:rPr>
          <w:color w:val="000000"/>
          <w:sz w:val="28"/>
          <w:szCs w:val="28"/>
        </w:rPr>
        <w:t>) должно быть представлено так:</w:t>
      </w:r>
    </w:p>
    <w:p w:rsidR="00FB3BA0" w:rsidRPr="007C4C56" w:rsidRDefault="00FB3BA0" w:rsidP="00FB3BA0">
      <w:pPr>
        <w:shd w:val="clear" w:color="auto" w:fill="FFFFFF"/>
        <w:autoSpaceDE w:val="0"/>
        <w:autoSpaceDN w:val="0"/>
        <w:adjustRightInd w:val="0"/>
        <w:spacing w:line="360" w:lineRule="auto"/>
        <w:ind w:left="900" w:firstLine="720"/>
        <w:jc w:val="both"/>
        <w:rPr>
          <w:color w:val="000000"/>
          <w:sz w:val="28"/>
          <w:szCs w:val="28"/>
        </w:rPr>
      </w:pPr>
      <w:r w:rsidRPr="00314478">
        <w:rPr>
          <w:i/>
          <w:iCs/>
          <w:color w:val="000000"/>
          <w:position w:val="-26"/>
          <w:sz w:val="28"/>
          <w:szCs w:val="28"/>
        </w:rPr>
        <w:object w:dxaOrig="3840" w:dyaOrig="720">
          <v:shape id="_x0000_i1139" type="#_x0000_t75" style="width:192pt;height:36.75pt" o:ole="">
            <v:imagedata r:id="rId241" o:title=""/>
          </v:shape>
          <o:OLEObject Type="Embed" ProgID="Equation.3" ShapeID="_x0000_i1139" DrawAspect="Content" ObjectID="_1518512206" r:id="rId242"/>
        </w:object>
      </w:r>
      <w:r>
        <w:rPr>
          <w:iCs/>
          <w:color w:val="000000"/>
          <w:sz w:val="28"/>
          <w:szCs w:val="28"/>
        </w:rPr>
        <w:t>.</w:t>
      </w:r>
      <w:r>
        <w:rPr>
          <w:iCs/>
          <w:color w:val="000000"/>
          <w:sz w:val="28"/>
          <w:szCs w:val="28"/>
        </w:rPr>
        <w:tab/>
      </w:r>
      <w:r>
        <w:rPr>
          <w:iCs/>
          <w:color w:val="000000"/>
          <w:sz w:val="28"/>
          <w:szCs w:val="28"/>
        </w:rPr>
        <w:tab/>
      </w:r>
      <w:r>
        <w:rPr>
          <w:iCs/>
          <w:color w:val="000000"/>
          <w:sz w:val="28"/>
          <w:szCs w:val="28"/>
        </w:rPr>
        <w:tab/>
      </w:r>
      <w:r>
        <w:rPr>
          <w:iCs/>
          <w:color w:val="000000"/>
          <w:sz w:val="28"/>
          <w:szCs w:val="28"/>
        </w:rPr>
        <w:tab/>
      </w:r>
      <w:r>
        <w:rPr>
          <w:iCs/>
          <w:color w:val="000000"/>
          <w:sz w:val="28"/>
          <w:szCs w:val="28"/>
        </w:rPr>
        <w:tab/>
        <w:t>(4.17)</w:t>
      </w:r>
    </w:p>
    <w:p w:rsidR="00FB3BA0" w:rsidRDefault="00FB3BA0" w:rsidP="00FB3BA0">
      <w:pPr>
        <w:shd w:val="clear" w:color="auto" w:fill="FFFFFF"/>
        <w:autoSpaceDE w:val="0"/>
        <w:autoSpaceDN w:val="0"/>
        <w:adjustRightInd w:val="0"/>
        <w:spacing w:line="360" w:lineRule="auto"/>
        <w:ind w:firstLine="720"/>
        <w:jc w:val="both"/>
        <w:rPr>
          <w:color w:val="000000"/>
          <w:sz w:val="28"/>
          <w:szCs w:val="28"/>
        </w:rPr>
      </w:pPr>
      <w:r w:rsidRPr="00D235D3">
        <w:rPr>
          <w:color w:val="000000"/>
          <w:sz w:val="28"/>
          <w:szCs w:val="28"/>
        </w:rPr>
        <w:t>Рассмотренные выше модели являются аналитическими, поскольку</w:t>
      </w:r>
      <w:r>
        <w:rPr>
          <w:color w:val="000000"/>
          <w:sz w:val="28"/>
          <w:szCs w:val="28"/>
        </w:rPr>
        <w:t xml:space="preserve"> </w:t>
      </w:r>
      <w:r w:rsidRPr="00D235D3">
        <w:rPr>
          <w:color w:val="000000"/>
          <w:sz w:val="28"/>
          <w:szCs w:val="28"/>
        </w:rPr>
        <w:t>они позволяют определять требуемые значения показателей уязвимости путем</w:t>
      </w:r>
      <w:r>
        <w:rPr>
          <w:color w:val="000000"/>
          <w:sz w:val="28"/>
          <w:szCs w:val="28"/>
        </w:rPr>
        <w:t xml:space="preserve"> </w:t>
      </w:r>
      <w:r w:rsidRPr="00D235D3">
        <w:rPr>
          <w:color w:val="000000"/>
          <w:sz w:val="28"/>
          <w:szCs w:val="28"/>
        </w:rPr>
        <w:t>аналитических вычислений</w:t>
      </w:r>
      <w:r>
        <w:rPr>
          <w:color w:val="000000"/>
          <w:sz w:val="28"/>
          <w:szCs w:val="28"/>
        </w:rPr>
        <w:t>.</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Очень часто возникает необходи</w:t>
      </w:r>
      <w:r>
        <w:rPr>
          <w:color w:val="000000"/>
          <w:sz w:val="28"/>
          <w:szCs w:val="28"/>
        </w:rPr>
        <w:t>мость в определении значений по</w:t>
      </w:r>
      <w:r w:rsidRPr="00D235D3">
        <w:rPr>
          <w:color w:val="000000"/>
          <w:sz w:val="28"/>
          <w:szCs w:val="28"/>
        </w:rPr>
        <w:t>казателей уязвимости на конкретных</w:t>
      </w:r>
      <w:r>
        <w:rPr>
          <w:color w:val="000000"/>
          <w:sz w:val="28"/>
          <w:szCs w:val="28"/>
        </w:rPr>
        <w:t xml:space="preserve"> технологических маршрутах авто</w:t>
      </w:r>
      <w:r w:rsidRPr="00D235D3">
        <w:rPr>
          <w:color w:val="000000"/>
          <w:sz w:val="28"/>
          <w:szCs w:val="28"/>
        </w:rPr>
        <w:t>матизированной обработки защищ</w:t>
      </w:r>
      <w:r>
        <w:rPr>
          <w:color w:val="000000"/>
          <w:sz w:val="28"/>
          <w:szCs w:val="28"/>
        </w:rPr>
        <w:t>аемых данных. Рассмотрим возмож</w:t>
      </w:r>
      <w:r w:rsidRPr="00D235D3">
        <w:rPr>
          <w:color w:val="000000"/>
          <w:sz w:val="28"/>
          <w:szCs w:val="28"/>
        </w:rPr>
        <w:t>ные подходы к решению данной задачи. Технологические маршруты, по которым может осуществляться обработка информации, могут иметь различную структуру. Однако в качестве типовых можно выделить такие маршруты: простой технологический; развитый (сложный), но хорошо структурированный; сложный неструктурированный;</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Рассмотрим структуру и содержа</w:t>
      </w:r>
      <w:r>
        <w:rPr>
          <w:color w:val="000000"/>
          <w:sz w:val="28"/>
          <w:szCs w:val="28"/>
        </w:rPr>
        <w:t>ние аналитической модели опреде</w:t>
      </w:r>
      <w:r w:rsidRPr="00D235D3">
        <w:rPr>
          <w:color w:val="000000"/>
          <w:sz w:val="28"/>
          <w:szCs w:val="28"/>
        </w:rPr>
        <w:t>ления показателей уязвимости информации для перечисленных вариантов схем.</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Простой технологический маршрут обработки данных можно за</w:t>
      </w:r>
      <w:r w:rsidRPr="00D235D3">
        <w:rPr>
          <w:color w:val="000000"/>
          <w:sz w:val="28"/>
          <w:szCs w:val="28"/>
        </w:rPr>
        <w:softHyphen/>
        <w:t>дать упорядоченной последовательностью номеров ТСК, участвующих в обработке, и их состояний</w:t>
      </w:r>
      <w:r w:rsidRPr="00CD33DD">
        <w:rPr>
          <w:color w:val="000000"/>
          <w:sz w:val="28"/>
          <w:szCs w:val="28"/>
        </w:rPr>
        <w:t xml:space="preserve"> </w:t>
      </w:r>
      <w:r w:rsidRPr="00CD33DD">
        <w:rPr>
          <w:iCs/>
          <w:color w:val="000000"/>
          <w:sz w:val="28"/>
          <w:szCs w:val="28"/>
        </w:rPr>
        <w:t>{</w:t>
      </w:r>
      <w:r w:rsidRPr="00CD33DD">
        <w:rPr>
          <w:iCs/>
          <w:color w:val="000000"/>
          <w:sz w:val="28"/>
          <w:szCs w:val="28"/>
          <w:lang w:val="en-US"/>
        </w:rPr>
        <w:t>i</w:t>
      </w:r>
      <w:r w:rsidRPr="00CD33DD">
        <w:rPr>
          <w:iCs/>
          <w:color w:val="000000"/>
          <w:sz w:val="28"/>
          <w:szCs w:val="28"/>
          <w:vertAlign w:val="subscript"/>
        </w:rPr>
        <w:t>s</w:t>
      </w:r>
      <w:r w:rsidRPr="00CD33DD">
        <w:rPr>
          <w:iCs/>
          <w:color w:val="000000"/>
          <w:sz w:val="28"/>
          <w:szCs w:val="28"/>
        </w:rPr>
        <w:t>,</w:t>
      </w:r>
      <w:r w:rsidRPr="00CD33DD">
        <w:rPr>
          <w:iCs/>
          <w:color w:val="000000"/>
          <w:sz w:val="28"/>
          <w:szCs w:val="28"/>
        </w:rPr>
        <w:sym w:font="Symbol" w:char="F071"/>
      </w:r>
      <w:r w:rsidRPr="00CD33DD">
        <w:rPr>
          <w:iCs/>
          <w:color w:val="000000"/>
          <w:sz w:val="28"/>
          <w:szCs w:val="28"/>
          <w:vertAlign w:val="subscript"/>
          <w:lang w:val="en-US"/>
        </w:rPr>
        <w:t>s</w:t>
      </w:r>
      <w:r>
        <w:rPr>
          <w:i/>
          <w:iCs/>
          <w:color w:val="000000"/>
          <w:sz w:val="28"/>
          <w:szCs w:val="28"/>
          <w:vertAlign w:val="superscript"/>
        </w:rPr>
        <w:t>(i)</w:t>
      </w:r>
      <w:r w:rsidRPr="00CD33DD">
        <w:rPr>
          <w:color w:val="000000"/>
          <w:sz w:val="28"/>
          <w:szCs w:val="28"/>
        </w:rPr>
        <w:t>}</w:t>
      </w:r>
      <w:r w:rsidRPr="00D235D3">
        <w:rPr>
          <w:color w:val="000000"/>
          <w:sz w:val="28"/>
          <w:szCs w:val="28"/>
        </w:rPr>
        <w:t xml:space="preserve">, где переменный индекс </w:t>
      </w:r>
      <w:r w:rsidRPr="00D235D3">
        <w:rPr>
          <w:i/>
          <w:iCs/>
          <w:color w:val="000000"/>
          <w:sz w:val="28"/>
          <w:szCs w:val="28"/>
          <w:lang w:val="en-US"/>
        </w:rPr>
        <w:t>s</w:t>
      </w:r>
      <w:r w:rsidRPr="00D235D3">
        <w:rPr>
          <w:i/>
          <w:iCs/>
          <w:color w:val="000000"/>
          <w:sz w:val="28"/>
          <w:szCs w:val="28"/>
        </w:rPr>
        <w:t xml:space="preserve"> </w:t>
      </w:r>
      <w:r w:rsidRPr="00D235D3">
        <w:rPr>
          <w:color w:val="000000"/>
          <w:sz w:val="28"/>
          <w:szCs w:val="28"/>
        </w:rPr>
        <w:t xml:space="preserve">означает порядковый номер компонента в последовательности, </w:t>
      </w:r>
      <w:r w:rsidRPr="00D235D3">
        <w:rPr>
          <w:color w:val="000000"/>
          <w:sz w:val="28"/>
          <w:szCs w:val="28"/>
          <w:lang w:val="en-US"/>
        </w:rPr>
        <w:t>a</w:t>
      </w:r>
      <w:r w:rsidRPr="00D235D3">
        <w:rPr>
          <w:color w:val="000000"/>
          <w:sz w:val="28"/>
          <w:szCs w:val="28"/>
        </w:rPr>
        <w:t xml:space="preserve"> </w:t>
      </w:r>
      <w:r w:rsidRPr="00CD33DD">
        <w:rPr>
          <w:iCs/>
          <w:color w:val="000000"/>
          <w:sz w:val="28"/>
          <w:szCs w:val="28"/>
        </w:rPr>
        <w:sym w:font="Symbol" w:char="F071"/>
      </w:r>
      <w:r w:rsidRPr="00D235D3">
        <w:rPr>
          <w:i/>
          <w:iCs/>
          <w:color w:val="000000"/>
          <w:sz w:val="28"/>
          <w:szCs w:val="28"/>
          <w:vertAlign w:val="subscript"/>
          <w:lang w:val="en-US"/>
        </w:rPr>
        <w:t>S</w:t>
      </w:r>
      <w:r>
        <w:rPr>
          <w:i/>
          <w:iCs/>
          <w:color w:val="000000"/>
          <w:sz w:val="28"/>
          <w:szCs w:val="28"/>
          <w:vertAlign w:val="superscript"/>
        </w:rPr>
        <w:t>(i)</w:t>
      </w:r>
      <w:r w:rsidRPr="00D235D3">
        <w:rPr>
          <w:i/>
          <w:iCs/>
          <w:color w:val="000000"/>
          <w:sz w:val="28"/>
          <w:szCs w:val="28"/>
        </w:rPr>
        <w:t xml:space="preserve"> - </w:t>
      </w:r>
      <w:r w:rsidRPr="00D235D3">
        <w:rPr>
          <w:color w:val="000000"/>
          <w:sz w:val="28"/>
          <w:szCs w:val="28"/>
        </w:rPr>
        <w:t>состояние его в соответствующий момент времени.</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Данная последовательность формируется по следующим правилам:</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1) ТСК упорядочиваются в строг</w:t>
      </w:r>
      <w:r>
        <w:rPr>
          <w:color w:val="000000"/>
          <w:sz w:val="28"/>
          <w:szCs w:val="28"/>
        </w:rPr>
        <w:t>ом соответствии с последователь</w:t>
      </w:r>
      <w:r w:rsidRPr="00D235D3">
        <w:rPr>
          <w:color w:val="000000"/>
          <w:sz w:val="28"/>
          <w:szCs w:val="28"/>
        </w:rPr>
        <w:t>ностью их участия в обработке информации;</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lastRenderedPageBreak/>
        <w:t xml:space="preserve">2) если продолжительность обработки информации на одном и том же ТСК в одном и том же состоянии превышает стандартный интервал времени </w:t>
      </w:r>
      <w:r>
        <w:rPr>
          <w:color w:val="000000"/>
          <w:sz w:val="28"/>
          <w:szCs w:val="28"/>
        </w:rPr>
        <w:sym w:font="Symbol" w:char="F044"/>
      </w:r>
      <w:r w:rsidRPr="00D235D3">
        <w:rPr>
          <w:i/>
          <w:iCs/>
          <w:color w:val="000000"/>
          <w:sz w:val="28"/>
          <w:szCs w:val="28"/>
        </w:rPr>
        <w:t>Т</w:t>
      </w:r>
      <w:r w:rsidRPr="00D235D3">
        <w:rPr>
          <w:i/>
          <w:iCs/>
          <w:color w:val="000000"/>
          <w:sz w:val="28"/>
          <w:szCs w:val="28"/>
          <w:vertAlign w:val="subscript"/>
        </w:rPr>
        <w:t>ст</w:t>
      </w:r>
      <w:r w:rsidRPr="00D235D3">
        <w:rPr>
          <w:i/>
          <w:iCs/>
          <w:color w:val="000000"/>
          <w:sz w:val="28"/>
          <w:szCs w:val="28"/>
        </w:rPr>
        <w:t xml:space="preserve">, </w:t>
      </w:r>
      <w:r w:rsidRPr="00D235D3">
        <w:rPr>
          <w:color w:val="000000"/>
          <w:sz w:val="28"/>
          <w:szCs w:val="28"/>
        </w:rPr>
        <w:t>то он повторяется несколько раз с последовательно воз</w:t>
      </w:r>
      <w:r w:rsidRPr="00D235D3">
        <w:rPr>
          <w:color w:val="000000"/>
          <w:sz w:val="28"/>
          <w:szCs w:val="28"/>
        </w:rPr>
        <w:softHyphen/>
        <w:t xml:space="preserve">растающими значениями </w:t>
      </w:r>
      <w:r>
        <w:rPr>
          <w:color w:val="000000"/>
          <w:sz w:val="28"/>
          <w:szCs w:val="28"/>
          <w:lang w:val="en-US"/>
        </w:rPr>
        <w:t>s</w:t>
      </w:r>
      <w:r w:rsidRPr="00D235D3">
        <w:rPr>
          <w:color w:val="000000"/>
          <w:sz w:val="28"/>
          <w:szCs w:val="28"/>
        </w:rPr>
        <w:t>;</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 xml:space="preserve">3) если в течение </w:t>
      </w:r>
      <w:r w:rsidRPr="00271449">
        <w:rPr>
          <w:i/>
          <w:color w:val="000000"/>
          <w:sz w:val="28"/>
          <w:szCs w:val="28"/>
        </w:rPr>
        <w:sym w:font="Symbol" w:char="F044"/>
      </w:r>
      <w:r w:rsidRPr="00271449">
        <w:rPr>
          <w:i/>
          <w:color w:val="000000"/>
          <w:sz w:val="28"/>
          <w:szCs w:val="28"/>
          <w:lang w:val="en-US"/>
        </w:rPr>
        <w:t>T</w:t>
      </w:r>
      <w:r w:rsidRPr="00271449">
        <w:rPr>
          <w:i/>
          <w:color w:val="000000"/>
          <w:sz w:val="28"/>
          <w:szCs w:val="28"/>
          <w:vertAlign w:val="subscript"/>
          <w:lang w:val="en-US"/>
        </w:rPr>
        <w:t>cm</w:t>
      </w:r>
      <w:r w:rsidRPr="00CD33DD">
        <w:rPr>
          <w:color w:val="000000"/>
          <w:sz w:val="28"/>
          <w:szCs w:val="28"/>
        </w:rPr>
        <w:t xml:space="preserve"> </w:t>
      </w:r>
      <w:r w:rsidRPr="00D235D3">
        <w:rPr>
          <w:color w:val="000000"/>
          <w:sz w:val="28"/>
          <w:szCs w:val="28"/>
        </w:rPr>
        <w:t xml:space="preserve">состояние ТСК изменяется, то </w:t>
      </w:r>
      <w:r w:rsidRPr="00271449">
        <w:rPr>
          <w:i/>
          <w:iCs/>
          <w:color w:val="000000"/>
          <w:sz w:val="28"/>
          <w:szCs w:val="28"/>
          <w:lang w:val="en-US"/>
        </w:rPr>
        <w:t>s</w:t>
      </w:r>
      <w:r w:rsidRPr="00D235D3">
        <w:rPr>
          <w:i/>
          <w:iCs/>
          <w:color w:val="000000"/>
          <w:sz w:val="28"/>
          <w:szCs w:val="28"/>
        </w:rPr>
        <w:t xml:space="preserve"> </w:t>
      </w:r>
      <w:r>
        <w:rPr>
          <w:color w:val="000000"/>
          <w:sz w:val="28"/>
          <w:szCs w:val="28"/>
        </w:rPr>
        <w:t>последова</w:t>
      </w:r>
      <w:r w:rsidRPr="00D235D3">
        <w:rPr>
          <w:color w:val="000000"/>
          <w:sz w:val="28"/>
          <w:szCs w:val="28"/>
        </w:rPr>
        <w:t xml:space="preserve">тельно повторяется по числу состояний ТСК, причем </w:t>
      </w:r>
      <w:r w:rsidRPr="00271449">
        <w:rPr>
          <w:i/>
          <w:iCs/>
          <w:color w:val="000000"/>
          <w:sz w:val="28"/>
          <w:szCs w:val="28"/>
          <w:lang w:val="en-US"/>
        </w:rPr>
        <w:t>s</w:t>
      </w:r>
      <w:r w:rsidRPr="00D235D3">
        <w:rPr>
          <w:i/>
          <w:iCs/>
          <w:color w:val="000000"/>
          <w:sz w:val="28"/>
          <w:szCs w:val="28"/>
        </w:rPr>
        <w:t xml:space="preserve"> </w:t>
      </w:r>
      <w:r w:rsidRPr="00D235D3">
        <w:rPr>
          <w:color w:val="000000"/>
          <w:sz w:val="28"/>
          <w:szCs w:val="28"/>
        </w:rPr>
        <w:t>растет в соот</w:t>
      </w:r>
      <w:r w:rsidRPr="00D235D3">
        <w:rPr>
          <w:color w:val="000000"/>
          <w:sz w:val="28"/>
          <w:szCs w:val="28"/>
        </w:rPr>
        <w:softHyphen/>
        <w:t xml:space="preserve">ветствии с последовательностью смены </w:t>
      </w:r>
      <w:r>
        <w:rPr>
          <w:color w:val="000000"/>
          <w:sz w:val="28"/>
          <w:szCs w:val="28"/>
        </w:rPr>
        <w:t>с</w:t>
      </w:r>
      <w:r w:rsidRPr="00D235D3">
        <w:rPr>
          <w:color w:val="000000"/>
          <w:sz w:val="28"/>
          <w:szCs w:val="28"/>
        </w:rPr>
        <w:t>остояний;</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4)  если на технологическом маршруте обработки данных встреча</w:t>
      </w:r>
      <w:r w:rsidRPr="00D235D3">
        <w:rPr>
          <w:color w:val="000000"/>
          <w:sz w:val="28"/>
          <w:szCs w:val="28"/>
        </w:rPr>
        <w:softHyphen/>
        <w:t>ются циклы, то циклически повторяющиеся ТСК заключаются в прямо</w:t>
      </w:r>
      <w:r w:rsidRPr="00D235D3">
        <w:rPr>
          <w:color w:val="000000"/>
          <w:sz w:val="28"/>
          <w:szCs w:val="28"/>
        </w:rPr>
        <w:softHyphen/>
        <w:t>угольные скобки, причем снаружи вверху у закрывающей скобки указы</w:t>
      </w:r>
      <w:r w:rsidRPr="00D235D3">
        <w:rPr>
          <w:color w:val="000000"/>
          <w:sz w:val="28"/>
          <w:szCs w:val="28"/>
        </w:rPr>
        <w:softHyphen/>
        <w:t>вается число повторений цикла или условие, определяющее это число;</w:t>
      </w:r>
    </w:p>
    <w:p w:rsidR="00FB3BA0" w:rsidRPr="00D235D3" w:rsidRDefault="00FB3BA0" w:rsidP="00FB3BA0">
      <w:pPr>
        <w:shd w:val="clear" w:color="auto" w:fill="FFFFFF"/>
        <w:autoSpaceDE w:val="0"/>
        <w:autoSpaceDN w:val="0"/>
        <w:adjustRightInd w:val="0"/>
        <w:spacing w:line="360" w:lineRule="auto"/>
        <w:ind w:firstLine="720"/>
        <w:jc w:val="both"/>
        <w:rPr>
          <w:sz w:val="28"/>
          <w:szCs w:val="28"/>
        </w:rPr>
      </w:pPr>
      <w:r w:rsidRPr="00D235D3">
        <w:rPr>
          <w:color w:val="000000"/>
          <w:sz w:val="28"/>
          <w:szCs w:val="28"/>
        </w:rPr>
        <w:t>5) если на технологическом маршруте встречаются разветвления, то они описываются следующим образом: производится идентификация всех ветвлений (например, арабскими цифрами), причем начальный и конеч</w:t>
      </w:r>
      <w:r w:rsidRPr="00D235D3">
        <w:rPr>
          <w:color w:val="000000"/>
          <w:sz w:val="28"/>
          <w:szCs w:val="28"/>
        </w:rPr>
        <w:softHyphen/>
        <w:t>ный узлы каждого разветвления обозначаются одним и тем же идентифи</w:t>
      </w:r>
      <w:r w:rsidRPr="00D235D3">
        <w:rPr>
          <w:color w:val="000000"/>
          <w:sz w:val="28"/>
          <w:szCs w:val="28"/>
        </w:rPr>
        <w:softHyphen/>
        <w:t>катором; все ТСК, входящие в одну и ту же ветвь, заключаются в фигур</w:t>
      </w:r>
      <w:r w:rsidRPr="00D235D3">
        <w:rPr>
          <w:color w:val="000000"/>
          <w:sz w:val="28"/>
          <w:szCs w:val="28"/>
        </w:rPr>
        <w:softHyphen/>
        <w:t>ные скобки, причем снаружи вверху у открывающей и закрывающей ско</w:t>
      </w:r>
      <w:r w:rsidRPr="00D235D3">
        <w:rPr>
          <w:color w:val="000000"/>
          <w:sz w:val="28"/>
          <w:szCs w:val="28"/>
        </w:rPr>
        <w:softHyphen/>
        <w:t>бок проставляется идентификатор ветви.</w:t>
      </w:r>
    </w:p>
    <w:p w:rsidR="00FB3BA0" w:rsidRPr="00A4100B" w:rsidRDefault="00FB3BA0" w:rsidP="00FB3BA0">
      <w:pPr>
        <w:pStyle w:val="a6"/>
        <w:spacing w:line="360" w:lineRule="auto"/>
        <w:ind w:firstLine="437"/>
        <w:jc w:val="both"/>
        <w:rPr>
          <w:b/>
          <w:bCs/>
          <w:sz w:val="28"/>
          <w:szCs w:val="28"/>
        </w:rPr>
      </w:pPr>
      <w:r w:rsidRPr="00A4100B">
        <w:rPr>
          <w:b/>
          <w:bCs/>
          <w:sz w:val="28"/>
          <w:szCs w:val="28"/>
        </w:rPr>
        <w:t>Аппаратура и материалы:</w:t>
      </w:r>
    </w:p>
    <w:p w:rsidR="00FB3BA0" w:rsidRPr="00A4100B" w:rsidRDefault="00FB3BA0" w:rsidP="00FB3BA0">
      <w:pPr>
        <w:pStyle w:val="a6"/>
        <w:spacing w:line="360" w:lineRule="auto"/>
        <w:ind w:firstLine="437"/>
        <w:jc w:val="both"/>
        <w:rPr>
          <w:bCs/>
          <w:sz w:val="28"/>
          <w:szCs w:val="28"/>
        </w:rPr>
      </w:pPr>
      <w:r w:rsidRPr="00A4100B">
        <w:rPr>
          <w:bCs/>
          <w:sz w:val="28"/>
          <w:szCs w:val="28"/>
        </w:rPr>
        <w:t xml:space="preserve">1.  </w:t>
      </w:r>
      <w:r>
        <w:rPr>
          <w:bCs/>
          <w:sz w:val="28"/>
          <w:szCs w:val="28"/>
        </w:rPr>
        <w:t>ПЭВМ</w:t>
      </w:r>
    </w:p>
    <w:p w:rsidR="00FB3BA0" w:rsidRDefault="00FB3BA0" w:rsidP="00FB3BA0">
      <w:pPr>
        <w:pStyle w:val="a6"/>
        <w:spacing w:line="360" w:lineRule="auto"/>
        <w:ind w:firstLine="425"/>
        <w:jc w:val="both"/>
        <w:rPr>
          <w:b/>
          <w:sz w:val="28"/>
          <w:szCs w:val="28"/>
        </w:rPr>
      </w:pPr>
      <w:r w:rsidRPr="00A4100B">
        <w:rPr>
          <w:b/>
          <w:sz w:val="28"/>
          <w:szCs w:val="28"/>
        </w:rPr>
        <w:t>Методика и порядок выполнения работы</w:t>
      </w:r>
    </w:p>
    <w:p w:rsidR="00FB3BA0" w:rsidRDefault="00FB3BA0" w:rsidP="00FB3BA0">
      <w:pPr>
        <w:pStyle w:val="a6"/>
        <w:numPr>
          <w:ilvl w:val="0"/>
          <w:numId w:val="12"/>
        </w:numPr>
        <w:tabs>
          <w:tab w:val="clear" w:pos="1854"/>
          <w:tab w:val="left" w:pos="0"/>
          <w:tab w:val="num" w:pos="1080"/>
        </w:tabs>
        <w:spacing w:line="360" w:lineRule="auto"/>
        <w:ind w:left="0" w:firstLine="720"/>
        <w:jc w:val="both"/>
        <w:rPr>
          <w:sz w:val="28"/>
          <w:szCs w:val="28"/>
        </w:rPr>
      </w:pPr>
      <w:r>
        <w:rPr>
          <w:sz w:val="28"/>
          <w:szCs w:val="28"/>
        </w:rPr>
        <w:t>Ознакомиться с теоретическими сведениями, изложенными в данных методических указаниях</w:t>
      </w:r>
    </w:p>
    <w:p w:rsidR="00FB3BA0" w:rsidRDefault="00FB3BA0" w:rsidP="00FB3BA0">
      <w:pPr>
        <w:pStyle w:val="a6"/>
        <w:numPr>
          <w:ilvl w:val="0"/>
          <w:numId w:val="12"/>
        </w:numPr>
        <w:tabs>
          <w:tab w:val="clear" w:pos="1854"/>
          <w:tab w:val="left" w:pos="0"/>
          <w:tab w:val="num" w:pos="1080"/>
        </w:tabs>
        <w:spacing w:line="360" w:lineRule="auto"/>
        <w:ind w:left="0" w:firstLine="720"/>
        <w:jc w:val="both"/>
        <w:rPr>
          <w:sz w:val="28"/>
          <w:szCs w:val="28"/>
        </w:rPr>
      </w:pPr>
      <w:r>
        <w:rPr>
          <w:sz w:val="28"/>
          <w:szCs w:val="28"/>
        </w:rPr>
        <w:t>Ознакомиться с графиком значений базовой вероятности нарушения физической целостности информации</w:t>
      </w:r>
    </w:p>
    <w:p w:rsidR="00FB3BA0" w:rsidRDefault="00FB3BA0" w:rsidP="00FB3BA0">
      <w:pPr>
        <w:pStyle w:val="a6"/>
        <w:numPr>
          <w:ilvl w:val="0"/>
          <w:numId w:val="12"/>
        </w:numPr>
        <w:tabs>
          <w:tab w:val="clear" w:pos="1854"/>
          <w:tab w:val="left" w:pos="0"/>
          <w:tab w:val="num" w:pos="1080"/>
        </w:tabs>
        <w:spacing w:line="360" w:lineRule="auto"/>
        <w:ind w:left="0" w:firstLine="720"/>
        <w:jc w:val="both"/>
        <w:rPr>
          <w:sz w:val="28"/>
          <w:szCs w:val="28"/>
        </w:rPr>
      </w:pPr>
      <w:r>
        <w:rPr>
          <w:sz w:val="28"/>
          <w:szCs w:val="28"/>
        </w:rPr>
        <w:t>Рассмотреть вероятностно-автоматную модель ТСК АСОД</w:t>
      </w:r>
    </w:p>
    <w:p w:rsidR="00FB3BA0" w:rsidRDefault="00FB3BA0" w:rsidP="00FB3BA0">
      <w:pPr>
        <w:pStyle w:val="a6"/>
        <w:numPr>
          <w:ilvl w:val="0"/>
          <w:numId w:val="12"/>
        </w:numPr>
        <w:tabs>
          <w:tab w:val="clear" w:pos="1854"/>
          <w:tab w:val="left" w:pos="0"/>
          <w:tab w:val="num" w:pos="1080"/>
        </w:tabs>
        <w:spacing w:line="360" w:lineRule="auto"/>
        <w:ind w:left="0" w:firstLine="720"/>
        <w:jc w:val="both"/>
        <w:rPr>
          <w:sz w:val="28"/>
          <w:szCs w:val="28"/>
        </w:rPr>
      </w:pPr>
      <w:r>
        <w:rPr>
          <w:sz w:val="28"/>
          <w:szCs w:val="28"/>
        </w:rPr>
        <w:t>Изучить укрупненную схему модели определения показателей уязвимости информации</w:t>
      </w:r>
    </w:p>
    <w:p w:rsidR="00FB3BA0" w:rsidRDefault="00FB3BA0" w:rsidP="00FB3BA0">
      <w:pPr>
        <w:pStyle w:val="a6"/>
        <w:numPr>
          <w:ilvl w:val="0"/>
          <w:numId w:val="12"/>
        </w:numPr>
        <w:tabs>
          <w:tab w:val="clear" w:pos="1854"/>
          <w:tab w:val="left" w:pos="0"/>
          <w:tab w:val="num" w:pos="1080"/>
        </w:tabs>
        <w:spacing w:line="360" w:lineRule="auto"/>
        <w:ind w:left="0" w:firstLine="720"/>
        <w:jc w:val="both"/>
        <w:rPr>
          <w:sz w:val="28"/>
          <w:szCs w:val="28"/>
        </w:rPr>
      </w:pPr>
      <w:r>
        <w:rPr>
          <w:sz w:val="28"/>
          <w:szCs w:val="28"/>
        </w:rPr>
        <w:lastRenderedPageBreak/>
        <w:t>Ознакомиться с общей структурой вероятностной модели АСОД</w:t>
      </w:r>
    </w:p>
    <w:p w:rsidR="00FB3BA0" w:rsidRPr="00EC5D6F" w:rsidRDefault="00FB3BA0" w:rsidP="00FB3BA0">
      <w:pPr>
        <w:pStyle w:val="a6"/>
        <w:numPr>
          <w:ilvl w:val="0"/>
          <w:numId w:val="12"/>
        </w:numPr>
        <w:tabs>
          <w:tab w:val="clear" w:pos="1854"/>
          <w:tab w:val="left" w:pos="0"/>
          <w:tab w:val="num" w:pos="1080"/>
        </w:tabs>
        <w:spacing w:line="360" w:lineRule="auto"/>
        <w:ind w:left="0" w:firstLine="720"/>
        <w:jc w:val="both"/>
        <w:rPr>
          <w:sz w:val="28"/>
          <w:szCs w:val="28"/>
        </w:rPr>
      </w:pPr>
      <w:r>
        <w:rPr>
          <w:sz w:val="28"/>
          <w:szCs w:val="28"/>
        </w:rPr>
        <w:t>Оформить отчет.</w:t>
      </w:r>
    </w:p>
    <w:p w:rsidR="00FB3BA0" w:rsidRPr="00A4100B" w:rsidRDefault="00FB3BA0" w:rsidP="00FB3BA0">
      <w:pPr>
        <w:pStyle w:val="a6"/>
        <w:spacing w:line="360" w:lineRule="auto"/>
        <w:ind w:firstLine="425"/>
        <w:jc w:val="both"/>
        <w:rPr>
          <w:b/>
          <w:sz w:val="28"/>
          <w:szCs w:val="28"/>
        </w:rPr>
      </w:pPr>
      <w:r w:rsidRPr="00A4100B">
        <w:rPr>
          <w:b/>
          <w:sz w:val="28"/>
          <w:szCs w:val="28"/>
        </w:rPr>
        <w:t>Содержание отчета и его форма</w:t>
      </w:r>
    </w:p>
    <w:p w:rsidR="00FB3BA0" w:rsidRPr="00A4100B" w:rsidRDefault="00FB3BA0" w:rsidP="00FB3BA0">
      <w:pPr>
        <w:pStyle w:val="a6"/>
        <w:spacing w:line="360" w:lineRule="auto"/>
        <w:ind w:firstLine="437"/>
        <w:jc w:val="both"/>
        <w:rPr>
          <w:sz w:val="28"/>
          <w:szCs w:val="28"/>
        </w:rPr>
      </w:pPr>
      <w:r w:rsidRPr="00A4100B">
        <w:rPr>
          <w:sz w:val="28"/>
          <w:szCs w:val="28"/>
        </w:rPr>
        <w:t>Отчет должен иметь форму согласно оформлению простого реферата. Титульный лист должен включать название дисциплины, название лабораторной работы, фамилию и инициалы сдающего студента, номер группы, фамилию и инициалы принимающего преподавателя.</w:t>
      </w:r>
    </w:p>
    <w:p w:rsidR="00FB3BA0" w:rsidRDefault="00FB3BA0" w:rsidP="00FB3BA0">
      <w:pPr>
        <w:pStyle w:val="a6"/>
        <w:spacing w:line="360" w:lineRule="auto"/>
        <w:ind w:firstLine="437"/>
        <w:jc w:val="both"/>
        <w:rPr>
          <w:sz w:val="28"/>
          <w:szCs w:val="28"/>
        </w:rPr>
      </w:pPr>
      <w:r w:rsidRPr="00325D43">
        <w:rPr>
          <w:sz w:val="28"/>
          <w:szCs w:val="28"/>
        </w:rPr>
        <w:t>Основная часть лабораторной работы должна содержать:</w:t>
      </w:r>
    </w:p>
    <w:p w:rsidR="00FB3BA0" w:rsidRPr="00325D43" w:rsidRDefault="00FB3BA0" w:rsidP="00FB3BA0">
      <w:pPr>
        <w:pStyle w:val="a6"/>
        <w:numPr>
          <w:ilvl w:val="0"/>
          <w:numId w:val="5"/>
        </w:numPr>
        <w:spacing w:line="360" w:lineRule="auto"/>
        <w:ind w:left="0" w:firstLine="720"/>
        <w:jc w:val="both"/>
        <w:rPr>
          <w:sz w:val="28"/>
          <w:szCs w:val="28"/>
        </w:rPr>
      </w:pPr>
      <w:r>
        <w:rPr>
          <w:color w:val="000000"/>
          <w:sz w:val="28"/>
          <w:szCs w:val="28"/>
        </w:rPr>
        <w:t xml:space="preserve">Описание </w:t>
      </w:r>
      <w:r>
        <w:rPr>
          <w:sz w:val="28"/>
          <w:szCs w:val="28"/>
        </w:rPr>
        <w:t>общей модели процесса нарушения физической целостности информации</w:t>
      </w:r>
    </w:p>
    <w:p w:rsidR="00FB3BA0" w:rsidRPr="00A4100B" w:rsidRDefault="00FB3BA0" w:rsidP="00FB3BA0">
      <w:pPr>
        <w:pStyle w:val="a6"/>
        <w:numPr>
          <w:ilvl w:val="0"/>
          <w:numId w:val="5"/>
        </w:numPr>
        <w:tabs>
          <w:tab w:val="clear" w:pos="1068"/>
          <w:tab w:val="num" w:pos="0"/>
        </w:tabs>
        <w:spacing w:after="0" w:line="360" w:lineRule="auto"/>
        <w:ind w:hanging="348"/>
        <w:jc w:val="both"/>
        <w:rPr>
          <w:sz w:val="28"/>
          <w:szCs w:val="28"/>
        </w:rPr>
      </w:pPr>
      <w:r w:rsidRPr="00A4100B">
        <w:rPr>
          <w:sz w:val="28"/>
          <w:szCs w:val="28"/>
        </w:rPr>
        <w:t>Описание</w:t>
      </w:r>
      <w:r w:rsidRPr="00325D43">
        <w:rPr>
          <w:color w:val="000000"/>
          <w:sz w:val="28"/>
          <w:szCs w:val="28"/>
        </w:rPr>
        <w:t xml:space="preserve"> </w:t>
      </w:r>
      <w:r>
        <w:rPr>
          <w:color w:val="000000"/>
          <w:sz w:val="28"/>
          <w:szCs w:val="28"/>
        </w:rPr>
        <w:t>обобщенной структуры имитационной модели</w:t>
      </w:r>
    </w:p>
    <w:p w:rsidR="00FB3BA0" w:rsidRPr="00271449" w:rsidRDefault="00FB3BA0" w:rsidP="00FB3BA0">
      <w:pPr>
        <w:pStyle w:val="a6"/>
        <w:numPr>
          <w:ilvl w:val="0"/>
          <w:numId w:val="5"/>
        </w:numPr>
        <w:tabs>
          <w:tab w:val="clear" w:pos="1068"/>
          <w:tab w:val="num" w:pos="0"/>
        </w:tabs>
        <w:spacing w:after="0" w:line="360" w:lineRule="auto"/>
        <w:ind w:hanging="348"/>
        <w:jc w:val="both"/>
        <w:rPr>
          <w:sz w:val="28"/>
          <w:szCs w:val="28"/>
        </w:rPr>
      </w:pPr>
      <w:r>
        <w:rPr>
          <w:sz w:val="28"/>
          <w:szCs w:val="28"/>
        </w:rPr>
        <w:t xml:space="preserve">Описание </w:t>
      </w:r>
      <w:r>
        <w:rPr>
          <w:color w:val="000000"/>
          <w:sz w:val="28"/>
          <w:szCs w:val="28"/>
        </w:rPr>
        <w:t xml:space="preserve">вероятностно-автоматной модели ТСК АСОД </w:t>
      </w:r>
    </w:p>
    <w:p w:rsidR="00FB3BA0" w:rsidRPr="00A4100B" w:rsidRDefault="00FB3BA0" w:rsidP="00FB3BA0">
      <w:pPr>
        <w:pStyle w:val="a6"/>
        <w:numPr>
          <w:ilvl w:val="0"/>
          <w:numId w:val="5"/>
        </w:numPr>
        <w:spacing w:after="0" w:line="360" w:lineRule="auto"/>
        <w:ind w:left="0" w:firstLine="720"/>
        <w:jc w:val="both"/>
        <w:rPr>
          <w:sz w:val="28"/>
          <w:szCs w:val="28"/>
        </w:rPr>
      </w:pPr>
      <w:r>
        <w:rPr>
          <w:color w:val="000000"/>
          <w:sz w:val="28"/>
          <w:szCs w:val="28"/>
        </w:rPr>
        <w:t xml:space="preserve"> Описание укрупненной схемы модели определения показателей уязвимости информации </w:t>
      </w:r>
    </w:p>
    <w:p w:rsidR="00FB3BA0" w:rsidRPr="00A4100B" w:rsidRDefault="00FB3BA0" w:rsidP="00FB3BA0">
      <w:pPr>
        <w:pStyle w:val="a6"/>
        <w:numPr>
          <w:ilvl w:val="0"/>
          <w:numId w:val="5"/>
        </w:numPr>
        <w:spacing w:after="0" w:line="360" w:lineRule="auto"/>
        <w:ind w:hanging="348"/>
        <w:jc w:val="both"/>
        <w:rPr>
          <w:sz w:val="28"/>
          <w:szCs w:val="28"/>
        </w:rPr>
      </w:pPr>
      <w:r w:rsidRPr="00A4100B">
        <w:rPr>
          <w:sz w:val="28"/>
          <w:szCs w:val="28"/>
        </w:rPr>
        <w:t>Выводы по проделанной работе.</w:t>
      </w:r>
    </w:p>
    <w:p w:rsidR="00FB3BA0" w:rsidRDefault="00FB3BA0" w:rsidP="00FB3BA0">
      <w:pPr>
        <w:pStyle w:val="a6"/>
        <w:spacing w:line="360" w:lineRule="auto"/>
        <w:ind w:left="0" w:firstLine="708"/>
        <w:jc w:val="both"/>
        <w:rPr>
          <w:b/>
          <w:sz w:val="28"/>
          <w:szCs w:val="28"/>
        </w:rPr>
      </w:pPr>
      <w:r w:rsidRPr="00A4100B">
        <w:rPr>
          <w:b/>
          <w:sz w:val="28"/>
          <w:szCs w:val="28"/>
        </w:rPr>
        <w:t>Вопросы для защиты работы</w:t>
      </w:r>
    </w:p>
    <w:p w:rsidR="00FB3BA0" w:rsidRPr="00B637A2" w:rsidRDefault="00FB3BA0" w:rsidP="00FB3BA0">
      <w:pPr>
        <w:pStyle w:val="a6"/>
        <w:numPr>
          <w:ilvl w:val="1"/>
          <w:numId w:val="5"/>
        </w:numPr>
        <w:tabs>
          <w:tab w:val="clear" w:pos="1788"/>
          <w:tab w:val="num" w:pos="1080"/>
        </w:tabs>
        <w:spacing w:line="360" w:lineRule="auto"/>
        <w:ind w:left="0" w:firstLine="720"/>
        <w:jc w:val="both"/>
        <w:rPr>
          <w:b/>
          <w:sz w:val="28"/>
          <w:szCs w:val="28"/>
        </w:rPr>
      </w:pPr>
      <w:r>
        <w:rPr>
          <w:sz w:val="28"/>
          <w:szCs w:val="28"/>
        </w:rPr>
        <w:t>Выведите формулу для определения базового показателя уязвимости информации</w:t>
      </w:r>
    </w:p>
    <w:p w:rsidR="00FB3BA0" w:rsidRPr="0029051B" w:rsidRDefault="00FB3BA0" w:rsidP="00FB3BA0">
      <w:pPr>
        <w:pStyle w:val="a6"/>
        <w:numPr>
          <w:ilvl w:val="1"/>
          <w:numId w:val="5"/>
        </w:numPr>
        <w:tabs>
          <w:tab w:val="clear" w:pos="1788"/>
          <w:tab w:val="num" w:pos="1080"/>
        </w:tabs>
        <w:spacing w:line="360" w:lineRule="auto"/>
        <w:ind w:left="0" w:firstLine="720"/>
        <w:jc w:val="both"/>
        <w:rPr>
          <w:b/>
          <w:sz w:val="28"/>
          <w:szCs w:val="28"/>
        </w:rPr>
      </w:pPr>
      <w:r>
        <w:rPr>
          <w:sz w:val="28"/>
          <w:szCs w:val="28"/>
        </w:rPr>
        <w:t>Раскройте принципы и приведите пример определения обобщенных показателей уязвимости.</w:t>
      </w:r>
    </w:p>
    <w:p w:rsidR="00FB3BA0" w:rsidRDefault="00FB3BA0" w:rsidP="00FB3BA0">
      <w:pPr>
        <w:pStyle w:val="a6"/>
        <w:spacing w:line="360" w:lineRule="auto"/>
        <w:ind w:left="0"/>
        <w:jc w:val="both"/>
        <w:rPr>
          <w:b/>
          <w:sz w:val="28"/>
          <w:szCs w:val="28"/>
        </w:rPr>
      </w:pPr>
    </w:p>
    <w:p w:rsidR="00FB3BA0" w:rsidRDefault="00FB3BA0">
      <w:pPr>
        <w:rPr>
          <w:b/>
          <w:sz w:val="28"/>
          <w:szCs w:val="28"/>
        </w:rPr>
      </w:pPr>
      <w:r>
        <w:rPr>
          <w:b/>
          <w:sz w:val="28"/>
          <w:szCs w:val="28"/>
        </w:rPr>
        <w:br w:type="page"/>
      </w:r>
    </w:p>
    <w:p w:rsidR="00FB3BA0" w:rsidRPr="00FB3BA0" w:rsidRDefault="00985521" w:rsidP="00FB3BA0">
      <w:pPr>
        <w:pStyle w:val="2"/>
      </w:pPr>
      <w:bookmarkStart w:id="18" w:name="_Toc283026486"/>
      <w:bookmarkStart w:id="19" w:name="_Toc283028771"/>
      <w:r>
        <w:lastRenderedPageBreak/>
        <w:t>Лабораторная работа №</w:t>
      </w:r>
      <w:r w:rsidR="003C18AE">
        <w:t xml:space="preserve"> </w:t>
      </w:r>
      <w:r w:rsidR="00FB3BA0">
        <w:t>5</w:t>
      </w:r>
      <w:bookmarkEnd w:id="18"/>
      <w:bookmarkEnd w:id="19"/>
    </w:p>
    <w:p w:rsidR="00FB3BA0" w:rsidRPr="00FB3BA0" w:rsidRDefault="00FB3BA0" w:rsidP="00FB3BA0">
      <w:pPr>
        <w:pStyle w:val="2"/>
        <w:rPr>
          <w:i/>
          <w:color w:val="000000"/>
          <w:sz w:val="28"/>
          <w:szCs w:val="28"/>
        </w:rPr>
      </w:pPr>
      <w:bookmarkStart w:id="20" w:name="_Toc283028772"/>
      <w:r w:rsidRPr="00FB3BA0">
        <w:rPr>
          <w:i/>
          <w:color w:val="000000"/>
          <w:sz w:val="28"/>
          <w:szCs w:val="28"/>
        </w:rPr>
        <w:t>ИССЛЕДОВАНИЕ ПОКАЗАТЕЛЕЙ УЯЗВИМОСТИ ИНФОРМАЦИИ ДЛЯ РАЗЛИЧНЫХ УЧАСТКОВ ТЕХНОЛОГИЧЕСКОГО ПРОЦЕССА</w:t>
      </w:r>
      <w:bookmarkEnd w:id="20"/>
    </w:p>
    <w:p w:rsidR="00FB3BA0" w:rsidRPr="00FB3BA0" w:rsidRDefault="00FB3BA0" w:rsidP="00FB3BA0">
      <w:pPr>
        <w:spacing w:line="360" w:lineRule="auto"/>
        <w:ind w:firstLine="720"/>
        <w:jc w:val="both"/>
        <w:rPr>
          <w:sz w:val="28"/>
        </w:rPr>
      </w:pPr>
      <w:r w:rsidRPr="00FB3BA0">
        <w:rPr>
          <w:b/>
          <w:sz w:val="28"/>
        </w:rPr>
        <w:t xml:space="preserve">Цель и содержание: </w:t>
      </w:r>
      <w:r w:rsidRPr="00FB3BA0">
        <w:rPr>
          <w:sz w:val="28"/>
        </w:rPr>
        <w:t>провести исследование  показателей уязвимости информации для различных участков технологического процесса</w:t>
      </w:r>
    </w:p>
    <w:p w:rsidR="00FB3BA0" w:rsidRPr="00FB3BA0" w:rsidRDefault="00FB3BA0" w:rsidP="00FB3BA0">
      <w:pPr>
        <w:spacing w:after="120" w:line="360" w:lineRule="auto"/>
        <w:ind w:left="283" w:right="-6" w:firstLine="437"/>
        <w:jc w:val="both"/>
        <w:rPr>
          <w:b/>
          <w:bCs/>
          <w:sz w:val="28"/>
          <w:szCs w:val="28"/>
        </w:rPr>
      </w:pPr>
      <w:r w:rsidRPr="00FB3BA0">
        <w:rPr>
          <w:b/>
          <w:bCs/>
          <w:sz w:val="28"/>
          <w:szCs w:val="28"/>
        </w:rPr>
        <w:t>Теоретическое обоснование</w:t>
      </w:r>
      <w:r w:rsidRPr="00FB3BA0">
        <w:rPr>
          <w:b/>
          <w:bCs/>
          <w:sz w:val="28"/>
          <w:szCs w:val="28"/>
        </w:rPr>
        <w:tab/>
      </w:r>
    </w:p>
    <w:p w:rsidR="00FB3BA0" w:rsidRPr="00FB3BA0" w:rsidRDefault="00FB3BA0" w:rsidP="00FB3BA0">
      <w:pPr>
        <w:spacing w:line="360" w:lineRule="auto"/>
        <w:ind w:firstLine="720"/>
        <w:jc w:val="both"/>
        <w:rPr>
          <w:sz w:val="28"/>
          <w:szCs w:val="28"/>
        </w:rPr>
      </w:pPr>
      <w:r w:rsidRPr="00FB3BA0">
        <w:rPr>
          <w:b/>
          <w:i/>
          <w:sz w:val="28"/>
          <w:szCs w:val="28"/>
        </w:rPr>
        <w:t>Линейный участок</w:t>
      </w:r>
      <w:r w:rsidRPr="00FB3BA0">
        <w:rPr>
          <w:b/>
          <w:sz w:val="28"/>
          <w:szCs w:val="28"/>
        </w:rPr>
        <w:t xml:space="preserve">. </w:t>
      </w:r>
      <w:r w:rsidRPr="00FB3BA0">
        <w:rPr>
          <w:sz w:val="28"/>
          <w:szCs w:val="28"/>
        </w:rPr>
        <w:t xml:space="preserve">Пронумеруем все ТСК, образующие линейный участок технологического маршрута, последовательно возрастающими номерами </w:t>
      </w:r>
      <w:r w:rsidRPr="00FB3BA0">
        <w:rPr>
          <w:position w:val="-10"/>
          <w:sz w:val="28"/>
          <w:szCs w:val="28"/>
        </w:rPr>
        <w:object w:dxaOrig="1400" w:dyaOrig="320">
          <v:shape id="_x0000_i1140" type="#_x0000_t75" style="width:69.75pt;height:15.75pt" o:ole="">
            <v:imagedata r:id="rId243" o:title=""/>
          </v:shape>
          <o:OLEObject Type="Embed" ProgID="Equation.3" ShapeID="_x0000_i1140" DrawAspect="Content" ObjectID="_1518512207" r:id="rId244"/>
        </w:object>
      </w:r>
      <w:r w:rsidRPr="00FB3BA0">
        <w:rPr>
          <w:sz w:val="28"/>
          <w:szCs w:val="28"/>
        </w:rPr>
        <w:t>.</w:t>
      </w:r>
    </w:p>
    <w:p w:rsidR="00FB3BA0" w:rsidRPr="00FB3BA0" w:rsidRDefault="00FB3BA0" w:rsidP="00FB3BA0">
      <w:pPr>
        <w:spacing w:line="360" w:lineRule="auto"/>
        <w:jc w:val="both"/>
        <w:rPr>
          <w:sz w:val="28"/>
          <w:szCs w:val="28"/>
        </w:rPr>
      </w:pPr>
      <w:r w:rsidRPr="00FB3BA0">
        <w:rPr>
          <w:sz w:val="28"/>
          <w:szCs w:val="28"/>
        </w:rPr>
        <w:t xml:space="preserve">Обозначим через </w:t>
      </w:r>
      <w:r w:rsidRPr="00FB3BA0">
        <w:rPr>
          <w:position w:val="-12"/>
          <w:sz w:val="28"/>
          <w:szCs w:val="28"/>
        </w:rPr>
        <w:object w:dxaOrig="540" w:dyaOrig="400">
          <v:shape id="_x0000_i1141" type="#_x0000_t75" style="width:27pt;height:20.25pt" o:ole="">
            <v:imagedata r:id="rId245" o:title=""/>
          </v:shape>
          <o:OLEObject Type="Embed" ProgID="Equation.3" ShapeID="_x0000_i1141" DrawAspect="Content" ObjectID="_1518512208" r:id="rId246"/>
        </w:object>
      </w:r>
      <w:r w:rsidRPr="00FB3BA0">
        <w:rPr>
          <w:sz w:val="28"/>
          <w:szCs w:val="28"/>
        </w:rPr>
        <w:t xml:space="preserve"> вероятность того, что на вход ТСК с номером 0 поступает информация с нарушенной защищенностью, а через </w:t>
      </w:r>
      <w:r w:rsidRPr="00FB3BA0">
        <w:rPr>
          <w:i/>
          <w:sz w:val="28"/>
          <w:szCs w:val="28"/>
        </w:rPr>
        <w:t>P</w:t>
      </w:r>
      <w:r w:rsidRPr="00FB3BA0">
        <w:rPr>
          <w:i/>
          <w:sz w:val="28"/>
          <w:szCs w:val="28"/>
          <w:vertAlign w:val="subscript"/>
        </w:rPr>
        <w:t>S</w:t>
      </w:r>
      <w:r w:rsidRPr="00FB3BA0">
        <w:rPr>
          <w:sz w:val="28"/>
          <w:szCs w:val="28"/>
          <w:vertAlign w:val="subscript"/>
        </w:rPr>
        <w:t xml:space="preserve"> </w:t>
      </w:r>
      <w:r w:rsidRPr="00FB3BA0">
        <w:rPr>
          <w:sz w:val="28"/>
          <w:szCs w:val="28"/>
        </w:rPr>
        <w:t xml:space="preserve">вероятность того, что такое нарушение будет иметь место в выходной информации ТСК, соответствующего </w:t>
      </w:r>
      <w:r w:rsidRPr="00FB3BA0">
        <w:rPr>
          <w:i/>
          <w:sz w:val="28"/>
          <w:szCs w:val="28"/>
        </w:rPr>
        <w:t>s</w:t>
      </w:r>
      <w:r w:rsidRPr="00FB3BA0">
        <w:rPr>
          <w:sz w:val="28"/>
          <w:szCs w:val="28"/>
        </w:rPr>
        <w:t xml:space="preserve">-му номеру. </w:t>
      </w:r>
    </w:p>
    <w:p w:rsidR="00FB3BA0" w:rsidRPr="00FB3BA0" w:rsidRDefault="00FB3BA0" w:rsidP="00FB3BA0">
      <w:pPr>
        <w:spacing w:line="360" w:lineRule="auto"/>
        <w:jc w:val="both"/>
        <w:rPr>
          <w:sz w:val="28"/>
          <w:szCs w:val="28"/>
        </w:rPr>
      </w:pPr>
      <w:r w:rsidRPr="00FB3BA0">
        <w:rPr>
          <w:sz w:val="28"/>
          <w:szCs w:val="28"/>
        </w:rPr>
        <w:tab/>
        <w:t>Поскольку</w:t>
      </w:r>
      <w:r w:rsidRPr="00FB3BA0">
        <w:rPr>
          <w:sz w:val="28"/>
          <w:szCs w:val="28"/>
          <w:vertAlign w:val="subscript"/>
        </w:rPr>
        <w:t xml:space="preserve"> </w:t>
      </w:r>
      <w:r w:rsidRPr="00FB3BA0">
        <w:rPr>
          <w:sz w:val="28"/>
          <w:szCs w:val="28"/>
        </w:rPr>
        <w:t>выходная информация ТСК, соответствующего номеру s, то очевидно, справедливыми будут следующие соотношения:</w:t>
      </w:r>
    </w:p>
    <w:p w:rsidR="00FB3BA0" w:rsidRPr="00FB3BA0" w:rsidRDefault="00FB3BA0" w:rsidP="00FB3BA0">
      <w:pPr>
        <w:spacing w:line="360" w:lineRule="auto"/>
        <w:jc w:val="both"/>
        <w:rPr>
          <w:sz w:val="28"/>
          <w:szCs w:val="28"/>
        </w:rPr>
      </w:pPr>
      <w:r w:rsidRPr="00FB3BA0">
        <w:rPr>
          <w:sz w:val="28"/>
          <w:szCs w:val="28"/>
        </w:rPr>
        <w:tab/>
      </w:r>
    </w:p>
    <w:p w:rsidR="00FB3BA0" w:rsidRPr="00FB3BA0" w:rsidRDefault="00FB3BA0" w:rsidP="00FB3BA0">
      <w:pPr>
        <w:spacing w:line="360" w:lineRule="auto"/>
        <w:rPr>
          <w:sz w:val="28"/>
          <w:szCs w:val="28"/>
          <w:lang w:val="en-US"/>
        </w:rPr>
      </w:pPr>
      <w:r w:rsidRPr="00FB3BA0">
        <w:rPr>
          <w:sz w:val="28"/>
          <w:szCs w:val="28"/>
        </w:rPr>
        <w:tab/>
      </w:r>
      <w:r w:rsidRPr="00FB3BA0">
        <w:rPr>
          <w:position w:val="-34"/>
          <w:sz w:val="28"/>
          <w:szCs w:val="28"/>
        </w:rPr>
        <w:object w:dxaOrig="2560" w:dyaOrig="800">
          <v:shape id="_x0000_i1142" type="#_x0000_t75" style="width:128.25pt;height:39pt" o:ole="">
            <v:imagedata r:id="rId247" o:title=""/>
          </v:shape>
          <o:OLEObject Type="Embed" ProgID="Equation.3" ShapeID="_x0000_i1142" DrawAspect="Content" ObjectID="_1518512209" r:id="rId248"/>
        </w:object>
      </w:r>
      <w:r w:rsidRPr="00FB3BA0">
        <w:rPr>
          <w:sz w:val="28"/>
          <w:szCs w:val="28"/>
          <w:lang w:val="en-US"/>
        </w:rPr>
        <w:t xml:space="preserve">                                                                            (1)</w:t>
      </w:r>
    </w:p>
    <w:p w:rsidR="00FB3BA0" w:rsidRPr="00FB3BA0" w:rsidRDefault="00FB3BA0" w:rsidP="00FB3BA0">
      <w:pPr>
        <w:spacing w:line="360" w:lineRule="auto"/>
        <w:rPr>
          <w:sz w:val="28"/>
          <w:szCs w:val="28"/>
        </w:rPr>
      </w:pPr>
      <w:r w:rsidRPr="00FB3BA0">
        <w:rPr>
          <w:sz w:val="28"/>
          <w:szCs w:val="28"/>
        </w:rPr>
        <w:tab/>
      </w:r>
      <w:r w:rsidRPr="00FB3BA0">
        <w:rPr>
          <w:position w:val="-10"/>
          <w:sz w:val="28"/>
          <w:szCs w:val="28"/>
        </w:rPr>
        <w:object w:dxaOrig="1180" w:dyaOrig="320">
          <v:shape id="_x0000_i1143" type="#_x0000_t75" style="width:59.25pt;height:15.75pt" o:ole="">
            <v:imagedata r:id="rId249" o:title=""/>
          </v:shape>
          <o:OLEObject Type="Embed" ProgID="Equation.3" ShapeID="_x0000_i1143" DrawAspect="Content" ObjectID="_1518512210" r:id="rId250"/>
        </w:object>
      </w:r>
    </w:p>
    <w:p w:rsidR="00FB3BA0" w:rsidRPr="00FB3BA0" w:rsidRDefault="00FB3BA0" w:rsidP="00FB3BA0">
      <w:pPr>
        <w:spacing w:line="360" w:lineRule="auto"/>
        <w:jc w:val="both"/>
        <w:rPr>
          <w:sz w:val="28"/>
          <w:szCs w:val="28"/>
        </w:rPr>
      </w:pPr>
      <w:r w:rsidRPr="00FB3BA0">
        <w:rPr>
          <w:sz w:val="28"/>
          <w:szCs w:val="28"/>
        </w:rPr>
        <w:t xml:space="preserve">где </w:t>
      </w:r>
      <w:r w:rsidRPr="00FB3BA0">
        <w:rPr>
          <w:position w:val="-12"/>
          <w:sz w:val="28"/>
          <w:szCs w:val="28"/>
        </w:rPr>
        <w:object w:dxaOrig="279" w:dyaOrig="380">
          <v:shape id="_x0000_i1144" type="#_x0000_t75" style="width:14.25pt;height:19.5pt" o:ole="">
            <v:imagedata r:id="rId251" o:title=""/>
          </v:shape>
          <o:OLEObject Type="Embed" ProgID="Equation.3" ShapeID="_x0000_i1144" DrawAspect="Content" ObjectID="_1518512211" r:id="rId252"/>
        </w:object>
      </w:r>
      <w:r w:rsidRPr="00FB3BA0">
        <w:rPr>
          <w:sz w:val="28"/>
          <w:szCs w:val="28"/>
        </w:rPr>
        <w:t xml:space="preserve"> и </w:t>
      </w:r>
      <w:r w:rsidRPr="00FB3BA0">
        <w:rPr>
          <w:position w:val="-12"/>
          <w:sz w:val="28"/>
          <w:szCs w:val="28"/>
        </w:rPr>
        <w:object w:dxaOrig="279" w:dyaOrig="380">
          <v:shape id="_x0000_i1145" type="#_x0000_t75" style="width:14.25pt;height:19.5pt" o:ole="">
            <v:imagedata r:id="rId253" o:title=""/>
          </v:shape>
          <o:OLEObject Type="Embed" ProgID="Equation.3" ShapeID="_x0000_i1145" DrawAspect="Content" ObjectID="_1518512212" r:id="rId254"/>
        </w:object>
      </w:r>
      <w:r w:rsidRPr="00FB3BA0">
        <w:rPr>
          <w:sz w:val="28"/>
          <w:szCs w:val="28"/>
        </w:rPr>
        <w:t xml:space="preserve"> - вероятности того, что защищенность информации будет нарушена в процессе прохождения ее в соответствующем ТСК.</w:t>
      </w:r>
      <w:r w:rsidRPr="00FB3BA0">
        <w:rPr>
          <w:sz w:val="28"/>
          <w:szCs w:val="28"/>
        </w:rPr>
        <w:tab/>
      </w:r>
    </w:p>
    <w:p w:rsidR="00FB3BA0" w:rsidRPr="00FB3BA0" w:rsidRDefault="00FB3BA0" w:rsidP="00FB3BA0">
      <w:pPr>
        <w:spacing w:line="360" w:lineRule="auto"/>
        <w:ind w:firstLine="708"/>
        <w:jc w:val="both"/>
        <w:rPr>
          <w:sz w:val="28"/>
          <w:szCs w:val="28"/>
        </w:rPr>
      </w:pPr>
      <w:r w:rsidRPr="00FB3BA0">
        <w:rPr>
          <w:b/>
          <w:i/>
          <w:sz w:val="28"/>
          <w:szCs w:val="28"/>
        </w:rPr>
        <w:t>Циклический участок</w:t>
      </w:r>
      <w:r w:rsidRPr="00FB3BA0">
        <w:rPr>
          <w:b/>
          <w:sz w:val="28"/>
          <w:szCs w:val="28"/>
        </w:rPr>
        <w:t xml:space="preserve">. </w:t>
      </w:r>
      <w:r w:rsidRPr="00FB3BA0">
        <w:rPr>
          <w:sz w:val="28"/>
          <w:szCs w:val="28"/>
        </w:rPr>
        <w:t>Показатели уязвимости информации для циклического технологического процесса могут быть определены по тем же зависимостям, что и для линейного участка, поскольку циклический участок может быть трансформирован в повторяющийся необходимое число раз линейный. Иными словами, циклическую процедуру можно представить матрицей (рисунок 1).</w:t>
      </w:r>
    </w:p>
    <w:p w:rsidR="00FB3BA0" w:rsidRPr="00FB3BA0" w:rsidRDefault="00FB3BA0" w:rsidP="00FB3BA0">
      <w:pPr>
        <w:spacing w:line="360" w:lineRule="auto"/>
        <w:jc w:val="both"/>
        <w:rPr>
          <w:sz w:val="28"/>
          <w:szCs w:val="28"/>
        </w:rPr>
      </w:pPr>
      <w:r w:rsidRPr="00FB3BA0">
        <w:rPr>
          <w:sz w:val="28"/>
          <w:szCs w:val="28"/>
        </w:rPr>
        <w:lastRenderedPageBreak/>
        <w:tab/>
        <w:t xml:space="preserve">Матрицу затем можно представить в виде линейной последовательности: </w:t>
      </w:r>
    </w:p>
    <w:p w:rsidR="00FB3BA0" w:rsidRPr="00FB3BA0" w:rsidRDefault="00FB3BA0" w:rsidP="00FB3BA0">
      <w:pPr>
        <w:spacing w:line="360" w:lineRule="auto"/>
        <w:jc w:val="center"/>
        <w:rPr>
          <w:sz w:val="28"/>
          <w:szCs w:val="28"/>
        </w:rPr>
      </w:pPr>
      <w:r w:rsidRPr="00FB3BA0">
        <w:rPr>
          <w:position w:val="-10"/>
          <w:sz w:val="28"/>
          <w:szCs w:val="28"/>
        </w:rPr>
        <w:object w:dxaOrig="7040" w:dyaOrig="320">
          <v:shape id="_x0000_i1146" type="#_x0000_t75" style="width:351.75pt;height:15.75pt" o:ole="">
            <v:imagedata r:id="rId255" o:title=""/>
          </v:shape>
          <o:OLEObject Type="Embed" ProgID="Equation.3" ShapeID="_x0000_i1146" DrawAspect="Content" ObjectID="_1518512213" r:id="rId256"/>
        </w:object>
      </w:r>
    </w:p>
    <w:p w:rsidR="00FB3BA0" w:rsidRPr="00FB3BA0" w:rsidRDefault="00FB3BA0" w:rsidP="00FB3BA0">
      <w:pPr>
        <w:spacing w:line="360" w:lineRule="auto"/>
        <w:jc w:val="both"/>
        <w:rPr>
          <w:sz w:val="28"/>
          <w:szCs w:val="28"/>
        </w:rPr>
      </w:pPr>
      <w:r w:rsidRPr="00FB3BA0">
        <w:rPr>
          <w:sz w:val="28"/>
          <w:szCs w:val="28"/>
        </w:rPr>
        <w:tab/>
        <w:t>После этого можно использовать приведенные выше зависимости для линейного маршрута.</w:t>
      </w:r>
    </w:p>
    <w:p w:rsidR="00FB3BA0" w:rsidRPr="00FB3BA0" w:rsidRDefault="00FB3BA0" w:rsidP="00FB3BA0">
      <w:pPr>
        <w:spacing w:line="360" w:lineRule="auto"/>
        <w:ind w:firstLine="708"/>
        <w:jc w:val="both"/>
        <w:rPr>
          <w:sz w:val="28"/>
          <w:szCs w:val="28"/>
        </w:rPr>
      </w:pPr>
      <w:r w:rsidRPr="00FB3BA0">
        <w:rPr>
          <w:b/>
          <w:i/>
          <w:sz w:val="28"/>
          <w:szCs w:val="28"/>
        </w:rPr>
        <w:t>Ветвящийся участок</w:t>
      </w:r>
      <w:r w:rsidRPr="00FB3BA0">
        <w:rPr>
          <w:b/>
          <w:sz w:val="28"/>
          <w:szCs w:val="28"/>
        </w:rPr>
        <w:t xml:space="preserve">. </w:t>
      </w:r>
      <w:r w:rsidRPr="00FB3BA0">
        <w:rPr>
          <w:sz w:val="28"/>
          <w:szCs w:val="28"/>
        </w:rPr>
        <w:t xml:space="preserve">В модели определения показателей уязвимости информации для ветвящегося участка выделяются три вопроса: определение показателей уязвимости информации на входах каждой из ветвей ветвящегося процесса; определение показателей уязвимости информации в ТСК, составляющих каждую из ветвей ветвящегося процесса; определение показателей уязвимости  информации на входе того ТСК, на котором заканчивается несколько ветвей ветвящегося процесса. </w:t>
      </w:r>
    </w:p>
    <w:p w:rsidR="00FB3BA0" w:rsidRPr="00FB3BA0" w:rsidRDefault="00FB3BA0" w:rsidP="00FB3BA0">
      <w:pPr>
        <w:spacing w:line="360" w:lineRule="auto"/>
        <w:jc w:val="both"/>
        <w:rPr>
          <w:b/>
          <w:sz w:val="28"/>
          <w:szCs w:val="28"/>
        </w:rPr>
      </w:pPr>
      <w:r w:rsidRPr="00FB3BA0">
        <w:rPr>
          <w:sz w:val="28"/>
          <w:szCs w:val="28"/>
        </w:rPr>
        <w:tab/>
        <w:t xml:space="preserve">Ответ на первый вопрос, очевидно, заключается в том, что показатели уязвимости на входе каждой из ветвей ветвящегося процесса будут равны показателям уязвимости на выходе того ТСК, после которого начинается разветвление, т.е. </w:t>
      </w:r>
      <w:r w:rsidRPr="00FB3BA0">
        <w:rPr>
          <w:position w:val="-10"/>
          <w:sz w:val="28"/>
          <w:szCs w:val="28"/>
        </w:rPr>
        <w:object w:dxaOrig="700" w:dyaOrig="320">
          <v:shape id="_x0000_i1147" type="#_x0000_t75" style="width:35.25pt;height:15.75pt" o:ole="">
            <v:imagedata r:id="rId257" o:title=""/>
          </v:shape>
          <o:OLEObject Type="Embed" ProgID="Equation.3" ShapeID="_x0000_i1147" DrawAspect="Content" ObjectID="_1518512214" r:id="rId258"/>
        </w:object>
      </w:r>
      <w:r w:rsidRPr="00FB3BA0">
        <w:rPr>
          <w:sz w:val="28"/>
          <w:szCs w:val="28"/>
        </w:rPr>
        <w:t xml:space="preserve"> (</w:t>
      </w:r>
      <w:r w:rsidRPr="00FB3BA0">
        <w:rPr>
          <w:position w:val="-6"/>
          <w:sz w:val="28"/>
          <w:szCs w:val="28"/>
        </w:rPr>
        <w:object w:dxaOrig="200" w:dyaOrig="279">
          <v:shape id="_x0000_i1148" type="#_x0000_t75" style="width:10.5pt;height:14.25pt" o:ole="">
            <v:imagedata r:id="rId259" o:title=""/>
          </v:shape>
          <o:OLEObject Type="Embed" ProgID="Equation.3" ShapeID="_x0000_i1148" DrawAspect="Content" ObjectID="_1518512215" r:id="rId260"/>
        </w:object>
      </w:r>
      <w:r w:rsidRPr="00FB3BA0">
        <w:rPr>
          <w:sz w:val="28"/>
          <w:szCs w:val="28"/>
        </w:rPr>
        <w:t>- количество ветвей в ветвящемся процессе):</w:t>
      </w:r>
      <w:r w:rsidRPr="00FB3BA0">
        <w:rPr>
          <w:b/>
          <w:sz w:val="28"/>
          <w:szCs w:val="28"/>
        </w:rPr>
        <w:tab/>
      </w:r>
    </w:p>
    <w:p w:rsidR="00FB3BA0" w:rsidRPr="00FB3BA0" w:rsidRDefault="00FB3BA0" w:rsidP="00FB3BA0"/>
    <w:tbl>
      <w:tblPr>
        <w:tblStyle w:val="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98"/>
        <w:gridCol w:w="7135"/>
      </w:tblGrid>
      <w:tr w:rsidR="00FB3BA0" w:rsidRPr="00FB3BA0" w:rsidTr="00BD3BC8">
        <w:trPr>
          <w:cantSplit/>
          <w:trHeight w:val="1134"/>
          <w:jc w:val="center"/>
        </w:trPr>
        <w:tc>
          <w:tcPr>
            <w:tcW w:w="898" w:type="dxa"/>
            <w:textDirection w:val="btLr"/>
          </w:tcPr>
          <w:p w:rsidR="00FB3BA0" w:rsidRPr="00FB3BA0" w:rsidRDefault="00FB3BA0" w:rsidP="00FB3BA0">
            <w:pPr>
              <w:ind w:left="113" w:right="113"/>
              <w:jc w:val="center"/>
              <w:rPr>
                <w:sz w:val="28"/>
                <w:szCs w:val="28"/>
              </w:rPr>
            </w:pPr>
          </w:p>
        </w:tc>
        <w:tc>
          <w:tcPr>
            <w:tcW w:w="7135" w:type="dxa"/>
          </w:tcPr>
          <w:p w:rsidR="00FB3BA0" w:rsidRPr="00FB3BA0" w:rsidRDefault="00FB3BA0" w:rsidP="00FB3BA0">
            <w:pPr>
              <w:jc w:val="right"/>
              <w:rPr>
                <w:sz w:val="28"/>
                <w:szCs w:val="28"/>
              </w:rPr>
            </w:pPr>
            <w:r w:rsidRPr="00FB3BA0">
              <w:rPr>
                <w:sz w:val="28"/>
                <w:szCs w:val="28"/>
              </w:rPr>
              <w:t>Повторяющийся линейный участок</w:t>
            </w:r>
          </w:p>
          <w:p w:rsidR="00FB3BA0" w:rsidRPr="00FB3BA0" w:rsidRDefault="00FB3BA0" w:rsidP="00FB3BA0">
            <w:pPr>
              <w:jc w:val="right"/>
            </w:pPr>
            <w:r w:rsidRPr="00FB3BA0">
              <w:rPr>
                <w:sz w:val="28"/>
                <w:szCs w:val="28"/>
              </w:rPr>
              <w:t>Технологического процесса</w:t>
            </w:r>
          </w:p>
        </w:tc>
      </w:tr>
      <w:tr w:rsidR="00FB3BA0" w:rsidRPr="00FB3BA0" w:rsidTr="00BD3BC8">
        <w:trPr>
          <w:cantSplit/>
          <w:trHeight w:val="1134"/>
          <w:jc w:val="center"/>
        </w:trPr>
        <w:tc>
          <w:tcPr>
            <w:tcW w:w="898" w:type="dxa"/>
            <w:textDirection w:val="btLr"/>
          </w:tcPr>
          <w:p w:rsidR="00FB3BA0" w:rsidRPr="00FB3BA0" w:rsidRDefault="00FB3BA0" w:rsidP="00FB3BA0">
            <w:pPr>
              <w:ind w:left="113" w:right="113"/>
              <w:jc w:val="center"/>
              <w:rPr>
                <w:sz w:val="28"/>
                <w:szCs w:val="28"/>
              </w:rPr>
            </w:pPr>
            <w:r w:rsidRPr="00FB3BA0">
              <w:rPr>
                <w:sz w:val="28"/>
                <w:szCs w:val="28"/>
              </w:rPr>
              <w:t>Последовательность</w:t>
            </w:r>
          </w:p>
          <w:p w:rsidR="00FB3BA0" w:rsidRPr="00FB3BA0" w:rsidRDefault="00FB3BA0" w:rsidP="00FB3BA0">
            <w:pPr>
              <w:ind w:left="113" w:right="113"/>
              <w:jc w:val="center"/>
              <w:rPr>
                <w:sz w:val="28"/>
                <w:szCs w:val="28"/>
              </w:rPr>
            </w:pPr>
            <w:r w:rsidRPr="00FB3BA0">
              <w:rPr>
                <w:sz w:val="28"/>
                <w:szCs w:val="28"/>
              </w:rPr>
              <w:t>повторений цикла</w:t>
            </w:r>
          </w:p>
        </w:tc>
        <w:tc>
          <w:tcPr>
            <w:tcW w:w="7135" w:type="dxa"/>
          </w:tcPr>
          <w:p w:rsidR="00FB3BA0" w:rsidRPr="00FB3BA0" w:rsidRDefault="00FB3BA0" w:rsidP="00FB3BA0">
            <w:pPr>
              <w:jc w:val="center"/>
              <w:rPr>
                <w:sz w:val="28"/>
                <w:szCs w:val="28"/>
              </w:rPr>
            </w:pPr>
            <w:r w:rsidRPr="00FB3BA0">
              <w:rPr>
                <w:position w:val="-190"/>
                <w:sz w:val="24"/>
                <w:szCs w:val="24"/>
              </w:rPr>
              <w:object w:dxaOrig="3680" w:dyaOrig="3920">
                <v:shape id="_x0000_i1149" type="#_x0000_t75" style="width:278.25pt;height:243pt" o:ole="">
                  <v:imagedata r:id="rId261" o:title=""/>
                </v:shape>
                <o:OLEObject Type="Embed" ProgID="Equation.3" ShapeID="_x0000_i1149" DrawAspect="Content" ObjectID="_1518512216" r:id="rId262"/>
              </w:object>
            </w:r>
          </w:p>
        </w:tc>
      </w:tr>
    </w:tbl>
    <w:p w:rsidR="00FB3BA0" w:rsidRPr="00FB3BA0" w:rsidRDefault="00FB3BA0" w:rsidP="00FB3BA0">
      <w:pPr>
        <w:jc w:val="center"/>
        <w:rPr>
          <w:i/>
        </w:rPr>
      </w:pPr>
    </w:p>
    <w:p w:rsidR="00FB3BA0" w:rsidRPr="00FB3BA0" w:rsidRDefault="00FB3BA0" w:rsidP="00FB3BA0">
      <w:pPr>
        <w:jc w:val="center"/>
        <w:rPr>
          <w:sz w:val="28"/>
          <w:szCs w:val="28"/>
        </w:rPr>
      </w:pPr>
      <w:r w:rsidRPr="00FB3BA0">
        <w:rPr>
          <w:sz w:val="28"/>
          <w:szCs w:val="28"/>
        </w:rPr>
        <w:lastRenderedPageBreak/>
        <w:t>Рисунок 1 – Схематическое представление циклического участка</w:t>
      </w:r>
    </w:p>
    <w:p w:rsidR="00FB3BA0" w:rsidRPr="00FB3BA0" w:rsidRDefault="00FB3BA0" w:rsidP="00FB3BA0"/>
    <w:p w:rsidR="00FB3BA0" w:rsidRPr="00FB3BA0" w:rsidRDefault="00FB3BA0" w:rsidP="00FB3BA0">
      <w:pPr>
        <w:ind w:left="2124"/>
        <w:rPr>
          <w:sz w:val="28"/>
          <w:szCs w:val="28"/>
        </w:rPr>
      </w:pPr>
      <w:r w:rsidRPr="00FB3BA0">
        <w:rPr>
          <w:position w:val="-14"/>
        </w:rPr>
        <w:object w:dxaOrig="1020" w:dyaOrig="400">
          <v:shape id="_x0000_i1150" type="#_x0000_t75" style="width:1in;height:29.25pt" o:ole="">
            <v:imagedata r:id="rId263" o:title=""/>
          </v:shape>
          <o:OLEObject Type="Embed" ProgID="Equation.3" ShapeID="_x0000_i1150" DrawAspect="Content" ObjectID="_1518512217" r:id="rId264"/>
        </w:object>
      </w:r>
      <w:r w:rsidRPr="00FB3BA0">
        <w:tab/>
      </w:r>
      <w:r w:rsidRPr="00FB3BA0">
        <w:tab/>
      </w:r>
      <w:r w:rsidRPr="00FB3BA0">
        <w:tab/>
      </w:r>
      <w:r w:rsidRPr="00FB3BA0">
        <w:tab/>
      </w:r>
      <w:r w:rsidRPr="00FB3BA0">
        <w:tab/>
      </w:r>
      <w:r w:rsidRPr="00FB3BA0">
        <w:tab/>
        <w:t xml:space="preserve"> </w:t>
      </w:r>
      <w:r w:rsidRPr="00FB3BA0">
        <w:tab/>
      </w:r>
      <w:r w:rsidRPr="00FB3BA0">
        <w:rPr>
          <w:sz w:val="28"/>
          <w:szCs w:val="28"/>
        </w:rPr>
        <w:t>(2)</w:t>
      </w:r>
    </w:p>
    <w:p w:rsidR="00FB3BA0" w:rsidRPr="00FB3BA0" w:rsidRDefault="00FB3BA0" w:rsidP="00FB3BA0">
      <w:pPr>
        <w:spacing w:line="360" w:lineRule="auto"/>
        <w:jc w:val="both"/>
        <w:rPr>
          <w:sz w:val="28"/>
          <w:szCs w:val="28"/>
        </w:rPr>
      </w:pPr>
      <w:r w:rsidRPr="00FB3BA0">
        <w:rPr>
          <w:sz w:val="28"/>
          <w:szCs w:val="28"/>
        </w:rPr>
        <w:t xml:space="preserve">где </w:t>
      </w:r>
      <w:r w:rsidRPr="00FB3BA0">
        <w:rPr>
          <w:i/>
          <w:sz w:val="28"/>
          <w:szCs w:val="28"/>
        </w:rPr>
        <w:t>i</w:t>
      </w:r>
      <w:r w:rsidRPr="00FB3BA0">
        <w:rPr>
          <w:sz w:val="28"/>
          <w:szCs w:val="28"/>
        </w:rPr>
        <w:t>-индекс того ТСК, с которого начинается развитие.</w:t>
      </w:r>
    </w:p>
    <w:p w:rsidR="00FB3BA0" w:rsidRPr="00FB3BA0" w:rsidRDefault="00FB3BA0" w:rsidP="00FB3BA0">
      <w:pPr>
        <w:spacing w:line="360" w:lineRule="auto"/>
        <w:jc w:val="both"/>
        <w:rPr>
          <w:sz w:val="28"/>
          <w:szCs w:val="28"/>
        </w:rPr>
      </w:pPr>
      <w:r w:rsidRPr="00FB3BA0">
        <w:rPr>
          <w:sz w:val="28"/>
          <w:szCs w:val="28"/>
        </w:rPr>
        <w:tab/>
        <w:t>Значение показателей уязвимости информации в ТСК каждой из ветвей ветвящегося процесса (второй вопрос) могут быть определены по тем же зависимостям, что и для линейного участка, с учётом сказанного выше относительно значений показателей уязвимости информации на входе первого ТСК ветви.</w:t>
      </w:r>
    </w:p>
    <w:p w:rsidR="00FB3BA0" w:rsidRPr="00FB3BA0" w:rsidRDefault="00FB3BA0" w:rsidP="00FB3BA0">
      <w:pPr>
        <w:spacing w:line="360" w:lineRule="auto"/>
        <w:jc w:val="both"/>
        <w:rPr>
          <w:sz w:val="28"/>
          <w:szCs w:val="28"/>
        </w:rPr>
      </w:pPr>
      <w:r w:rsidRPr="00FB3BA0">
        <w:rPr>
          <w:sz w:val="28"/>
          <w:szCs w:val="28"/>
        </w:rPr>
        <w:tab/>
        <w:t>Несколько сложнее ответить на третий вопрос, т.е. определить значение показателей уязвимости информации на входе того ТСК, на котором заканчивается несколько ветвей ветвящегося процесса. На рисунке 2 приведена схема такого окончания ветвящегося процесса. Очевидно, здесь возможны три случая: 1) каждый раз выполняется одна какая-либо ветвь;</w:t>
      </w:r>
    </w:p>
    <w:p w:rsidR="00FB3BA0" w:rsidRPr="00FB3BA0" w:rsidRDefault="00FB3BA0" w:rsidP="00FB3BA0">
      <w:pPr>
        <w:spacing w:line="360" w:lineRule="auto"/>
        <w:jc w:val="both"/>
        <w:rPr>
          <w:sz w:val="28"/>
          <w:szCs w:val="28"/>
        </w:rPr>
      </w:pPr>
      <w:r w:rsidRPr="00FB3BA0">
        <w:rPr>
          <w:sz w:val="28"/>
          <w:szCs w:val="28"/>
        </w:rPr>
        <w:t>2) каждый раз выполняется несколько ветвей, причем перечень и число их заранее неизвестно; 3) каждый раз обязательно выполняются все ветви процесса.</w:t>
      </w:r>
    </w:p>
    <w:p w:rsidR="00FB3BA0" w:rsidRPr="00FB3BA0" w:rsidRDefault="001D76BB" w:rsidP="00FB3BA0">
      <w:pPr>
        <w:jc w:val="both"/>
        <w:rPr>
          <w:sz w:val="28"/>
          <w:szCs w:val="28"/>
          <w:lang w:val="en-US"/>
        </w:rPr>
      </w:pPr>
      <w:r>
        <w:rPr>
          <w:noProof/>
          <w:sz w:val="28"/>
          <w:szCs w:val="28"/>
        </w:rPr>
      </w:r>
      <w:r>
        <w:rPr>
          <w:noProof/>
          <w:sz w:val="28"/>
          <w:szCs w:val="28"/>
        </w:rPr>
        <w:pict>
          <v:group id="Group 50" o:spid="_x0000_s1046" style="width:459pt;height:333pt;mso-position-horizontal-relative:char;mso-position-vertical-relative:line" coordorigin="2574,-556" coordsize="7200,5156">
            <o:lock v:ext="edit" aspectratio="t"/>
            <v:rect id="AutoShape 51" o:spid="_x0000_s1047" style="position:absolute;left:2574;top:-556;width:720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1qMsQA&#10;AADbAAAADwAAAGRycy9kb3ducmV2LnhtbESPQWvCQBSE7wX/w/IEL6IbLRRNXUUEMUhBjNbzI/ua&#10;hGbfxuyapP++WxB6HGbmG2a16U0lWmpcaVnBbBqBIM6sLjlXcL3sJwsQziNrrCyTgh9ysFkPXlYY&#10;a9vxmdrU5yJA2MWooPC+jqV0WUEG3dTWxMH7so1BH2STS91gF+CmkvMoepMGSw4LBda0Kyj7Th9G&#10;QZed2tvl4yBP41ti+Z7cd+nnUanRsN++g/DU+//ws51oBc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NajLEAAAA2wAAAA8AAAAAAAAAAAAAAAAAmAIAAGRycy9k&#10;b3ducmV2LnhtbFBLBQYAAAAABAAEAPUAAACJAwAAAAA=&#10;" filled="f" stroked="f">
              <o:lock v:ext="edit" aspectratio="t" text="t"/>
            </v:rect>
            <v:oval id="Oval 52" o:spid="_x0000_s1048" style="position:absolute;left:4550;top:-277;width:565;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zUDcIA&#10;AADbAAAADwAAAGRycy9kb3ducmV2LnhtbESPQYvCMBSE74L/ITzBm6bqIto1ighST0pVlj0+mrdt&#10;tXkpTdT67zeC4HGYmW+Yxao1lbhT40rLCkbDCARxZnXJuYLzaTuYgXAeWWNlmRQ8ycFq2e0sMNb2&#10;wSndjz4XAcIuRgWF93UspcsKMuiGtiYO3p9tDPogm1zqBh8Bbio5jqKpNFhyWCiwpk1B2fV4Mwrw&#10;cEmS2/7ndz9P8nTiJpjOIlSq32vX3yA8tf4Tfrd3WsH8C15fw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NQNwgAAANsAAAAPAAAAAAAAAAAAAAAAAJgCAABkcnMvZG93&#10;bnJldi54bWxQSwUGAAAAAAQABAD1AAAAhwMAAAAA&#10;" strokeweight="2pt"/>
            <v:oval id="Oval 53" o:spid="_x0000_s1049" style="position:absolute;left:4550;top:655;width:567;height: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BxlsIA&#10;AADbAAAADwAAAGRycy9kb3ducmV2LnhtbESPQYvCMBSE74L/ITzBm6YqK9o1ighST0pVlj0+mrdt&#10;tXkpTdT67zeC4HGYmW+Yxao1lbhT40rLCkbDCARxZnXJuYLzaTuYgXAeWWNlmRQ8ycFq2e0sMNb2&#10;wSndjz4XAcIuRgWF93UspcsKMuiGtiYO3p9tDPogm1zqBh8Bbio5jqKpNFhyWCiwpk1B2fV4Mwrw&#10;cEmS2/7ndz9P8nTiJpjOIlSq32vX3yA8tf4Tfrd3WsH8C15fw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UHGWwgAAANsAAAAPAAAAAAAAAAAAAAAAAJgCAABkcnMvZG93&#10;bnJldi54bWxQSwUGAAAAAAQABAD1AAAAhwMAAAAA&#10;" strokeweight="2pt"/>
            <v:oval id="Oval 54" o:spid="_x0000_s1050" style="position:absolute;left:4550;top:3161;width:567;height: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v4cQA&#10;AADbAAAADwAAAGRycy9kb3ducmV2LnhtbESPQWuDQBSE74X+h+UFcmvWVBBjs5FQKOZkMSmlx4f7&#10;qjbuW3E30f77biGQ4zAz3zDbfDa9uNLoOssK1qsIBHFtdceNgo/T21MKwnlkjb1lUvBLDvLd48MW&#10;M20nruh69I0IEHYZKmi9HzIpXd2SQbeyA3Hwvu1o0Ac5NlKPOAW46eVzFCXSYMdhocWBXluqz8eL&#10;UYDvP0VxKT+/yk3RVLGLsUojVGq5mPcvIDzN/h6+tQ9awSaB/y/hB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C7+HEAAAA2wAAAA8AAAAAAAAAAAAAAAAAmAIAAGRycy9k&#10;b3ducmV2LnhtbFBLBQYAAAAABAAEAPUAAACJAwAAAAA=&#10;" strokeweight="2pt"/>
            <v:oval id="Oval 55" o:spid="_x0000_s1051" style="position:absolute;left:4550;top:1953;width:570;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5KesIA&#10;AADbAAAADwAAAGRycy9kb3ducmV2LnhtbESPQYvCMBSE74L/ITzBm6YqrNo1ighST0pVlj0+mrdt&#10;tXkpTdT67zeC4HGYmW+Yxao1lbhT40rLCkbDCARxZnXJuYLzaTuYgXAeWWNlmRQ8ycFq2e0sMNb2&#10;wSndjz4XAcIuRgWF93UspcsKMuiGtiYO3p9tDPogm1zqBh8Bbio5jqIvabDksFBgTZuCsuvxZhTg&#10;4ZIkt/3P736e5OnETTCdRahUv9euv0F4av0n/G7vtIL5FF5fw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kp6wgAAANsAAAAPAAAAAAAAAAAAAAAAAJgCAABkcnMvZG93&#10;bnJldi54bWxQSwUGAAAAAAQABAD1AAAAhwMAAAAA&#10;" strokeweight="2pt"/>
            <v:oval id="Oval 56" o:spid="_x0000_s1052" style="position:absolute;left:7798;top:1353;width:567;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HeCMEA&#10;AADbAAAADwAAAGRycy9kb3ducmV2LnhtbERPTWuDQBC9B/Iflin0FtcmUNS6CSUQ7MliUkqPgztR&#10;U3dW3NXYf989FHp8vO/8sJhezDS6zrKCpygGQVxb3XGj4ONy2iQgnEfW2FsmBT/k4LBfr3LMtL1z&#10;RfPZNyKEsMtQQev9kEnp6pYMusgOxIG72tGgD3BspB7xHsJNL7dx/CwNdhwaWhzo2FL9fZ6MAny/&#10;FcVUfn6VadFUO7fDKolRqceH5fUFhKfF/4v/3G9aQRrGhi/h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R3gjBAAAA2wAAAA8AAAAAAAAAAAAAAAAAmAIAAGRycy9kb3du&#10;cmV2LnhtbFBLBQYAAAAABAAEAPUAAACGAwAAAAA=&#10;" strokeweight="2pt"/>
            <v:oval id="Oval 57" o:spid="_x0000_s1053" style="position:absolute;left:4833;top:1395;width:52;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1Y0sIA&#10;AADbAAAADwAAAGRycy9kb3ducmV2LnhtbESPQYvCMBSE7wv+h/AEL4umCitajSIFxatdD3t82zzb&#10;YvNSkmjbf2+EhT0OM/MNs933phFPcr62rGA+S0AQF1bXXCq4fh+nKxA+IGtsLJOCgTzsd6OPLaba&#10;dnyhZx5KESHsU1RQhdCmUvqiIoN+Zlvi6N2sMxiidKXUDrsIN41cJMlSGqw5LlTYUlZRcc8fRoH7&#10;bIdsOGfH+S+f8q9upX+WV63UZNwfNiAC9eE//Nc+awXrNby/x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fVjSwgAAANsAAAAPAAAAAAAAAAAAAAAAAJgCAABkcnMvZG93&#10;bnJldi54bWxQSwUGAAAAAAQABAD1AAAAhwMAAAAA&#10;" fillcolor="black"/>
            <v:oval id="Oval 58" o:spid="_x0000_s1054" style="position:absolute;left:4833;top:1534;width:53;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nz6sQA&#10;AADcAAAADwAAAGRycy9kb3ducmV2LnhtbESPQWvDMAyF74P9B6PBLmNxOmgpWZ0yAh29Nu2hRy3W&#10;krBYDrbXJP++Ogx2k3hP733a7Wc3qBuF2Hs2sMpyUMSNtz23Bi7nw+sWVEzIFgfPZGChCPvy8WGH&#10;hfUTn+hWp1ZJCMcCDXQpjYXWsenIYcz8SCzatw8Ok6yh1TbgJOFu0G95vtEOe5aGDkeqOmp+6l9n&#10;ILyMS7Ucq8Pqiz/r9bS1183FGvP8NH+8g0o0p3/z3/XRCn4u+PKMTK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8+rEAAAA3AAAAA8AAAAAAAAAAAAAAAAAmAIAAGRycy9k&#10;b3ducmV2LnhtbFBLBQYAAAAABAAEAPUAAACJAwAAAAA=&#10;" fillcolor="black"/>
            <v:oval id="Oval 59" o:spid="_x0000_s1055" style="position:absolute;left:4833;top:1674;width:53;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WccAA&#10;AADcAAAADwAAAGRycy9kb3ducmV2LnhtbERPTYvCMBC9C/6HMIIX0bQLilSjSMHF63Y97HG2Gdti&#10;MylJtO2/NwvC3ubxPmd/HEwrnuR8Y1lBukpAEJdWN1wpuH6fl1sQPiBrbC2TgpE8HA/TyR4zbXv+&#10;omcRKhFD2GeooA6hy6T0ZU0G/cp2xJG7WWcwROgqqR32Mdy08iNJNtJgw7Ghxo7ymsp78TAK3KIb&#10;8/GSn9Nf/izW/Vb/bK5aqflsOO1ABBrCv/jtvug4P0nh75l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VWccAAAADcAAAADwAAAAAAAAAAAAAAAACYAgAAZHJzL2Rvd25y&#10;ZXYueG1sUEsFBgAAAAAEAAQA9QAAAIUDAAAAAA==&#10;" fillcolor="black"/>
            <v:oval id="Oval 60" o:spid="_x0000_s1056" style="position:absolute;left:4833;top:2649;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fIBr8A&#10;AADcAAAADwAAAGRycy9kb3ducmV2LnhtbERPTYvCMBC9L/gfwgheFk0VVqQaRQqKV7sePI7N2Bab&#10;SUmibf+9ERb2No/3OZtdbxrxIudrywrmswQEcWF1zaWCy+9hugLhA7LGxjIpGMjDbjv62mCqbcdn&#10;euWhFDGEfYoKqhDaVEpfVGTQz2xLHLm7dQZDhK6U2mEXw00jF0mylAZrjg0VtpRVVDzyp1Hgvtsh&#10;G07ZYX7jY/7TrfR1edFKTcb9fg0iUB/+xX/uk47zkwV8nokXyO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R8gGvwAAANwAAAAPAAAAAAAAAAAAAAAAAJgCAABkcnMvZG93bnJl&#10;di54bWxQSwUGAAAAAAQABAD1AAAAhAMAAAAA&#10;" fillcolor="black"/>
            <v:oval id="Oval 61" o:spid="_x0000_s1057" style="position:absolute;left:4833;top:2786;width:53;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ttncAA&#10;AADcAAAADwAAAGRycy9kb3ducmV2LnhtbERPTYvCMBC9C/sfwgheRFNdVqRrlKWgeN2uB49jM9sW&#10;m0lJom3/vREEb/N4n7PZ9aYRd3K+tqxgMU9AEBdW11wqOP3tZ2sQPiBrbCyTgoE87LYfow2m2nb8&#10;S/c8lCKGsE9RQRVCm0rpi4oM+rltiSP3b53BEKErpXbYxXDTyGWSrKTBmmNDhS1lFRXX/GYUuGk7&#10;ZMMx2y8ufMi/urU+r05aqcm4//kGEagPb/HLfdRxfvIJz2fiBX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wttncAAAADcAAAADwAAAAAAAAAAAAAAAACYAgAAZHJzL2Rvd25y&#10;ZXYueG1sUEsFBgAAAAAEAAQA9QAAAIUDAAAAAA==&#10;" fillcolor="black"/>
            <v:oval id="Oval 62" o:spid="_x0000_s1058" style="position:absolute;left:4833;top:2928;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zOBcAA&#10;AADcAAAADwAAAGRycy9kb3ducmV2LnhtbERPTYvCMBC9C/6HMAt7EU0VLFKNshQUr1s97HG2Gdti&#10;MylJtO2/3ywI3ubxPmd3GEwrnuR8Y1nBcpGAIC6tbrhScL0c5xsQPiBrbC2TgpE8HPbTyQ4zbXv+&#10;pmcRKhFD2GeooA6hy6T0ZU0G/cJ2xJG7WWcwROgqqR32Mdy0cpUkqTTYcGyosaO8pvJePIwCN+vG&#10;fDznx+Uvn4p1v9E/6VUr9fkxfG1BBBrCW/xyn3Wcn6Tw/0y8QO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3zOBcAAAADcAAAADwAAAAAAAAAAAAAAAACYAgAAZHJzL2Rvd25y&#10;ZXYueG1sUEsFBgAAAAAEAAQA9QAAAIUDAAAAAA==&#10;" fillcolor="black"/>
            <v:line id="Line 63" o:spid="_x0000_s1059" style="position:absolute;visibility:visible;mso-wrap-style:square" from="5115,1" to="55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64" o:spid="_x0000_s1060" style="position:absolute;visibility:visible;mso-wrap-style:square" from="5115,931" to="5539,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65" o:spid="_x0000_s1061" style="position:absolute;visibility:visible;mso-wrap-style:square" from="5115,2231" to="5538,2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qyCcIAAADcAAAADwAAAGRycy9kb3ducmV2LnhtbESPQYvCQAyF74L/YYiwN50qrEh1FBEq&#10;3sTqxVvsxLbYyZTOqPXfm8PC3hLey3tfVpveNepFXag9G5hOElDEhbc1lwYu52y8ABUissXGMxn4&#10;UIDNejhYYWr9m0/0ymOpJIRDigaqGNtU61BU5DBMfEss2t13DqOsXalth28Jd42eJclcO6xZGips&#10;aVdR8cifzsDjevnN9sedPTf51t7KLF5vd2vMz6jfLkFF6uO/+e/6YAV/KvjyjEyg1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aqyCcIAAADcAAAADwAAAAAAAAAAAAAA&#10;AAChAgAAZHJzL2Rvd25yZXYueG1sUEsFBgAAAAAEAAQA+QAAAJADAAAAAA==&#10;" strokeweight="2pt"/>
            <v:line id="Line 66" o:spid="_x0000_s1062" style="position:absolute;visibility:visible;mso-wrap-style:square" from="5115,3442" to="5538,3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Xkr0AAADcAAAADwAAAGRycy9kb3ducmV2LnhtbERPvQrCMBDeBd8hnOCmaQVFqlFEqLiJ&#10;1cXtbM622FxKE7W+vREEt/v4fm+57kwtntS6yrKCeByBIM6trrhQcD6lozkI55E11pZJwZscrFf9&#10;3hITbV98pGfmCxFC2CWooPS+SaR0eUkG3dg2xIG72dagD7AtpG7xFcJNLSd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mF5K9AAAA3AAAAA8AAAAAAAAAAAAAAAAAoQIA&#10;AGRycy9kb3ducmV2LnhtbFBLBQYAAAAABAAEAPkAAACLAwAAAAA=&#10;" strokeweight="2pt"/>
            <v:line id="Line 67" o:spid="_x0000_s1063" style="position:absolute;visibility:visible;mso-wrap-style:square" from="7374,1630" to="7797,1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SJ5b0AAADcAAAADwAAAGRycy9kb3ducmV2LnhtbERPvQrCMBDeBd8hnOCmqYIi1SgiVNzE&#10;6tLtbM622FxKE7W+vREEt/v4fm+16UwtntS6yrKCyTgCQZxbXXGh4HJORgsQziNrrC2Tgjc52Kz7&#10;vRXG2r74RM/UFyKEsItRQel9E0vp8pIMurFtiAN3s61BH2BbSN3iK4SbWk6jaC4NVhwaSmxoV1J+&#10;Tx9GwT27zJL9cafPdbrV1yLx2fWmlRoOuu0ShKfO/8U/90GH+Z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40ieW9AAAA3AAAAA8AAAAAAAAAAAAAAAAAoQIA&#10;AGRycy9kb3ducmV2LnhtbFBLBQYAAAAABAAEAPkAAACLAwAAAAA=&#10;" strokeweight="2pt"/>
            <v:line id="Line 68" o:spid="_x0000_s1064" style="position:absolute;visibility:visible;mso-wrap-style:square" from="8362,1630" to="8785,1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sfr4AAADcAAAADwAAAGRycy9kb3ducmV2LnhtbERPvQrCMBDeBd8hnOCmqYoi1SgiVNzE&#10;6uJ2NmdbbC6liVrf3giC2318v7dct6YST2pcaVnBaBiBIM6sLjlXcD4lgzkI55E1VpZJwZscrFfd&#10;zhJjbV98pGfqcxFC2MWooPC+jqV0WUEG3dDWxIG72cagD7DJpW7wFcJNJcdRNJMGSw4NBda0LSi7&#10;pw+j4H45T5PdYatPVbrR1zzxl+tNK9XvtZsFCE+t/4t/7r0O80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eCx+vgAAANwAAAAPAAAAAAAAAAAAAAAAAKEC&#10;AABkcnMvZG93bnJldi54bWxQSwUGAAAAAAQABAD5AAAAjAMAAAAA&#10;" strokeweight="2pt"/>
            <v:line id="Line 69" o:spid="_x0000_s1065" style="position:absolute;flip:y;visibility:visible;mso-wrap-style:square" from="5539,1630" to="7419,2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yBsEAAADcAAAADwAAAGRycy9kb3ducmV2LnhtbERPzYrCMBC+C/sOYYS9aVoVkWosoivI&#10;3tR9gNlmbKvNpDaxdvfpjSB4m4/vdxZpZyrRUuNKywriYQSCOLO65FzBz3E7mIFwHlljZZkU/JGD&#10;dPnRW2Ci7Z331B58LkIIuwQVFN7XiZQuK8igG9qaOHAn2xj0ATa51A3eQ7ip5CiKptJgyaGhwJrW&#10;BWWXw80o2Gzy4/U2mu3a7PeL19fy336Pz0p99rvVHISnzr/FL/dOh/nxBJ7PhAv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nXIGwQAAANwAAAAPAAAAAAAAAAAAAAAA&#10;AKECAABkcnMvZG93bnJldi54bWxQSwUGAAAAAAQABAD5AAAAjwMAAAAA&#10;" strokeweight="2pt"/>
            <v:line id="Line 70" o:spid="_x0000_s1066" style="position:absolute;flip:y;visibility:visible;mso-wrap-style:square" from="5539,1630" to="7374,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XncEAAADcAAAADwAAAGRycy9kb3ducmV2LnhtbERPzYrCMBC+C/sOYYS9aVpFkWosoivI&#10;3tR9gNlmbKvNpDaxdvfpjSB4m4/vdxZpZyrRUuNKywriYQSCOLO65FzBz3E7mIFwHlljZZkU/JGD&#10;dPnRW2Ci7Z331B58LkIIuwQVFN7XiZQuK8igG9qaOHAn2xj0ATa51A3eQ7ip5CiKptJgyaGhwJrW&#10;BWWXw80o2Gzy4/U2mu3a7PeL19fy336Pz0p99rvVHISnzr/FL/dOh/nxBJ7PhAv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0dedwQAAANwAAAAPAAAAAAAAAAAAAAAA&#10;AKECAABkcnMvZG93bnJldi54bWxQSwUGAAAAAAQABAD5AAAAjwMAAAAA&#10;" strokeweight="2pt"/>
            <v:line id="Line 71" o:spid="_x0000_s1067" style="position:absolute;visibility:visible;mso-wrap-style:square" from="5539,1" to="7374,1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5r0AAADcAAAADwAAAGRycy9kb3ducmV2LnhtbERPvQrCMBDeBd8hnOCmqYIi1SgiVNzE&#10;6tLtbM622FxKE7W+vREEt/v4fm+16UwtntS6yrKCyTgCQZxbXXGh4HJORgsQziNrrC2Tgjc52Kz7&#10;vRXG2r74RM/UFyKEsItRQel9E0vp8pIMurFtiAN3s61BH2BbSN3iK4SbWk6jaC4NVhwaSmxoV1J+&#10;Tx9GwT27zJL9cafPdbrV1yLx2fWmlRoOuu0ShKfO/8U/90GH+Z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EPj+a9AAAA3AAAAA8AAAAAAAAAAAAAAAAAoQIA&#10;AGRycy9kb3ducmV2LnhtbFBLBQYAAAAABAAEAPkAAACLAwAAAAA=&#10;" strokeweight="2pt"/>
            <v:line id="Line 72" o:spid="_x0000_s1068" style="position:absolute;visibility:visible;mso-wrap-style:square" from="5539,931" to="7374,1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Mqfb4AAADcAAAADwAAAGRycy9kb3ducmV2LnhtbERPSwrCMBDdC94hjOBOUwU/VKOIUHEn&#10;VjfuxmZsi82kNFHr7Y0guJvH+85y3ZpKPKlxpWUFo2EEgjizuuRcwfmUDOYgnEfWWFkmBW9ysF51&#10;O0uMtX3xkZ6pz0UIYRejgsL7OpbSZQUZdENbEwfuZhuDPsAml7rBVwg3lRxH0VQaLDk0FFjTtqDs&#10;nj6MgvvlPEl2h60+VelGX/PEX643rVS/124WIDy1/i/+ufc6zB/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Qyp9vgAAANwAAAAPAAAAAAAAAAAAAAAAAKEC&#10;AABkcnMvZG93bnJldi54bWxQSwUGAAAAAAQABAD5AAAAjAMAAAAA&#10;" strokeweight="2pt"/>
            <v:shape id="Text Box 73" o:spid="_x0000_s1069" type="#_x0000_t202" style="position:absolute;left:2715;top:4182;width:7059;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3xMQA&#10;AADcAAAADwAAAGRycy9kb3ducmV2LnhtbESPTWvCQBCG7wX/wzJCL0U3eighuoqIhQq10Kj3MTsm&#10;0exsyK4a/33nUOhthnk/npkve9eoO3Wh9mxgMk5AERfe1lwaOOw/RimoEJEtNp7JwJMCLBeDlzlm&#10;1j/4h+55LJWEcMjQQBVjm2kdioochrFvieV29p3DKGtXatvhQ8Jdo6dJ8q4d1iwNFba0rqi45jcn&#10;vZs+bY+nr/Vlm7+dLtNvrncpG/M67FczUJH6+C/+c39awZ8IrTwjE+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t8TEAAAA3AAAAA8AAAAAAAAAAAAAAAAAmAIAAGRycy9k&#10;b3ducmV2LnhtbFBLBQYAAAAABAAEAPUAAACJAwAAAAA=&#10;" stroked="f">
              <v:fill opacity="0"/>
              <v:textbox>
                <w:txbxContent>
                  <w:p w:rsidR="00BD3BC8" w:rsidRPr="00C84324" w:rsidRDefault="00BD3BC8" w:rsidP="00FB3BA0">
                    <w:pPr>
                      <w:rPr>
                        <w:sz w:val="28"/>
                        <w:szCs w:val="28"/>
                      </w:rPr>
                    </w:pPr>
                    <w:r>
                      <w:rPr>
                        <w:sz w:val="28"/>
                        <w:szCs w:val="28"/>
                      </w:rPr>
                      <w:t xml:space="preserve">Рисунок 2 – </w:t>
                    </w:r>
                    <w:r w:rsidRPr="00C84324">
                      <w:rPr>
                        <w:sz w:val="28"/>
                        <w:szCs w:val="28"/>
                      </w:rPr>
                      <w:t>Схема окончания ветвящегося процесса</w:t>
                    </w:r>
                  </w:p>
                </w:txbxContent>
              </v:textbox>
            </v:shape>
            <v:shape id="Text Box 74" o:spid="_x0000_s1070" type="#_x0000_t202" style="position:absolute;left:4592;top:-232;width:566;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Jxf8QA&#10;AADcAAAADwAAAGRycy9kb3ducmV2LnhtbESPTWvCQBCG7wX/wzJCL0U3zaGE6CoiChVqoWm9j9kx&#10;iWZnQ3bV+O87h0JvM8z78cx8ObhW3agPjWcDr9MEFHHpbcOVgZ/v7SQDFSKyxdYzGXhQgOVi9DTH&#10;3Po7f9GtiJWSEA45Gqhj7HKtQ1mTwzD1HbHcTr53GGXtK217vEu4a3WaJG/aYcPSUGNH65rKS3F1&#10;0rsZsu5w/Fifd8XL8Zx+crPP2Jjn8bCagYo0xH/xn/vdCn4q+PKMT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cX/EAAAA3AAAAA8AAAAAAAAAAAAAAAAAmAIAAGRycy9k&#10;b3ducmV2LnhtbFBLBQYAAAAABAAEAPUAAACJAwAAAAA=&#10;" stroked="f">
              <v:fill opacity="0"/>
              <v:textbox>
                <w:txbxContent>
                  <w:p w:rsidR="00BD3BC8" w:rsidRPr="00F1421C" w:rsidRDefault="00BD3BC8" w:rsidP="00FB3BA0">
                    <w:pPr>
                      <w:rPr>
                        <w:i/>
                        <w:sz w:val="32"/>
                        <w:szCs w:val="32"/>
                        <w:vertAlign w:val="subscript"/>
                        <w:lang w:val="en-US"/>
                      </w:rPr>
                    </w:pPr>
                    <w:r w:rsidRPr="00F1421C">
                      <w:rPr>
                        <w:i/>
                        <w:sz w:val="32"/>
                        <w:szCs w:val="32"/>
                        <w:lang w:val="en-US"/>
                      </w:rPr>
                      <w:t>i’</w:t>
                    </w:r>
                    <w:r w:rsidRPr="00F1421C">
                      <w:rPr>
                        <w:i/>
                        <w:sz w:val="32"/>
                        <w:szCs w:val="32"/>
                        <w:vertAlign w:val="subscript"/>
                        <w:lang w:val="en-US"/>
                      </w:rPr>
                      <w:t>1</w:t>
                    </w:r>
                  </w:p>
                </w:txbxContent>
              </v:textbox>
            </v:shape>
            <v:shape id="Text Box 75" o:spid="_x0000_s1071" type="#_x0000_t202" style="position:absolute;left:4550;top:698;width:567;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7U5MYA&#10;AADcAAAADwAAAGRycy9kb3ducmV2LnhtbESPQWvCQBCF7wX/wzIFL6VukkMJqauUYKGCFoztfcxO&#10;k9jsbMiuSfz33YLgbYb35n1vluvJtGKg3jWWFcSLCARxaXXDlYKv4/tzCsJ5ZI2tZVJwJQfr1exh&#10;iZm2Ix9oKHwlQgi7DBXU3neZlK6syaBb2I44aD+2N+jD2ldS9ziGcNPKJIpepMGGA6HGjvKayt/i&#10;YgJ3M6Xd92mXn7fF0+mcfHKzT1mp+eP09grC0+Tv5tv1hw71kxj+nwkT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7U5MYAAADcAAAADwAAAAAAAAAAAAAAAACYAgAAZHJz&#10;L2Rvd25yZXYueG1sUEsFBgAAAAAEAAQA9QAAAIsDAAAAAA==&#10;" stroked="f">
              <v:fill opacity="0"/>
              <v:textbox>
                <w:txbxContent>
                  <w:p w:rsidR="00BD3BC8" w:rsidRPr="00F1421C" w:rsidRDefault="00BD3BC8" w:rsidP="00FB3BA0">
                    <w:pPr>
                      <w:rPr>
                        <w:i/>
                        <w:sz w:val="32"/>
                        <w:szCs w:val="32"/>
                        <w:vertAlign w:val="subscript"/>
                        <w:lang w:val="en-US"/>
                      </w:rPr>
                    </w:pPr>
                    <w:r w:rsidRPr="00F1421C">
                      <w:rPr>
                        <w:i/>
                        <w:sz w:val="32"/>
                        <w:szCs w:val="32"/>
                        <w:lang w:val="en-US"/>
                      </w:rPr>
                      <w:t>i’</w:t>
                    </w:r>
                    <w:r>
                      <w:rPr>
                        <w:i/>
                        <w:sz w:val="32"/>
                        <w:szCs w:val="32"/>
                        <w:vertAlign w:val="subscript"/>
                        <w:lang w:val="en-US"/>
                      </w:rPr>
                      <w:t>2</w:t>
                    </w:r>
                  </w:p>
                </w:txbxContent>
              </v:textbox>
            </v:shape>
            <v:shape id="Text Box 76" o:spid="_x0000_s1072" type="#_x0000_t202" style="position:absolute;left:4550;top:1952;width:567;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Kk8QA&#10;AADcAAAADwAAAGRycy9kb3ducmV2LnhtbESPQYvCMBCF78L+hzALXkRTe5DSNYqIgguuYHXvYzO2&#10;1WZSmqx2/70RBG8zvDfvezOdd6YWN2pdZVnBeBSBIM6trrhQcDyshwkI55E11pZJwT85mM8+elNM&#10;tb3znm6ZL0QIYZeigtL7JpXS5SUZdCPbEAftbFuDPqxtIXWL9xBuahlH0UQarDgQSmxoWVJ+zf5M&#10;4K66pPk9bZeX72xwusQ7rn4SVqr/2S2+QHjq/Nv8ut7oUD+O4flMmE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pPEAAAA3AAAAA8AAAAAAAAAAAAAAAAAmAIAAGRycy9k&#10;b3ducmV2LnhtbFBLBQYAAAAABAAEAPUAAACJAwAAAAA=&#10;" stroked="f">
              <v:fill opacity="0"/>
              <v:textbox>
                <w:txbxContent>
                  <w:p w:rsidR="00BD3BC8" w:rsidRPr="00F1421C" w:rsidRDefault="00BD3BC8" w:rsidP="00FB3BA0">
                    <w:pPr>
                      <w:rPr>
                        <w:i/>
                        <w:sz w:val="32"/>
                        <w:szCs w:val="32"/>
                        <w:vertAlign w:val="subscript"/>
                        <w:lang w:val="en-US"/>
                      </w:rPr>
                    </w:pPr>
                    <w:r w:rsidRPr="00F1421C">
                      <w:rPr>
                        <w:i/>
                        <w:sz w:val="32"/>
                        <w:szCs w:val="32"/>
                        <w:lang w:val="en-US"/>
                      </w:rPr>
                      <w:t>i’</w:t>
                    </w:r>
                    <w:r>
                      <w:rPr>
                        <w:i/>
                        <w:sz w:val="32"/>
                        <w:szCs w:val="32"/>
                        <w:vertAlign w:val="subscript"/>
                        <w:lang w:val="en-US"/>
                      </w:rPr>
                      <w:t>q</w:t>
                    </w:r>
                  </w:p>
                </w:txbxContent>
              </v:textbox>
            </v:shape>
            <v:shape id="Text Box 77" o:spid="_x0000_s1073" type="#_x0000_t202" style="position:absolute;left:4550;top:3206;width:567;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vCMUA&#10;AADcAAAADwAAAGRycy9kb3ducmV2LnhtbESPQWvCQBCF7wX/wzKCl1I3RpCQuglFFBS00LS9j9lp&#10;EpudDdlV4793C0JvM7w373uzzAfTigv1rrGsYDaNQBCXVjdcKfj63LwkIJxH1thaJgU3cpBno6cl&#10;ptpe+YMuha9ECGGXooLa+y6V0pU1GXRT2xEH7cf2Bn1Y+0rqHq8h3LQyjqKFNNhwINTY0aqm8rc4&#10;m8BdD0n3fdyvTrvi+XiK37k5JKzUZDy8vYLwNPh/8+N6q0P9eA5/z4QJ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O8IxQAAANwAAAAPAAAAAAAAAAAAAAAAAJgCAABkcnMv&#10;ZG93bnJldi54bWxQSwUGAAAAAAQABAD1AAAAigMAAAAA&#10;" stroked="f">
              <v:fill opacity="0"/>
              <v:textbox>
                <w:txbxContent>
                  <w:p w:rsidR="00BD3BC8" w:rsidRPr="00F1421C" w:rsidRDefault="00BD3BC8" w:rsidP="00FB3BA0">
                    <w:pPr>
                      <w:jc w:val="center"/>
                      <w:rPr>
                        <w:i/>
                        <w:sz w:val="32"/>
                        <w:szCs w:val="32"/>
                        <w:vertAlign w:val="subscript"/>
                        <w:lang w:val="en-US"/>
                      </w:rPr>
                    </w:pPr>
                    <w:r w:rsidRPr="00F1421C">
                      <w:rPr>
                        <w:i/>
                        <w:sz w:val="32"/>
                        <w:szCs w:val="32"/>
                        <w:lang w:val="en-US"/>
                      </w:rPr>
                      <w:t>i’</w:t>
                    </w:r>
                    <w:r>
                      <w:rPr>
                        <w:i/>
                        <w:sz w:val="32"/>
                        <w:szCs w:val="32"/>
                        <w:vertAlign w:val="subscript"/>
                        <w:lang w:val="en-US"/>
                      </w:rPr>
                      <w:t>b</w:t>
                    </w:r>
                  </w:p>
                </w:txbxContent>
              </v:textbox>
            </v:shape>
            <v:shape id="Text Box 78" o:spid="_x0000_s1074" type="#_x0000_t202" style="position:absolute;left:7798;top:1395;width:566;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l3fMUA&#10;AADcAAAADwAAAGRycy9kb3ducmV2LnhtbESPQWvCQBCF7wX/wzKCl1I3BpGQuglFFBS00LS9j9lp&#10;EpudDdlV4793C0JvM7w373uzzAfTigv1rrGsYDaNQBCXVjdcKfj63LwkIJxH1thaJgU3cpBno6cl&#10;ptpe+YMuha9ECGGXooLa+y6V0pU1GXRT2xEH7cf2Bn1Y+0rqHq8h3LQyjqKFNNhwINTY0aqm8rc4&#10;m8BdD0n3fdyvTrvi+XiK37k5JKzUZDy8vYLwNPh/8+N6q0P9eA5/z4QJ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Xd8xQAAANwAAAAPAAAAAAAAAAAAAAAAAJgCAABkcnMv&#10;ZG93bnJldi54bWxQSwUGAAAAAAQABAD1AAAAigMAAAAA&#10;" stroked="f">
              <v:fill opacity="0"/>
              <v:textbox>
                <w:txbxContent>
                  <w:p w:rsidR="00BD3BC8" w:rsidRPr="00F1421C" w:rsidRDefault="00BD3BC8" w:rsidP="00FB3BA0">
                    <w:pPr>
                      <w:rPr>
                        <w:i/>
                        <w:sz w:val="32"/>
                        <w:szCs w:val="32"/>
                        <w:vertAlign w:val="subscript"/>
                        <w:lang w:val="en-US"/>
                      </w:rPr>
                    </w:pPr>
                    <w:r w:rsidRPr="00F1421C">
                      <w:rPr>
                        <w:i/>
                        <w:sz w:val="32"/>
                        <w:szCs w:val="32"/>
                        <w:lang w:val="en-US"/>
                      </w:rPr>
                      <w:t>i’</w:t>
                    </w:r>
                    <w:r w:rsidRPr="00F1421C">
                      <w:rPr>
                        <w:i/>
                        <w:position w:val="-6"/>
                        <w:sz w:val="32"/>
                        <w:szCs w:val="32"/>
                        <w:vertAlign w:val="subscript"/>
                        <w:lang w:val="en-US"/>
                      </w:rPr>
                      <w:object w:dxaOrig="200" w:dyaOrig="260">
                        <v:shape id="_x0000_i1152" type="#_x0000_t75" style="width:10.5pt;height:12.75pt" o:ole="">
                          <v:imagedata r:id="rId265" o:title=""/>
                        </v:shape>
                        <o:OLEObject Type="Embed" ProgID="Equation.3" ShapeID="_x0000_i1152" DrawAspect="Content" ObjectID="_1518512270" r:id="rId266"/>
                      </w:object>
                    </w:r>
                    <w:r w:rsidRPr="00F1421C">
                      <w:rPr>
                        <w:i/>
                        <w:sz w:val="32"/>
                        <w:szCs w:val="32"/>
                        <w:vertAlign w:val="subscript"/>
                        <w:lang w:val="en-US"/>
                      </w:rPr>
                      <w:t>1</w:t>
                    </w:r>
                  </w:p>
                </w:txbxContent>
              </v:textbox>
            </v:shape>
            <v:shape id="Text Box 79" o:spid="_x0000_s1075" type="#_x0000_t202" style="position:absolute;left:3139;top:-232;width:1271;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S58UA&#10;AADcAAAADwAAAGRycy9kb3ducmV2LnhtbESPQWvCQBCF7wX/wzKCl1I3BpSQuglFFBS00LS9j9lp&#10;EpudDdlV4793C0JvM7w373uzzAfTigv1rrGsYDaNQBCXVjdcKfj63LwkIJxH1thaJgU3cpBno6cl&#10;ptpe+YMuha9ECGGXooLa+y6V0pU1GXRT2xEH7cf2Bn1Y+0rqHq8h3LQyjqKFNNhwINTY0aqm8rc4&#10;m8BdD0n3fdyvTrvi+XiK37k5JKzUZDy8vYLwNPh/8+N6q0P9eA5/z4QJ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dLnxQAAANwAAAAPAAAAAAAAAAAAAAAAAJgCAABkcnMv&#10;ZG93bnJldi54bWxQSwUGAAAAAAQABAD1AAAAigMAAAAA&#10;" stroked="f">
              <v:fill opacity="0"/>
              <v:textbox>
                <w:txbxContent>
                  <w:p w:rsidR="00BD3BC8" w:rsidRPr="00F1421C" w:rsidRDefault="00BD3BC8" w:rsidP="00FB3BA0">
                    <w:pPr>
                      <w:rPr>
                        <w:sz w:val="28"/>
                        <w:szCs w:val="28"/>
                      </w:rPr>
                    </w:pPr>
                    <w:r w:rsidRPr="00F1421C">
                      <w:rPr>
                        <w:sz w:val="28"/>
                        <w:szCs w:val="28"/>
                        <w:lang w:val="en-US"/>
                      </w:rPr>
                      <w:t>1-ая ветвь</w:t>
                    </w:r>
                  </w:p>
                </w:txbxContent>
              </v:textbox>
            </v:shape>
            <v:shape id="Text Box 80" o:spid="_x0000_s1076" type="#_x0000_t202" style="position:absolute;left:3139;top:698;width:1271;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dMkMQA&#10;AADcAAAADwAAAGRycy9kb3ducmV2LnhtbESPQYvCMBCF7wv+hzCCl0VTe5BSjSKioLAubNX72Ixt&#10;tZmUJmr335uFBW8zvDfvezNbdKYWD2pdZVnBeBSBIM6trrhQcDxshgkI55E11pZJwS85WMx7HzNM&#10;tX3yDz0yX4gQwi5FBaX3TSqly0sy6Ea2IQ7axbYGfVjbQuoWnyHc1DKOook0WHEglNjQqqT8lt1N&#10;4K67pDmdv1bXXfZ5vsbfXO0TVmrQ75ZTEJ46/zb/X291qB9P4O+ZMIG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3TJDEAAAA3AAAAA8AAAAAAAAAAAAAAAAAmAIAAGRycy9k&#10;b3ducmV2LnhtbFBLBQYAAAAABAAEAPUAAACJAwAAAAA=&#10;" stroked="f">
              <v:fill opacity="0"/>
              <v:textbox>
                <w:txbxContent>
                  <w:p w:rsidR="00BD3BC8" w:rsidRPr="00F1421C" w:rsidRDefault="00BD3BC8" w:rsidP="00FB3BA0">
                    <w:pPr>
                      <w:rPr>
                        <w:sz w:val="28"/>
                        <w:szCs w:val="28"/>
                      </w:rPr>
                    </w:pPr>
                    <w:r>
                      <w:rPr>
                        <w:sz w:val="28"/>
                        <w:szCs w:val="28"/>
                      </w:rPr>
                      <w:t>2</w:t>
                    </w:r>
                    <w:r w:rsidRPr="00F1421C">
                      <w:rPr>
                        <w:sz w:val="28"/>
                        <w:szCs w:val="28"/>
                        <w:lang w:val="en-US"/>
                      </w:rPr>
                      <w:t>-ая ветвь</w:t>
                    </w:r>
                  </w:p>
                </w:txbxContent>
              </v:textbox>
            </v:shape>
            <v:shape id="Text Box 81" o:spid="_x0000_s1077" type="#_x0000_t202" style="position:absolute;left:3139;top:1952;width:127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vpC8UA&#10;AADcAAAADwAAAGRycy9kb3ducmV2LnhtbESPQWvCQBCF7wX/wzKCl1I35qAhdROKKChooWl7H7PT&#10;JDY7G7Krxn/vFoTeZnhv3vdmmQ+mFRfqXWNZwWwagSAurW64UvD1uXlJQDiPrLG1TApu5CDPRk9L&#10;TLW98gddCl+JEMIuRQW1910qpStrMuimtiMO2o/tDfqw9pXUPV5DuGllHEVzabDhQKixo1VN5W9x&#10;NoG7HpLu+7hfnXbF8/EUv3NzSFipyXh4ewXhafD/5sf1Vof68QL+ngkT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u+kLxQAAANwAAAAPAAAAAAAAAAAAAAAAAJgCAABkcnMv&#10;ZG93bnJldi54bWxQSwUGAAAAAAQABAD1AAAAigMAAAAA&#10;" stroked="f">
              <v:fill opacity="0"/>
              <v:textbox>
                <w:txbxContent>
                  <w:p w:rsidR="00BD3BC8" w:rsidRPr="00F1421C" w:rsidRDefault="00BD3BC8" w:rsidP="00FB3BA0">
                    <w:pPr>
                      <w:rPr>
                        <w:sz w:val="28"/>
                        <w:szCs w:val="28"/>
                      </w:rPr>
                    </w:pPr>
                    <w:r>
                      <w:rPr>
                        <w:sz w:val="28"/>
                        <w:szCs w:val="28"/>
                        <w:lang w:val="en-US"/>
                      </w:rPr>
                      <w:t>q-</w:t>
                    </w:r>
                    <w:r w:rsidRPr="00F1421C">
                      <w:rPr>
                        <w:sz w:val="28"/>
                        <w:szCs w:val="28"/>
                        <w:lang w:val="en-US"/>
                      </w:rPr>
                      <w:t>ая ветвь</w:t>
                    </w:r>
                  </w:p>
                </w:txbxContent>
              </v:textbox>
            </v:shape>
            <v:shape id="Text Box 82" o:spid="_x0000_s1078" type="#_x0000_t202" style="position:absolute;left:3139;top:3206;width:1271;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fnsIA&#10;AADcAAAADwAAAGRycy9kb3ducmV2LnhtbERPTWvCQBC9F/wPyxR6KXVjCiVEVymi0EItGOt9zI5J&#10;NDsbsltN/33nIHh8vO/ZYnCtulAfGs8GJuMEFHHpbcOVgZ/d+iUDFSKyxdYzGfijAIv56GGGufVX&#10;3tKliJWSEA45Gqhj7HKtQ1mTwzD2HbFwR987jAL7StserxLuWp0myZt22LA01NjRsqbyXPw66V0N&#10;Wbc/fC1Pn8Xz4ZR+c7PJ2Jinx+F9CirSEO/im/vDGnhNZb6ckSO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lh+ewgAAANwAAAAPAAAAAAAAAAAAAAAAAJgCAABkcnMvZG93&#10;bnJldi54bWxQSwUGAAAAAAQABAD1AAAAhwMAAAAA&#10;" stroked="f">
              <v:fill opacity="0"/>
              <v:textbox>
                <w:txbxContent>
                  <w:p w:rsidR="00BD3BC8" w:rsidRPr="00F1421C" w:rsidRDefault="00BD3BC8" w:rsidP="00FB3BA0">
                    <w:pPr>
                      <w:rPr>
                        <w:sz w:val="28"/>
                        <w:szCs w:val="28"/>
                      </w:rPr>
                    </w:pPr>
                    <w:r>
                      <w:rPr>
                        <w:sz w:val="28"/>
                        <w:szCs w:val="28"/>
                        <w:lang w:val="en-US"/>
                      </w:rPr>
                      <w:t>b</w:t>
                    </w:r>
                    <w:r w:rsidRPr="00F1421C">
                      <w:rPr>
                        <w:sz w:val="28"/>
                        <w:szCs w:val="28"/>
                        <w:lang w:val="en-US"/>
                      </w:rPr>
                      <w:t>-ая ветвь</w:t>
                    </w:r>
                  </w:p>
                </w:txbxContent>
              </v:textbox>
            </v:shape>
            <w10:anchorlock/>
          </v:group>
        </w:pict>
      </w:r>
    </w:p>
    <w:p w:rsidR="00FB3BA0" w:rsidRPr="00FB3BA0" w:rsidRDefault="00FB3BA0" w:rsidP="00FB3BA0">
      <w:pPr>
        <w:jc w:val="both"/>
        <w:rPr>
          <w:sz w:val="28"/>
          <w:szCs w:val="28"/>
          <w:lang w:val="en-US"/>
        </w:rPr>
      </w:pPr>
    </w:p>
    <w:p w:rsidR="00FB3BA0" w:rsidRPr="00FB3BA0" w:rsidRDefault="00FB3BA0" w:rsidP="00FB3BA0">
      <w:pPr>
        <w:spacing w:line="360" w:lineRule="auto"/>
        <w:jc w:val="both"/>
        <w:rPr>
          <w:i/>
          <w:sz w:val="32"/>
          <w:szCs w:val="32"/>
          <w:vertAlign w:val="subscript"/>
        </w:rPr>
      </w:pPr>
      <w:r w:rsidRPr="00FB3BA0">
        <w:rPr>
          <w:sz w:val="28"/>
          <w:szCs w:val="28"/>
        </w:rPr>
        <w:tab/>
        <w:t>В первом случае, если имеется возможность определить, какая из ветвей выполняется (</w:t>
      </w:r>
      <w:r w:rsidRPr="00FB3BA0">
        <w:rPr>
          <w:i/>
          <w:position w:val="-10"/>
          <w:sz w:val="28"/>
          <w:szCs w:val="28"/>
          <w:lang w:val="en-US"/>
        </w:rPr>
        <w:object w:dxaOrig="220" w:dyaOrig="300">
          <v:shape id="_x0000_i1154" type="#_x0000_t75" style="width:11.25pt;height:15pt" o:ole="">
            <v:imagedata r:id="rId267" o:title=""/>
          </v:shape>
          <o:OLEObject Type="Embed" ProgID="Equation.3" ShapeID="_x0000_i1154" DrawAspect="Content" ObjectID="_1518512218" r:id="rId268"/>
        </w:object>
      </w:r>
      <w:r w:rsidRPr="00FB3BA0">
        <w:rPr>
          <w:sz w:val="28"/>
          <w:szCs w:val="28"/>
        </w:rPr>
        <w:t xml:space="preserve">), то очевидно, для ТСК с индексом </w:t>
      </w:r>
      <w:r w:rsidRPr="00FB3BA0">
        <w:rPr>
          <w:i/>
          <w:sz w:val="32"/>
          <w:szCs w:val="32"/>
          <w:lang w:val="en-US"/>
        </w:rPr>
        <w:t>i</w:t>
      </w:r>
      <w:r w:rsidRPr="00FB3BA0">
        <w:rPr>
          <w:i/>
          <w:sz w:val="32"/>
          <w:szCs w:val="32"/>
          <w:vertAlign w:val="subscript"/>
          <w:lang w:val="en-US"/>
        </w:rPr>
        <w:t>s</w:t>
      </w:r>
    </w:p>
    <w:p w:rsidR="00FB3BA0" w:rsidRPr="00FB3BA0" w:rsidRDefault="00FB3BA0" w:rsidP="00FB3BA0">
      <w:pPr>
        <w:ind w:left="2124" w:firstLine="708"/>
        <w:jc w:val="center"/>
        <w:rPr>
          <w:sz w:val="28"/>
          <w:szCs w:val="28"/>
        </w:rPr>
      </w:pPr>
      <w:r w:rsidRPr="00FB3BA0">
        <w:rPr>
          <w:position w:val="-16"/>
          <w:sz w:val="28"/>
          <w:szCs w:val="28"/>
        </w:rPr>
        <w:object w:dxaOrig="1040" w:dyaOrig="420">
          <v:shape id="_x0000_i1155" type="#_x0000_t75" style="width:93.75pt;height:37.5pt" o:ole="">
            <v:imagedata r:id="rId269" o:title=""/>
          </v:shape>
          <o:OLEObject Type="Embed" ProgID="Equation.3" ShapeID="_x0000_i1155" DrawAspect="Content" ObjectID="_1518512219" r:id="rId270"/>
        </w:object>
      </w:r>
      <w:r w:rsidRPr="00FB3BA0">
        <w:rPr>
          <w:sz w:val="28"/>
          <w:szCs w:val="28"/>
        </w:rPr>
        <w:tab/>
      </w:r>
      <w:r w:rsidRPr="00FB3BA0">
        <w:rPr>
          <w:sz w:val="28"/>
          <w:szCs w:val="28"/>
        </w:rPr>
        <w:tab/>
        <w:t xml:space="preserve">         </w:t>
      </w:r>
      <w:r w:rsidRPr="00FB3BA0">
        <w:rPr>
          <w:sz w:val="28"/>
          <w:szCs w:val="28"/>
        </w:rPr>
        <w:tab/>
      </w:r>
      <w:r w:rsidRPr="00FB3BA0">
        <w:rPr>
          <w:sz w:val="28"/>
          <w:szCs w:val="28"/>
        </w:rPr>
        <w:tab/>
        <w:t xml:space="preserve">   </w:t>
      </w:r>
      <w:r w:rsidRPr="00FB3BA0">
        <w:rPr>
          <w:sz w:val="28"/>
          <w:szCs w:val="28"/>
        </w:rPr>
        <w:tab/>
        <w:t>(3)</w:t>
      </w:r>
    </w:p>
    <w:p w:rsidR="00FB3BA0" w:rsidRPr="00FB3BA0" w:rsidRDefault="00FB3BA0" w:rsidP="00FB3BA0">
      <w:pPr>
        <w:ind w:firstLine="720"/>
        <w:rPr>
          <w:sz w:val="28"/>
          <w:szCs w:val="28"/>
        </w:rPr>
      </w:pPr>
      <w:r w:rsidRPr="00FB3BA0">
        <w:rPr>
          <w:sz w:val="28"/>
          <w:szCs w:val="28"/>
        </w:rPr>
        <w:t>Если же номер исполняется ветви не может быть определен, то</w:t>
      </w:r>
    </w:p>
    <w:p w:rsidR="00FB3BA0" w:rsidRPr="00FB3BA0" w:rsidRDefault="00FB3BA0" w:rsidP="00FB3BA0">
      <w:pPr>
        <w:ind w:left="2124" w:firstLine="708"/>
        <w:jc w:val="center"/>
        <w:rPr>
          <w:sz w:val="28"/>
          <w:szCs w:val="28"/>
        </w:rPr>
      </w:pPr>
      <w:r w:rsidRPr="00FB3BA0">
        <w:rPr>
          <w:position w:val="-16"/>
          <w:sz w:val="28"/>
          <w:szCs w:val="28"/>
        </w:rPr>
        <w:object w:dxaOrig="1040" w:dyaOrig="420">
          <v:shape id="_x0000_i1156" type="#_x0000_t75" style="width:93.75pt;height:37.5pt" o:ole="">
            <v:imagedata r:id="rId271" o:title=""/>
          </v:shape>
          <o:OLEObject Type="Embed" ProgID="Equation.3" ShapeID="_x0000_i1156" DrawAspect="Content" ObjectID="_1518512220" r:id="rId272"/>
        </w:object>
      </w:r>
      <w:r w:rsidRPr="00FB3BA0">
        <w:rPr>
          <w:sz w:val="28"/>
          <w:szCs w:val="28"/>
        </w:rPr>
        <w:tab/>
      </w:r>
      <w:r w:rsidRPr="00FB3BA0">
        <w:rPr>
          <w:sz w:val="28"/>
          <w:szCs w:val="28"/>
        </w:rPr>
        <w:tab/>
      </w:r>
      <w:r w:rsidRPr="00FB3BA0">
        <w:rPr>
          <w:sz w:val="28"/>
          <w:szCs w:val="28"/>
        </w:rPr>
        <w:tab/>
      </w:r>
      <w:r w:rsidRPr="00FB3BA0">
        <w:rPr>
          <w:sz w:val="28"/>
          <w:szCs w:val="28"/>
        </w:rPr>
        <w:tab/>
      </w:r>
      <w:r w:rsidRPr="00FB3BA0">
        <w:rPr>
          <w:sz w:val="28"/>
          <w:szCs w:val="28"/>
        </w:rPr>
        <w:tab/>
        <w:t xml:space="preserve">  (4)</w:t>
      </w:r>
    </w:p>
    <w:p w:rsidR="00FB3BA0" w:rsidRPr="00FB3BA0" w:rsidRDefault="00FB3BA0" w:rsidP="00FB3BA0">
      <w:pPr>
        <w:spacing w:line="360" w:lineRule="auto"/>
        <w:rPr>
          <w:sz w:val="28"/>
          <w:szCs w:val="28"/>
        </w:rPr>
      </w:pPr>
      <w:r w:rsidRPr="00FB3BA0">
        <w:rPr>
          <w:sz w:val="28"/>
          <w:szCs w:val="28"/>
        </w:rPr>
        <w:t xml:space="preserve">с вероятностью </w:t>
      </w:r>
      <w:r w:rsidRPr="00FB3BA0">
        <w:rPr>
          <w:i/>
          <w:sz w:val="32"/>
          <w:szCs w:val="32"/>
          <w:lang w:val="en-US"/>
        </w:rPr>
        <w:t>P</w:t>
      </w:r>
      <w:r w:rsidRPr="00FB3BA0">
        <w:rPr>
          <w:i/>
          <w:sz w:val="32"/>
          <w:szCs w:val="32"/>
          <w:vertAlign w:val="superscript"/>
        </w:rPr>
        <w:t>(</w:t>
      </w:r>
      <w:r w:rsidRPr="00FB3BA0">
        <w:rPr>
          <w:i/>
          <w:sz w:val="32"/>
          <w:szCs w:val="32"/>
          <w:vertAlign w:val="superscript"/>
          <w:lang w:val="en-US"/>
        </w:rPr>
        <w:t>q</w:t>
      </w:r>
      <w:r w:rsidRPr="00FB3BA0">
        <w:rPr>
          <w:i/>
          <w:sz w:val="32"/>
          <w:szCs w:val="32"/>
          <w:vertAlign w:val="superscript"/>
        </w:rPr>
        <w:t>)</w:t>
      </w:r>
      <w:r w:rsidRPr="00FB3BA0">
        <w:rPr>
          <w:i/>
          <w:sz w:val="28"/>
          <w:szCs w:val="28"/>
        </w:rPr>
        <w:t xml:space="preserve"> </w:t>
      </w:r>
      <w:r w:rsidRPr="00FB3BA0">
        <w:rPr>
          <w:sz w:val="28"/>
          <w:szCs w:val="28"/>
        </w:rPr>
        <w:t>,</w:t>
      </w:r>
      <w:r w:rsidRPr="00FB3BA0">
        <w:rPr>
          <w:i/>
          <w:sz w:val="28"/>
          <w:szCs w:val="28"/>
        </w:rPr>
        <w:t xml:space="preserve"> </w:t>
      </w:r>
      <w:r w:rsidRPr="00FB3BA0">
        <w:rPr>
          <w:sz w:val="28"/>
          <w:szCs w:val="28"/>
        </w:rPr>
        <w:t xml:space="preserve">где </w:t>
      </w:r>
      <w:r w:rsidRPr="00FB3BA0">
        <w:rPr>
          <w:i/>
          <w:sz w:val="32"/>
          <w:szCs w:val="32"/>
          <w:lang w:val="en-US"/>
        </w:rPr>
        <w:t>P</w:t>
      </w:r>
      <w:r w:rsidRPr="00FB3BA0">
        <w:rPr>
          <w:i/>
          <w:sz w:val="32"/>
          <w:szCs w:val="32"/>
          <w:vertAlign w:val="superscript"/>
        </w:rPr>
        <w:t>(</w:t>
      </w:r>
      <w:r w:rsidRPr="00FB3BA0">
        <w:rPr>
          <w:i/>
          <w:sz w:val="32"/>
          <w:szCs w:val="32"/>
          <w:vertAlign w:val="superscript"/>
          <w:lang w:val="en-US"/>
        </w:rPr>
        <w:t>q</w:t>
      </w:r>
      <w:r w:rsidRPr="00FB3BA0">
        <w:rPr>
          <w:i/>
          <w:sz w:val="32"/>
          <w:szCs w:val="32"/>
          <w:vertAlign w:val="superscript"/>
        </w:rPr>
        <w:t>)</w:t>
      </w:r>
      <w:r w:rsidRPr="00FB3BA0">
        <w:rPr>
          <w:sz w:val="32"/>
          <w:szCs w:val="32"/>
        </w:rPr>
        <w:t xml:space="preserve"> </w:t>
      </w:r>
      <w:r w:rsidRPr="00FB3BA0">
        <w:rPr>
          <w:sz w:val="28"/>
          <w:szCs w:val="28"/>
        </w:rPr>
        <w:t xml:space="preserve">есть вероятность того, что используется </w:t>
      </w:r>
      <w:r w:rsidRPr="00FB3BA0">
        <w:rPr>
          <w:i/>
          <w:sz w:val="28"/>
          <w:szCs w:val="28"/>
          <w:lang w:val="en-US"/>
        </w:rPr>
        <w:t>q</w:t>
      </w:r>
      <w:r w:rsidRPr="00FB3BA0">
        <w:rPr>
          <w:sz w:val="28"/>
          <w:szCs w:val="28"/>
        </w:rPr>
        <w:t>-я ветвь.</w:t>
      </w:r>
    </w:p>
    <w:p w:rsidR="00FB3BA0" w:rsidRPr="00FB3BA0" w:rsidRDefault="00FB3BA0" w:rsidP="00FB3BA0">
      <w:pPr>
        <w:spacing w:line="360" w:lineRule="auto"/>
        <w:rPr>
          <w:sz w:val="32"/>
          <w:szCs w:val="32"/>
        </w:rPr>
      </w:pPr>
      <w:r w:rsidRPr="00FB3BA0">
        <w:rPr>
          <w:sz w:val="28"/>
          <w:szCs w:val="28"/>
        </w:rPr>
        <w:tab/>
        <w:t>Второй случай носит наиболее общий характер, в этом случае:</w:t>
      </w:r>
    </w:p>
    <w:p w:rsidR="00FB3BA0" w:rsidRPr="00FB3BA0" w:rsidRDefault="00FB3BA0" w:rsidP="00FB3BA0">
      <w:pPr>
        <w:tabs>
          <w:tab w:val="left" w:pos="7275"/>
        </w:tabs>
        <w:spacing w:line="360" w:lineRule="auto"/>
        <w:rPr>
          <w:sz w:val="28"/>
          <w:szCs w:val="28"/>
        </w:rPr>
      </w:pPr>
      <w:r w:rsidRPr="00FB3BA0">
        <w:rPr>
          <w:b/>
          <w:sz w:val="28"/>
          <w:szCs w:val="28"/>
        </w:rPr>
        <w:t xml:space="preserve">                                      </w:t>
      </w:r>
      <w:r w:rsidR="001D76BB">
        <w:rPr>
          <w:position w:val="-34"/>
          <w:sz w:val="28"/>
          <w:szCs w:val="28"/>
          <w:vertAlign w:val="superscript"/>
        </w:rPr>
        <w:pict>
          <v:shape id="_x0000_i1157" type="#_x0000_t75" style="width:126.75pt;height:39pt">
            <v:imagedata r:id="rId273" o:title=""/>
          </v:shape>
        </w:pict>
      </w:r>
      <w:r w:rsidRPr="00FB3BA0">
        <w:rPr>
          <w:sz w:val="28"/>
          <w:szCs w:val="28"/>
          <w:vertAlign w:val="superscript"/>
        </w:rPr>
        <w:t>.</w:t>
      </w:r>
      <w:r w:rsidRPr="00FB3BA0">
        <w:rPr>
          <w:sz w:val="28"/>
          <w:szCs w:val="28"/>
          <w:vertAlign w:val="superscript"/>
        </w:rPr>
        <w:tab/>
        <w:t xml:space="preserve">                           </w:t>
      </w:r>
      <w:r w:rsidRPr="00FB3BA0">
        <w:rPr>
          <w:sz w:val="28"/>
          <w:szCs w:val="28"/>
        </w:rPr>
        <w:t>(5)</w:t>
      </w:r>
    </w:p>
    <w:p w:rsidR="00FB3BA0" w:rsidRPr="00FB3BA0" w:rsidRDefault="00FB3BA0" w:rsidP="00FB3BA0">
      <w:pPr>
        <w:spacing w:line="360" w:lineRule="auto"/>
        <w:rPr>
          <w:sz w:val="28"/>
          <w:szCs w:val="28"/>
          <w:vertAlign w:val="superscript"/>
        </w:rPr>
      </w:pPr>
    </w:p>
    <w:p w:rsidR="00FB3BA0" w:rsidRPr="00FB3BA0" w:rsidRDefault="00FB3BA0" w:rsidP="00FB3BA0">
      <w:pPr>
        <w:spacing w:line="360" w:lineRule="auto"/>
        <w:ind w:firstLine="708"/>
        <w:rPr>
          <w:sz w:val="28"/>
          <w:szCs w:val="28"/>
        </w:rPr>
      </w:pPr>
      <w:r w:rsidRPr="00FB3BA0">
        <w:rPr>
          <w:sz w:val="28"/>
          <w:szCs w:val="28"/>
        </w:rPr>
        <w:t>Наконец, в третьем случае</w:t>
      </w:r>
    </w:p>
    <w:p w:rsidR="00FB3BA0" w:rsidRPr="00FB3BA0" w:rsidRDefault="00FB3BA0" w:rsidP="00FB3BA0">
      <w:pPr>
        <w:tabs>
          <w:tab w:val="left" w:pos="7275"/>
        </w:tabs>
        <w:spacing w:line="360" w:lineRule="auto"/>
        <w:rPr>
          <w:sz w:val="28"/>
          <w:szCs w:val="28"/>
        </w:rPr>
      </w:pPr>
      <w:r w:rsidRPr="00FB3BA0">
        <w:rPr>
          <w:sz w:val="28"/>
          <w:szCs w:val="28"/>
          <w:vertAlign w:val="superscript"/>
        </w:rPr>
        <w:t xml:space="preserve">                                                               </w:t>
      </w:r>
      <w:r w:rsidRPr="00FB3BA0">
        <w:rPr>
          <w:position w:val="-34"/>
          <w:sz w:val="28"/>
          <w:szCs w:val="28"/>
          <w:vertAlign w:val="superscript"/>
        </w:rPr>
        <w:object w:dxaOrig="2140" w:dyaOrig="800">
          <v:shape id="_x0000_i1158" type="#_x0000_t75" style="width:107.25pt;height:39pt" o:ole="">
            <v:imagedata r:id="rId274" o:title=""/>
          </v:shape>
          <o:OLEObject Type="Embed" ProgID="Equation.3" ShapeID="_x0000_i1158" DrawAspect="Content" ObjectID="_1518512221" r:id="rId275"/>
        </w:object>
      </w:r>
      <w:r w:rsidRPr="00FB3BA0">
        <w:rPr>
          <w:sz w:val="28"/>
          <w:szCs w:val="28"/>
          <w:vertAlign w:val="superscript"/>
        </w:rPr>
        <w:t>,</w:t>
      </w:r>
      <w:r w:rsidRPr="00FB3BA0">
        <w:rPr>
          <w:sz w:val="28"/>
          <w:szCs w:val="28"/>
          <w:vertAlign w:val="superscript"/>
        </w:rPr>
        <w:tab/>
        <w:t xml:space="preserve">                            </w:t>
      </w:r>
      <w:r w:rsidRPr="00FB3BA0">
        <w:rPr>
          <w:sz w:val="28"/>
          <w:szCs w:val="28"/>
        </w:rPr>
        <w:t>(6)</w:t>
      </w:r>
    </w:p>
    <w:p w:rsidR="00FB3BA0" w:rsidRPr="00FB3BA0" w:rsidRDefault="00FB3BA0" w:rsidP="00FB3BA0">
      <w:pPr>
        <w:tabs>
          <w:tab w:val="left" w:pos="7275"/>
        </w:tabs>
        <w:spacing w:line="360" w:lineRule="auto"/>
        <w:rPr>
          <w:sz w:val="28"/>
          <w:szCs w:val="28"/>
        </w:rPr>
      </w:pPr>
      <w:r w:rsidRPr="00FB3BA0">
        <w:rPr>
          <w:sz w:val="28"/>
          <w:szCs w:val="28"/>
        </w:rPr>
        <w:lastRenderedPageBreak/>
        <w:t xml:space="preserve">т.е. в (5) </w:t>
      </w:r>
      <w:r w:rsidRPr="00FB3BA0">
        <w:rPr>
          <w:position w:val="-4"/>
          <w:sz w:val="28"/>
          <w:szCs w:val="28"/>
        </w:rPr>
        <w:object w:dxaOrig="420" w:dyaOrig="300">
          <v:shape id="_x0000_i1159" type="#_x0000_t75" style="width:21.75pt;height:15pt" o:ole="">
            <v:imagedata r:id="rId276" o:title=""/>
          </v:shape>
          <o:OLEObject Type="Embed" ProgID="Equation.3" ShapeID="_x0000_i1159" DrawAspect="Content" ObjectID="_1518512222" r:id="rId277"/>
        </w:object>
      </w:r>
      <w:r w:rsidRPr="00FB3BA0">
        <w:rPr>
          <w:sz w:val="28"/>
          <w:szCs w:val="28"/>
        </w:rPr>
        <w:t xml:space="preserve"> = 1 для всех q.</w:t>
      </w:r>
    </w:p>
    <w:p w:rsidR="00FB3BA0" w:rsidRPr="00FB3BA0" w:rsidRDefault="00FB3BA0" w:rsidP="00FB3BA0">
      <w:pPr>
        <w:spacing w:line="360" w:lineRule="auto"/>
        <w:ind w:firstLine="720"/>
        <w:jc w:val="both"/>
        <w:rPr>
          <w:sz w:val="28"/>
          <w:szCs w:val="28"/>
        </w:rPr>
      </w:pPr>
      <w:r w:rsidRPr="00FB3BA0">
        <w:rPr>
          <w:sz w:val="28"/>
          <w:szCs w:val="28"/>
        </w:rPr>
        <w:t>Развитой структурированной технологической схемой обработки информации названа такая схема, которая может быть разложена на несколько простых маршрутов. Отсюда следует, что в этом случае по рассмотренным выше зависимостям могут быть определены показатели уязвимости для каждого из составляющих маршрутов, а затем полученные данные могут быть синтезированы применительно к исходной технологической схеме.</w:t>
      </w:r>
    </w:p>
    <w:p w:rsidR="00FB3BA0" w:rsidRPr="00FB3BA0" w:rsidRDefault="00FB3BA0" w:rsidP="00FB3BA0">
      <w:pPr>
        <w:spacing w:line="360" w:lineRule="auto"/>
        <w:jc w:val="both"/>
        <w:rPr>
          <w:sz w:val="28"/>
          <w:szCs w:val="28"/>
        </w:rPr>
      </w:pPr>
      <w:r w:rsidRPr="00FB3BA0">
        <w:rPr>
          <w:sz w:val="28"/>
          <w:szCs w:val="28"/>
        </w:rPr>
        <w:t xml:space="preserve"> </w:t>
      </w:r>
      <w:r w:rsidRPr="00FB3BA0">
        <w:rPr>
          <w:sz w:val="28"/>
          <w:szCs w:val="28"/>
        </w:rPr>
        <w:tab/>
        <w:t xml:space="preserve">Рассмотрим теперь сложные режимы функционирования системы обработки. Характерной особенностью сложных слабоструктурированных схем обработки является невозможность разделения и на некоторую совокупность вполне определенных маршрутов, вследствие чего рассмотренные выше модели определения показателей уязвимости не могут быть использованы. В этих условиях можно перейти к обобщенным средневзвешенным параметрам, т.е. воспользоваться зависимостями. </w:t>
      </w:r>
    </w:p>
    <w:p w:rsidR="00FB3BA0" w:rsidRPr="00FB3BA0" w:rsidRDefault="00FB3BA0" w:rsidP="00FB3BA0">
      <w:pPr>
        <w:spacing w:line="360" w:lineRule="auto"/>
        <w:jc w:val="both"/>
        <w:rPr>
          <w:sz w:val="28"/>
          <w:szCs w:val="28"/>
        </w:rPr>
      </w:pPr>
      <w:r w:rsidRPr="00FB3BA0">
        <w:rPr>
          <w:sz w:val="28"/>
          <w:szCs w:val="28"/>
        </w:rPr>
        <w:tab/>
        <w:t>Подводя итоги изложенному выше, следует отметить, что использование аналитических моделей для определения показателей уязвимости информации на технологических маршрутах обработки сопряжено со значительными трудностями. Во многих случаях более эффективными будут статистические модели, причем технологический маршрут удобно представить в виде совокупности взаимосвязанных вероятностных автоматов, каждый из которых имитирует работу соответствующего ТСК, а направленность взаимосвязей автоматов соответствует технологическому маршруту обработки информации.</w:t>
      </w:r>
    </w:p>
    <w:p w:rsidR="00FB3BA0" w:rsidRPr="00FB3BA0" w:rsidRDefault="00FB3BA0" w:rsidP="00FB3BA0">
      <w:pPr>
        <w:spacing w:line="360" w:lineRule="auto"/>
        <w:jc w:val="both"/>
        <w:rPr>
          <w:sz w:val="28"/>
          <w:szCs w:val="28"/>
        </w:rPr>
      </w:pPr>
      <w:r w:rsidRPr="00FB3BA0">
        <w:rPr>
          <w:sz w:val="28"/>
          <w:szCs w:val="28"/>
        </w:rPr>
        <w:tab/>
        <w:t>Далее для реализации концепции управления защитой информации необходимо иметь средства и методы прогнозирования значений показателей уязвимости информации.</w:t>
      </w:r>
    </w:p>
    <w:p w:rsidR="00FB3BA0" w:rsidRPr="00FB3BA0" w:rsidRDefault="00FB3BA0" w:rsidP="00FB3BA0">
      <w:pPr>
        <w:spacing w:line="360" w:lineRule="auto"/>
        <w:jc w:val="both"/>
        <w:rPr>
          <w:sz w:val="28"/>
          <w:szCs w:val="28"/>
        </w:rPr>
      </w:pPr>
      <w:r w:rsidRPr="00FB3BA0">
        <w:rPr>
          <w:sz w:val="28"/>
          <w:szCs w:val="28"/>
        </w:rPr>
        <w:tab/>
        <w:t xml:space="preserve">Прогнозирование показателей уязвимости информации заключается в предсказании ожидаемых их значений на заданный период упреждения. Необходимость такого прогнозирования возникает в процессе решения всех </w:t>
      </w:r>
      <w:r w:rsidRPr="00FB3BA0">
        <w:rPr>
          <w:sz w:val="28"/>
          <w:szCs w:val="28"/>
        </w:rPr>
        <w:lastRenderedPageBreak/>
        <w:t>основных задач управления защитой и особенно задач планирования и оперативно-диспетчерского управления. При решении задач планирования необходимы ожидаемые значения показателей уязвимости в различные моменты времени планируемого периода. При этом, если планирование осуществляется с учетом опыта управления защитой информации в предшествующие периоды времени, то значения показателей определяются путем прогнозирования на основе значений по данным предыстории.</w:t>
      </w:r>
    </w:p>
    <w:p w:rsidR="00FB3BA0" w:rsidRPr="00FB3BA0" w:rsidRDefault="00FB3BA0" w:rsidP="00FB3BA0">
      <w:pPr>
        <w:spacing w:line="360" w:lineRule="auto"/>
        <w:jc w:val="both"/>
        <w:rPr>
          <w:sz w:val="28"/>
          <w:szCs w:val="28"/>
        </w:rPr>
      </w:pPr>
      <w:r w:rsidRPr="00FB3BA0">
        <w:rPr>
          <w:sz w:val="28"/>
          <w:szCs w:val="28"/>
        </w:rPr>
        <w:tab/>
        <w:t>Принятие же решений в процессе оперативно-диспетчерского управления защитой информации полностью базируется на прогнозе значения показателей.</w:t>
      </w:r>
    </w:p>
    <w:p w:rsidR="00FB3BA0" w:rsidRPr="00FB3BA0" w:rsidRDefault="00FB3BA0" w:rsidP="00FB3BA0">
      <w:pPr>
        <w:spacing w:line="360" w:lineRule="auto"/>
        <w:jc w:val="both"/>
        <w:rPr>
          <w:sz w:val="28"/>
          <w:szCs w:val="28"/>
        </w:rPr>
      </w:pPr>
      <w:r w:rsidRPr="00FB3BA0">
        <w:rPr>
          <w:sz w:val="28"/>
          <w:szCs w:val="28"/>
        </w:rPr>
        <w:tab/>
        <w:t>Нетрудно показать, что изменение значений показателей уязвимости во времени в процессе функционирования системы обработки представляет собой случайный процесс, поэтому и задача прогнозирования значений этих показателей сводится к задаче предсказания случайных процессов. В теории случайных процессов известно несколько методов решения этой задачи: экстраполяция случайных функций, построения автокорреляционной функции, эволюционного моделирования и некоторые другие.</w:t>
      </w:r>
    </w:p>
    <w:p w:rsidR="00FB3BA0" w:rsidRPr="00FB3BA0" w:rsidRDefault="00FB3BA0" w:rsidP="00FB3BA0">
      <w:pPr>
        <w:spacing w:line="360" w:lineRule="auto"/>
        <w:ind w:firstLine="708"/>
        <w:jc w:val="both"/>
        <w:rPr>
          <w:sz w:val="28"/>
          <w:szCs w:val="28"/>
        </w:rPr>
      </w:pPr>
      <w:r w:rsidRPr="00FB3BA0">
        <w:rPr>
          <w:sz w:val="28"/>
          <w:szCs w:val="28"/>
        </w:rPr>
        <w:t>С целью упрощения методов решения рассматриваемой задачи представляется целесообразным воспользоваться рассмотренными особенностями зависимостей показателей качества информации от параметров системы обработки при различный вариантах технологического процесса обработки информации. Как и в случае определения текущих значений показателей уязвимости, будем различать следующие варианты технологического процесса: простой технологический маршрут обработки информации; развитая структурированная схема функционирования системы обработки; сложная слабоструктурированная схема функционирования системы обработки.</w:t>
      </w:r>
    </w:p>
    <w:p w:rsidR="00FB3BA0" w:rsidRPr="00FB3BA0" w:rsidRDefault="00FB3BA0" w:rsidP="00FB3BA0">
      <w:pPr>
        <w:spacing w:line="360" w:lineRule="auto"/>
        <w:jc w:val="both"/>
        <w:rPr>
          <w:sz w:val="28"/>
          <w:szCs w:val="28"/>
        </w:rPr>
      </w:pPr>
      <w:r w:rsidRPr="00FB3BA0">
        <w:rPr>
          <w:sz w:val="28"/>
          <w:szCs w:val="28"/>
        </w:rPr>
        <w:tab/>
        <w:t>Простым технологическим маршрутом нами названа такая технологическая схема обработки информации, которую однозначно можно представить упорядоченной последовательностью пар {</w:t>
      </w:r>
      <w:r w:rsidRPr="00FB3BA0">
        <w:rPr>
          <w:i/>
          <w:sz w:val="28"/>
          <w:szCs w:val="28"/>
          <w:lang w:val="en-US"/>
        </w:rPr>
        <w:t>i</w:t>
      </w:r>
      <w:r w:rsidRPr="00FB3BA0">
        <w:rPr>
          <w:i/>
          <w:sz w:val="28"/>
          <w:szCs w:val="28"/>
          <w:vertAlign w:val="subscript"/>
          <w:lang w:val="en-US"/>
        </w:rPr>
        <w:t>s</w:t>
      </w:r>
      <w:r w:rsidRPr="00FB3BA0">
        <w:rPr>
          <w:i/>
          <w:sz w:val="28"/>
          <w:szCs w:val="28"/>
        </w:rPr>
        <w:t>, θ</w:t>
      </w:r>
      <w:r w:rsidRPr="00FB3BA0">
        <w:rPr>
          <w:i/>
          <w:sz w:val="28"/>
          <w:szCs w:val="28"/>
          <w:vertAlign w:val="subscript"/>
          <w:lang w:val="en-US"/>
        </w:rPr>
        <w:t>s</w:t>
      </w:r>
      <w:r w:rsidRPr="00FB3BA0">
        <w:rPr>
          <w:i/>
          <w:sz w:val="28"/>
          <w:szCs w:val="28"/>
          <w:vertAlign w:val="superscript"/>
        </w:rPr>
        <w:t>(</w:t>
      </w:r>
      <w:r w:rsidRPr="00FB3BA0">
        <w:rPr>
          <w:i/>
          <w:sz w:val="28"/>
          <w:szCs w:val="28"/>
          <w:vertAlign w:val="superscript"/>
          <w:lang w:val="en-US"/>
        </w:rPr>
        <w:t>i</w:t>
      </w:r>
      <w:r w:rsidRPr="00FB3BA0">
        <w:rPr>
          <w:i/>
          <w:sz w:val="28"/>
          <w:szCs w:val="28"/>
          <w:vertAlign w:val="superscript"/>
        </w:rPr>
        <w:t>)</w:t>
      </w:r>
      <w:r w:rsidRPr="00FB3BA0">
        <w:rPr>
          <w:sz w:val="28"/>
          <w:szCs w:val="28"/>
          <w:vertAlign w:val="superscript"/>
        </w:rPr>
        <w:t xml:space="preserve"> </w:t>
      </w:r>
      <w:r w:rsidRPr="00FB3BA0">
        <w:rPr>
          <w:sz w:val="28"/>
          <w:szCs w:val="28"/>
        </w:rPr>
        <w:t xml:space="preserve">}, где </w:t>
      </w:r>
      <w:r w:rsidRPr="00FB3BA0">
        <w:rPr>
          <w:i/>
          <w:sz w:val="28"/>
          <w:szCs w:val="28"/>
          <w:lang w:val="en-US"/>
        </w:rPr>
        <w:t>i</w:t>
      </w:r>
      <w:r w:rsidRPr="00FB3BA0">
        <w:rPr>
          <w:i/>
          <w:sz w:val="28"/>
          <w:szCs w:val="28"/>
          <w:vertAlign w:val="subscript"/>
          <w:lang w:val="en-US"/>
        </w:rPr>
        <w:t>s</w:t>
      </w:r>
      <w:r w:rsidRPr="00FB3BA0">
        <w:rPr>
          <w:i/>
          <w:sz w:val="28"/>
          <w:szCs w:val="28"/>
          <w:vertAlign w:val="subscript"/>
        </w:rPr>
        <w:t xml:space="preserve"> </w:t>
      </w:r>
      <w:r w:rsidRPr="00FB3BA0">
        <w:rPr>
          <w:sz w:val="28"/>
          <w:szCs w:val="28"/>
        </w:rPr>
        <w:t xml:space="preserve">– номер </w:t>
      </w:r>
      <w:r w:rsidRPr="00FB3BA0">
        <w:rPr>
          <w:sz w:val="28"/>
          <w:szCs w:val="28"/>
        </w:rPr>
        <w:lastRenderedPageBreak/>
        <w:t xml:space="preserve">ТСК, участвующего в обработке информации на </w:t>
      </w:r>
      <w:r w:rsidRPr="00FB3BA0">
        <w:rPr>
          <w:sz w:val="28"/>
          <w:szCs w:val="28"/>
          <w:lang w:val="en-US"/>
        </w:rPr>
        <w:t>s</w:t>
      </w:r>
      <w:r w:rsidRPr="00FB3BA0">
        <w:rPr>
          <w:sz w:val="28"/>
          <w:szCs w:val="28"/>
        </w:rPr>
        <w:t xml:space="preserve">-м месте в общей очередности; </w:t>
      </w:r>
      <w:r w:rsidRPr="00FB3BA0">
        <w:rPr>
          <w:i/>
          <w:sz w:val="28"/>
          <w:szCs w:val="28"/>
        </w:rPr>
        <w:t>θ</w:t>
      </w:r>
      <w:r w:rsidRPr="00FB3BA0">
        <w:rPr>
          <w:i/>
          <w:sz w:val="28"/>
          <w:szCs w:val="28"/>
          <w:vertAlign w:val="subscript"/>
          <w:lang w:val="en-US"/>
        </w:rPr>
        <w:t>s</w:t>
      </w:r>
      <w:r w:rsidRPr="00FB3BA0">
        <w:rPr>
          <w:i/>
          <w:sz w:val="28"/>
          <w:szCs w:val="28"/>
          <w:vertAlign w:val="superscript"/>
        </w:rPr>
        <w:t>(</w:t>
      </w:r>
      <w:r w:rsidRPr="00FB3BA0">
        <w:rPr>
          <w:i/>
          <w:sz w:val="28"/>
          <w:szCs w:val="28"/>
          <w:vertAlign w:val="superscript"/>
          <w:lang w:val="en-US"/>
        </w:rPr>
        <w:t>i</w:t>
      </w:r>
      <w:r w:rsidRPr="00FB3BA0">
        <w:rPr>
          <w:i/>
          <w:sz w:val="28"/>
          <w:szCs w:val="28"/>
          <w:vertAlign w:val="superscript"/>
        </w:rPr>
        <w:t>)</w:t>
      </w:r>
      <w:r w:rsidRPr="00FB3BA0">
        <w:rPr>
          <w:sz w:val="28"/>
          <w:szCs w:val="28"/>
          <w:vertAlign w:val="superscript"/>
        </w:rPr>
        <w:t xml:space="preserve"> </w:t>
      </w:r>
      <w:r w:rsidRPr="00FB3BA0">
        <w:rPr>
          <w:sz w:val="28"/>
          <w:szCs w:val="28"/>
        </w:rPr>
        <w:t xml:space="preserve">– состояние </w:t>
      </w:r>
      <w:r w:rsidRPr="00FB3BA0">
        <w:rPr>
          <w:i/>
          <w:sz w:val="28"/>
          <w:szCs w:val="28"/>
          <w:lang w:val="en-US"/>
        </w:rPr>
        <w:t>i</w:t>
      </w:r>
      <w:r w:rsidRPr="00FB3BA0">
        <w:rPr>
          <w:sz w:val="28"/>
          <w:szCs w:val="28"/>
        </w:rPr>
        <w:t>-го ТСК в этот момент времени.</w:t>
      </w:r>
    </w:p>
    <w:p w:rsidR="00FB3BA0" w:rsidRPr="00FB3BA0" w:rsidRDefault="00FB3BA0" w:rsidP="00FB3BA0">
      <w:pPr>
        <w:spacing w:line="360" w:lineRule="auto"/>
        <w:jc w:val="both"/>
        <w:rPr>
          <w:sz w:val="28"/>
          <w:szCs w:val="28"/>
        </w:rPr>
      </w:pPr>
      <w:r w:rsidRPr="00FB3BA0">
        <w:rPr>
          <w:sz w:val="28"/>
          <w:szCs w:val="28"/>
        </w:rPr>
        <w:tab/>
        <w:t>Поскольку технологический процесс обработки информации может быть представлен с такой степенью однозначности, то на любой момент времени можно определить не  только состояние системы обработки информации, но и последовательную смену состояний на анализируемом промежутке времени. Благодаря такой однозначности, прогнозирование значение показателей качества информации может быть осуществлено по зависимостям, приведенным выше при определении значений показателей уязвимости на технологических маршрутах.</w:t>
      </w:r>
    </w:p>
    <w:p w:rsidR="00FB3BA0" w:rsidRPr="00FB3BA0" w:rsidRDefault="00FB3BA0" w:rsidP="00FB3BA0">
      <w:pPr>
        <w:spacing w:line="360" w:lineRule="auto"/>
        <w:ind w:firstLine="708"/>
        <w:jc w:val="both"/>
        <w:rPr>
          <w:sz w:val="28"/>
          <w:szCs w:val="28"/>
        </w:rPr>
      </w:pPr>
      <w:r w:rsidRPr="00FB3BA0">
        <w:rPr>
          <w:sz w:val="28"/>
          <w:szCs w:val="28"/>
        </w:rPr>
        <w:t>К развитым структурированным схемам функционирования систем обработки отнесены такие схемы, которые можно расчленить на некоторое количество простых технологических маршрутов обработки, и к прогнозированию показателей уязвимости информации можно подойти аналогично тому, как и выше, а именно: расчленить сложную схему на составляющие маршруты, рассчитать прогнозные значения показателей уязвимости для каждого такого маршрута, затем рассчитать  интересующие обобщенные показатели.</w:t>
      </w:r>
    </w:p>
    <w:p w:rsidR="00FB3BA0" w:rsidRPr="00FB3BA0" w:rsidRDefault="00FB3BA0" w:rsidP="00FB3BA0">
      <w:pPr>
        <w:spacing w:line="360" w:lineRule="auto"/>
        <w:ind w:firstLine="708"/>
        <w:jc w:val="both"/>
        <w:rPr>
          <w:sz w:val="28"/>
          <w:szCs w:val="28"/>
        </w:rPr>
      </w:pPr>
      <w:r w:rsidRPr="00FB3BA0">
        <w:rPr>
          <w:sz w:val="28"/>
          <w:szCs w:val="28"/>
        </w:rPr>
        <w:t xml:space="preserve">Однако, если система обработки функционирует продолжительное время в структурированном режиме, то появляются объективные возможности собрать опытные данные по защищенности информации. Эти данные удобно представить в виде матрицы </w:t>
      </w:r>
      <w:r w:rsidRPr="00FB3BA0">
        <w:rPr>
          <w:i/>
          <w:sz w:val="28"/>
          <w:szCs w:val="28"/>
        </w:rPr>
        <w:t xml:space="preserve">| </w:t>
      </w:r>
      <w:r w:rsidRPr="00FB3BA0">
        <w:rPr>
          <w:i/>
          <w:position w:val="-10"/>
          <w:sz w:val="28"/>
          <w:szCs w:val="28"/>
        </w:rPr>
        <w:object w:dxaOrig="200" w:dyaOrig="320">
          <v:shape id="_x0000_i1160" type="#_x0000_t75" style="width:10.5pt;height:15.75pt" o:ole="">
            <v:imagedata r:id="rId278" o:title=""/>
          </v:shape>
          <o:OLEObject Type="Embed" ProgID="Equation.3" ShapeID="_x0000_i1160" DrawAspect="Content" ObjectID="_1518512223" r:id="rId279"/>
        </w:object>
      </w:r>
      <w:r w:rsidRPr="00FB3BA0">
        <w:rPr>
          <w:i/>
          <w:sz w:val="28"/>
          <w:szCs w:val="28"/>
          <w:vertAlign w:val="subscript"/>
        </w:rPr>
        <w:t>iz</w:t>
      </w:r>
      <w:r w:rsidRPr="00FB3BA0">
        <w:rPr>
          <w:i/>
          <w:sz w:val="28"/>
          <w:szCs w:val="28"/>
        </w:rPr>
        <w:t xml:space="preserve"> , </w:t>
      </w:r>
      <w:r w:rsidRPr="00FB3BA0">
        <w:rPr>
          <w:i/>
          <w:sz w:val="28"/>
          <w:szCs w:val="28"/>
          <w:lang w:val="en-US"/>
        </w:rPr>
        <w:t>j</w:t>
      </w:r>
      <w:r w:rsidRPr="00FB3BA0">
        <w:rPr>
          <w:i/>
          <w:sz w:val="28"/>
          <w:szCs w:val="28"/>
          <w:vertAlign w:val="subscript"/>
          <w:lang w:val="en-US"/>
        </w:rPr>
        <w:t>iz</w:t>
      </w:r>
      <w:r w:rsidRPr="00FB3BA0">
        <w:rPr>
          <w:i/>
          <w:sz w:val="28"/>
          <w:szCs w:val="28"/>
        </w:rPr>
        <w:t xml:space="preserve"> , </w:t>
      </w:r>
      <w:r w:rsidRPr="00FB3BA0">
        <w:rPr>
          <w:i/>
          <w:sz w:val="28"/>
          <w:szCs w:val="28"/>
          <w:lang w:val="en-US"/>
        </w:rPr>
        <w:t>θ</w:t>
      </w:r>
      <w:r w:rsidRPr="00FB3BA0">
        <w:rPr>
          <w:i/>
          <w:sz w:val="28"/>
          <w:szCs w:val="28"/>
          <w:vertAlign w:val="subscript"/>
          <w:lang w:val="en-US"/>
        </w:rPr>
        <w:t>iz</w:t>
      </w:r>
      <w:r w:rsidRPr="00FB3BA0">
        <w:rPr>
          <w:sz w:val="28"/>
          <w:szCs w:val="28"/>
        </w:rPr>
        <w:t xml:space="preserve"> | , гед </w:t>
      </w:r>
    </w:p>
    <w:p w:rsidR="00FB3BA0" w:rsidRPr="00FB3BA0" w:rsidRDefault="00FB3BA0" w:rsidP="00FB3BA0">
      <w:pPr>
        <w:spacing w:line="360" w:lineRule="auto"/>
        <w:rPr>
          <w:sz w:val="28"/>
          <w:szCs w:val="28"/>
        </w:rPr>
      </w:pPr>
    </w:p>
    <w:p w:rsidR="00FB3BA0" w:rsidRPr="00FB3BA0" w:rsidRDefault="00FB3BA0" w:rsidP="00FB3BA0">
      <w:pPr>
        <w:spacing w:line="360" w:lineRule="auto"/>
        <w:rPr>
          <w:sz w:val="28"/>
          <w:szCs w:val="28"/>
        </w:rPr>
      </w:pPr>
      <w:r w:rsidRPr="00FB3BA0">
        <w:rPr>
          <w:position w:val="-10"/>
          <w:sz w:val="28"/>
          <w:szCs w:val="28"/>
        </w:rPr>
        <w:object w:dxaOrig="200" w:dyaOrig="320">
          <v:shape id="_x0000_i1161" type="#_x0000_t75" style="width:10.5pt;height:15.75pt" o:ole="">
            <v:imagedata r:id="rId280" o:title=""/>
          </v:shape>
          <o:OLEObject Type="Embed" ProgID="Equation.3" ShapeID="_x0000_i1161" DrawAspect="Content" ObjectID="_1518512224" r:id="rId281"/>
        </w:object>
      </w:r>
      <w:r w:rsidRPr="00FB3BA0">
        <w:rPr>
          <w:sz w:val="28"/>
          <w:szCs w:val="28"/>
          <w:vertAlign w:val="subscript"/>
          <w:lang w:val="en-US"/>
        </w:rPr>
        <w:t>iz</w:t>
      </w:r>
      <w:r w:rsidRPr="00FB3BA0">
        <w:rPr>
          <w:sz w:val="28"/>
          <w:szCs w:val="28"/>
        </w:rPr>
        <w:t xml:space="preserve"> =</w:t>
      </w:r>
      <w:r w:rsidRPr="00FB3BA0">
        <w:rPr>
          <w:position w:val="-50"/>
          <w:sz w:val="28"/>
          <w:szCs w:val="28"/>
          <w:lang w:val="en-US"/>
        </w:rPr>
        <w:object w:dxaOrig="6080" w:dyaOrig="1120">
          <v:shape id="_x0000_i1162" type="#_x0000_t75" style="width:368.25pt;height:57pt" o:ole="">
            <v:imagedata r:id="rId282" o:title=""/>
          </v:shape>
          <o:OLEObject Type="Embed" ProgID="Equation.3" ShapeID="_x0000_i1162" DrawAspect="Content" ObjectID="_1518512225" r:id="rId283"/>
        </w:object>
      </w:r>
    </w:p>
    <w:p w:rsidR="00FB3BA0" w:rsidRPr="00FB3BA0" w:rsidRDefault="00FB3BA0" w:rsidP="00FB3BA0">
      <w:pPr>
        <w:spacing w:line="360" w:lineRule="auto"/>
        <w:jc w:val="both"/>
        <w:rPr>
          <w:sz w:val="28"/>
          <w:szCs w:val="28"/>
        </w:rPr>
      </w:pPr>
      <w:r w:rsidRPr="00FB3BA0">
        <w:rPr>
          <w:i/>
          <w:sz w:val="28"/>
          <w:szCs w:val="28"/>
          <w:lang w:val="en-US"/>
        </w:rPr>
        <w:t>j</w:t>
      </w:r>
      <w:r w:rsidRPr="00FB3BA0">
        <w:rPr>
          <w:sz w:val="28"/>
          <w:szCs w:val="28"/>
          <w:vertAlign w:val="subscript"/>
          <w:lang w:val="en-US"/>
        </w:rPr>
        <w:t>iz</w:t>
      </w:r>
      <w:r w:rsidRPr="00FB3BA0">
        <w:rPr>
          <w:sz w:val="28"/>
          <w:szCs w:val="28"/>
          <w:vertAlign w:val="subscript"/>
        </w:rPr>
        <w:t xml:space="preserve"> </w:t>
      </w:r>
      <w:r w:rsidRPr="00FB3BA0">
        <w:rPr>
          <w:sz w:val="28"/>
          <w:szCs w:val="28"/>
        </w:rPr>
        <w:t xml:space="preserve">–  номер дестабилизирующего фактора, проявление которого явилось причиной нарушения защищенности информации;  </w:t>
      </w:r>
      <w:r w:rsidRPr="00FB3BA0">
        <w:rPr>
          <w:i/>
          <w:sz w:val="28"/>
          <w:szCs w:val="28"/>
          <w:lang w:val="en-US"/>
        </w:rPr>
        <w:t>θ</w:t>
      </w:r>
      <w:r w:rsidRPr="00FB3BA0">
        <w:rPr>
          <w:i/>
          <w:sz w:val="28"/>
          <w:szCs w:val="28"/>
          <w:vertAlign w:val="subscript"/>
          <w:lang w:val="en-US"/>
        </w:rPr>
        <w:t>iz</w:t>
      </w:r>
      <w:r w:rsidRPr="00FB3BA0">
        <w:rPr>
          <w:sz w:val="28"/>
          <w:szCs w:val="28"/>
          <w:vertAlign w:val="subscript"/>
        </w:rPr>
        <w:t xml:space="preserve"> </w:t>
      </w:r>
      <w:r w:rsidRPr="00FB3BA0">
        <w:rPr>
          <w:sz w:val="28"/>
          <w:szCs w:val="28"/>
        </w:rPr>
        <w:t xml:space="preserve">– индекс (номер) типового состояния </w:t>
      </w:r>
      <w:r w:rsidRPr="00FB3BA0">
        <w:rPr>
          <w:position w:val="-6"/>
          <w:sz w:val="28"/>
          <w:szCs w:val="28"/>
        </w:rPr>
        <w:object w:dxaOrig="139" w:dyaOrig="260">
          <v:shape id="_x0000_i1163" type="#_x0000_t75" style="width:7.5pt;height:12.75pt" o:ole="">
            <v:imagedata r:id="rId284" o:title=""/>
          </v:shape>
          <o:OLEObject Type="Embed" ProgID="Equation.3" ShapeID="_x0000_i1163" DrawAspect="Content" ObjectID="_1518512226" r:id="rId285"/>
        </w:object>
      </w:r>
      <w:r w:rsidRPr="00FB3BA0">
        <w:rPr>
          <w:sz w:val="28"/>
          <w:szCs w:val="28"/>
        </w:rPr>
        <w:t xml:space="preserve">-го  ТСК на </w:t>
      </w:r>
      <w:r w:rsidRPr="00FB3BA0">
        <w:rPr>
          <w:position w:val="-4"/>
          <w:sz w:val="28"/>
          <w:szCs w:val="28"/>
        </w:rPr>
        <w:object w:dxaOrig="200" w:dyaOrig="200">
          <v:shape id="_x0000_i1164" type="#_x0000_t75" style="width:10.5pt;height:10.5pt" o:ole="">
            <v:imagedata r:id="rId286" o:title=""/>
          </v:shape>
          <o:OLEObject Type="Embed" ProgID="Equation.3" ShapeID="_x0000_i1164" DrawAspect="Content" ObjectID="_1518512227" r:id="rId287"/>
        </w:object>
      </w:r>
      <w:r w:rsidRPr="00FB3BA0">
        <w:rPr>
          <w:sz w:val="28"/>
          <w:szCs w:val="28"/>
        </w:rPr>
        <w:t>-м интервале.</w:t>
      </w:r>
    </w:p>
    <w:p w:rsidR="00FB3BA0" w:rsidRPr="00FB3BA0" w:rsidRDefault="00FB3BA0" w:rsidP="00FB3BA0">
      <w:pPr>
        <w:spacing w:line="360" w:lineRule="auto"/>
        <w:ind w:firstLine="708"/>
        <w:jc w:val="both"/>
        <w:rPr>
          <w:sz w:val="28"/>
          <w:szCs w:val="28"/>
        </w:rPr>
      </w:pPr>
      <w:r w:rsidRPr="00FB3BA0">
        <w:rPr>
          <w:sz w:val="28"/>
          <w:szCs w:val="28"/>
        </w:rPr>
        <w:lastRenderedPageBreak/>
        <w:t>Имея эти данные и зная совокупность технологических маршрутов обработки информации в прогнозируемый период времени, с помощью известных методов экстраполяции случайные функций можно определить ожидаемые значения показателей уязвимости информации.</w:t>
      </w:r>
    </w:p>
    <w:p w:rsidR="00FB3BA0" w:rsidRPr="00FB3BA0" w:rsidRDefault="00FB3BA0" w:rsidP="00FB3BA0">
      <w:pPr>
        <w:spacing w:line="360" w:lineRule="auto"/>
        <w:ind w:firstLine="708"/>
        <w:jc w:val="both"/>
        <w:rPr>
          <w:sz w:val="28"/>
          <w:szCs w:val="28"/>
        </w:rPr>
      </w:pPr>
      <w:r w:rsidRPr="00FB3BA0">
        <w:rPr>
          <w:sz w:val="28"/>
          <w:szCs w:val="28"/>
        </w:rPr>
        <w:t>Для сложных слабоструктурированных технологических схем функционирования систем обработки наиболее адекватным методом прогнозирования показателей уязвимости будет статистическое моделирование. Однако ля того чтобы статистическим путем непосредственно прогнозировать значение показателей уязвимости необходимы многопараметрические статистические данные предыстории. В настоящее время такие данные практически отсутствуют и получение их представляет собой весьма сложную проблему.</w:t>
      </w:r>
    </w:p>
    <w:p w:rsidR="00FB3BA0" w:rsidRPr="00FB3BA0" w:rsidRDefault="00FB3BA0" w:rsidP="00FB3BA0">
      <w:pPr>
        <w:spacing w:line="360" w:lineRule="auto"/>
        <w:ind w:firstLine="708"/>
        <w:jc w:val="both"/>
        <w:rPr>
          <w:sz w:val="28"/>
          <w:szCs w:val="28"/>
        </w:rPr>
      </w:pPr>
      <w:r w:rsidRPr="00FB3BA0">
        <w:rPr>
          <w:sz w:val="28"/>
          <w:szCs w:val="28"/>
        </w:rPr>
        <w:t xml:space="preserve">С целью упрощения задачи будем прогнозировать не непосредственные показатели уязвимости, а составляющие величины, входящие в выражение для этих  показателей. Как следует из моделей оценки показателей уязвимости, таким величинами являются вероятности: 1) проявления дестабилизирующих факторов; 2) наличия информации в месте и во время  проявления дестабилизирующих факторов; 3) нарушения защищенности информации под воздействие дестабилизирующих факторов, несмотря на применение средств защиты. </w:t>
      </w:r>
    </w:p>
    <w:p w:rsidR="00FB3BA0" w:rsidRPr="00FB3BA0" w:rsidRDefault="00FB3BA0" w:rsidP="00FB3BA0">
      <w:pPr>
        <w:spacing w:line="360" w:lineRule="auto"/>
        <w:rPr>
          <w:sz w:val="28"/>
          <w:szCs w:val="28"/>
        </w:rPr>
      </w:pPr>
      <w:r w:rsidRPr="00FB3BA0">
        <w:rPr>
          <w:sz w:val="28"/>
          <w:szCs w:val="28"/>
        </w:rPr>
        <w:t>Рассмотрим возможные подходы к прогнозированию перечисленных величин.</w:t>
      </w:r>
    </w:p>
    <w:p w:rsidR="00FB3BA0" w:rsidRPr="00FB3BA0" w:rsidRDefault="00FB3BA0" w:rsidP="00FB3BA0">
      <w:pPr>
        <w:spacing w:line="360" w:lineRule="auto"/>
        <w:ind w:firstLine="708"/>
        <w:jc w:val="both"/>
        <w:rPr>
          <w:sz w:val="28"/>
          <w:szCs w:val="28"/>
        </w:rPr>
      </w:pPr>
      <w:r w:rsidRPr="00FB3BA0">
        <w:rPr>
          <w:b/>
          <w:i/>
          <w:sz w:val="28"/>
          <w:szCs w:val="28"/>
        </w:rPr>
        <w:t>Вероятность проявления дестабилизирующих факторов P</w:t>
      </w:r>
      <w:r w:rsidRPr="00FB3BA0">
        <w:rPr>
          <w:b/>
          <w:i/>
          <w:sz w:val="28"/>
          <w:szCs w:val="28"/>
          <w:vertAlign w:val="subscript"/>
        </w:rPr>
        <w:t>ij</w:t>
      </w:r>
      <w:r w:rsidRPr="00FB3BA0">
        <w:rPr>
          <w:b/>
          <w:i/>
          <w:sz w:val="28"/>
          <w:szCs w:val="28"/>
          <w:vertAlign w:val="subscript"/>
          <w:lang w:val="en-US"/>
        </w:rPr>
        <w:t>θ</w:t>
      </w:r>
      <w:r w:rsidRPr="00FB3BA0">
        <w:rPr>
          <w:b/>
          <w:i/>
          <w:sz w:val="28"/>
          <w:szCs w:val="28"/>
        </w:rPr>
        <w:t>.</w:t>
      </w:r>
      <w:r w:rsidRPr="00FB3BA0">
        <w:rPr>
          <w:i/>
          <w:sz w:val="28"/>
          <w:szCs w:val="28"/>
        </w:rPr>
        <w:t xml:space="preserve"> </w:t>
      </w:r>
      <w:r w:rsidRPr="00FB3BA0">
        <w:rPr>
          <w:sz w:val="28"/>
          <w:szCs w:val="28"/>
        </w:rPr>
        <w:t>При установившемся процессе функционирования системы обработки проявление дестабилизирующих факторов можно считать случайным пуассоновским процессом. Если через λ</w:t>
      </w:r>
      <w:r w:rsidRPr="00FB3BA0">
        <w:rPr>
          <w:i/>
          <w:sz w:val="28"/>
          <w:szCs w:val="28"/>
          <w:vertAlign w:val="subscript"/>
        </w:rPr>
        <w:t>ij</w:t>
      </w:r>
      <w:r w:rsidRPr="00FB3BA0">
        <w:rPr>
          <w:i/>
          <w:sz w:val="28"/>
          <w:szCs w:val="28"/>
          <w:vertAlign w:val="subscript"/>
          <w:lang w:val="en-US"/>
        </w:rPr>
        <w:t>θ</w:t>
      </w:r>
      <w:r w:rsidRPr="00FB3BA0">
        <w:rPr>
          <w:i/>
          <w:sz w:val="28"/>
          <w:szCs w:val="28"/>
          <w:vertAlign w:val="subscript"/>
        </w:rPr>
        <w:t xml:space="preserve"> </w:t>
      </w:r>
      <w:r w:rsidRPr="00FB3BA0">
        <w:rPr>
          <w:sz w:val="28"/>
          <w:szCs w:val="28"/>
        </w:rPr>
        <w:t xml:space="preserve"> обозначить интенсивность потока </w:t>
      </w:r>
      <w:r w:rsidRPr="00FB3BA0">
        <w:rPr>
          <w:i/>
          <w:sz w:val="28"/>
          <w:szCs w:val="28"/>
        </w:rPr>
        <w:t>j</w:t>
      </w:r>
      <w:r w:rsidRPr="00FB3BA0">
        <w:rPr>
          <w:sz w:val="28"/>
          <w:szCs w:val="28"/>
        </w:rPr>
        <w:t xml:space="preserve">–го фактора в </w:t>
      </w:r>
      <w:r w:rsidRPr="00FB3BA0">
        <w:rPr>
          <w:i/>
          <w:sz w:val="28"/>
          <w:szCs w:val="28"/>
        </w:rPr>
        <w:t>i-</w:t>
      </w:r>
      <w:r w:rsidRPr="00FB3BA0">
        <w:rPr>
          <w:sz w:val="28"/>
          <w:szCs w:val="28"/>
        </w:rPr>
        <w:t xml:space="preserve">м ТСК, находящемся в  </w:t>
      </w:r>
      <w:r w:rsidRPr="00FB3BA0">
        <w:rPr>
          <w:i/>
          <w:sz w:val="28"/>
          <w:szCs w:val="28"/>
          <w:lang w:val="en-US"/>
        </w:rPr>
        <w:t>θ</w:t>
      </w:r>
      <w:r w:rsidRPr="00FB3BA0">
        <w:rPr>
          <w:sz w:val="28"/>
          <w:szCs w:val="28"/>
        </w:rPr>
        <w:t>-м состоянии, то в соответствии со свойствами пуассоновского процесса</w:t>
      </w:r>
    </w:p>
    <w:p w:rsidR="00FB3BA0" w:rsidRPr="00FB3BA0" w:rsidRDefault="00FB3BA0" w:rsidP="00FB3BA0">
      <w:pPr>
        <w:spacing w:line="360" w:lineRule="auto"/>
        <w:ind w:firstLine="708"/>
        <w:rPr>
          <w:i/>
          <w:sz w:val="28"/>
          <w:szCs w:val="28"/>
        </w:rPr>
      </w:pPr>
      <w:r w:rsidRPr="00FB3BA0">
        <w:rPr>
          <w:i/>
          <w:sz w:val="28"/>
          <w:szCs w:val="28"/>
        </w:rPr>
        <w:t>P</w:t>
      </w:r>
      <w:r w:rsidRPr="00FB3BA0">
        <w:rPr>
          <w:i/>
          <w:sz w:val="28"/>
          <w:szCs w:val="28"/>
          <w:vertAlign w:val="subscript"/>
        </w:rPr>
        <w:t>ij</w:t>
      </w:r>
      <w:r w:rsidRPr="00FB3BA0">
        <w:rPr>
          <w:i/>
          <w:sz w:val="28"/>
          <w:szCs w:val="28"/>
          <w:vertAlign w:val="subscript"/>
          <w:lang w:val="en-US"/>
        </w:rPr>
        <w:t>θ</w:t>
      </w:r>
      <w:r w:rsidRPr="00FB3BA0">
        <w:rPr>
          <w:i/>
          <w:sz w:val="28"/>
          <w:szCs w:val="28"/>
        </w:rPr>
        <w:t>=</w:t>
      </w:r>
      <w:r w:rsidRPr="00FB3BA0">
        <w:rPr>
          <w:sz w:val="28"/>
          <w:szCs w:val="28"/>
        </w:rPr>
        <w:t xml:space="preserve"> λ</w:t>
      </w:r>
      <w:r w:rsidRPr="00FB3BA0">
        <w:rPr>
          <w:i/>
          <w:sz w:val="28"/>
          <w:szCs w:val="28"/>
          <w:vertAlign w:val="subscript"/>
        </w:rPr>
        <w:t>ij</w:t>
      </w:r>
      <w:r w:rsidRPr="00FB3BA0">
        <w:rPr>
          <w:i/>
          <w:sz w:val="28"/>
          <w:szCs w:val="28"/>
          <w:vertAlign w:val="subscript"/>
          <w:lang w:val="en-US"/>
        </w:rPr>
        <w:t>θ</w:t>
      </w:r>
      <w:r w:rsidRPr="00FB3BA0">
        <w:rPr>
          <w:i/>
          <w:position w:val="-2"/>
          <w:sz w:val="28"/>
          <w:szCs w:val="28"/>
          <w:vertAlign w:val="subscript"/>
          <w:lang w:val="en-US"/>
        </w:rPr>
        <w:object w:dxaOrig="180" w:dyaOrig="180">
          <v:shape id="_x0000_i1165" type="#_x0000_t75" style="width:9pt;height:9pt" o:ole="">
            <v:imagedata r:id="rId288" o:title=""/>
          </v:shape>
          <o:OLEObject Type="Embed" ProgID="Equation.3" ShapeID="_x0000_i1165" DrawAspect="Content" ObjectID="_1518512228" r:id="rId289"/>
        </w:object>
      </w:r>
      <w:r w:rsidRPr="00FB3BA0">
        <w:rPr>
          <w:i/>
          <w:sz w:val="28"/>
          <w:szCs w:val="28"/>
        </w:rPr>
        <w:t xml:space="preserve"> δt </w:t>
      </w:r>
      <w:r w:rsidRPr="00FB3BA0">
        <w:rPr>
          <w:sz w:val="28"/>
          <w:szCs w:val="28"/>
        </w:rPr>
        <w:t>(7)</w:t>
      </w:r>
    </w:p>
    <w:p w:rsidR="00FB3BA0" w:rsidRPr="00FB3BA0" w:rsidRDefault="00FB3BA0" w:rsidP="00FB3BA0">
      <w:pPr>
        <w:spacing w:line="360" w:lineRule="auto"/>
        <w:jc w:val="both"/>
        <w:rPr>
          <w:sz w:val="28"/>
          <w:szCs w:val="28"/>
        </w:rPr>
      </w:pPr>
      <w:r w:rsidRPr="00FB3BA0">
        <w:rPr>
          <w:sz w:val="28"/>
          <w:szCs w:val="28"/>
        </w:rPr>
        <w:lastRenderedPageBreak/>
        <w:t xml:space="preserve">где </w:t>
      </w:r>
      <w:r w:rsidRPr="00FB3BA0">
        <w:rPr>
          <w:i/>
          <w:sz w:val="28"/>
          <w:szCs w:val="28"/>
        </w:rPr>
        <w:t>δt</w:t>
      </w:r>
      <w:r w:rsidRPr="00FB3BA0">
        <w:rPr>
          <w:sz w:val="28"/>
          <w:szCs w:val="28"/>
        </w:rPr>
        <w:t xml:space="preserve"> – интервал времени, существенно меньший того интервала, относительно которого определено значение </w:t>
      </w:r>
      <w:r w:rsidRPr="00FB3BA0">
        <w:rPr>
          <w:i/>
          <w:sz w:val="28"/>
          <w:szCs w:val="28"/>
        </w:rPr>
        <w:t>λ</w:t>
      </w:r>
      <w:r w:rsidRPr="00FB3BA0">
        <w:rPr>
          <w:i/>
          <w:sz w:val="28"/>
          <w:szCs w:val="28"/>
          <w:vertAlign w:val="subscript"/>
        </w:rPr>
        <w:t>ij</w:t>
      </w:r>
      <w:r w:rsidRPr="00FB3BA0">
        <w:rPr>
          <w:i/>
          <w:sz w:val="28"/>
          <w:szCs w:val="28"/>
          <w:vertAlign w:val="subscript"/>
          <w:lang w:val="en-US"/>
        </w:rPr>
        <w:t>θ</w:t>
      </w:r>
      <w:r w:rsidRPr="00FB3BA0">
        <w:rPr>
          <w:i/>
          <w:sz w:val="28"/>
          <w:szCs w:val="28"/>
          <w:vertAlign w:val="subscript"/>
        </w:rPr>
        <w:t xml:space="preserve"> </w:t>
      </w:r>
      <w:r w:rsidRPr="00FB3BA0">
        <w:rPr>
          <w:sz w:val="28"/>
          <w:szCs w:val="28"/>
        </w:rPr>
        <w:t xml:space="preserve">. Поскольку для общего случая интервал прогнозирования этому условию не будет удовлетворять </w:t>
      </w:r>
      <w:r w:rsidRPr="00FB3BA0">
        <w:rPr>
          <w:i/>
          <w:sz w:val="28"/>
          <w:szCs w:val="28"/>
        </w:rPr>
        <w:t>P</w:t>
      </w:r>
      <w:r w:rsidRPr="00FB3BA0">
        <w:rPr>
          <w:i/>
          <w:sz w:val="28"/>
          <w:szCs w:val="28"/>
          <w:vertAlign w:val="subscript"/>
        </w:rPr>
        <w:t>ij</w:t>
      </w:r>
      <w:r w:rsidRPr="00FB3BA0">
        <w:rPr>
          <w:i/>
          <w:sz w:val="28"/>
          <w:szCs w:val="28"/>
          <w:vertAlign w:val="subscript"/>
          <w:lang w:val="en-US"/>
        </w:rPr>
        <w:t>θ</w:t>
      </w:r>
      <w:r w:rsidRPr="00FB3BA0">
        <w:rPr>
          <w:sz w:val="28"/>
          <w:szCs w:val="28"/>
        </w:rPr>
        <w:t xml:space="preserve"> выразим следующим образом:</w:t>
      </w:r>
    </w:p>
    <w:p w:rsidR="00FB3BA0" w:rsidRPr="00FB3BA0" w:rsidRDefault="00FB3BA0" w:rsidP="00FB3BA0">
      <w:pPr>
        <w:spacing w:line="360" w:lineRule="auto"/>
        <w:ind w:left="708" w:firstLine="708"/>
        <w:jc w:val="center"/>
        <w:rPr>
          <w:sz w:val="28"/>
          <w:szCs w:val="28"/>
        </w:rPr>
      </w:pPr>
      <w:r w:rsidRPr="00FB3BA0">
        <w:rPr>
          <w:i/>
          <w:sz w:val="28"/>
          <w:szCs w:val="28"/>
        </w:rPr>
        <w:t>P</w:t>
      </w:r>
      <w:r w:rsidRPr="00FB3BA0">
        <w:rPr>
          <w:i/>
          <w:sz w:val="28"/>
          <w:szCs w:val="28"/>
          <w:vertAlign w:val="subscript"/>
        </w:rPr>
        <w:t>ij</w:t>
      </w:r>
      <w:r w:rsidRPr="00FB3BA0">
        <w:rPr>
          <w:i/>
          <w:sz w:val="28"/>
          <w:szCs w:val="28"/>
          <w:vertAlign w:val="subscript"/>
          <w:lang w:val="en-US"/>
        </w:rPr>
        <w:t>θ</w:t>
      </w:r>
      <w:r w:rsidRPr="00FB3BA0">
        <w:rPr>
          <w:sz w:val="28"/>
          <w:szCs w:val="28"/>
        </w:rPr>
        <w:t xml:space="preserve"> = </w:t>
      </w:r>
      <w:r w:rsidRPr="00FB3BA0">
        <w:rPr>
          <w:i/>
          <w:sz w:val="28"/>
          <w:szCs w:val="28"/>
        </w:rPr>
        <w:t xml:space="preserve">1 – (1- </w:t>
      </w:r>
      <w:r w:rsidRPr="00FB3BA0">
        <w:rPr>
          <w:sz w:val="28"/>
          <w:szCs w:val="28"/>
        </w:rPr>
        <w:t>λ</w:t>
      </w:r>
      <w:r w:rsidRPr="00FB3BA0">
        <w:rPr>
          <w:i/>
          <w:sz w:val="28"/>
          <w:szCs w:val="28"/>
          <w:vertAlign w:val="subscript"/>
        </w:rPr>
        <w:t>ij</w:t>
      </w:r>
      <w:r w:rsidRPr="00FB3BA0">
        <w:rPr>
          <w:i/>
          <w:sz w:val="28"/>
          <w:szCs w:val="28"/>
          <w:vertAlign w:val="subscript"/>
          <w:lang w:val="en-US"/>
        </w:rPr>
        <w:t>θ</w:t>
      </w:r>
      <w:r w:rsidRPr="00FB3BA0">
        <w:rPr>
          <w:i/>
          <w:sz w:val="28"/>
          <w:szCs w:val="28"/>
        </w:rPr>
        <w:t xml:space="preserve"> )</w:t>
      </w:r>
      <w:r w:rsidRPr="00FB3BA0">
        <w:rPr>
          <w:i/>
          <w:position w:val="-28"/>
          <w:sz w:val="28"/>
          <w:szCs w:val="28"/>
        </w:rPr>
        <w:object w:dxaOrig="540" w:dyaOrig="680">
          <v:shape id="_x0000_i1166" type="#_x0000_t75" style="width:45pt;height:57pt" o:ole="">
            <v:imagedata r:id="rId290" o:title=""/>
          </v:shape>
          <o:OLEObject Type="Embed" ProgID="Equation.3" ShapeID="_x0000_i1166" DrawAspect="Content" ObjectID="_1518512229" r:id="rId291"/>
        </w:object>
      </w:r>
      <w:r w:rsidRPr="00FB3BA0">
        <w:rPr>
          <w:i/>
          <w:sz w:val="28"/>
          <w:szCs w:val="28"/>
        </w:rPr>
        <w:t xml:space="preserve"> </w:t>
      </w:r>
      <w:r w:rsidRPr="00FB3BA0">
        <w:rPr>
          <w:i/>
          <w:sz w:val="28"/>
          <w:szCs w:val="28"/>
        </w:rPr>
        <w:tab/>
        <w:t xml:space="preserve">                                         </w:t>
      </w:r>
      <w:r w:rsidRPr="00FB3BA0">
        <w:rPr>
          <w:sz w:val="28"/>
          <w:szCs w:val="28"/>
        </w:rPr>
        <w:t>(8)</w:t>
      </w:r>
    </w:p>
    <w:p w:rsidR="00FB3BA0" w:rsidRPr="00FB3BA0" w:rsidRDefault="00FB3BA0" w:rsidP="00FB3BA0">
      <w:pPr>
        <w:spacing w:line="360" w:lineRule="auto"/>
        <w:rPr>
          <w:sz w:val="28"/>
          <w:szCs w:val="28"/>
        </w:rPr>
      </w:pPr>
      <w:r w:rsidRPr="00FB3BA0">
        <w:rPr>
          <w:sz w:val="28"/>
          <w:szCs w:val="28"/>
        </w:rPr>
        <w:t>где Δ</w:t>
      </w:r>
      <w:r w:rsidRPr="00FB3BA0">
        <w:rPr>
          <w:i/>
          <w:sz w:val="28"/>
          <w:szCs w:val="28"/>
        </w:rPr>
        <w:t>t</w:t>
      </w:r>
      <w:r w:rsidRPr="00FB3BA0">
        <w:rPr>
          <w:sz w:val="28"/>
          <w:szCs w:val="28"/>
        </w:rPr>
        <w:t xml:space="preserve"> – интервал прогнозирования.</w:t>
      </w:r>
    </w:p>
    <w:p w:rsidR="00FB3BA0" w:rsidRPr="00FB3BA0" w:rsidRDefault="00FB3BA0" w:rsidP="00FB3BA0">
      <w:pPr>
        <w:spacing w:line="360" w:lineRule="auto"/>
        <w:ind w:firstLine="720"/>
        <w:jc w:val="both"/>
        <w:rPr>
          <w:sz w:val="28"/>
          <w:szCs w:val="28"/>
        </w:rPr>
      </w:pPr>
      <w:r w:rsidRPr="00FB3BA0">
        <w:rPr>
          <w:b/>
          <w:i/>
          <w:sz w:val="28"/>
          <w:szCs w:val="28"/>
        </w:rPr>
        <w:t>Вероятность наличия в ТСК защищаемой информации P</w:t>
      </w:r>
      <w:r w:rsidRPr="00FB3BA0">
        <w:rPr>
          <w:b/>
          <w:i/>
          <w:sz w:val="28"/>
          <w:szCs w:val="28"/>
          <w:vertAlign w:val="subscript"/>
        </w:rPr>
        <w:t>i</w:t>
      </w:r>
      <w:r w:rsidRPr="00FB3BA0">
        <w:rPr>
          <w:b/>
          <w:i/>
          <w:sz w:val="28"/>
          <w:szCs w:val="28"/>
          <w:vertAlign w:val="superscript"/>
        </w:rPr>
        <w:t>(</w:t>
      </w:r>
      <w:r w:rsidRPr="00FB3BA0">
        <w:rPr>
          <w:b/>
          <w:i/>
          <w:sz w:val="28"/>
          <w:szCs w:val="28"/>
          <w:vertAlign w:val="superscript"/>
          <w:lang w:val="en-US"/>
        </w:rPr>
        <w:t>u</w:t>
      </w:r>
      <w:r w:rsidRPr="00FB3BA0">
        <w:rPr>
          <w:b/>
          <w:i/>
          <w:sz w:val="28"/>
          <w:szCs w:val="28"/>
          <w:vertAlign w:val="superscript"/>
        </w:rPr>
        <w:t>)</w:t>
      </w:r>
      <w:r w:rsidRPr="00FB3BA0">
        <w:rPr>
          <w:b/>
          <w:i/>
          <w:sz w:val="28"/>
          <w:szCs w:val="28"/>
        </w:rPr>
        <w:t xml:space="preserve">. </w:t>
      </w:r>
      <w:r w:rsidRPr="00FB3BA0">
        <w:rPr>
          <w:sz w:val="28"/>
          <w:szCs w:val="28"/>
        </w:rPr>
        <w:t xml:space="preserve"> Разделим весь период прогнозирования Δ</w:t>
      </w:r>
      <w:r w:rsidRPr="00FB3BA0">
        <w:rPr>
          <w:i/>
          <w:sz w:val="28"/>
          <w:szCs w:val="28"/>
        </w:rPr>
        <w:t>t</w:t>
      </w:r>
      <w:r w:rsidRPr="00FB3BA0">
        <w:rPr>
          <w:sz w:val="28"/>
          <w:szCs w:val="28"/>
        </w:rPr>
        <w:t xml:space="preserve"> на маленькие интервалы продолжительностью </w:t>
      </w:r>
      <w:r w:rsidRPr="00FB3BA0">
        <w:rPr>
          <w:i/>
          <w:sz w:val="28"/>
          <w:szCs w:val="28"/>
        </w:rPr>
        <w:t>δt</w:t>
      </w:r>
      <w:r w:rsidRPr="00FB3BA0">
        <w:rPr>
          <w:sz w:val="28"/>
          <w:szCs w:val="28"/>
        </w:rPr>
        <w:t xml:space="preserve"> и через </w:t>
      </w:r>
      <w:r w:rsidRPr="00FB3BA0">
        <w:rPr>
          <w:i/>
          <w:sz w:val="28"/>
          <w:szCs w:val="28"/>
        </w:rPr>
        <w:t>z</w:t>
      </w:r>
      <w:r w:rsidRPr="00FB3BA0">
        <w:rPr>
          <w:sz w:val="28"/>
          <w:szCs w:val="28"/>
        </w:rPr>
        <w:t xml:space="preserve"> обозначим текущий порядковый номер (относительно начального момента) такого интервала.</w:t>
      </w:r>
    </w:p>
    <w:p w:rsidR="00FB3BA0" w:rsidRPr="00FB3BA0" w:rsidRDefault="00FB3BA0" w:rsidP="00FB3BA0">
      <w:pPr>
        <w:spacing w:line="360" w:lineRule="auto"/>
        <w:rPr>
          <w:sz w:val="28"/>
          <w:szCs w:val="28"/>
        </w:rPr>
      </w:pPr>
      <w:r w:rsidRPr="00FB3BA0">
        <w:rPr>
          <w:sz w:val="28"/>
          <w:szCs w:val="28"/>
        </w:rPr>
        <w:t xml:space="preserve">Положим </w:t>
      </w:r>
    </w:p>
    <w:p w:rsidR="00FB3BA0" w:rsidRPr="00FB3BA0" w:rsidRDefault="00FB3BA0" w:rsidP="00FB3BA0">
      <w:pPr>
        <w:spacing w:line="360" w:lineRule="auto"/>
        <w:rPr>
          <w:sz w:val="28"/>
          <w:szCs w:val="28"/>
        </w:rPr>
      </w:pPr>
    </w:p>
    <w:p w:rsidR="00FB3BA0" w:rsidRPr="00FB3BA0" w:rsidRDefault="00FB3BA0" w:rsidP="00FB3BA0">
      <w:pPr>
        <w:spacing w:line="360" w:lineRule="auto"/>
        <w:rPr>
          <w:sz w:val="28"/>
          <w:szCs w:val="28"/>
        </w:rPr>
      </w:pPr>
      <w:r w:rsidRPr="00FB3BA0">
        <w:rPr>
          <w:position w:val="-10"/>
          <w:sz w:val="28"/>
          <w:szCs w:val="28"/>
        </w:rPr>
        <w:object w:dxaOrig="200" w:dyaOrig="260">
          <v:shape id="_x0000_i1167" type="#_x0000_t75" style="width:13.5pt;height:17.25pt" o:ole="">
            <v:imagedata r:id="rId292" o:title=""/>
          </v:shape>
          <o:OLEObject Type="Embed" ProgID="Equation.3" ShapeID="_x0000_i1167" DrawAspect="Content" ObjectID="_1518512230" r:id="rId293"/>
        </w:object>
      </w:r>
      <w:r w:rsidRPr="00FB3BA0">
        <w:rPr>
          <w:sz w:val="28"/>
          <w:szCs w:val="28"/>
          <w:vertAlign w:val="subscript"/>
        </w:rPr>
        <w:t xml:space="preserve">iz </w:t>
      </w:r>
      <w:r w:rsidRPr="00FB3BA0">
        <w:rPr>
          <w:sz w:val="28"/>
          <w:szCs w:val="28"/>
        </w:rPr>
        <w:t xml:space="preserve">= </w:t>
      </w:r>
      <w:r w:rsidRPr="00FB3BA0">
        <w:rPr>
          <w:position w:val="-50"/>
          <w:sz w:val="28"/>
          <w:szCs w:val="28"/>
          <w:lang w:val="en-US"/>
        </w:rPr>
        <w:object w:dxaOrig="6220" w:dyaOrig="1120">
          <v:shape id="_x0000_i1168" type="#_x0000_t75" style="width:296.25pt;height:57pt" o:ole="">
            <v:imagedata r:id="rId294" o:title=""/>
          </v:shape>
          <o:OLEObject Type="Embed" ProgID="Equation.3" ShapeID="_x0000_i1168" DrawAspect="Content" ObjectID="_1518512231" r:id="rId295"/>
        </w:object>
      </w:r>
    </w:p>
    <w:p w:rsidR="00FB3BA0" w:rsidRPr="00FB3BA0" w:rsidRDefault="00FB3BA0" w:rsidP="00FB3BA0">
      <w:pPr>
        <w:spacing w:line="360" w:lineRule="auto"/>
        <w:rPr>
          <w:sz w:val="28"/>
          <w:szCs w:val="28"/>
        </w:rPr>
      </w:pPr>
    </w:p>
    <w:p w:rsidR="00FB3BA0" w:rsidRPr="00FB3BA0" w:rsidRDefault="00FB3BA0" w:rsidP="00FB3BA0">
      <w:pPr>
        <w:spacing w:line="360" w:lineRule="auto"/>
        <w:rPr>
          <w:sz w:val="28"/>
          <w:szCs w:val="28"/>
        </w:rPr>
      </w:pPr>
      <w:r w:rsidRPr="00FB3BA0">
        <w:rPr>
          <w:sz w:val="28"/>
          <w:szCs w:val="28"/>
        </w:rPr>
        <w:t>Тогда при условии Δ</w:t>
      </w:r>
      <w:r w:rsidRPr="00FB3BA0">
        <w:rPr>
          <w:i/>
          <w:sz w:val="28"/>
          <w:szCs w:val="28"/>
        </w:rPr>
        <w:t>t</w:t>
      </w:r>
      <w:r w:rsidRPr="00FB3BA0">
        <w:rPr>
          <w:sz w:val="28"/>
          <w:szCs w:val="28"/>
        </w:rPr>
        <w:t xml:space="preserve"> &gt;&gt; </w:t>
      </w:r>
      <w:r w:rsidRPr="00FB3BA0">
        <w:rPr>
          <w:i/>
          <w:sz w:val="28"/>
          <w:szCs w:val="28"/>
        </w:rPr>
        <w:t>δt</w:t>
      </w:r>
      <w:r w:rsidRPr="00FB3BA0">
        <w:rPr>
          <w:sz w:val="28"/>
          <w:szCs w:val="28"/>
        </w:rPr>
        <w:t xml:space="preserve"> </w:t>
      </w:r>
      <w:r w:rsidRPr="00FB3BA0">
        <w:rPr>
          <w:sz w:val="28"/>
          <w:szCs w:val="28"/>
          <w:lang w:val="en-US"/>
        </w:rPr>
        <w:t>d</w:t>
      </w:r>
      <w:r w:rsidRPr="00FB3BA0">
        <w:rPr>
          <w:sz w:val="28"/>
          <w:szCs w:val="28"/>
        </w:rPr>
        <w:t xml:space="preserve"> качестве вероятности </w:t>
      </w:r>
      <w:r w:rsidRPr="00FB3BA0">
        <w:rPr>
          <w:i/>
          <w:sz w:val="28"/>
          <w:szCs w:val="28"/>
        </w:rPr>
        <w:t>P</w:t>
      </w:r>
      <w:r w:rsidRPr="00FB3BA0">
        <w:rPr>
          <w:i/>
          <w:sz w:val="28"/>
          <w:szCs w:val="28"/>
          <w:vertAlign w:val="superscript"/>
        </w:rPr>
        <w:t>(</w:t>
      </w:r>
      <w:r w:rsidRPr="00FB3BA0">
        <w:rPr>
          <w:i/>
          <w:sz w:val="28"/>
          <w:szCs w:val="28"/>
          <w:vertAlign w:val="superscript"/>
          <w:lang w:val="en-US"/>
        </w:rPr>
        <w:t>u</w:t>
      </w:r>
      <w:r w:rsidRPr="00FB3BA0">
        <w:rPr>
          <w:i/>
          <w:sz w:val="28"/>
          <w:szCs w:val="28"/>
          <w:vertAlign w:val="superscript"/>
        </w:rPr>
        <w:t>)</w:t>
      </w:r>
      <w:r w:rsidRPr="00FB3BA0">
        <w:rPr>
          <w:i/>
          <w:sz w:val="28"/>
          <w:szCs w:val="28"/>
          <w:vertAlign w:val="subscript"/>
        </w:rPr>
        <w:t>i</w:t>
      </w:r>
      <w:r w:rsidRPr="00FB3BA0">
        <w:rPr>
          <w:b/>
          <w:i/>
          <w:sz w:val="28"/>
          <w:szCs w:val="28"/>
        </w:rPr>
        <w:t xml:space="preserve"> </w:t>
      </w:r>
      <w:r w:rsidRPr="00FB3BA0">
        <w:rPr>
          <w:sz w:val="28"/>
          <w:szCs w:val="28"/>
        </w:rPr>
        <w:t xml:space="preserve"> можно принять </w:t>
      </w:r>
    </w:p>
    <w:p w:rsidR="00FB3BA0" w:rsidRPr="00FB3BA0" w:rsidRDefault="00FB3BA0" w:rsidP="00FB3BA0">
      <w:pPr>
        <w:spacing w:line="360" w:lineRule="auto"/>
        <w:rPr>
          <w:sz w:val="28"/>
          <w:szCs w:val="28"/>
        </w:rPr>
      </w:pPr>
    </w:p>
    <w:p w:rsidR="00FB3BA0" w:rsidRPr="00FB3BA0" w:rsidRDefault="00FB3BA0" w:rsidP="00FB3BA0">
      <w:pPr>
        <w:spacing w:line="360" w:lineRule="auto"/>
        <w:rPr>
          <w:b/>
          <w:sz w:val="28"/>
          <w:szCs w:val="28"/>
        </w:rPr>
      </w:pPr>
      <w:r w:rsidRPr="00FB3BA0">
        <w:rPr>
          <w:sz w:val="28"/>
          <w:szCs w:val="28"/>
        </w:rPr>
        <w:t xml:space="preserve"> </w:t>
      </w:r>
      <w:r w:rsidRPr="00FB3BA0">
        <w:rPr>
          <w:position w:val="-54"/>
          <w:sz w:val="28"/>
          <w:szCs w:val="28"/>
        </w:rPr>
        <w:object w:dxaOrig="2480" w:dyaOrig="1140">
          <v:shape id="_x0000_i1169" type="#_x0000_t75" style="width:207pt;height:96pt" o:ole="">
            <v:imagedata r:id="rId296" o:title=""/>
          </v:shape>
          <o:OLEObject Type="Embed" ProgID="Equation.3" ShapeID="_x0000_i1169" DrawAspect="Content" ObjectID="_1518512232" r:id="rId297"/>
        </w:object>
      </w:r>
      <w:r w:rsidRPr="00FB3BA0">
        <w:rPr>
          <w:sz w:val="28"/>
          <w:szCs w:val="28"/>
        </w:rPr>
        <w:t xml:space="preserve">     (9)</w:t>
      </w:r>
    </w:p>
    <w:p w:rsidR="00FB3BA0" w:rsidRPr="00FB3BA0" w:rsidRDefault="00FB3BA0" w:rsidP="00FB3BA0">
      <w:pPr>
        <w:spacing w:line="360" w:lineRule="auto"/>
        <w:rPr>
          <w:sz w:val="28"/>
          <w:szCs w:val="28"/>
        </w:rPr>
      </w:pPr>
      <w:r w:rsidRPr="00FB3BA0">
        <w:rPr>
          <w:sz w:val="28"/>
          <w:szCs w:val="28"/>
        </w:rPr>
        <w:t xml:space="preserve">Значения функции </w:t>
      </w:r>
      <w:r w:rsidRPr="00FB3BA0">
        <w:rPr>
          <w:position w:val="-12"/>
          <w:sz w:val="28"/>
          <w:szCs w:val="28"/>
        </w:rPr>
        <w:object w:dxaOrig="240" w:dyaOrig="360">
          <v:shape id="_x0000_i1170" type="#_x0000_t75" style="width:22.5pt;height:36.75pt" o:ole="">
            <v:imagedata r:id="rId298" o:title=""/>
          </v:shape>
          <o:OLEObject Type="Embed" ProgID="Equation.3" ShapeID="_x0000_i1170" DrawAspect="Content" ObjectID="_1518512233" r:id="rId299"/>
        </w:object>
      </w:r>
      <w:r w:rsidRPr="00FB3BA0">
        <w:rPr>
          <w:sz w:val="28"/>
          <w:szCs w:val="28"/>
        </w:rPr>
        <w:t xml:space="preserve"> могут быть определены по технологическому графику обработки информации в прогнозируемый период времени.</w:t>
      </w:r>
    </w:p>
    <w:p w:rsidR="00FB3BA0" w:rsidRPr="00FB3BA0" w:rsidRDefault="00FB3BA0" w:rsidP="00FB3BA0">
      <w:pPr>
        <w:ind w:firstLine="720"/>
        <w:rPr>
          <w:sz w:val="28"/>
          <w:szCs w:val="28"/>
        </w:rPr>
      </w:pPr>
      <w:r w:rsidRPr="00FB3BA0">
        <w:rPr>
          <w:sz w:val="28"/>
          <w:szCs w:val="28"/>
        </w:rPr>
        <w:t xml:space="preserve">Вероятность нарушения защищенности информации в </w:t>
      </w:r>
      <w:r w:rsidRPr="00FB3BA0">
        <w:rPr>
          <w:position w:val="-6"/>
          <w:sz w:val="28"/>
          <w:szCs w:val="28"/>
        </w:rPr>
        <w:object w:dxaOrig="139" w:dyaOrig="260">
          <v:shape id="_x0000_i1171" type="#_x0000_t75" style="width:10.5pt;height:18.75pt" o:ole="">
            <v:imagedata r:id="rId284" o:title=""/>
          </v:shape>
          <o:OLEObject Type="Embed" ProgID="Equation.3" ShapeID="_x0000_i1171" DrawAspect="Content" ObjectID="_1518512234" r:id="rId300"/>
        </w:object>
      </w:r>
      <w:r w:rsidRPr="00FB3BA0">
        <w:rPr>
          <w:sz w:val="28"/>
          <w:szCs w:val="28"/>
        </w:rPr>
        <w:t xml:space="preserve">-м ТСК по </w:t>
      </w:r>
      <w:r w:rsidRPr="00FB3BA0">
        <w:rPr>
          <w:position w:val="-10"/>
          <w:sz w:val="28"/>
          <w:szCs w:val="28"/>
        </w:rPr>
        <w:object w:dxaOrig="200" w:dyaOrig="300">
          <v:shape id="_x0000_i1172" type="#_x0000_t75" style="width:11.25pt;height:15.75pt" o:ole="">
            <v:imagedata r:id="rId301" o:title=""/>
          </v:shape>
          <o:OLEObject Type="Embed" ProgID="Equation.3" ShapeID="_x0000_i1172" DrawAspect="Content" ObjectID="_1518512235" r:id="rId302"/>
        </w:object>
      </w:r>
      <w:r w:rsidRPr="00FB3BA0">
        <w:rPr>
          <w:sz w:val="28"/>
          <w:szCs w:val="28"/>
        </w:rPr>
        <w:t xml:space="preserve">-му фактору </w:t>
      </w:r>
      <w:r w:rsidRPr="00FB3BA0">
        <w:rPr>
          <w:position w:val="-22"/>
          <w:sz w:val="28"/>
          <w:szCs w:val="28"/>
          <w:lang w:val="en-US"/>
        </w:rPr>
        <w:object w:dxaOrig="380" w:dyaOrig="460">
          <v:shape id="_x0000_i1173" type="#_x0000_t75" style="width:33.75pt;height:41.25pt" o:ole="">
            <v:imagedata r:id="rId303" o:title=""/>
          </v:shape>
          <o:OLEObject Type="Embed" ProgID="Equation.3" ShapeID="_x0000_i1173" DrawAspect="Content" ObjectID="_1518512236" r:id="rId304"/>
        </w:object>
      </w:r>
      <w:r w:rsidRPr="00FB3BA0">
        <w:rPr>
          <w:sz w:val="28"/>
          <w:szCs w:val="28"/>
        </w:rPr>
        <w:t xml:space="preserve">. Разделим период прогнозирования на маленькие интервалы времени </w:t>
      </w:r>
      <w:r w:rsidRPr="00FB3BA0">
        <w:rPr>
          <w:position w:val="-10"/>
          <w:sz w:val="28"/>
          <w:szCs w:val="28"/>
        </w:rPr>
        <w:object w:dxaOrig="279" w:dyaOrig="340">
          <v:shape id="_x0000_i1174" type="#_x0000_t75" style="width:18.75pt;height:22.5pt" o:ole="">
            <v:imagedata r:id="rId305" o:title=""/>
          </v:shape>
          <o:OLEObject Type="Embed" ProgID="Equation.3" ShapeID="_x0000_i1174" DrawAspect="Content" ObjectID="_1518512237" r:id="rId306"/>
        </w:object>
      </w:r>
      <w:r w:rsidRPr="00FB3BA0">
        <w:rPr>
          <w:sz w:val="28"/>
          <w:szCs w:val="28"/>
        </w:rPr>
        <w:t>и рассмотрим функцию</w:t>
      </w:r>
    </w:p>
    <w:p w:rsidR="00FB3BA0" w:rsidRPr="00FB3BA0" w:rsidRDefault="00FB3BA0" w:rsidP="00FB3BA0">
      <w:pPr>
        <w:spacing w:line="360" w:lineRule="auto"/>
        <w:rPr>
          <w:sz w:val="28"/>
          <w:szCs w:val="28"/>
        </w:rPr>
      </w:pPr>
    </w:p>
    <w:p w:rsidR="00FB3BA0" w:rsidRPr="00FB3BA0" w:rsidRDefault="00FB3BA0" w:rsidP="00FB3BA0">
      <w:pPr>
        <w:spacing w:line="360" w:lineRule="auto"/>
        <w:rPr>
          <w:sz w:val="28"/>
          <w:szCs w:val="28"/>
          <w:lang w:val="en-US"/>
        </w:rPr>
      </w:pPr>
      <w:r w:rsidRPr="00FB3BA0">
        <w:rPr>
          <w:position w:val="-30"/>
          <w:sz w:val="28"/>
          <w:szCs w:val="28"/>
        </w:rPr>
        <w:object w:dxaOrig="8919" w:dyaOrig="720">
          <v:shape id="_x0000_i1175" type="#_x0000_t75" style="width:467.25pt;height:37.5pt" o:ole="">
            <v:imagedata r:id="rId307" o:title=""/>
          </v:shape>
          <o:OLEObject Type="Embed" ProgID="Equation.3" ShapeID="_x0000_i1175" DrawAspect="Content" ObjectID="_1518512238" r:id="rId308"/>
        </w:object>
      </w:r>
    </w:p>
    <w:p w:rsidR="00FB3BA0" w:rsidRPr="00FB3BA0" w:rsidRDefault="00FB3BA0" w:rsidP="00FB3BA0">
      <w:pPr>
        <w:spacing w:line="360" w:lineRule="auto"/>
        <w:rPr>
          <w:sz w:val="28"/>
          <w:szCs w:val="28"/>
        </w:rPr>
      </w:pPr>
      <w:r w:rsidRPr="00FB3BA0">
        <w:rPr>
          <w:sz w:val="28"/>
          <w:szCs w:val="28"/>
        </w:rPr>
        <w:t xml:space="preserve">Если через </w:t>
      </w:r>
      <w:r w:rsidRPr="00FB3BA0">
        <w:rPr>
          <w:position w:val="-14"/>
          <w:sz w:val="28"/>
          <w:szCs w:val="28"/>
        </w:rPr>
        <w:object w:dxaOrig="499" w:dyaOrig="420">
          <v:shape id="_x0000_i1176" type="#_x0000_t75" style="width:31.5pt;height:26.25pt" o:ole="">
            <v:imagedata r:id="rId309" o:title=""/>
          </v:shape>
          <o:OLEObject Type="Embed" ProgID="Equation.3" ShapeID="_x0000_i1176" DrawAspect="Content" ObjectID="_1518512239" r:id="rId310"/>
        </w:object>
      </w:r>
      <w:r w:rsidRPr="00FB3BA0">
        <w:rPr>
          <w:sz w:val="28"/>
          <w:szCs w:val="28"/>
        </w:rPr>
        <w:t xml:space="preserve"> обозначить вероятность того, что при использовании </w:t>
      </w:r>
      <w:r w:rsidRPr="00FB3BA0">
        <w:rPr>
          <w:position w:val="-10"/>
          <w:sz w:val="28"/>
          <w:szCs w:val="28"/>
        </w:rPr>
        <w:object w:dxaOrig="200" w:dyaOrig="260">
          <v:shape id="_x0000_i1177" type="#_x0000_t75" style="width:11.25pt;height:15pt" o:ole="">
            <v:imagedata r:id="rId311" o:title=""/>
          </v:shape>
          <o:OLEObject Type="Embed" ProgID="Equation.3" ShapeID="_x0000_i1177" DrawAspect="Content" ObjectID="_1518512240" r:id="rId312"/>
        </w:object>
      </w:r>
      <w:r w:rsidRPr="00FB3BA0">
        <w:rPr>
          <w:sz w:val="28"/>
          <w:szCs w:val="28"/>
        </w:rPr>
        <w:t xml:space="preserve">-го средства в </w:t>
      </w:r>
      <w:r w:rsidRPr="00FB3BA0">
        <w:rPr>
          <w:position w:val="-6"/>
          <w:sz w:val="28"/>
          <w:szCs w:val="28"/>
        </w:rPr>
        <w:object w:dxaOrig="139" w:dyaOrig="260">
          <v:shape id="_x0000_i1178" type="#_x0000_t75" style="width:10.5pt;height:18.75pt" o:ole="">
            <v:imagedata r:id="rId284" o:title=""/>
          </v:shape>
          <o:OLEObject Type="Embed" ProgID="Equation.3" ShapeID="_x0000_i1178" DrawAspect="Content" ObjectID="_1518512241" r:id="rId313"/>
        </w:object>
      </w:r>
      <w:r w:rsidRPr="00FB3BA0">
        <w:rPr>
          <w:sz w:val="28"/>
          <w:szCs w:val="28"/>
        </w:rPr>
        <w:t xml:space="preserve">-го ТСК нарушение защищенности информации при проявлении </w:t>
      </w:r>
      <w:r w:rsidRPr="00FB3BA0">
        <w:rPr>
          <w:position w:val="-10"/>
          <w:sz w:val="28"/>
          <w:szCs w:val="28"/>
        </w:rPr>
        <w:object w:dxaOrig="200" w:dyaOrig="300">
          <v:shape id="_x0000_i1179" type="#_x0000_t75" style="width:13.5pt;height:19.5pt" o:ole="">
            <v:imagedata r:id="rId301" o:title=""/>
          </v:shape>
          <o:OLEObject Type="Embed" ProgID="Equation.3" ShapeID="_x0000_i1179" DrawAspect="Content" ObjectID="_1518512242" r:id="rId314"/>
        </w:object>
      </w:r>
      <w:r w:rsidRPr="00FB3BA0">
        <w:rPr>
          <w:sz w:val="28"/>
          <w:szCs w:val="28"/>
        </w:rPr>
        <w:t xml:space="preserve">-го дестабилизирующего фактора не будет иметь места, то при  </w:t>
      </w:r>
      <w:r w:rsidRPr="00FB3BA0">
        <w:rPr>
          <w:position w:val="-6"/>
          <w:sz w:val="28"/>
          <w:szCs w:val="28"/>
        </w:rPr>
        <w:object w:dxaOrig="859" w:dyaOrig="279">
          <v:shape id="_x0000_i1180" type="#_x0000_t75" style="width:53.25pt;height:18.75pt" o:ole="">
            <v:imagedata r:id="rId315" o:title=""/>
          </v:shape>
          <o:OLEObject Type="Embed" ProgID="Equation.3" ShapeID="_x0000_i1180" DrawAspect="Content" ObjectID="_1518512243" r:id="rId316"/>
        </w:object>
      </w:r>
      <w:r w:rsidRPr="00FB3BA0">
        <w:rPr>
          <w:sz w:val="28"/>
          <w:szCs w:val="28"/>
        </w:rPr>
        <w:t xml:space="preserve"> значение </w:t>
      </w:r>
      <w:r w:rsidRPr="00FB3BA0">
        <w:rPr>
          <w:position w:val="-10"/>
          <w:sz w:val="28"/>
          <w:szCs w:val="28"/>
        </w:rPr>
        <w:object w:dxaOrig="540" w:dyaOrig="360">
          <v:shape id="_x0000_i1181" type="#_x0000_t75" style="width:33.75pt;height:22.5pt" o:ole="">
            <v:imagedata r:id="rId317" o:title=""/>
          </v:shape>
          <o:OLEObject Type="Embed" ProgID="Equation.3" ShapeID="_x0000_i1181" DrawAspect="Content" ObjectID="_1518512244" r:id="rId318"/>
        </w:object>
      </w:r>
      <w:r w:rsidRPr="00FB3BA0">
        <w:rPr>
          <w:sz w:val="28"/>
          <w:szCs w:val="28"/>
        </w:rPr>
        <w:t xml:space="preserve"> можно определить следующим образом:</w:t>
      </w:r>
    </w:p>
    <w:p w:rsidR="00FB3BA0" w:rsidRPr="00FB3BA0" w:rsidRDefault="00FB3BA0" w:rsidP="00FB3BA0">
      <w:pPr>
        <w:spacing w:line="360" w:lineRule="auto"/>
        <w:jc w:val="center"/>
        <w:rPr>
          <w:sz w:val="28"/>
          <w:szCs w:val="28"/>
        </w:rPr>
      </w:pPr>
      <w:r w:rsidRPr="00FB3BA0">
        <w:rPr>
          <w:position w:val="-56"/>
          <w:sz w:val="28"/>
          <w:szCs w:val="28"/>
        </w:rPr>
        <w:object w:dxaOrig="3500" w:dyaOrig="1060">
          <v:shape id="_x0000_i1182" type="#_x0000_t75" style="width:201pt;height:60.75pt" o:ole="">
            <v:imagedata r:id="rId319" o:title=""/>
          </v:shape>
          <o:OLEObject Type="Embed" ProgID="Equation.3" ShapeID="_x0000_i1182" DrawAspect="Content" ObjectID="_1518512245" r:id="rId320"/>
        </w:object>
      </w:r>
      <w:r w:rsidRPr="00FB3BA0">
        <w:rPr>
          <w:sz w:val="28"/>
          <w:szCs w:val="28"/>
        </w:rPr>
        <w:t xml:space="preserve">                                               (10)</w:t>
      </w:r>
    </w:p>
    <w:p w:rsidR="00FB3BA0" w:rsidRPr="00FB3BA0" w:rsidRDefault="00FB3BA0" w:rsidP="00FB3BA0">
      <w:pPr>
        <w:spacing w:line="360" w:lineRule="auto"/>
        <w:ind w:firstLine="708"/>
        <w:jc w:val="both"/>
        <w:rPr>
          <w:sz w:val="28"/>
          <w:szCs w:val="28"/>
        </w:rPr>
      </w:pPr>
      <w:r w:rsidRPr="00FB3BA0">
        <w:rPr>
          <w:sz w:val="28"/>
          <w:szCs w:val="28"/>
        </w:rPr>
        <w:t xml:space="preserve">Однако, как уже отмечалось выше, прогнозирование случайных процессов является слабоструктурированной задачей, поэтому методы прогнозирования, приемлемые по сложности и трудоемкости, могут не обеспечить приемлемую точность прогноза. С целью повышения точности прогноза (особенно при использовании упрощенных методик прогнозирования) целесообразно предусмотреть процедуру перманентной корректировки алгоритма прогнозирования с целью непрерывного его совершенствования. Постановка данной задачи может быть сформулирована следующим образом. Пусть (рис. 3) в момент времени  </w:t>
      </w:r>
      <w:r w:rsidRPr="00FB3BA0">
        <w:rPr>
          <w:sz w:val="28"/>
          <w:szCs w:val="28"/>
          <w:lang w:val="en-US"/>
        </w:rPr>
        <w:t>t</w:t>
      </w:r>
      <w:r w:rsidRPr="00FB3BA0">
        <w:rPr>
          <w:sz w:val="28"/>
          <w:szCs w:val="28"/>
          <w:vertAlign w:val="subscript"/>
        </w:rPr>
        <w:t>1</w:t>
      </w:r>
      <w:r w:rsidRPr="00FB3BA0">
        <w:rPr>
          <w:sz w:val="28"/>
          <w:szCs w:val="28"/>
        </w:rPr>
        <w:t xml:space="preserve"> был произведен прогноз показателя уязвимости информации на глубину от </w:t>
      </w:r>
      <w:r w:rsidRPr="00FB3BA0">
        <w:rPr>
          <w:sz w:val="28"/>
          <w:szCs w:val="28"/>
          <w:lang w:val="en-US"/>
        </w:rPr>
        <w:t>t</w:t>
      </w:r>
      <w:r w:rsidRPr="00FB3BA0">
        <w:rPr>
          <w:sz w:val="28"/>
          <w:szCs w:val="28"/>
          <w:vertAlign w:val="subscript"/>
        </w:rPr>
        <w:t>1</w:t>
      </w:r>
      <w:r w:rsidRPr="00FB3BA0">
        <w:rPr>
          <w:sz w:val="28"/>
          <w:szCs w:val="28"/>
        </w:rPr>
        <w:t xml:space="preserve"> до </w:t>
      </w:r>
      <w:r w:rsidRPr="00FB3BA0">
        <w:rPr>
          <w:sz w:val="28"/>
          <w:szCs w:val="28"/>
          <w:lang w:val="en-US"/>
        </w:rPr>
        <w:t>t</w:t>
      </w:r>
      <w:r w:rsidRPr="00FB3BA0">
        <w:rPr>
          <w:sz w:val="28"/>
          <w:szCs w:val="28"/>
          <w:vertAlign w:val="subscript"/>
        </w:rPr>
        <w:t>2</w:t>
      </w:r>
      <w:r w:rsidRPr="00FB3BA0">
        <w:rPr>
          <w:sz w:val="28"/>
          <w:szCs w:val="28"/>
        </w:rPr>
        <w:t xml:space="preserve">. Прогнозные значения показателя на рисунке показаны пунктирной линией. Пусть по достижении момента времени </w:t>
      </w:r>
      <w:r w:rsidRPr="00FB3BA0">
        <w:rPr>
          <w:sz w:val="28"/>
          <w:szCs w:val="28"/>
          <w:lang w:val="en-US"/>
        </w:rPr>
        <w:t>t</w:t>
      </w:r>
      <w:r w:rsidRPr="00FB3BA0">
        <w:rPr>
          <w:sz w:val="28"/>
          <w:szCs w:val="28"/>
          <w:vertAlign w:val="subscript"/>
        </w:rPr>
        <w:t>2</w:t>
      </w:r>
      <w:r w:rsidRPr="00FB3BA0">
        <w:rPr>
          <w:sz w:val="28"/>
          <w:szCs w:val="28"/>
        </w:rPr>
        <w:t xml:space="preserve"> действительные значения данного показателя оказались такими, как показано на рисунке сплошной линией </w:t>
      </w:r>
      <w:r w:rsidRPr="00FB3BA0">
        <w:rPr>
          <w:position w:val="-14"/>
          <w:sz w:val="28"/>
          <w:szCs w:val="28"/>
        </w:rPr>
        <w:object w:dxaOrig="639" w:dyaOrig="380">
          <v:shape id="_x0000_i1183" type="#_x0000_t75" style="width:36.75pt;height:22.5pt" o:ole="">
            <v:imagedata r:id="rId321" o:title=""/>
          </v:shape>
          <o:OLEObject Type="Embed" ProgID="Equation.3" ShapeID="_x0000_i1183" DrawAspect="Content" ObjectID="_1518512246" r:id="rId322"/>
        </w:object>
      </w:r>
      <w:r w:rsidRPr="00FB3BA0">
        <w:rPr>
          <w:sz w:val="28"/>
          <w:szCs w:val="28"/>
        </w:rPr>
        <w:t>.</w:t>
      </w:r>
      <w:r w:rsidRPr="00FB3BA0">
        <w:rPr>
          <w:sz w:val="28"/>
          <w:szCs w:val="28"/>
        </w:rPr>
        <w:br/>
        <w:t xml:space="preserve">         Если через </w:t>
      </w:r>
      <w:r w:rsidRPr="00FB3BA0">
        <w:rPr>
          <w:sz w:val="28"/>
          <w:szCs w:val="28"/>
          <w:lang w:val="en-US"/>
        </w:rPr>
        <w:t>A</w:t>
      </w:r>
      <w:r w:rsidRPr="00FB3BA0">
        <w:rPr>
          <w:sz w:val="28"/>
          <w:szCs w:val="28"/>
          <w:vertAlign w:val="subscript"/>
        </w:rPr>
        <w:t>1</w:t>
      </w:r>
      <w:r w:rsidRPr="00FB3BA0">
        <w:rPr>
          <w:sz w:val="28"/>
          <w:szCs w:val="28"/>
        </w:rPr>
        <w:t xml:space="preserve"> обозначить алгоритм прогнозирования, использовавшийся в момент времени </w:t>
      </w:r>
      <w:r w:rsidRPr="00FB3BA0">
        <w:rPr>
          <w:sz w:val="28"/>
          <w:szCs w:val="28"/>
          <w:lang w:val="en-US"/>
        </w:rPr>
        <w:t>t</w:t>
      </w:r>
      <w:r w:rsidRPr="00FB3BA0">
        <w:rPr>
          <w:sz w:val="28"/>
          <w:szCs w:val="28"/>
          <w:vertAlign w:val="subscript"/>
        </w:rPr>
        <w:t>1</w:t>
      </w:r>
      <w:r w:rsidRPr="00FB3BA0">
        <w:rPr>
          <w:sz w:val="28"/>
          <w:szCs w:val="28"/>
        </w:rPr>
        <w:t xml:space="preserve">, а через </w:t>
      </w:r>
      <w:r w:rsidRPr="00FB3BA0">
        <w:rPr>
          <w:sz w:val="28"/>
          <w:szCs w:val="28"/>
          <w:lang w:val="en-US"/>
        </w:rPr>
        <w:t>A</w:t>
      </w:r>
      <w:r w:rsidRPr="00FB3BA0">
        <w:rPr>
          <w:sz w:val="28"/>
          <w:szCs w:val="28"/>
          <w:vertAlign w:val="subscript"/>
        </w:rPr>
        <w:t>2</w:t>
      </w:r>
      <w:r w:rsidRPr="00FB3BA0">
        <w:rPr>
          <w:sz w:val="28"/>
          <w:szCs w:val="28"/>
        </w:rPr>
        <w:t xml:space="preserve"> – скорректированный алгоритм, который целесообразно использовать в момент времени </w:t>
      </w:r>
      <w:r w:rsidRPr="00FB3BA0">
        <w:rPr>
          <w:sz w:val="28"/>
          <w:szCs w:val="28"/>
          <w:lang w:val="en-US"/>
        </w:rPr>
        <w:t>t</w:t>
      </w:r>
      <w:r w:rsidRPr="00FB3BA0">
        <w:rPr>
          <w:sz w:val="28"/>
          <w:szCs w:val="28"/>
          <w:vertAlign w:val="subscript"/>
        </w:rPr>
        <w:t>2</w:t>
      </w:r>
      <w:r w:rsidRPr="00FB3BA0">
        <w:rPr>
          <w:sz w:val="28"/>
          <w:szCs w:val="28"/>
        </w:rPr>
        <w:t xml:space="preserve"> , то</w:t>
      </w:r>
    </w:p>
    <w:p w:rsidR="00FB3BA0" w:rsidRPr="00FB3BA0" w:rsidRDefault="00FB3BA0" w:rsidP="00FB3BA0">
      <w:pPr>
        <w:rPr>
          <w:sz w:val="32"/>
          <w:szCs w:val="32"/>
        </w:rPr>
      </w:pPr>
    </w:p>
    <w:p w:rsidR="00FB3BA0" w:rsidRPr="00FB3BA0" w:rsidRDefault="00FB3BA0" w:rsidP="00FB3BA0">
      <w:pPr>
        <w:jc w:val="center"/>
        <w:rPr>
          <w:sz w:val="32"/>
          <w:szCs w:val="32"/>
        </w:rPr>
      </w:pPr>
      <w:r w:rsidRPr="00FB3BA0">
        <w:rPr>
          <w:position w:val="-36"/>
          <w:sz w:val="32"/>
          <w:szCs w:val="32"/>
          <w:lang w:val="en-US"/>
        </w:rPr>
        <w:object w:dxaOrig="3540" w:dyaOrig="840">
          <v:shape id="_x0000_i1184" type="#_x0000_t75" style="width:234pt;height:54.75pt" o:ole="">
            <v:imagedata r:id="rId323" o:title=""/>
          </v:shape>
          <o:OLEObject Type="Embed" ProgID="Equation.3" ShapeID="_x0000_i1184" DrawAspect="Content" ObjectID="_1518512247" r:id="rId324"/>
        </w:object>
      </w:r>
      <w:r w:rsidRPr="00FB3BA0">
        <w:rPr>
          <w:sz w:val="32"/>
          <w:szCs w:val="32"/>
        </w:rPr>
        <w:t xml:space="preserve">                                    </w:t>
      </w:r>
      <w:r w:rsidRPr="00FB3BA0">
        <w:rPr>
          <w:sz w:val="28"/>
          <w:szCs w:val="28"/>
        </w:rPr>
        <w:t>(11)</w:t>
      </w:r>
    </w:p>
    <w:p w:rsidR="00FB3BA0" w:rsidRPr="00FB3BA0" w:rsidRDefault="00FB3BA0" w:rsidP="00FB3BA0">
      <w:pPr>
        <w:rPr>
          <w:b/>
        </w:rPr>
      </w:pPr>
    </w:p>
    <w:p w:rsidR="00FB3BA0" w:rsidRPr="00FB3BA0" w:rsidRDefault="00FB3BA0" w:rsidP="00FB3BA0">
      <w:pPr>
        <w:spacing w:line="360" w:lineRule="auto"/>
        <w:rPr>
          <w:sz w:val="28"/>
          <w:szCs w:val="28"/>
        </w:rPr>
      </w:pPr>
      <w:r w:rsidRPr="00FB3BA0">
        <w:rPr>
          <w:sz w:val="28"/>
          <w:szCs w:val="28"/>
        </w:rPr>
        <w:t>причем  А</w:t>
      </w:r>
      <w:r w:rsidRPr="00FB3BA0">
        <w:rPr>
          <w:sz w:val="28"/>
          <w:szCs w:val="28"/>
          <w:vertAlign w:val="subscript"/>
        </w:rPr>
        <w:t xml:space="preserve">2 </w:t>
      </w:r>
      <w:r w:rsidRPr="00FB3BA0">
        <w:rPr>
          <w:sz w:val="28"/>
          <w:szCs w:val="28"/>
        </w:rPr>
        <w:t xml:space="preserve"> должно быть таким, чтобы</w:t>
      </w:r>
    </w:p>
    <w:p w:rsidR="00FB3BA0" w:rsidRPr="00FB3BA0" w:rsidRDefault="00FB3BA0" w:rsidP="00FB3BA0">
      <w:pPr>
        <w:spacing w:line="360" w:lineRule="auto"/>
        <w:jc w:val="center"/>
        <w:rPr>
          <w:sz w:val="28"/>
          <w:szCs w:val="28"/>
        </w:rPr>
      </w:pPr>
      <w:r w:rsidRPr="00FB3BA0">
        <w:rPr>
          <w:position w:val="-34"/>
          <w:sz w:val="28"/>
          <w:szCs w:val="28"/>
        </w:rPr>
        <w:object w:dxaOrig="2740" w:dyaOrig="780">
          <v:shape id="_x0000_i1185" type="#_x0000_t75" style="width:278.25pt;height:79.5pt" o:ole="">
            <v:imagedata r:id="rId325" o:title=""/>
          </v:shape>
          <o:OLEObject Type="Embed" ProgID="Equation.3" ShapeID="_x0000_i1185" DrawAspect="Content" ObjectID="_1518512248" r:id="rId326"/>
        </w:object>
      </w:r>
      <w:r w:rsidRPr="00FB3BA0">
        <w:rPr>
          <w:sz w:val="28"/>
          <w:szCs w:val="28"/>
        </w:rPr>
        <w:t xml:space="preserve">                             (12)</w:t>
      </w:r>
    </w:p>
    <w:p w:rsidR="00FB3BA0" w:rsidRPr="00FB3BA0" w:rsidRDefault="00FB3BA0" w:rsidP="00FB3BA0">
      <w:pPr>
        <w:spacing w:line="360" w:lineRule="auto"/>
        <w:rPr>
          <w:sz w:val="28"/>
          <w:szCs w:val="28"/>
          <w:lang w:val="en-US"/>
        </w:rPr>
      </w:pPr>
      <w:r w:rsidRPr="00FB3BA0">
        <w:rPr>
          <w:sz w:val="28"/>
          <w:szCs w:val="28"/>
        </w:rPr>
        <w:t>было минимальным</w:t>
      </w:r>
      <w:r w:rsidRPr="00FB3BA0">
        <w:rPr>
          <w:sz w:val="28"/>
          <w:szCs w:val="28"/>
          <w:lang w:val="en-US"/>
        </w:rPr>
        <w:t>.</w:t>
      </w:r>
    </w:p>
    <w:p w:rsidR="00FB3BA0" w:rsidRPr="00FB3BA0" w:rsidRDefault="00FB3BA0" w:rsidP="00FB3BA0">
      <w:pPr>
        <w:spacing w:line="360" w:lineRule="auto"/>
        <w:rPr>
          <w:sz w:val="28"/>
          <w:szCs w:val="28"/>
          <w:lang w:val="en-US"/>
        </w:rPr>
      </w:pPr>
    </w:p>
    <w:p w:rsidR="00FB3BA0" w:rsidRPr="00FB3BA0" w:rsidRDefault="00FB3BA0" w:rsidP="00FB3BA0">
      <w:pPr>
        <w:spacing w:line="360" w:lineRule="auto"/>
        <w:jc w:val="center"/>
        <w:rPr>
          <w:sz w:val="28"/>
          <w:szCs w:val="28"/>
          <w:lang w:val="en-US"/>
        </w:rPr>
      </w:pPr>
      <w:r>
        <w:rPr>
          <w:noProof/>
          <w:sz w:val="28"/>
          <w:szCs w:val="28"/>
        </w:rPr>
        <w:drawing>
          <wp:inline distT="0" distB="0" distL="0" distR="0">
            <wp:extent cx="5956300" cy="4775200"/>
            <wp:effectExtent l="0" t="0" r="12700" b="0"/>
            <wp:docPr id="328" name="Рисунок 328" descr="мега-руле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мега-рулез"/>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956300" cy="4775200"/>
                    </a:xfrm>
                    <a:prstGeom prst="rect">
                      <a:avLst/>
                    </a:prstGeom>
                    <a:noFill/>
                    <a:ln>
                      <a:noFill/>
                    </a:ln>
                  </pic:spPr>
                </pic:pic>
              </a:graphicData>
            </a:graphic>
          </wp:inline>
        </w:drawing>
      </w:r>
    </w:p>
    <w:p w:rsidR="00FB3BA0" w:rsidRPr="00FB3BA0" w:rsidRDefault="00FB3BA0" w:rsidP="00FB3BA0">
      <w:pPr>
        <w:spacing w:line="360" w:lineRule="auto"/>
        <w:rPr>
          <w:sz w:val="28"/>
          <w:szCs w:val="28"/>
        </w:rPr>
      </w:pPr>
      <w:r w:rsidRPr="00FB3BA0">
        <w:rPr>
          <w:sz w:val="28"/>
          <w:szCs w:val="28"/>
        </w:rPr>
        <w:t>Рисунок 3 – Иллюстрация к постановке задачи корректировки алгоритма прогнозирования значений показателей уязвимости информации</w:t>
      </w:r>
      <w:r w:rsidRPr="00FB3BA0">
        <w:rPr>
          <w:i/>
          <w:sz w:val="28"/>
          <w:szCs w:val="28"/>
        </w:rPr>
        <w:t>.</w:t>
      </w:r>
    </w:p>
    <w:p w:rsidR="00FB3BA0" w:rsidRPr="00FB3BA0" w:rsidRDefault="00FB3BA0" w:rsidP="00FB3BA0">
      <w:pPr>
        <w:spacing w:line="360" w:lineRule="auto"/>
        <w:ind w:firstLine="708"/>
        <w:rPr>
          <w:sz w:val="28"/>
          <w:szCs w:val="28"/>
        </w:rPr>
      </w:pPr>
      <w:r w:rsidRPr="00FB3BA0">
        <w:rPr>
          <w:sz w:val="28"/>
          <w:szCs w:val="28"/>
        </w:rPr>
        <w:t xml:space="preserve">Здесь </w:t>
      </w:r>
      <w:r w:rsidRPr="00FB3BA0">
        <w:rPr>
          <w:position w:val="-12"/>
          <w:sz w:val="28"/>
          <w:szCs w:val="28"/>
        </w:rPr>
        <w:object w:dxaOrig="1040" w:dyaOrig="360">
          <v:shape id="_x0000_i1186" type="#_x0000_t75" style="width:74.25pt;height:27pt" o:ole="">
            <v:imagedata r:id="rId328" o:title=""/>
          </v:shape>
          <o:OLEObject Type="Embed" ProgID="Equation.3" ShapeID="_x0000_i1186" DrawAspect="Content" ObjectID="_1518512249" r:id="rId329"/>
        </w:object>
      </w:r>
      <w:r w:rsidRPr="00FB3BA0">
        <w:rPr>
          <w:sz w:val="28"/>
          <w:szCs w:val="28"/>
        </w:rPr>
        <w:t xml:space="preserve"> и </w:t>
      </w:r>
      <w:r w:rsidRPr="00FB3BA0">
        <w:rPr>
          <w:position w:val="-12"/>
          <w:sz w:val="28"/>
          <w:szCs w:val="28"/>
        </w:rPr>
        <w:object w:dxaOrig="1020" w:dyaOrig="360">
          <v:shape id="_x0000_i1187" type="#_x0000_t75" style="width:69pt;height:25.5pt" o:ole="">
            <v:imagedata r:id="rId330" o:title=""/>
          </v:shape>
          <o:OLEObject Type="Embed" ProgID="Equation.3" ShapeID="_x0000_i1187" DrawAspect="Content" ObjectID="_1518512250" r:id="rId331"/>
        </w:object>
      </w:r>
      <w:r w:rsidRPr="00FB3BA0">
        <w:rPr>
          <w:sz w:val="28"/>
          <w:szCs w:val="28"/>
        </w:rPr>
        <w:t xml:space="preserve"> – прогнозные значения показателя уязвимости при использовании алгоритмов </w:t>
      </w:r>
      <w:r w:rsidRPr="00FB3BA0">
        <w:rPr>
          <w:sz w:val="28"/>
          <w:szCs w:val="28"/>
          <w:lang w:val="en-US"/>
        </w:rPr>
        <w:t>A</w:t>
      </w:r>
      <w:r w:rsidRPr="00FB3BA0">
        <w:rPr>
          <w:sz w:val="28"/>
          <w:szCs w:val="28"/>
          <w:vertAlign w:val="subscript"/>
        </w:rPr>
        <w:t>1</w:t>
      </w:r>
      <w:r w:rsidRPr="00FB3BA0">
        <w:rPr>
          <w:sz w:val="28"/>
          <w:szCs w:val="28"/>
        </w:rPr>
        <w:t xml:space="preserve"> и </w:t>
      </w:r>
      <w:r w:rsidRPr="00FB3BA0">
        <w:rPr>
          <w:sz w:val="28"/>
          <w:szCs w:val="28"/>
          <w:lang w:val="en-US"/>
        </w:rPr>
        <w:t>A</w:t>
      </w:r>
      <w:r w:rsidRPr="00FB3BA0">
        <w:rPr>
          <w:sz w:val="28"/>
          <w:szCs w:val="28"/>
          <w:vertAlign w:val="subscript"/>
        </w:rPr>
        <w:t>2</w:t>
      </w:r>
      <w:r w:rsidRPr="00FB3BA0">
        <w:rPr>
          <w:sz w:val="28"/>
          <w:szCs w:val="28"/>
        </w:rPr>
        <w:t>.</w:t>
      </w:r>
    </w:p>
    <w:p w:rsidR="00FB3BA0" w:rsidRPr="00FB3BA0" w:rsidRDefault="00FB3BA0" w:rsidP="00FB3BA0">
      <w:pPr>
        <w:spacing w:line="360" w:lineRule="auto"/>
        <w:ind w:firstLine="708"/>
        <w:jc w:val="both"/>
        <w:rPr>
          <w:b/>
          <w:sz w:val="28"/>
          <w:szCs w:val="28"/>
        </w:rPr>
      </w:pPr>
      <w:r w:rsidRPr="00FB3BA0">
        <w:rPr>
          <w:b/>
          <w:sz w:val="28"/>
          <w:szCs w:val="28"/>
        </w:rPr>
        <w:lastRenderedPageBreak/>
        <w:t>Рекомендации по использованию моделей оценки уязвимости информации</w:t>
      </w:r>
    </w:p>
    <w:p w:rsidR="00FB3BA0" w:rsidRPr="00FB3BA0" w:rsidRDefault="00FB3BA0" w:rsidP="00FB3BA0">
      <w:pPr>
        <w:spacing w:line="360" w:lineRule="auto"/>
        <w:ind w:firstLine="708"/>
        <w:jc w:val="both"/>
        <w:rPr>
          <w:sz w:val="28"/>
          <w:szCs w:val="28"/>
        </w:rPr>
      </w:pPr>
      <w:r w:rsidRPr="00FB3BA0">
        <w:rPr>
          <w:sz w:val="28"/>
          <w:szCs w:val="28"/>
        </w:rPr>
        <w:t>Рассмотренные в предыдущих параграфах модели позволяют определять текущие и прогнозировать будущие значения всех показателей уязвимости информации для любых компонентов АСОД, любой их комбинации и для любых условий жизнедеятельности АСОД. Иными словами, предложенный комплекс моделей является полным в том смысле, что он обеспечивает решение практически всех задач анализа и синтеза систем защиты и управления процессами ее функционирования.</w:t>
      </w:r>
    </w:p>
    <w:p w:rsidR="00FB3BA0" w:rsidRPr="00FB3BA0" w:rsidRDefault="00FB3BA0" w:rsidP="00FB3BA0">
      <w:pPr>
        <w:spacing w:line="360" w:lineRule="auto"/>
        <w:ind w:firstLine="720"/>
        <w:jc w:val="both"/>
        <w:rPr>
          <w:sz w:val="28"/>
          <w:szCs w:val="28"/>
        </w:rPr>
      </w:pPr>
      <w:r w:rsidRPr="00FB3BA0">
        <w:rPr>
          <w:sz w:val="28"/>
          <w:szCs w:val="28"/>
        </w:rPr>
        <w:t>Относительно адекватности моделей тем реальным процессам, для имитации которых они предназначаются, следует сделать два существенных замечания: 1) практически все модели построены в предположении независимости тех случайных событий, совокупности которых образуют сложные процессы защиты информации в современных АСОД; 2) для обеспечения работы моделей необходимы большие объемы таких исходных данных, подавляющее большинство которых в настоящее время отсутствует, а формирование их сопряжено с большими трудностями.</w:t>
      </w:r>
    </w:p>
    <w:p w:rsidR="00FB3BA0" w:rsidRPr="00FB3BA0" w:rsidRDefault="00FB3BA0" w:rsidP="00FB3BA0">
      <w:pPr>
        <w:spacing w:line="360" w:lineRule="auto"/>
        <w:ind w:firstLine="720"/>
        <w:jc w:val="both"/>
        <w:rPr>
          <w:sz w:val="28"/>
          <w:szCs w:val="28"/>
        </w:rPr>
      </w:pPr>
      <w:r w:rsidRPr="00FB3BA0">
        <w:rPr>
          <w:sz w:val="28"/>
          <w:szCs w:val="28"/>
        </w:rPr>
        <w:t>Рассмотрим коротко существо приведенных замечаний и определим порядок использования моделей в этих условиях.</w:t>
      </w:r>
    </w:p>
    <w:p w:rsidR="00FB3BA0" w:rsidRPr="00FB3BA0" w:rsidRDefault="00FB3BA0" w:rsidP="00FB3BA0">
      <w:pPr>
        <w:spacing w:line="360" w:lineRule="auto"/>
        <w:ind w:firstLine="720"/>
        <w:jc w:val="both"/>
        <w:rPr>
          <w:sz w:val="28"/>
          <w:szCs w:val="28"/>
        </w:rPr>
      </w:pPr>
      <w:r w:rsidRPr="00FB3BA0">
        <w:rPr>
          <w:sz w:val="28"/>
          <w:szCs w:val="28"/>
        </w:rPr>
        <w:t>Замечание первое – допущение независимости случайных событий, происходящих в системах защиты информации. Основными событиями, имитируемыми в моделях определения показателей уязвимости, являются: проявление дестабилизирующих факторов на защищаемую информацию и воздействие используемых средств защиты на дестабилизирующие факторы. При этом сделаны следующие допущения (причем в аналитических – в явном виде):</w:t>
      </w:r>
    </w:p>
    <w:p w:rsidR="00FB3BA0" w:rsidRPr="00FB3BA0" w:rsidRDefault="00FB3BA0" w:rsidP="00FB3BA0">
      <w:pPr>
        <w:numPr>
          <w:ilvl w:val="0"/>
          <w:numId w:val="13"/>
        </w:numPr>
        <w:tabs>
          <w:tab w:val="num" w:pos="0"/>
        </w:tabs>
        <w:spacing w:line="360" w:lineRule="auto"/>
        <w:ind w:left="0" w:firstLine="720"/>
        <w:jc w:val="both"/>
        <w:rPr>
          <w:sz w:val="28"/>
          <w:szCs w:val="28"/>
        </w:rPr>
      </w:pPr>
      <w:r w:rsidRPr="00FB3BA0">
        <w:rPr>
          <w:sz w:val="28"/>
          <w:szCs w:val="28"/>
        </w:rPr>
        <w:t>потенциальные возможности проявления каждого дестабилизирующего фактора не зависят от проявления других;</w:t>
      </w:r>
    </w:p>
    <w:p w:rsidR="00FB3BA0" w:rsidRPr="00FB3BA0" w:rsidRDefault="00FB3BA0" w:rsidP="00FB3BA0">
      <w:pPr>
        <w:numPr>
          <w:ilvl w:val="0"/>
          <w:numId w:val="13"/>
        </w:numPr>
        <w:tabs>
          <w:tab w:val="num" w:pos="0"/>
        </w:tabs>
        <w:spacing w:line="360" w:lineRule="auto"/>
        <w:ind w:left="0" w:firstLine="720"/>
        <w:jc w:val="both"/>
        <w:rPr>
          <w:sz w:val="28"/>
          <w:szCs w:val="28"/>
        </w:rPr>
      </w:pPr>
      <w:r w:rsidRPr="00FB3BA0">
        <w:rPr>
          <w:sz w:val="28"/>
          <w:szCs w:val="28"/>
        </w:rPr>
        <w:lastRenderedPageBreak/>
        <w:t>каждый из злоумышленников действует независимо от других, т.е. не учитываются возможности формирования коалиции злоумышленников;</w:t>
      </w:r>
    </w:p>
    <w:p w:rsidR="00FB3BA0" w:rsidRPr="00FB3BA0" w:rsidRDefault="00FB3BA0" w:rsidP="00FB3BA0">
      <w:pPr>
        <w:numPr>
          <w:ilvl w:val="0"/>
          <w:numId w:val="13"/>
        </w:numPr>
        <w:tabs>
          <w:tab w:val="num" w:pos="0"/>
        </w:tabs>
        <w:spacing w:line="360" w:lineRule="auto"/>
        <w:ind w:left="0" w:firstLine="720"/>
        <w:jc w:val="both"/>
        <w:rPr>
          <w:sz w:val="28"/>
          <w:szCs w:val="28"/>
        </w:rPr>
      </w:pPr>
      <w:r w:rsidRPr="00FB3BA0">
        <w:rPr>
          <w:sz w:val="28"/>
          <w:szCs w:val="28"/>
        </w:rPr>
        <w:t>негативное воздействие на информацию каждого из проявившихся дестабилизирующих факторов не зависят от такого же воздействия других проявившихся факторов;</w:t>
      </w:r>
    </w:p>
    <w:p w:rsidR="00FB3BA0" w:rsidRPr="00FB3BA0" w:rsidRDefault="00FB3BA0" w:rsidP="00FB3BA0">
      <w:pPr>
        <w:numPr>
          <w:ilvl w:val="0"/>
          <w:numId w:val="13"/>
        </w:numPr>
        <w:tabs>
          <w:tab w:val="num" w:pos="0"/>
        </w:tabs>
        <w:spacing w:line="360" w:lineRule="auto"/>
        <w:ind w:left="0" w:firstLine="720"/>
        <w:jc w:val="both"/>
        <w:rPr>
          <w:sz w:val="28"/>
          <w:szCs w:val="28"/>
        </w:rPr>
      </w:pPr>
      <w:r w:rsidRPr="00FB3BA0">
        <w:rPr>
          <w:sz w:val="28"/>
          <w:szCs w:val="28"/>
        </w:rPr>
        <w:t>негативное воздействие дестабилизирующих факторов на информацию в одном каком-либо компоненте АСОД может привести лишь к поступлению на выходы связанных с ним компонентов информации с нарушенной защищенностью и не оказывает влияния на такое же воздействие на информацию в самих этих компонентах;</w:t>
      </w:r>
    </w:p>
    <w:p w:rsidR="00FB3BA0" w:rsidRPr="00FB3BA0" w:rsidRDefault="00FB3BA0" w:rsidP="00FB3BA0">
      <w:pPr>
        <w:numPr>
          <w:ilvl w:val="0"/>
          <w:numId w:val="13"/>
        </w:numPr>
        <w:tabs>
          <w:tab w:val="num" w:pos="0"/>
        </w:tabs>
        <w:spacing w:line="360" w:lineRule="auto"/>
        <w:ind w:left="0" w:firstLine="720"/>
        <w:jc w:val="both"/>
        <w:rPr>
          <w:sz w:val="28"/>
          <w:szCs w:val="28"/>
        </w:rPr>
      </w:pPr>
      <w:r w:rsidRPr="00FB3BA0">
        <w:rPr>
          <w:sz w:val="28"/>
          <w:szCs w:val="28"/>
        </w:rPr>
        <w:t>каждое из используемых средств защиты оказывает нейтрализующее воздействие на дестабилизирующие факторы и восстанавливающее воздействие на информацию независимо от такого же воздействия других;</w:t>
      </w:r>
    </w:p>
    <w:p w:rsidR="00FB3BA0" w:rsidRPr="00FB3BA0" w:rsidRDefault="00FB3BA0" w:rsidP="00FB3BA0">
      <w:pPr>
        <w:spacing w:line="360" w:lineRule="auto"/>
        <w:ind w:firstLine="720"/>
        <w:jc w:val="both"/>
        <w:rPr>
          <w:sz w:val="28"/>
          <w:szCs w:val="28"/>
        </w:rPr>
      </w:pPr>
      <w:r w:rsidRPr="00FB3BA0">
        <w:rPr>
          <w:sz w:val="28"/>
          <w:szCs w:val="28"/>
        </w:rPr>
        <w:t>6) благоприятное воздействие средств защиты в одном компоненте АСОД лишь снижает вероятность поступления на входы связанных с ним компонентов информации с нарушенной защищенностью и не влияет на уровень защищенности информации в самих этих компонентах.</w:t>
      </w:r>
    </w:p>
    <w:p w:rsidR="00FB3BA0" w:rsidRPr="00FB3BA0" w:rsidRDefault="00FB3BA0" w:rsidP="00FB3BA0">
      <w:pPr>
        <w:spacing w:line="360" w:lineRule="auto"/>
        <w:ind w:firstLine="720"/>
        <w:jc w:val="both"/>
        <w:rPr>
          <w:sz w:val="28"/>
          <w:szCs w:val="28"/>
        </w:rPr>
      </w:pPr>
      <w:r w:rsidRPr="00FB3BA0">
        <w:rPr>
          <w:sz w:val="28"/>
          <w:szCs w:val="28"/>
        </w:rPr>
        <w:t>В действительности же события, перечисленные выше, являются зависимыми, хотя степень зависимости различна: от незначительной, которой вполне можно пренебречь, до существенной, которую следует учитывать. Однако для решения данной задачи в настоящее время нет необходимых предпосылок, поэтому остаются лишь методы экспертных оценок.</w:t>
      </w:r>
    </w:p>
    <w:p w:rsidR="00FB3BA0" w:rsidRPr="00FB3BA0" w:rsidRDefault="00FB3BA0" w:rsidP="00FB3BA0">
      <w:pPr>
        <w:spacing w:line="360" w:lineRule="auto"/>
        <w:ind w:firstLine="720"/>
        <w:jc w:val="both"/>
        <w:rPr>
          <w:sz w:val="28"/>
          <w:szCs w:val="28"/>
        </w:rPr>
      </w:pPr>
      <w:r w:rsidRPr="00FB3BA0">
        <w:rPr>
          <w:sz w:val="28"/>
          <w:szCs w:val="28"/>
        </w:rPr>
        <w:t>Второе замечание касается обеспечения моделей необходимыми исходными данными. Выше уже неоднократно отмечалось, что для практического использования моделей определения показателей уязвимости необходимы большие объемы разнообразных данных, причем подавляющее большинство из них в настоящее время отсутствует.</w:t>
      </w:r>
    </w:p>
    <w:p w:rsidR="00FB3BA0" w:rsidRPr="00FB3BA0" w:rsidRDefault="00FB3BA0" w:rsidP="00FB3BA0">
      <w:pPr>
        <w:spacing w:line="360" w:lineRule="auto"/>
        <w:ind w:firstLine="720"/>
        <w:jc w:val="both"/>
        <w:rPr>
          <w:sz w:val="28"/>
          <w:szCs w:val="28"/>
        </w:rPr>
      </w:pPr>
      <w:r w:rsidRPr="00FB3BA0">
        <w:rPr>
          <w:sz w:val="28"/>
          <w:szCs w:val="28"/>
        </w:rPr>
        <w:lastRenderedPageBreak/>
        <w:t>Сформулируем теперь рекомендации по использованию моделей, разработанных в рамках рассмотренных выше допущений, имея в виду, что это использование, обеспечивая решение задач анализа, синтеза и управления в системах защиты информации, не должно приводить к существенным погрешностям.</w:t>
      </w:r>
    </w:p>
    <w:p w:rsidR="00FB3BA0" w:rsidRPr="00FB3BA0" w:rsidRDefault="00FB3BA0" w:rsidP="00FB3BA0">
      <w:pPr>
        <w:spacing w:line="360" w:lineRule="auto"/>
        <w:ind w:firstLine="720"/>
        <w:jc w:val="both"/>
        <w:rPr>
          <w:sz w:val="28"/>
          <w:szCs w:val="28"/>
        </w:rPr>
      </w:pPr>
      <w:r w:rsidRPr="00FB3BA0">
        <w:rPr>
          <w:sz w:val="28"/>
          <w:szCs w:val="28"/>
        </w:rPr>
        <w:t>Первая и основная рекомендация сводится к тому, что моделями должны пользоваться квалифицированные специалисты-профессионалы в области защиты информации, которые могли бы в каждой конкретной ситуации выбрать наиболее эффективную модель и критически оценить степень адекватности получаемых решений.</w:t>
      </w:r>
    </w:p>
    <w:p w:rsidR="00FB3BA0" w:rsidRPr="00FB3BA0" w:rsidRDefault="00FB3BA0" w:rsidP="00FB3BA0">
      <w:pPr>
        <w:spacing w:line="360" w:lineRule="auto"/>
        <w:ind w:firstLine="720"/>
        <w:jc w:val="both"/>
        <w:rPr>
          <w:sz w:val="28"/>
          <w:szCs w:val="28"/>
        </w:rPr>
      </w:pPr>
      <w:r w:rsidRPr="00FB3BA0">
        <w:rPr>
          <w:sz w:val="28"/>
          <w:szCs w:val="28"/>
        </w:rPr>
        <w:t>Вторая рекомендация заключается в том, что модели надо использовать не просто для получения конкретных значений показателей уязвимости, а для оценки поведения этих значений при варьировании существенно значимыми исходными данными в возможных диапазонах их изменений. В этом плане модели, определения значений показателей уязвимости могут служить весьма ценным инструментом при проведении деловых игр по защите информации.</w:t>
      </w:r>
    </w:p>
    <w:p w:rsidR="00FB3BA0" w:rsidRPr="00FB3BA0" w:rsidRDefault="00FB3BA0" w:rsidP="00FB3BA0">
      <w:pPr>
        <w:spacing w:line="360" w:lineRule="auto"/>
        <w:ind w:firstLine="720"/>
        <w:jc w:val="both"/>
        <w:rPr>
          <w:sz w:val="28"/>
          <w:szCs w:val="28"/>
        </w:rPr>
      </w:pPr>
      <w:r w:rsidRPr="00FB3BA0">
        <w:rPr>
          <w:sz w:val="28"/>
          <w:szCs w:val="28"/>
        </w:rPr>
        <w:t>Третья рекомендация сводится к тому, что для оценки адекватности моделей, исходных данных и получаемых решений надо возможно шире привлекать квалифицированных и опытных экспертов.</w:t>
      </w:r>
    </w:p>
    <w:p w:rsidR="00FB3BA0" w:rsidRPr="00FB3BA0" w:rsidRDefault="00FB3BA0" w:rsidP="00FB3BA0">
      <w:pPr>
        <w:spacing w:line="360" w:lineRule="auto"/>
        <w:jc w:val="both"/>
        <w:rPr>
          <w:sz w:val="28"/>
          <w:szCs w:val="28"/>
        </w:rPr>
      </w:pPr>
      <w:r w:rsidRPr="00FB3BA0">
        <w:rPr>
          <w:sz w:val="28"/>
          <w:szCs w:val="28"/>
        </w:rPr>
        <w:t>Наконец, четвертая рекомендация заключается в том, что для эффективного использования моделей надо непрерывно проявлять повышенную заботу об исходных данных, необходимых для обеспечения моделей при решения задач защиты. Существенно важным при этом является то обстоятельство, что подавляющее количество исходных данных обладает высокой степенью неопределенности. Поэтому надо не просто формировать необходимые данные, а перманентно их и оценивать и уточнять.</w:t>
      </w:r>
    </w:p>
    <w:p w:rsidR="00FB3BA0" w:rsidRPr="00FB3BA0" w:rsidRDefault="00FB3BA0" w:rsidP="00FB3BA0">
      <w:pPr>
        <w:spacing w:after="120" w:line="360" w:lineRule="auto"/>
        <w:ind w:left="283" w:firstLine="437"/>
        <w:jc w:val="both"/>
        <w:rPr>
          <w:b/>
          <w:bCs/>
          <w:sz w:val="28"/>
          <w:szCs w:val="28"/>
        </w:rPr>
      </w:pPr>
      <w:r w:rsidRPr="00FB3BA0">
        <w:rPr>
          <w:b/>
          <w:bCs/>
          <w:sz w:val="28"/>
          <w:szCs w:val="28"/>
        </w:rPr>
        <w:t>Аппаратура и материалы:</w:t>
      </w:r>
    </w:p>
    <w:p w:rsidR="00FB3BA0" w:rsidRPr="00FB3BA0" w:rsidRDefault="00FB3BA0" w:rsidP="00FB3BA0">
      <w:pPr>
        <w:spacing w:after="120" w:line="360" w:lineRule="auto"/>
        <w:ind w:left="283" w:firstLine="425"/>
        <w:jc w:val="both"/>
        <w:rPr>
          <w:bCs/>
          <w:sz w:val="28"/>
          <w:szCs w:val="28"/>
        </w:rPr>
      </w:pPr>
      <w:r w:rsidRPr="00FB3BA0">
        <w:rPr>
          <w:bCs/>
          <w:sz w:val="28"/>
          <w:szCs w:val="28"/>
        </w:rPr>
        <w:t>1.  ПЭВМ</w:t>
      </w:r>
    </w:p>
    <w:p w:rsidR="00FB3BA0" w:rsidRPr="00FB3BA0" w:rsidRDefault="00FB3BA0" w:rsidP="00FB3BA0">
      <w:pPr>
        <w:spacing w:after="120" w:line="360" w:lineRule="auto"/>
        <w:ind w:left="283" w:firstLine="425"/>
        <w:jc w:val="both"/>
        <w:rPr>
          <w:b/>
          <w:sz w:val="28"/>
          <w:szCs w:val="28"/>
        </w:rPr>
      </w:pPr>
      <w:r w:rsidRPr="00FB3BA0">
        <w:rPr>
          <w:b/>
          <w:sz w:val="28"/>
          <w:szCs w:val="28"/>
        </w:rPr>
        <w:t>Методика и порядок выполнения работы</w:t>
      </w:r>
    </w:p>
    <w:p w:rsidR="00FB3BA0" w:rsidRPr="00FB3BA0" w:rsidRDefault="00FB3BA0" w:rsidP="00FB3BA0">
      <w:pPr>
        <w:numPr>
          <w:ilvl w:val="0"/>
          <w:numId w:val="14"/>
        </w:numPr>
        <w:tabs>
          <w:tab w:val="num" w:pos="1080"/>
        </w:tabs>
        <w:spacing w:after="120" w:line="360" w:lineRule="auto"/>
        <w:ind w:left="0" w:firstLine="720"/>
        <w:jc w:val="both"/>
        <w:rPr>
          <w:sz w:val="28"/>
          <w:szCs w:val="28"/>
        </w:rPr>
      </w:pPr>
      <w:r w:rsidRPr="00FB3BA0">
        <w:rPr>
          <w:sz w:val="28"/>
          <w:szCs w:val="28"/>
        </w:rPr>
        <w:lastRenderedPageBreak/>
        <w:t>Ознакомиться с теоретическими сведениями, изложенными в данных методических указаниях</w:t>
      </w:r>
    </w:p>
    <w:p w:rsidR="00FB3BA0" w:rsidRPr="00FB3BA0" w:rsidRDefault="00FB3BA0" w:rsidP="00FB3BA0">
      <w:pPr>
        <w:numPr>
          <w:ilvl w:val="0"/>
          <w:numId w:val="14"/>
        </w:numPr>
        <w:tabs>
          <w:tab w:val="num" w:pos="1080"/>
        </w:tabs>
        <w:spacing w:after="120" w:line="360" w:lineRule="auto"/>
        <w:ind w:left="0" w:firstLine="720"/>
        <w:jc w:val="both"/>
        <w:rPr>
          <w:sz w:val="28"/>
          <w:szCs w:val="28"/>
        </w:rPr>
      </w:pPr>
      <w:r w:rsidRPr="00FB3BA0">
        <w:rPr>
          <w:sz w:val="28"/>
          <w:szCs w:val="28"/>
        </w:rPr>
        <w:t>Изучить формулы для определения показателей уязвимости информации на технологических маршрутах обработки информации</w:t>
      </w:r>
    </w:p>
    <w:p w:rsidR="00FB3BA0" w:rsidRPr="00FB3BA0" w:rsidRDefault="00FB3BA0" w:rsidP="00FB3BA0">
      <w:pPr>
        <w:numPr>
          <w:ilvl w:val="0"/>
          <w:numId w:val="14"/>
        </w:numPr>
        <w:tabs>
          <w:tab w:val="num" w:pos="1080"/>
        </w:tabs>
        <w:spacing w:after="120" w:line="360" w:lineRule="auto"/>
        <w:ind w:left="0" w:firstLine="720"/>
        <w:jc w:val="both"/>
        <w:rPr>
          <w:sz w:val="28"/>
          <w:szCs w:val="28"/>
        </w:rPr>
      </w:pPr>
      <w:r w:rsidRPr="00FB3BA0">
        <w:rPr>
          <w:sz w:val="28"/>
          <w:szCs w:val="28"/>
        </w:rPr>
        <w:t>Изучить формулы для определения уязвимости информации на продолжительном интервале времени</w:t>
      </w:r>
    </w:p>
    <w:p w:rsidR="00FB3BA0" w:rsidRPr="00FB3BA0" w:rsidRDefault="00FB3BA0" w:rsidP="00FB3BA0">
      <w:pPr>
        <w:numPr>
          <w:ilvl w:val="0"/>
          <w:numId w:val="14"/>
        </w:numPr>
        <w:tabs>
          <w:tab w:val="num" w:pos="1080"/>
        </w:tabs>
        <w:spacing w:after="120" w:line="360" w:lineRule="auto"/>
        <w:ind w:left="0" w:firstLine="720"/>
        <w:jc w:val="both"/>
        <w:rPr>
          <w:sz w:val="28"/>
          <w:szCs w:val="28"/>
        </w:rPr>
      </w:pPr>
      <w:r w:rsidRPr="00FB3BA0">
        <w:rPr>
          <w:sz w:val="28"/>
          <w:szCs w:val="28"/>
        </w:rPr>
        <w:t>Ознакомиться с рекомендациями по использованию моделей оценки уязвимости информации</w:t>
      </w:r>
    </w:p>
    <w:p w:rsidR="00FB3BA0" w:rsidRPr="00FB3BA0" w:rsidRDefault="00FB3BA0" w:rsidP="00FB3BA0">
      <w:pPr>
        <w:numPr>
          <w:ilvl w:val="0"/>
          <w:numId w:val="14"/>
        </w:numPr>
        <w:tabs>
          <w:tab w:val="num" w:pos="1080"/>
        </w:tabs>
        <w:spacing w:after="120" w:line="360" w:lineRule="auto"/>
        <w:ind w:left="0" w:firstLine="720"/>
        <w:jc w:val="both"/>
        <w:rPr>
          <w:sz w:val="28"/>
          <w:szCs w:val="28"/>
        </w:rPr>
      </w:pPr>
      <w:r w:rsidRPr="00FB3BA0">
        <w:rPr>
          <w:sz w:val="28"/>
          <w:szCs w:val="28"/>
        </w:rPr>
        <w:t>Оформить отчет</w:t>
      </w:r>
    </w:p>
    <w:p w:rsidR="00FB3BA0" w:rsidRPr="00FB3BA0" w:rsidRDefault="00FB3BA0" w:rsidP="00FB3BA0">
      <w:pPr>
        <w:spacing w:after="120" w:line="360" w:lineRule="auto"/>
        <w:ind w:left="283" w:firstLine="425"/>
        <w:jc w:val="both"/>
        <w:rPr>
          <w:b/>
          <w:sz w:val="28"/>
          <w:szCs w:val="28"/>
        </w:rPr>
      </w:pPr>
      <w:r w:rsidRPr="00FB3BA0">
        <w:rPr>
          <w:b/>
          <w:sz w:val="28"/>
          <w:szCs w:val="28"/>
        </w:rPr>
        <w:t>Содержание отчета и его форма</w:t>
      </w:r>
    </w:p>
    <w:p w:rsidR="00FB3BA0" w:rsidRPr="00FB3BA0" w:rsidRDefault="00FB3BA0" w:rsidP="00FB3BA0">
      <w:pPr>
        <w:spacing w:after="120" w:line="360" w:lineRule="auto"/>
        <w:ind w:firstLine="720"/>
        <w:jc w:val="both"/>
        <w:rPr>
          <w:sz w:val="28"/>
          <w:szCs w:val="28"/>
        </w:rPr>
      </w:pPr>
      <w:r w:rsidRPr="00FB3BA0">
        <w:rPr>
          <w:sz w:val="28"/>
          <w:szCs w:val="28"/>
        </w:rPr>
        <w:t>Отчет должен иметь форму согласно оформлению простого реферата. Титульный лист должен включать название дисциплины, название лабораторной работы, фамилию и инициалы сдающего студента, номер группы, фамилию и инициалы принимающего преподавателя.</w:t>
      </w:r>
    </w:p>
    <w:p w:rsidR="00FB3BA0" w:rsidRPr="00FB3BA0" w:rsidRDefault="00FB3BA0" w:rsidP="00FB3BA0">
      <w:pPr>
        <w:spacing w:after="120" w:line="360" w:lineRule="auto"/>
        <w:ind w:left="283" w:firstLine="437"/>
        <w:jc w:val="both"/>
        <w:rPr>
          <w:sz w:val="28"/>
          <w:szCs w:val="28"/>
        </w:rPr>
      </w:pPr>
      <w:r w:rsidRPr="00FB3BA0">
        <w:rPr>
          <w:sz w:val="28"/>
          <w:szCs w:val="28"/>
        </w:rPr>
        <w:t>Основная часть лабораторной работы должна содержать:</w:t>
      </w:r>
    </w:p>
    <w:p w:rsidR="00FB3BA0" w:rsidRPr="00FB3BA0" w:rsidRDefault="00FB3BA0" w:rsidP="00FB3BA0">
      <w:pPr>
        <w:numPr>
          <w:ilvl w:val="0"/>
          <w:numId w:val="1"/>
        </w:numPr>
        <w:tabs>
          <w:tab w:val="clear" w:pos="1068"/>
          <w:tab w:val="num" w:pos="0"/>
          <w:tab w:val="left" w:pos="1080"/>
        </w:tabs>
        <w:spacing w:line="360" w:lineRule="auto"/>
        <w:ind w:left="0" w:firstLine="720"/>
        <w:jc w:val="both"/>
        <w:rPr>
          <w:sz w:val="28"/>
          <w:szCs w:val="28"/>
        </w:rPr>
      </w:pPr>
      <w:r w:rsidRPr="00FB3BA0">
        <w:rPr>
          <w:sz w:val="28"/>
          <w:szCs w:val="28"/>
        </w:rPr>
        <w:t xml:space="preserve"> Формулы для определения показателей уязвимости информации на технологических маршрутах обработки информации </w:t>
      </w:r>
    </w:p>
    <w:p w:rsidR="00FB3BA0" w:rsidRPr="00FB3BA0" w:rsidRDefault="00FB3BA0" w:rsidP="00FB3BA0">
      <w:pPr>
        <w:numPr>
          <w:ilvl w:val="0"/>
          <w:numId w:val="1"/>
        </w:numPr>
        <w:spacing w:line="360" w:lineRule="auto"/>
        <w:ind w:left="0" w:firstLine="720"/>
        <w:jc w:val="both"/>
        <w:rPr>
          <w:sz w:val="28"/>
          <w:szCs w:val="28"/>
        </w:rPr>
      </w:pPr>
      <w:r w:rsidRPr="00FB3BA0">
        <w:rPr>
          <w:sz w:val="28"/>
          <w:szCs w:val="28"/>
        </w:rPr>
        <w:t>Формулы для определения уязвимости информации на продолжительном интервале времени</w:t>
      </w:r>
    </w:p>
    <w:p w:rsidR="00FB3BA0" w:rsidRPr="00FB3BA0" w:rsidRDefault="00FB3BA0" w:rsidP="00FB3BA0">
      <w:pPr>
        <w:numPr>
          <w:ilvl w:val="0"/>
          <w:numId w:val="1"/>
        </w:numPr>
        <w:spacing w:line="360" w:lineRule="auto"/>
        <w:ind w:left="0" w:firstLine="720"/>
        <w:jc w:val="both"/>
        <w:rPr>
          <w:sz w:val="28"/>
          <w:szCs w:val="28"/>
        </w:rPr>
      </w:pPr>
      <w:r w:rsidRPr="00FB3BA0">
        <w:rPr>
          <w:sz w:val="28"/>
          <w:szCs w:val="28"/>
        </w:rPr>
        <w:t>Описание подходов к прогнозированию значений показателей уязвимости информации</w:t>
      </w:r>
    </w:p>
    <w:p w:rsidR="00FB3BA0" w:rsidRPr="00FB3BA0" w:rsidRDefault="00FB3BA0" w:rsidP="00FB3BA0">
      <w:pPr>
        <w:numPr>
          <w:ilvl w:val="0"/>
          <w:numId w:val="1"/>
        </w:numPr>
        <w:tabs>
          <w:tab w:val="left" w:pos="0"/>
        </w:tabs>
        <w:spacing w:line="360" w:lineRule="auto"/>
        <w:ind w:hanging="348"/>
        <w:rPr>
          <w:sz w:val="28"/>
          <w:szCs w:val="28"/>
        </w:rPr>
      </w:pPr>
      <w:r w:rsidRPr="00FB3BA0">
        <w:rPr>
          <w:sz w:val="28"/>
          <w:szCs w:val="28"/>
        </w:rPr>
        <w:t>Основные рекомендации по использованию оценки угроз</w:t>
      </w:r>
      <w:r w:rsidRPr="00FB3BA0">
        <w:rPr>
          <w:sz w:val="28"/>
          <w:szCs w:val="28"/>
        </w:rPr>
        <w:tab/>
        <w:t xml:space="preserve"> </w:t>
      </w:r>
    </w:p>
    <w:p w:rsidR="00FB3BA0" w:rsidRPr="00FB3BA0" w:rsidRDefault="00FB3BA0" w:rsidP="00FB3BA0">
      <w:pPr>
        <w:numPr>
          <w:ilvl w:val="0"/>
          <w:numId w:val="1"/>
        </w:numPr>
        <w:spacing w:line="360" w:lineRule="auto"/>
        <w:ind w:hanging="348"/>
        <w:jc w:val="both"/>
        <w:rPr>
          <w:sz w:val="28"/>
          <w:szCs w:val="28"/>
        </w:rPr>
      </w:pPr>
      <w:r w:rsidRPr="00FB3BA0">
        <w:rPr>
          <w:sz w:val="28"/>
          <w:szCs w:val="28"/>
        </w:rPr>
        <w:t>Выводы по проделанной работе.</w:t>
      </w:r>
    </w:p>
    <w:p w:rsidR="00FB3BA0" w:rsidRPr="00FB3BA0" w:rsidRDefault="00FB3BA0" w:rsidP="00FB3BA0">
      <w:pPr>
        <w:spacing w:after="120" w:line="360" w:lineRule="auto"/>
        <w:ind w:left="283" w:firstLine="437"/>
        <w:jc w:val="both"/>
        <w:rPr>
          <w:b/>
          <w:sz w:val="28"/>
          <w:szCs w:val="28"/>
        </w:rPr>
      </w:pPr>
      <w:r w:rsidRPr="00FB3BA0">
        <w:rPr>
          <w:b/>
          <w:sz w:val="28"/>
          <w:szCs w:val="28"/>
        </w:rPr>
        <w:t>Вопросы для защиты работы</w:t>
      </w:r>
    </w:p>
    <w:p w:rsidR="00FB3BA0" w:rsidRPr="00FB3BA0" w:rsidRDefault="00FB3BA0" w:rsidP="00FB3BA0">
      <w:pPr>
        <w:numPr>
          <w:ilvl w:val="0"/>
          <w:numId w:val="2"/>
        </w:numPr>
        <w:spacing w:line="360" w:lineRule="auto"/>
        <w:ind w:left="0" w:firstLine="720"/>
        <w:rPr>
          <w:sz w:val="28"/>
          <w:szCs w:val="28"/>
        </w:rPr>
      </w:pPr>
      <w:r w:rsidRPr="00FB3BA0">
        <w:rPr>
          <w:sz w:val="28"/>
          <w:szCs w:val="28"/>
        </w:rPr>
        <w:t>Выведите формулы для определения показателей уязвимости информации на технологических маршрутах обработки информации.</w:t>
      </w:r>
    </w:p>
    <w:p w:rsidR="00FB3BA0" w:rsidRPr="00FB3BA0" w:rsidRDefault="00FB3BA0" w:rsidP="00FB3BA0">
      <w:pPr>
        <w:numPr>
          <w:ilvl w:val="0"/>
          <w:numId w:val="2"/>
        </w:numPr>
        <w:tabs>
          <w:tab w:val="clear" w:pos="1068"/>
          <w:tab w:val="num" w:pos="0"/>
          <w:tab w:val="left" w:pos="1080"/>
        </w:tabs>
        <w:spacing w:line="360" w:lineRule="auto"/>
        <w:ind w:left="0" w:firstLine="720"/>
        <w:jc w:val="both"/>
        <w:rPr>
          <w:sz w:val="28"/>
          <w:szCs w:val="28"/>
        </w:rPr>
      </w:pPr>
      <w:r w:rsidRPr="00FB3BA0">
        <w:rPr>
          <w:sz w:val="28"/>
          <w:szCs w:val="28"/>
        </w:rPr>
        <w:t>Выведите формулы для определения уязвимости информации на продолжительном интервале времени</w:t>
      </w:r>
    </w:p>
    <w:p w:rsidR="00FB3BA0" w:rsidRPr="00FB3BA0" w:rsidRDefault="00FB3BA0" w:rsidP="00FB3BA0">
      <w:pPr>
        <w:numPr>
          <w:ilvl w:val="0"/>
          <w:numId w:val="2"/>
        </w:numPr>
        <w:tabs>
          <w:tab w:val="left" w:pos="0"/>
        </w:tabs>
        <w:spacing w:line="360" w:lineRule="auto"/>
        <w:ind w:left="0" w:firstLine="720"/>
        <w:jc w:val="both"/>
        <w:rPr>
          <w:sz w:val="28"/>
          <w:szCs w:val="28"/>
        </w:rPr>
      </w:pPr>
      <w:r w:rsidRPr="00FB3BA0">
        <w:rPr>
          <w:sz w:val="28"/>
          <w:szCs w:val="28"/>
        </w:rPr>
        <w:lastRenderedPageBreak/>
        <w:t>Охарактеризуйте подходы к прогнозированию значений показателей уязвимости информации</w:t>
      </w:r>
    </w:p>
    <w:p w:rsidR="00FB3BA0" w:rsidRPr="00FB3BA0" w:rsidRDefault="00FB3BA0" w:rsidP="00FB3BA0">
      <w:pPr>
        <w:numPr>
          <w:ilvl w:val="0"/>
          <w:numId w:val="2"/>
        </w:numPr>
        <w:tabs>
          <w:tab w:val="clear" w:pos="1068"/>
          <w:tab w:val="num" w:pos="0"/>
          <w:tab w:val="left" w:pos="1080"/>
        </w:tabs>
        <w:spacing w:line="360" w:lineRule="auto"/>
        <w:ind w:left="0" w:firstLine="720"/>
        <w:jc w:val="both"/>
        <w:rPr>
          <w:sz w:val="28"/>
          <w:szCs w:val="28"/>
        </w:rPr>
      </w:pPr>
      <w:r w:rsidRPr="00FB3BA0">
        <w:rPr>
          <w:sz w:val="28"/>
          <w:szCs w:val="28"/>
        </w:rPr>
        <w:t>В чем заключаются основные рекомендации по использованию оценки угроз.</w:t>
      </w:r>
    </w:p>
    <w:p w:rsidR="00FB3BA0" w:rsidRPr="0056278F" w:rsidRDefault="00FB3BA0" w:rsidP="00FB3BA0">
      <w:pPr>
        <w:pStyle w:val="a6"/>
        <w:spacing w:line="360" w:lineRule="auto"/>
        <w:ind w:left="0"/>
        <w:jc w:val="both"/>
        <w:rPr>
          <w:b/>
          <w:sz w:val="28"/>
          <w:szCs w:val="28"/>
        </w:rPr>
      </w:pPr>
    </w:p>
    <w:p w:rsidR="00FB3BA0" w:rsidRDefault="00FB3BA0"/>
    <w:p w:rsidR="00FB3BA0" w:rsidRDefault="00FB3BA0">
      <w:r>
        <w:br w:type="page"/>
      </w:r>
    </w:p>
    <w:p w:rsidR="00FB3BA0" w:rsidRPr="00FB3BA0" w:rsidRDefault="00985521" w:rsidP="00FB3BA0">
      <w:pPr>
        <w:pStyle w:val="2"/>
      </w:pPr>
      <w:bookmarkStart w:id="21" w:name="_Toc283026488"/>
      <w:bookmarkStart w:id="22" w:name="_Toc283028773"/>
      <w:r>
        <w:lastRenderedPageBreak/>
        <w:t>Лабораторная работа №</w:t>
      </w:r>
      <w:r w:rsidR="003C18AE">
        <w:t xml:space="preserve"> </w:t>
      </w:r>
      <w:r w:rsidR="00FB3BA0">
        <w:t>6</w:t>
      </w:r>
      <w:bookmarkEnd w:id="21"/>
      <w:bookmarkEnd w:id="22"/>
    </w:p>
    <w:p w:rsidR="00FB3BA0" w:rsidRPr="00FB3BA0" w:rsidRDefault="00FB3BA0" w:rsidP="00FB3BA0">
      <w:pPr>
        <w:pStyle w:val="2"/>
        <w:rPr>
          <w:i/>
          <w:sz w:val="28"/>
        </w:rPr>
      </w:pPr>
      <w:bookmarkStart w:id="23" w:name="_Toc283028774"/>
      <w:r w:rsidRPr="00FB3BA0">
        <w:rPr>
          <w:i/>
          <w:color w:val="000000"/>
          <w:sz w:val="28"/>
          <w:szCs w:val="28"/>
        </w:rPr>
        <w:t>ИССЛЕДОВАНИЕ И СИСТЕМНАЯ КЛАССИФИКАЦИЯ СРЕДСТВ ЗАЩИТЫ ИНФОРМАЦИИ</w:t>
      </w:r>
      <w:bookmarkEnd w:id="23"/>
    </w:p>
    <w:p w:rsidR="00FB3BA0" w:rsidRPr="00FB3BA0" w:rsidRDefault="00FB3BA0" w:rsidP="00FB3BA0">
      <w:pPr>
        <w:spacing w:line="360" w:lineRule="auto"/>
        <w:ind w:firstLine="720"/>
        <w:jc w:val="both"/>
        <w:rPr>
          <w:sz w:val="28"/>
        </w:rPr>
      </w:pPr>
      <w:r w:rsidRPr="00FB3BA0">
        <w:rPr>
          <w:b/>
          <w:sz w:val="28"/>
        </w:rPr>
        <w:t xml:space="preserve">Цель и содержание: </w:t>
      </w:r>
      <w:r w:rsidRPr="00FB3BA0">
        <w:rPr>
          <w:sz w:val="28"/>
        </w:rPr>
        <w:t xml:space="preserve">провести исследование и </w:t>
      </w:r>
      <w:r w:rsidRPr="00FB3BA0">
        <w:rPr>
          <w:color w:val="000000"/>
          <w:sz w:val="28"/>
          <w:szCs w:val="28"/>
        </w:rPr>
        <w:t>системную классификацию средств защиты информации</w:t>
      </w:r>
    </w:p>
    <w:p w:rsidR="00FB3BA0" w:rsidRPr="00FB3BA0" w:rsidRDefault="00FB3BA0" w:rsidP="00FB3BA0">
      <w:pPr>
        <w:spacing w:after="120" w:line="360" w:lineRule="auto"/>
        <w:ind w:left="283" w:right="-6" w:firstLine="437"/>
        <w:jc w:val="both"/>
        <w:rPr>
          <w:b/>
          <w:bCs/>
          <w:sz w:val="28"/>
          <w:szCs w:val="28"/>
        </w:rPr>
      </w:pPr>
      <w:r w:rsidRPr="00FB3BA0">
        <w:rPr>
          <w:b/>
          <w:bCs/>
          <w:sz w:val="28"/>
          <w:szCs w:val="28"/>
        </w:rPr>
        <w:t>Теоретическое обоснование</w:t>
      </w:r>
    </w:p>
    <w:p w:rsidR="00FB3BA0" w:rsidRPr="00FB3BA0" w:rsidRDefault="00FB3BA0" w:rsidP="00FB3BA0">
      <w:pPr>
        <w:spacing w:after="120" w:line="360" w:lineRule="auto"/>
        <w:ind w:right="-6" w:firstLine="720"/>
        <w:jc w:val="both"/>
        <w:rPr>
          <w:b/>
          <w:bCs/>
          <w:sz w:val="28"/>
          <w:szCs w:val="28"/>
        </w:rPr>
      </w:pPr>
      <w:r w:rsidRPr="00FB3BA0">
        <w:rPr>
          <w:sz w:val="28"/>
          <w:szCs w:val="28"/>
        </w:rPr>
        <w:t>Для решения любой задачи в АСОД в ней, как известно, должны быть предусмотрены адекватные по содержанию и достаточные по коли</w:t>
      </w:r>
      <w:r w:rsidRPr="00FB3BA0">
        <w:rPr>
          <w:sz w:val="28"/>
          <w:szCs w:val="28"/>
        </w:rPr>
        <w:softHyphen/>
        <w:t>честву средства, характер которых определяется также степенью форма</w:t>
      </w:r>
      <w:r w:rsidRPr="00FB3BA0">
        <w:rPr>
          <w:sz w:val="28"/>
          <w:szCs w:val="28"/>
        </w:rPr>
        <w:softHyphen/>
        <w:t>лизации задачи. При этом сколько-нибудь регулярной (а тем более фор</w:t>
      </w:r>
      <w:r w:rsidRPr="00FB3BA0">
        <w:rPr>
          <w:sz w:val="28"/>
          <w:szCs w:val="28"/>
        </w:rPr>
        <w:softHyphen/>
        <w:t>мализованной) методологии выбора необходимых и достаточных, средств для решения заданной   совокупности задач не существует, такой выбор обычно осуществляется на основе непосредственного анализа конкретных задач, причем главным образом используется опыт решения аналогичных задач.</w:t>
      </w:r>
    </w:p>
    <w:p w:rsidR="00FB3BA0" w:rsidRPr="00FB3BA0" w:rsidRDefault="00FB3BA0" w:rsidP="00FB3BA0">
      <w:pPr>
        <w:shd w:val="clear" w:color="auto" w:fill="FFFFFF"/>
        <w:autoSpaceDE w:val="0"/>
        <w:autoSpaceDN w:val="0"/>
        <w:adjustRightInd w:val="0"/>
        <w:spacing w:line="360" w:lineRule="auto"/>
        <w:ind w:firstLine="708"/>
        <w:jc w:val="both"/>
        <w:rPr>
          <w:rFonts w:ascii="Arial" w:hAnsi="Arial"/>
          <w:sz w:val="28"/>
          <w:szCs w:val="28"/>
        </w:rPr>
      </w:pPr>
      <w:r w:rsidRPr="00FB3BA0">
        <w:rPr>
          <w:color w:val="000000"/>
          <w:sz w:val="28"/>
          <w:szCs w:val="28"/>
        </w:rPr>
        <w:t>Подобным приемом воспользуемся и здесь при обосновании соста</w:t>
      </w:r>
      <w:r w:rsidRPr="00FB3BA0">
        <w:rPr>
          <w:color w:val="000000"/>
          <w:sz w:val="28"/>
          <w:szCs w:val="28"/>
        </w:rPr>
        <w:softHyphen/>
        <w:t>ва необходимых средств для решения задач зашиты информации в АСОД.</w:t>
      </w:r>
    </w:p>
    <w:p w:rsidR="00FB3BA0" w:rsidRPr="00FB3BA0" w:rsidRDefault="00FB3BA0" w:rsidP="00FB3BA0">
      <w:pPr>
        <w:shd w:val="clear" w:color="auto" w:fill="FFFFFF"/>
        <w:autoSpaceDE w:val="0"/>
        <w:autoSpaceDN w:val="0"/>
        <w:adjustRightInd w:val="0"/>
        <w:spacing w:line="360" w:lineRule="auto"/>
        <w:ind w:firstLine="708"/>
        <w:jc w:val="both"/>
        <w:rPr>
          <w:rFonts w:ascii="Arial" w:hAnsi="Arial"/>
          <w:sz w:val="28"/>
          <w:szCs w:val="28"/>
        </w:rPr>
      </w:pPr>
      <w:r w:rsidRPr="00FB3BA0">
        <w:rPr>
          <w:color w:val="000000"/>
          <w:sz w:val="28"/>
          <w:szCs w:val="28"/>
        </w:rPr>
        <w:t>К настоящему времени разработан весьма представительный по номенклатуре арсенал различных средств защиты информации, с по</w:t>
      </w:r>
      <w:r w:rsidRPr="00FB3BA0">
        <w:rPr>
          <w:color w:val="000000"/>
          <w:sz w:val="28"/>
          <w:szCs w:val="28"/>
        </w:rPr>
        <w:softHyphen/>
        <w:t>мощью которых может быть обеспечен требуемый уровень защищен</w:t>
      </w:r>
      <w:r w:rsidRPr="00FB3BA0">
        <w:rPr>
          <w:color w:val="000000"/>
          <w:sz w:val="28"/>
          <w:szCs w:val="28"/>
        </w:rPr>
        <w:softHyphen/>
        <w:t>ности информации в АСОД, Множество и разнообразие возможных средств защиты определяется, прежде всего способами воздействия на дестабилизирующие факторы или порождающие их причины, причем воздействия в направлении, способствующем повышению значений пока</w:t>
      </w:r>
      <w:r w:rsidRPr="00FB3BA0">
        <w:rPr>
          <w:color w:val="000000"/>
          <w:sz w:val="28"/>
          <w:szCs w:val="28"/>
        </w:rPr>
        <w:softHyphen/>
        <w:t>зателей защищенности или (по крайней мере) сохранению прежних (ранее достигнутых их значений. Эти способы могут быть классифицированы так, как показано на рисунке 1.</w:t>
      </w:r>
    </w:p>
    <w:p w:rsidR="00FB3BA0" w:rsidRPr="00FB3BA0" w:rsidRDefault="00FB3BA0" w:rsidP="00FB3BA0">
      <w:pPr>
        <w:shd w:val="clear" w:color="auto" w:fill="FFFFFF"/>
        <w:autoSpaceDE w:val="0"/>
        <w:autoSpaceDN w:val="0"/>
        <w:adjustRightInd w:val="0"/>
        <w:spacing w:line="360" w:lineRule="auto"/>
        <w:ind w:firstLine="708"/>
        <w:jc w:val="both"/>
        <w:rPr>
          <w:rFonts w:ascii="Arial" w:hAnsi="Arial"/>
          <w:sz w:val="28"/>
          <w:szCs w:val="28"/>
        </w:rPr>
      </w:pPr>
      <w:r w:rsidRPr="00FB3BA0">
        <w:rPr>
          <w:color w:val="000000"/>
          <w:sz w:val="28"/>
          <w:szCs w:val="28"/>
        </w:rPr>
        <w:t>Существо выделенных на рисунке 1 способов защиты в общих чертах может быть охарактеризовано следующий образом:</w:t>
      </w:r>
    </w:p>
    <w:p w:rsidR="00FB3BA0" w:rsidRPr="00FB3BA0" w:rsidRDefault="00FB3BA0" w:rsidP="00FB3BA0">
      <w:pPr>
        <w:shd w:val="clear" w:color="auto" w:fill="FFFFFF"/>
        <w:autoSpaceDE w:val="0"/>
        <w:autoSpaceDN w:val="0"/>
        <w:adjustRightInd w:val="0"/>
        <w:spacing w:line="360" w:lineRule="auto"/>
        <w:ind w:firstLine="708"/>
        <w:jc w:val="both"/>
        <w:rPr>
          <w:rFonts w:ascii="Arial" w:hAnsi="Arial"/>
          <w:sz w:val="28"/>
          <w:szCs w:val="28"/>
        </w:rPr>
      </w:pPr>
      <w:r w:rsidRPr="00FB3BA0">
        <w:rPr>
          <w:color w:val="000000"/>
          <w:sz w:val="28"/>
          <w:szCs w:val="28"/>
        </w:rPr>
        <w:lastRenderedPageBreak/>
        <w:t>1.  Препятствие заключается в создании на пути возникновения или распространения дестабилизирующего фактора некоторого барьера, не позволяющего соответствующему фактору принять опасные размеры. Типичными примерами препятствий являются блокировки, не позво</w:t>
      </w:r>
      <w:r w:rsidRPr="00FB3BA0">
        <w:rPr>
          <w:color w:val="000000"/>
          <w:sz w:val="28"/>
          <w:szCs w:val="28"/>
        </w:rPr>
        <w:softHyphen/>
        <w:t>ляющие техническому устройству или программе выйти за опасные гра</w:t>
      </w:r>
      <w:r w:rsidRPr="00FB3BA0">
        <w:rPr>
          <w:color w:val="000000"/>
          <w:sz w:val="28"/>
          <w:szCs w:val="28"/>
        </w:rPr>
        <w:softHyphen/>
        <w:t>ницы; создание физических препятствии на пути злоумышленников и т.п.</w:t>
      </w:r>
    </w:p>
    <w:p w:rsidR="00FB3BA0" w:rsidRPr="00FB3BA0" w:rsidRDefault="00FB3BA0" w:rsidP="00FB3BA0">
      <w:pPr>
        <w:shd w:val="clear" w:color="auto" w:fill="FFFFFF"/>
        <w:autoSpaceDE w:val="0"/>
        <w:autoSpaceDN w:val="0"/>
        <w:adjustRightInd w:val="0"/>
        <w:spacing w:line="360" w:lineRule="auto"/>
        <w:ind w:firstLine="720"/>
        <w:jc w:val="both"/>
        <w:rPr>
          <w:sz w:val="28"/>
          <w:szCs w:val="28"/>
        </w:rPr>
      </w:pPr>
      <w:r w:rsidRPr="00FB3BA0">
        <w:rPr>
          <w:color w:val="000000"/>
          <w:sz w:val="28"/>
          <w:szCs w:val="28"/>
        </w:rPr>
        <w:t>2. Управление есть определение на каждом шаге функционирования АСОД таких управляющих воздействий на элементы системы, следствием которых будет решение (или способствование решению) одной или нескольких задач защиты информации.</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108585</wp:posOffset>
            </wp:positionV>
            <wp:extent cx="4819650" cy="2790825"/>
            <wp:effectExtent l="0" t="0" r="6350" b="3175"/>
            <wp:wrapTopAndBottom/>
            <wp:docPr id="322"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4819650" cy="2790825"/>
                    </a:xfrm>
                    <a:prstGeom prst="rect">
                      <a:avLst/>
                    </a:prstGeom>
                    <a:noFill/>
                    <a:ln>
                      <a:noFill/>
                    </a:ln>
                  </pic:spPr>
                </pic:pic>
              </a:graphicData>
            </a:graphic>
          </wp:anchor>
        </w:drawing>
      </w:r>
    </w:p>
    <w:p w:rsidR="00FB3BA0" w:rsidRPr="00FB3BA0" w:rsidRDefault="00FB3BA0" w:rsidP="00FB3BA0">
      <w:pPr>
        <w:shd w:val="clear" w:color="auto" w:fill="FFFFFF"/>
        <w:autoSpaceDE w:val="0"/>
        <w:autoSpaceDN w:val="0"/>
        <w:adjustRightInd w:val="0"/>
        <w:jc w:val="center"/>
        <w:rPr>
          <w:i/>
          <w:iCs/>
          <w:color w:val="000000"/>
          <w:sz w:val="28"/>
          <w:szCs w:val="28"/>
        </w:rPr>
      </w:pPr>
      <w:r w:rsidRPr="00FB3BA0">
        <w:rPr>
          <w:iCs/>
          <w:color w:val="000000"/>
          <w:sz w:val="28"/>
          <w:szCs w:val="28"/>
        </w:rPr>
        <w:t>Рисунок 1</w:t>
      </w:r>
      <w:r w:rsidRPr="00FB3BA0">
        <w:rPr>
          <w:i/>
          <w:iCs/>
          <w:color w:val="000000"/>
          <w:sz w:val="28"/>
          <w:szCs w:val="28"/>
        </w:rPr>
        <w:t xml:space="preserve"> –  </w:t>
      </w:r>
      <w:r w:rsidRPr="00FB3BA0">
        <w:rPr>
          <w:color w:val="000000"/>
          <w:sz w:val="28"/>
          <w:szCs w:val="28"/>
        </w:rPr>
        <w:t>Классификация способов и средств защиты информации</w:t>
      </w:r>
    </w:p>
    <w:p w:rsidR="00FB3BA0" w:rsidRPr="00FB3BA0" w:rsidRDefault="00FB3BA0" w:rsidP="00FB3BA0">
      <w:pPr>
        <w:autoSpaceDE w:val="0"/>
        <w:autoSpaceDN w:val="0"/>
        <w:adjustRightInd w:val="0"/>
      </w:pP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3. Маскировка (защищаемой информации) предполагает такие ее преобразования, вследствие которых она становится недоступной для злоумышленников или доступ к ней существенно затрудняется,</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4. Регламентация, как способ запилы информации, заключается в разработке и реализации в процессе функционирования АСОД комплек</w:t>
      </w:r>
      <w:r w:rsidRPr="00FB3BA0">
        <w:rPr>
          <w:color w:val="000000"/>
          <w:sz w:val="28"/>
          <w:szCs w:val="28"/>
        </w:rPr>
        <w:softHyphen/>
        <w:t xml:space="preserve">сов мероприятий, создающих такие условия обработки информации при которых </w:t>
      </w:r>
      <w:r w:rsidRPr="00FB3BA0">
        <w:rPr>
          <w:color w:val="000000"/>
          <w:sz w:val="28"/>
          <w:szCs w:val="28"/>
        </w:rPr>
        <w:lastRenderedPageBreak/>
        <w:t>существенно затрудняется проявление и воздействие дестабили</w:t>
      </w:r>
      <w:r w:rsidRPr="00FB3BA0">
        <w:rPr>
          <w:color w:val="000000"/>
          <w:sz w:val="28"/>
          <w:szCs w:val="28"/>
        </w:rPr>
        <w:softHyphen/>
        <w:t>зирующих факторов.</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5. Принуждение есть такой способ защиты, при котором пользова</w:t>
      </w:r>
      <w:r w:rsidRPr="00FB3BA0">
        <w:rPr>
          <w:color w:val="000000"/>
          <w:sz w:val="28"/>
          <w:szCs w:val="28"/>
        </w:rPr>
        <w:softHyphen/>
        <w:t>тели и персонал АСОД вынуждены соблюдать правила и условия обра</w:t>
      </w:r>
      <w:r w:rsidRPr="00FB3BA0">
        <w:rPr>
          <w:color w:val="000000"/>
          <w:sz w:val="28"/>
          <w:szCs w:val="28"/>
        </w:rPr>
        <w:softHyphen/>
        <w:t>ботки под угрозой материальной, административной дли уголовной от</w:t>
      </w:r>
      <w:r w:rsidRPr="00FB3BA0">
        <w:rPr>
          <w:color w:val="000000"/>
          <w:sz w:val="28"/>
          <w:szCs w:val="28"/>
        </w:rPr>
        <w:softHyphen/>
        <w:t>ветственности,</w:t>
      </w:r>
    </w:p>
    <w:p w:rsidR="00FB3BA0" w:rsidRPr="00FB3BA0" w:rsidRDefault="00FB3BA0" w:rsidP="00FB3BA0">
      <w:pPr>
        <w:shd w:val="clear" w:color="auto" w:fill="FFFFFF"/>
        <w:autoSpaceDE w:val="0"/>
        <w:autoSpaceDN w:val="0"/>
        <w:adjustRightInd w:val="0"/>
        <w:spacing w:line="360" w:lineRule="auto"/>
        <w:ind w:firstLine="720"/>
        <w:jc w:val="both"/>
        <w:rPr>
          <w:sz w:val="28"/>
          <w:szCs w:val="28"/>
        </w:rPr>
      </w:pPr>
      <w:r w:rsidRPr="00FB3BA0">
        <w:rPr>
          <w:color w:val="000000"/>
          <w:sz w:val="28"/>
          <w:szCs w:val="28"/>
        </w:rPr>
        <w:t>6. Побуждение есть способ защиты информации, при котором пользователи и персонал АСОД внутренне (т. е. материальными, моральными, этическими, психологическими и другими мотивами) побуждаются к соблюдению всех правил обработки информации.</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B3BA0">
        <w:rPr>
          <w:color w:val="000000"/>
          <w:sz w:val="28"/>
          <w:szCs w:val="28"/>
        </w:rPr>
        <w:t>Рассмотренные способы обеспечения защиты информации реали</w:t>
      </w:r>
      <w:r w:rsidRPr="00FB3BA0">
        <w:rPr>
          <w:color w:val="000000"/>
          <w:sz w:val="28"/>
          <w:szCs w:val="28"/>
        </w:rPr>
        <w:softHyphen/>
        <w:t>зуются в АСОД применением различных средств, причем различают формальные и неформальные средства. К формальным относятся такие средства, которые выполняют свои функции по защите информации формально, т. е. преимущественно без участия человека; к неформальным относятся средства, основу содержания которых составляет целенаправленная деятельность людей. Формальные средства делятся на технические (физические и аппаратные) и программные, неформальные - на организа</w:t>
      </w:r>
      <w:r w:rsidRPr="00FB3BA0">
        <w:rPr>
          <w:color w:val="000000"/>
          <w:sz w:val="28"/>
          <w:szCs w:val="28"/>
        </w:rPr>
        <w:softHyphen/>
        <w:t>ционные, законодательные и морально-этические.</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Выделенные на рисунке 1 классы средств могут быть определены следующим образом:</w:t>
      </w:r>
    </w:p>
    <w:p w:rsidR="00FB3BA0" w:rsidRPr="00FB3BA0" w:rsidRDefault="00FB3BA0" w:rsidP="00FB3BA0">
      <w:pPr>
        <w:shd w:val="clear" w:color="auto" w:fill="FFFFFF"/>
        <w:autoSpaceDE w:val="0"/>
        <w:autoSpaceDN w:val="0"/>
        <w:adjustRightInd w:val="0"/>
        <w:spacing w:line="360" w:lineRule="auto"/>
        <w:ind w:firstLine="708"/>
        <w:jc w:val="both"/>
        <w:rPr>
          <w:i/>
          <w:iCs/>
          <w:color w:val="000000"/>
          <w:sz w:val="28"/>
          <w:szCs w:val="28"/>
        </w:rPr>
      </w:pPr>
      <w:r w:rsidRPr="00FB3BA0">
        <w:rPr>
          <w:i/>
          <w:iCs/>
          <w:color w:val="000000"/>
          <w:sz w:val="28"/>
          <w:szCs w:val="28"/>
        </w:rPr>
        <w:t xml:space="preserve">Физические средства – </w:t>
      </w:r>
      <w:r w:rsidRPr="00FB3BA0">
        <w:rPr>
          <w:color w:val="000000"/>
          <w:sz w:val="28"/>
          <w:szCs w:val="28"/>
        </w:rPr>
        <w:t>механические, электрические, электромеханические, электронные, электронно-механические и т. п. устройства и си</w:t>
      </w:r>
      <w:r w:rsidRPr="00FB3BA0">
        <w:rPr>
          <w:color w:val="000000"/>
          <w:sz w:val="28"/>
          <w:szCs w:val="28"/>
        </w:rPr>
        <w:softHyphen/>
        <w:t>лены, которые функционируют автономно, создавая различного рода препятствия на пути дестабилизирующих факторов.</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i/>
          <w:iCs/>
          <w:color w:val="000000"/>
          <w:sz w:val="28"/>
          <w:szCs w:val="28"/>
        </w:rPr>
        <w:t xml:space="preserve">Аппаратные средства - </w:t>
      </w:r>
      <w:r w:rsidRPr="00FB3BA0">
        <w:rPr>
          <w:color w:val="000000"/>
          <w:sz w:val="28"/>
          <w:szCs w:val="28"/>
        </w:rPr>
        <w:t>различные электронные и электронно-механические и т.п. устройства, схемно встраиваемые в аппаратуру си</w:t>
      </w:r>
      <w:r w:rsidRPr="00FB3BA0">
        <w:rPr>
          <w:color w:val="000000"/>
          <w:sz w:val="28"/>
          <w:szCs w:val="28"/>
        </w:rPr>
        <w:softHyphen/>
        <w:t>стемы обработки данных или сопрягаемые с ней специально для решения задач защиты информации.</w:t>
      </w:r>
    </w:p>
    <w:p w:rsidR="00FB3BA0" w:rsidRPr="00FB3BA0" w:rsidRDefault="00FB3BA0" w:rsidP="00FB3BA0">
      <w:pPr>
        <w:shd w:val="clear" w:color="auto" w:fill="FFFFFF"/>
        <w:autoSpaceDE w:val="0"/>
        <w:autoSpaceDN w:val="0"/>
        <w:adjustRightInd w:val="0"/>
        <w:spacing w:line="360" w:lineRule="auto"/>
        <w:ind w:firstLine="708"/>
        <w:jc w:val="both"/>
        <w:rPr>
          <w:i/>
          <w:iCs/>
          <w:color w:val="000000"/>
          <w:sz w:val="28"/>
          <w:szCs w:val="28"/>
        </w:rPr>
      </w:pPr>
      <w:r w:rsidRPr="00FB3BA0">
        <w:rPr>
          <w:i/>
          <w:iCs/>
          <w:color w:val="000000"/>
          <w:sz w:val="28"/>
          <w:szCs w:val="28"/>
        </w:rPr>
        <w:lastRenderedPageBreak/>
        <w:t xml:space="preserve">Программные средства – </w:t>
      </w:r>
      <w:r w:rsidRPr="00FB3BA0">
        <w:rPr>
          <w:color w:val="000000"/>
          <w:sz w:val="28"/>
          <w:szCs w:val="28"/>
        </w:rPr>
        <w:t>специальные пакеты программ или отдельные программы, включаемые в состав программного обеспечения АСОД с целью решения задач защиты информации.</w:t>
      </w:r>
    </w:p>
    <w:p w:rsidR="00FB3BA0" w:rsidRPr="00FB3BA0" w:rsidRDefault="00FB3BA0" w:rsidP="00FB3BA0">
      <w:pPr>
        <w:shd w:val="clear" w:color="auto" w:fill="FFFFFF"/>
        <w:autoSpaceDE w:val="0"/>
        <w:autoSpaceDN w:val="0"/>
        <w:adjustRightInd w:val="0"/>
        <w:spacing w:line="360" w:lineRule="auto"/>
        <w:ind w:firstLine="708"/>
        <w:jc w:val="both"/>
        <w:rPr>
          <w:i/>
          <w:iCs/>
          <w:color w:val="000000"/>
          <w:sz w:val="28"/>
          <w:szCs w:val="28"/>
        </w:rPr>
      </w:pPr>
      <w:r w:rsidRPr="00FB3BA0">
        <w:rPr>
          <w:i/>
          <w:iCs/>
          <w:color w:val="000000"/>
          <w:sz w:val="28"/>
          <w:szCs w:val="28"/>
        </w:rPr>
        <w:t xml:space="preserve">Организационные средства – </w:t>
      </w:r>
      <w:r w:rsidRPr="00FB3BA0">
        <w:rPr>
          <w:color w:val="000000"/>
          <w:sz w:val="28"/>
          <w:szCs w:val="28"/>
        </w:rPr>
        <w:t>организационно-технические мероприятия, специально предусматриваемые в технологии функционирования АСОД с целью решения задач защиты информации.</w:t>
      </w:r>
    </w:p>
    <w:p w:rsidR="00FB3BA0" w:rsidRPr="00FB3BA0" w:rsidRDefault="00FB3BA0" w:rsidP="00FB3BA0">
      <w:pPr>
        <w:shd w:val="clear" w:color="auto" w:fill="FFFFFF"/>
        <w:autoSpaceDE w:val="0"/>
        <w:autoSpaceDN w:val="0"/>
        <w:adjustRightInd w:val="0"/>
        <w:spacing w:line="360" w:lineRule="auto"/>
        <w:ind w:firstLine="708"/>
        <w:jc w:val="both"/>
        <w:rPr>
          <w:i/>
          <w:iCs/>
          <w:color w:val="000000"/>
          <w:sz w:val="28"/>
          <w:szCs w:val="28"/>
        </w:rPr>
      </w:pPr>
      <w:r w:rsidRPr="00FB3BA0">
        <w:rPr>
          <w:i/>
          <w:iCs/>
          <w:color w:val="000000"/>
          <w:sz w:val="28"/>
          <w:szCs w:val="28"/>
        </w:rPr>
        <w:t xml:space="preserve">Законодательные средства – </w:t>
      </w:r>
      <w:r w:rsidRPr="00FB3BA0">
        <w:rPr>
          <w:color w:val="000000"/>
          <w:sz w:val="28"/>
          <w:szCs w:val="28"/>
        </w:rPr>
        <w:t>нормативно-правовые акты, с по</w:t>
      </w:r>
      <w:r w:rsidRPr="00FB3BA0">
        <w:rPr>
          <w:color w:val="000000"/>
          <w:sz w:val="28"/>
          <w:szCs w:val="28"/>
        </w:rPr>
        <w:softHyphen/>
        <w:t>мощью которых регламентируются права и обязанности, а также устана</w:t>
      </w:r>
      <w:r w:rsidRPr="00FB3BA0">
        <w:rPr>
          <w:color w:val="000000"/>
          <w:sz w:val="28"/>
          <w:szCs w:val="28"/>
        </w:rPr>
        <w:softHyphen/>
        <w:t>вливается ответственность всех лиц и подразделений, имеющих отноше</w:t>
      </w:r>
      <w:r w:rsidRPr="00FB3BA0">
        <w:rPr>
          <w:color w:val="000000"/>
          <w:sz w:val="28"/>
          <w:szCs w:val="28"/>
        </w:rPr>
        <w:softHyphen/>
        <w:t>ние к функционированию системы, за нарушение правил обработки ин</w:t>
      </w:r>
      <w:r w:rsidRPr="00FB3BA0">
        <w:rPr>
          <w:color w:val="000000"/>
          <w:sz w:val="28"/>
          <w:szCs w:val="28"/>
        </w:rPr>
        <w:softHyphen/>
        <w:t>формации, следствием чего может быть нарушение ее защищенности.</w:t>
      </w:r>
    </w:p>
    <w:p w:rsidR="00FB3BA0" w:rsidRPr="00FB3BA0" w:rsidRDefault="00FB3BA0" w:rsidP="00FB3BA0">
      <w:pPr>
        <w:shd w:val="clear" w:color="auto" w:fill="FFFFFF"/>
        <w:autoSpaceDE w:val="0"/>
        <w:autoSpaceDN w:val="0"/>
        <w:adjustRightInd w:val="0"/>
        <w:spacing w:line="360" w:lineRule="auto"/>
        <w:ind w:firstLine="708"/>
        <w:jc w:val="both"/>
        <w:rPr>
          <w:i/>
          <w:iCs/>
          <w:color w:val="000000"/>
          <w:sz w:val="28"/>
          <w:szCs w:val="28"/>
        </w:rPr>
      </w:pPr>
      <w:r w:rsidRPr="00FB3BA0">
        <w:rPr>
          <w:i/>
          <w:iCs/>
          <w:color w:val="000000"/>
          <w:sz w:val="28"/>
          <w:szCs w:val="28"/>
        </w:rPr>
        <w:t xml:space="preserve">Морально-этические средства – </w:t>
      </w:r>
      <w:r w:rsidRPr="00FB3BA0">
        <w:rPr>
          <w:color w:val="000000"/>
          <w:sz w:val="28"/>
          <w:szCs w:val="28"/>
        </w:rPr>
        <w:t>сложившиеся в обществе или данном коллективе моральные нормы или этические правила, соблюдение кото</w:t>
      </w:r>
      <w:r w:rsidRPr="00FB3BA0">
        <w:rPr>
          <w:color w:val="000000"/>
          <w:sz w:val="28"/>
          <w:szCs w:val="28"/>
        </w:rPr>
        <w:softHyphen/>
        <w:t>рых способствует защите информации, а нарушение их приравнивается к несоблюдению правил поведения в обществе или коллективе.</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Законодательные средства формируются путем издания соответствующих юридических актов, что является прерогативой соответствую</w:t>
      </w:r>
      <w:r w:rsidRPr="00FB3BA0">
        <w:rPr>
          <w:color w:val="000000"/>
          <w:sz w:val="28"/>
          <w:szCs w:val="28"/>
        </w:rPr>
        <w:softHyphen/>
        <w:t>щих органов управления. Морально-этические нормы формируются в Процессе жизнедеятельности общества. Поэтому здесь сосредоточено внимание на технических, программных и организационных средствах, являющихся основным инструментом органов защиты информации.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Общая характеристика выделенных классов средств приведена в таблице 1.</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Для формирования возможно более полного арсенала потенциаль</w:t>
      </w:r>
      <w:r w:rsidRPr="00FB3BA0">
        <w:rPr>
          <w:color w:val="000000"/>
          <w:sz w:val="28"/>
          <w:szCs w:val="28"/>
        </w:rPr>
        <w:softHyphen/>
        <w:t>но возможных средств защиты необходимо осуществить системный ана</w:t>
      </w:r>
      <w:r w:rsidRPr="00FB3BA0">
        <w:rPr>
          <w:color w:val="000000"/>
          <w:sz w:val="28"/>
          <w:szCs w:val="28"/>
        </w:rPr>
        <w:softHyphen/>
        <w:t>лиз возможностей решения различных задач защиты средствами различ</w:t>
      </w:r>
      <w:r w:rsidRPr="00FB3BA0">
        <w:rPr>
          <w:color w:val="000000"/>
          <w:sz w:val="28"/>
          <w:szCs w:val="28"/>
        </w:rPr>
        <w:softHyphen/>
        <w:t>ных классов. Существо и содержание такого анализа на уровне классов задач приведены в таблице 2, в которой даны перечни потенциально воз</w:t>
      </w:r>
      <w:r w:rsidRPr="00FB3BA0">
        <w:rPr>
          <w:color w:val="000000"/>
          <w:sz w:val="28"/>
          <w:szCs w:val="28"/>
        </w:rPr>
        <w:softHyphen/>
        <w:t xml:space="preserve">можных </w:t>
      </w:r>
      <w:r w:rsidRPr="00FB3BA0">
        <w:rPr>
          <w:color w:val="000000"/>
          <w:sz w:val="28"/>
          <w:szCs w:val="28"/>
        </w:rPr>
        <w:lastRenderedPageBreak/>
        <w:t>средств защиты, которые могут быть использованы дня решения задач различных классов.</w:t>
      </w:r>
    </w:p>
    <w:p w:rsidR="00FB3BA0" w:rsidRPr="00FB3BA0" w:rsidRDefault="00FB3BA0" w:rsidP="00FB3BA0">
      <w:pPr>
        <w:shd w:val="clear" w:color="auto" w:fill="FFFFFF"/>
        <w:autoSpaceDE w:val="0"/>
        <w:autoSpaceDN w:val="0"/>
        <w:adjustRightInd w:val="0"/>
        <w:spacing w:line="360" w:lineRule="auto"/>
        <w:ind w:firstLine="720"/>
        <w:jc w:val="both"/>
        <w:rPr>
          <w:color w:val="000000"/>
          <w:sz w:val="28"/>
          <w:szCs w:val="28"/>
        </w:rPr>
      </w:pPr>
      <w:r w:rsidRPr="00FB3BA0">
        <w:rPr>
          <w:color w:val="000000"/>
          <w:sz w:val="28"/>
          <w:szCs w:val="28"/>
        </w:rPr>
        <w:t>Представленные в таблице данные не претендуют на исчерпы</w:t>
      </w:r>
      <w:r w:rsidRPr="00FB3BA0">
        <w:rPr>
          <w:color w:val="000000"/>
          <w:sz w:val="28"/>
          <w:szCs w:val="28"/>
        </w:rPr>
        <w:softHyphen/>
        <w:t>вающую полноту, однако они дают представление о том, что потенци</w:t>
      </w:r>
      <w:r w:rsidRPr="00FB3BA0">
        <w:rPr>
          <w:color w:val="000000"/>
          <w:sz w:val="28"/>
          <w:szCs w:val="28"/>
        </w:rPr>
        <w:softHyphen/>
        <w:t>ально имеются весьма широкие возможности для создания представи</w:t>
      </w:r>
      <w:r w:rsidRPr="00FB3BA0">
        <w:rPr>
          <w:color w:val="000000"/>
          <w:sz w:val="28"/>
          <w:szCs w:val="28"/>
        </w:rPr>
        <w:softHyphen/>
        <w:t>тельного арсенала средств защиты. Однако следует отдавать себе отчет, что создание и развитие необходимого арсенала средств защиты сопря</w:t>
      </w:r>
      <w:r w:rsidRPr="00FB3BA0">
        <w:rPr>
          <w:color w:val="000000"/>
          <w:sz w:val="28"/>
          <w:szCs w:val="28"/>
        </w:rPr>
        <w:softHyphen/>
        <w:t>жено с большими затратами сил и средств, эти затраты, очевидно, соста</w:t>
      </w:r>
      <w:r w:rsidRPr="00FB3BA0">
        <w:rPr>
          <w:color w:val="000000"/>
          <w:sz w:val="28"/>
          <w:szCs w:val="28"/>
        </w:rPr>
        <w:softHyphen/>
        <w:t>вят наибольшую долю общих расходов на защиту. Этим предопределяется необходимость особо плательного подхода к системному анализу средств защиты. Чтобы наиболее полно учесть данное обстоятельство, на рисунке 2 приведена общесистемная классификация средств, причем в ка</w:t>
      </w:r>
      <w:r w:rsidRPr="00FB3BA0">
        <w:rPr>
          <w:color w:val="000000"/>
          <w:sz w:val="28"/>
          <w:szCs w:val="28"/>
        </w:rPr>
        <w:softHyphen/>
        <w:t>честве критериев классификации выбраны: класс решаемых задач защи</w:t>
      </w:r>
      <w:r w:rsidRPr="00FB3BA0">
        <w:rPr>
          <w:color w:val="000000"/>
          <w:sz w:val="28"/>
          <w:szCs w:val="28"/>
        </w:rPr>
        <w:softHyphen/>
        <w:t>ты, класс средств и функциональное назначение средств. Первые два кри</w:t>
      </w:r>
      <w:r w:rsidRPr="00FB3BA0">
        <w:rPr>
          <w:color w:val="000000"/>
          <w:sz w:val="28"/>
          <w:szCs w:val="28"/>
        </w:rPr>
        <w:softHyphen/>
        <w:t>терия являются очевидными, они естественным образом вытекают из предыдущего анализа. Поясним только мотивы выделения в самостоятельный класс криптографических средств. Основные из этих мотивов со</w:t>
      </w:r>
      <w:r w:rsidRPr="00FB3BA0">
        <w:rPr>
          <w:color w:val="000000"/>
          <w:sz w:val="28"/>
          <w:szCs w:val="28"/>
        </w:rPr>
        <w:softHyphen/>
        <w:t>стоят в следующем:</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 криптографическое преобразование является сугубо специфическим средством защиты, причем требующим весьма тщательного отношения, поскольку видимость закрытия еще не означает действенного закрытия, а усложнение способа преобразования, естественна, ведет к увеличению расходов средств на само преобразование;</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2) в условиях расширения сферы защиты информации, распространения развиваемых здесь концепций на защиту промышленной, коммер</w:t>
      </w:r>
      <w:r w:rsidRPr="00FB3BA0">
        <w:rPr>
          <w:color w:val="000000"/>
          <w:sz w:val="28"/>
          <w:szCs w:val="28"/>
        </w:rPr>
        <w:softHyphen/>
        <w:t>ческой, банковской тайны, а также на защиту конфиденциальной инфор</w:t>
      </w:r>
      <w:r w:rsidRPr="00FB3BA0">
        <w:rPr>
          <w:color w:val="000000"/>
          <w:sz w:val="28"/>
          <w:szCs w:val="28"/>
        </w:rPr>
        <w:softHyphen/>
        <w:t>мации существенно возрастает интерес к криптографии как средству за</w:t>
      </w:r>
      <w:r w:rsidRPr="00FB3BA0">
        <w:rPr>
          <w:color w:val="000000"/>
          <w:sz w:val="28"/>
          <w:szCs w:val="28"/>
        </w:rPr>
        <w:softHyphen/>
        <w:t>щиты, поскольку небольшие объемы информации, содержащей перечисленные выше разновидности тайны, на не очень большой период времени могут быть достаточно надежно закрыты сравнительно простыми спосо</w:t>
      </w:r>
      <w:r w:rsidRPr="00FB3BA0">
        <w:rPr>
          <w:color w:val="000000"/>
          <w:sz w:val="28"/>
          <w:szCs w:val="28"/>
        </w:rPr>
        <w:softHyphen/>
        <w:t>бами преобразования;</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lastRenderedPageBreak/>
        <w:t>3) криптографическое преобразование данных в современных АСОД может быть реализовано как аппаратными средствами, так и про</w:t>
      </w:r>
      <w:r w:rsidRPr="00FB3BA0">
        <w:rPr>
          <w:color w:val="000000"/>
          <w:sz w:val="28"/>
          <w:szCs w:val="28"/>
        </w:rPr>
        <w:softHyphen/>
        <w:t>граммными и организационными, в силу чего криптографические сред</w:t>
      </w:r>
      <w:r w:rsidRPr="00FB3BA0">
        <w:rPr>
          <w:color w:val="000000"/>
          <w:sz w:val="28"/>
          <w:szCs w:val="28"/>
        </w:rPr>
        <w:softHyphen/>
        <w:t>ства не представляется возможным включить в какой-либо один из основных классов средств защиты.</w:t>
      </w:r>
    </w:p>
    <w:p w:rsidR="00FB3BA0" w:rsidRPr="00FB3BA0" w:rsidRDefault="00FB3BA0" w:rsidP="00FB3BA0">
      <w:pPr>
        <w:shd w:val="clear" w:color="auto" w:fill="FFFFFF"/>
        <w:autoSpaceDE w:val="0"/>
        <w:autoSpaceDN w:val="0"/>
        <w:adjustRightInd w:val="0"/>
        <w:spacing w:line="360" w:lineRule="auto"/>
        <w:ind w:firstLine="708"/>
        <w:rPr>
          <w:color w:val="000000"/>
          <w:sz w:val="28"/>
          <w:szCs w:val="28"/>
        </w:rPr>
      </w:pPr>
      <w:r w:rsidRPr="00FB3BA0">
        <w:rPr>
          <w:iCs/>
          <w:color w:val="000000"/>
          <w:sz w:val="28"/>
          <w:szCs w:val="28"/>
        </w:rPr>
        <w:t>Таблица</w:t>
      </w:r>
      <w:r w:rsidRPr="00FB3BA0">
        <w:rPr>
          <w:i/>
          <w:iCs/>
          <w:color w:val="000000"/>
          <w:sz w:val="28"/>
          <w:szCs w:val="28"/>
        </w:rPr>
        <w:t xml:space="preserve"> </w:t>
      </w:r>
      <w:r w:rsidRPr="00FB3BA0">
        <w:rPr>
          <w:color w:val="000000"/>
          <w:sz w:val="28"/>
          <w:szCs w:val="28"/>
        </w:rPr>
        <w:t>1 – Общая характеристика классов средств защиты</w:t>
      </w:r>
    </w:p>
    <w:tbl>
      <w:tblPr>
        <w:tblW w:w="10052" w:type="dxa"/>
        <w:tblInd w:w="40" w:type="dxa"/>
        <w:tblLayout w:type="fixed"/>
        <w:tblCellMar>
          <w:left w:w="40" w:type="dxa"/>
          <w:right w:w="40" w:type="dxa"/>
        </w:tblCellMar>
        <w:tblLook w:val="0000" w:firstRow="0" w:lastRow="0" w:firstColumn="0" w:lastColumn="0" w:noHBand="0" w:noVBand="0"/>
      </w:tblPr>
      <w:tblGrid>
        <w:gridCol w:w="2506"/>
        <w:gridCol w:w="2160"/>
        <w:gridCol w:w="2448"/>
        <w:gridCol w:w="2938"/>
      </w:tblGrid>
      <w:tr w:rsidR="00FB3BA0" w:rsidRPr="00FB3BA0" w:rsidTr="00BD3BC8">
        <w:trPr>
          <w:trHeight w:val="210"/>
        </w:trPr>
        <w:tc>
          <w:tcPr>
            <w:tcW w:w="2506" w:type="dxa"/>
            <w:vMerge w:val="restart"/>
            <w:tcBorders>
              <w:top w:val="single" w:sz="6" w:space="0" w:color="auto"/>
              <w:left w:val="single" w:sz="6" w:space="0" w:color="auto"/>
              <w:right w:val="single" w:sz="6" w:space="0" w:color="auto"/>
            </w:tcBorders>
            <w:shd w:val="clear" w:color="auto" w:fill="FFFFFF"/>
            <w:vAlign w:val="bottom"/>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Характеристика</w:t>
            </w:r>
            <w:r w:rsidRPr="00FB3BA0">
              <w:rPr>
                <w:sz w:val="28"/>
                <w:szCs w:val="28"/>
              </w:rPr>
              <w:t xml:space="preserve"> </w:t>
            </w:r>
          </w:p>
        </w:tc>
        <w:tc>
          <w:tcPr>
            <w:tcW w:w="7546" w:type="dxa"/>
            <w:gridSpan w:val="3"/>
            <w:tcBorders>
              <w:top w:val="single" w:sz="6" w:space="0" w:color="auto"/>
              <w:left w:val="single" w:sz="6" w:space="0" w:color="auto"/>
              <w:bottom w:val="single" w:sz="4" w:space="0" w:color="auto"/>
              <w:right w:val="single" w:sz="6" w:space="0" w:color="auto"/>
            </w:tcBorders>
            <w:shd w:val="clear" w:color="auto" w:fill="FFFFFF"/>
            <w:vAlign w:val="bottom"/>
          </w:tcPr>
          <w:p w:rsidR="00FB3BA0" w:rsidRPr="00FB3BA0" w:rsidRDefault="00FB3BA0" w:rsidP="00FB3BA0">
            <w:pPr>
              <w:shd w:val="clear" w:color="auto" w:fill="FFFFFF"/>
              <w:autoSpaceDE w:val="0"/>
              <w:autoSpaceDN w:val="0"/>
              <w:adjustRightInd w:val="0"/>
              <w:jc w:val="center"/>
              <w:rPr>
                <w:sz w:val="28"/>
                <w:szCs w:val="28"/>
              </w:rPr>
            </w:pPr>
            <w:r w:rsidRPr="00FB3BA0">
              <w:rPr>
                <w:color w:val="000000"/>
                <w:sz w:val="28"/>
                <w:szCs w:val="28"/>
              </w:rPr>
              <w:t>Классы средств защиты</w:t>
            </w:r>
          </w:p>
        </w:tc>
      </w:tr>
      <w:tr w:rsidR="00FB3BA0" w:rsidRPr="00FB3BA0" w:rsidTr="00BD3BC8">
        <w:trPr>
          <w:trHeight w:val="270"/>
        </w:trPr>
        <w:tc>
          <w:tcPr>
            <w:tcW w:w="2506" w:type="dxa"/>
            <w:vMerge/>
            <w:tcBorders>
              <w:left w:val="single" w:sz="6" w:space="0" w:color="auto"/>
              <w:bottom w:val="single" w:sz="6" w:space="0" w:color="auto"/>
              <w:right w:val="single" w:sz="6" w:space="0" w:color="auto"/>
            </w:tcBorders>
            <w:shd w:val="clear" w:color="auto" w:fill="FFFFFF"/>
            <w:vAlign w:val="bottom"/>
          </w:tcPr>
          <w:p w:rsidR="00FB3BA0" w:rsidRPr="00FB3BA0" w:rsidRDefault="00FB3BA0" w:rsidP="00FB3BA0">
            <w:pPr>
              <w:shd w:val="clear" w:color="auto" w:fill="FFFFFF"/>
              <w:autoSpaceDE w:val="0"/>
              <w:autoSpaceDN w:val="0"/>
              <w:adjustRightInd w:val="0"/>
              <w:rPr>
                <w:color w:val="000000"/>
                <w:sz w:val="28"/>
                <w:szCs w:val="28"/>
              </w:rPr>
            </w:pPr>
          </w:p>
        </w:tc>
        <w:tc>
          <w:tcPr>
            <w:tcW w:w="2160" w:type="dxa"/>
            <w:tcBorders>
              <w:top w:val="single" w:sz="4" w:space="0" w:color="auto"/>
              <w:left w:val="single" w:sz="6" w:space="0" w:color="auto"/>
              <w:bottom w:val="single" w:sz="6" w:space="0" w:color="auto"/>
              <w:right w:val="single" w:sz="6" w:space="0" w:color="auto"/>
            </w:tcBorders>
            <w:shd w:val="clear" w:color="auto" w:fill="FFFFFF"/>
            <w:vAlign w:val="bottom"/>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Технические</w:t>
            </w:r>
          </w:p>
        </w:tc>
        <w:tc>
          <w:tcPr>
            <w:tcW w:w="2448" w:type="dxa"/>
            <w:tcBorders>
              <w:top w:val="single" w:sz="4" w:space="0" w:color="auto"/>
              <w:left w:val="single" w:sz="6" w:space="0" w:color="auto"/>
              <w:bottom w:val="single" w:sz="6" w:space="0" w:color="auto"/>
              <w:right w:val="single" w:sz="6" w:space="0" w:color="auto"/>
            </w:tcBorders>
            <w:shd w:val="clear" w:color="auto" w:fill="FFFFFF"/>
            <w:vAlign w:val="bottom"/>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Программные</w:t>
            </w:r>
            <w:r w:rsidRPr="00FB3BA0">
              <w:rPr>
                <w:sz w:val="28"/>
                <w:szCs w:val="28"/>
              </w:rPr>
              <w:t xml:space="preserve"> </w:t>
            </w:r>
          </w:p>
        </w:tc>
        <w:tc>
          <w:tcPr>
            <w:tcW w:w="2938" w:type="dxa"/>
            <w:tcBorders>
              <w:top w:val="single" w:sz="4" w:space="0" w:color="auto"/>
              <w:left w:val="single" w:sz="6" w:space="0" w:color="auto"/>
              <w:bottom w:val="single" w:sz="6" w:space="0" w:color="auto"/>
              <w:right w:val="single" w:sz="6" w:space="0" w:color="auto"/>
            </w:tcBorders>
            <w:shd w:val="clear" w:color="auto" w:fill="FFFFFF"/>
            <w:vAlign w:val="bottom"/>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Организационные</w:t>
            </w:r>
          </w:p>
        </w:tc>
      </w:tr>
      <w:tr w:rsidR="00FB3BA0" w:rsidRPr="00FB3BA0" w:rsidTr="00BD3BC8">
        <w:trPr>
          <w:trHeight w:val="1591"/>
        </w:trPr>
        <w:tc>
          <w:tcPr>
            <w:tcW w:w="2506"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1. Основная сущность</w:t>
            </w:r>
            <w:r w:rsidRPr="00FB3BA0">
              <w:rPr>
                <w:sz w:val="28"/>
                <w:szCs w:val="28"/>
              </w:rPr>
              <w:t xml:space="preserve"> </w:t>
            </w:r>
          </w:p>
        </w:tc>
        <w:tc>
          <w:tcPr>
            <w:tcW w:w="216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Технические устройства, сооружения и системы, способные самостоя</w:t>
            </w:r>
            <w:r w:rsidRPr="00FB3BA0">
              <w:rPr>
                <w:color w:val="000000"/>
                <w:sz w:val="28"/>
                <w:szCs w:val="28"/>
              </w:rPr>
              <w:softHyphen/>
              <w:t>тельно или в комплексе с другими средствами решать задачи системы защиты</w:t>
            </w:r>
            <w:r w:rsidRPr="00FB3BA0">
              <w:rPr>
                <w:sz w:val="28"/>
                <w:szCs w:val="28"/>
              </w:rPr>
              <w:t xml:space="preserve"> </w:t>
            </w:r>
          </w:p>
        </w:tc>
        <w:tc>
          <w:tcPr>
            <w:tcW w:w="2448"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Специальные программы, включаемые в состав программного обеспечения АСОД для решения в них (самостоятельно или в ком</w:t>
            </w:r>
            <w:r w:rsidRPr="00FB3BA0">
              <w:rPr>
                <w:color w:val="000000"/>
                <w:sz w:val="28"/>
                <w:szCs w:val="28"/>
              </w:rPr>
              <w:softHyphen/>
              <w:t>плексе с другими средствами) задач зашиты</w:t>
            </w:r>
            <w:r w:rsidRPr="00FB3BA0">
              <w:rPr>
                <w:sz w:val="28"/>
                <w:szCs w:val="28"/>
              </w:rPr>
              <w:t xml:space="preserve"> </w:t>
            </w:r>
          </w:p>
        </w:tc>
        <w:tc>
          <w:tcPr>
            <w:tcW w:w="2938"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Организационно-технические</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и организационно-правовые мероприятия и акты, осуществляемые в процессе проектирования, соз</w:t>
            </w:r>
            <w:r w:rsidRPr="00FB3BA0">
              <w:rPr>
                <w:color w:val="000000"/>
                <w:sz w:val="28"/>
                <w:szCs w:val="28"/>
              </w:rPr>
              <w:softHyphen/>
              <w:t>дания и эксплуатации АСОД с целью решения (или обеспечения решения) задач защиты</w:t>
            </w:r>
            <w:r w:rsidRPr="00FB3BA0">
              <w:rPr>
                <w:sz w:val="28"/>
                <w:szCs w:val="28"/>
              </w:rPr>
              <w:t xml:space="preserve"> </w:t>
            </w:r>
          </w:p>
        </w:tc>
      </w:tr>
      <w:tr w:rsidR="00FB3BA0" w:rsidRPr="00FB3BA0" w:rsidTr="00BD3BC8">
        <w:trPr>
          <w:trHeight w:val="1577"/>
        </w:trPr>
        <w:tc>
          <w:tcPr>
            <w:tcW w:w="2506"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2. Достоинства</w:t>
            </w:r>
            <w:r w:rsidRPr="00FB3BA0">
              <w:rPr>
                <w:sz w:val="28"/>
                <w:szCs w:val="28"/>
              </w:rPr>
              <w:t xml:space="preserve"> </w:t>
            </w:r>
          </w:p>
        </w:tc>
        <w:tc>
          <w:tcPr>
            <w:tcW w:w="216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1.Надежность функционирования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2.Независимость от субъективных факторов </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3.Высокая устойчивость от модификаций</w:t>
            </w:r>
            <w:r w:rsidRPr="00FB3BA0">
              <w:rPr>
                <w:sz w:val="28"/>
                <w:szCs w:val="28"/>
              </w:rPr>
              <w:t xml:space="preserve"> </w:t>
            </w:r>
          </w:p>
        </w:tc>
        <w:tc>
          <w:tcPr>
            <w:tcW w:w="2448"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 Универсальность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Гибкость </w:t>
            </w:r>
          </w:p>
          <w:p w:rsidR="00FB3BA0" w:rsidRPr="00FB3BA0" w:rsidRDefault="00FB3BA0" w:rsidP="00FB3BA0">
            <w:pPr>
              <w:shd w:val="clear" w:color="auto" w:fill="FFFFFF"/>
              <w:autoSpaceDE w:val="0"/>
              <w:autoSpaceDN w:val="0"/>
              <w:adjustRightInd w:val="0"/>
              <w:rPr>
                <w:color w:val="000000"/>
                <w:sz w:val="28"/>
                <w:szCs w:val="28"/>
              </w:rPr>
            </w:pPr>
            <w:r w:rsidRPr="00FB3BA0">
              <w:rPr>
                <w:iCs/>
                <w:color w:val="000000"/>
                <w:sz w:val="28"/>
                <w:szCs w:val="28"/>
              </w:rPr>
              <w:t>3.</w:t>
            </w:r>
            <w:r w:rsidRPr="00FB3BA0">
              <w:rPr>
                <w:i/>
                <w:iCs/>
                <w:color w:val="000000"/>
                <w:sz w:val="28"/>
                <w:szCs w:val="28"/>
              </w:rPr>
              <w:t xml:space="preserve"> </w:t>
            </w:r>
            <w:r w:rsidRPr="00FB3BA0">
              <w:rPr>
                <w:color w:val="000000"/>
                <w:sz w:val="28"/>
                <w:szCs w:val="28"/>
              </w:rPr>
              <w:t>Надежность функциони</w:t>
            </w:r>
            <w:r w:rsidRPr="00FB3BA0">
              <w:rPr>
                <w:color w:val="000000"/>
                <w:sz w:val="28"/>
                <w:szCs w:val="28"/>
              </w:rPr>
              <w:softHyphen/>
              <w:t xml:space="preserve">рования </w:t>
            </w:r>
          </w:p>
          <w:p w:rsidR="00FB3BA0" w:rsidRPr="00FB3BA0" w:rsidRDefault="00FB3BA0" w:rsidP="00FB3BA0">
            <w:pPr>
              <w:shd w:val="clear" w:color="auto" w:fill="FFFFFF"/>
              <w:autoSpaceDE w:val="0"/>
              <w:autoSpaceDN w:val="0"/>
              <w:adjustRightInd w:val="0"/>
              <w:rPr>
                <w:color w:val="000000"/>
                <w:sz w:val="28"/>
                <w:szCs w:val="28"/>
              </w:rPr>
            </w:pPr>
            <w:r w:rsidRPr="00FB3BA0">
              <w:rPr>
                <w:iCs/>
                <w:color w:val="000000"/>
                <w:sz w:val="28"/>
                <w:szCs w:val="28"/>
              </w:rPr>
              <w:t>4.</w:t>
            </w:r>
            <w:r w:rsidRPr="00FB3BA0">
              <w:rPr>
                <w:i/>
                <w:iCs/>
                <w:color w:val="000000"/>
                <w:sz w:val="28"/>
                <w:szCs w:val="28"/>
              </w:rPr>
              <w:t xml:space="preserve"> </w:t>
            </w:r>
            <w:r w:rsidRPr="00FB3BA0">
              <w:rPr>
                <w:color w:val="000000"/>
                <w:sz w:val="28"/>
                <w:szCs w:val="28"/>
              </w:rPr>
              <w:t xml:space="preserve">Простота реализации </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5. Широкие возможности модификации и развития</w:t>
            </w:r>
            <w:r w:rsidRPr="00FB3BA0">
              <w:rPr>
                <w:sz w:val="28"/>
                <w:szCs w:val="28"/>
              </w:rPr>
              <w:t xml:space="preserve"> </w:t>
            </w:r>
          </w:p>
        </w:tc>
        <w:tc>
          <w:tcPr>
            <w:tcW w:w="2938"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 Широкий круг решаемых задач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Простоту реализации </w:t>
            </w:r>
          </w:p>
          <w:p w:rsidR="00FB3BA0" w:rsidRPr="00FB3BA0" w:rsidRDefault="00FB3BA0" w:rsidP="00FB3BA0">
            <w:pPr>
              <w:shd w:val="clear" w:color="auto" w:fill="FFFFFF"/>
              <w:autoSpaceDE w:val="0"/>
              <w:autoSpaceDN w:val="0"/>
              <w:adjustRightInd w:val="0"/>
              <w:rPr>
                <w:color w:val="000000"/>
                <w:sz w:val="28"/>
                <w:szCs w:val="28"/>
              </w:rPr>
            </w:pPr>
            <w:r w:rsidRPr="00FB3BA0">
              <w:rPr>
                <w:iCs/>
                <w:color w:val="000000"/>
                <w:sz w:val="28"/>
                <w:szCs w:val="28"/>
              </w:rPr>
              <w:t>3.</w:t>
            </w:r>
            <w:r w:rsidRPr="00FB3BA0">
              <w:rPr>
                <w:i/>
                <w:iCs/>
                <w:color w:val="000000"/>
                <w:sz w:val="28"/>
                <w:szCs w:val="28"/>
              </w:rPr>
              <w:t xml:space="preserve"> </w:t>
            </w:r>
            <w:r w:rsidRPr="00FB3BA0">
              <w:rPr>
                <w:color w:val="000000"/>
                <w:sz w:val="28"/>
                <w:szCs w:val="28"/>
              </w:rPr>
              <w:t xml:space="preserve">Гибкость реагирования на несанкционированные действия </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4. Практически неограниченные возможности изменении и разви</w:t>
            </w:r>
            <w:r w:rsidRPr="00FB3BA0">
              <w:rPr>
                <w:color w:val="000000"/>
                <w:sz w:val="28"/>
                <w:szCs w:val="28"/>
              </w:rPr>
              <w:softHyphen/>
              <w:t>тия</w:t>
            </w:r>
            <w:r w:rsidRPr="00FB3BA0">
              <w:rPr>
                <w:sz w:val="28"/>
                <w:szCs w:val="28"/>
              </w:rPr>
              <w:t xml:space="preserve"> </w:t>
            </w:r>
          </w:p>
        </w:tc>
      </w:tr>
      <w:tr w:rsidR="00FB3BA0" w:rsidRPr="00FB3BA0" w:rsidTr="00BD3BC8">
        <w:trPr>
          <w:trHeight w:val="1858"/>
        </w:trPr>
        <w:tc>
          <w:tcPr>
            <w:tcW w:w="2506"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3. Недостатки</w:t>
            </w:r>
            <w:r w:rsidRPr="00FB3BA0">
              <w:rPr>
                <w:sz w:val="28"/>
                <w:szCs w:val="28"/>
              </w:rPr>
              <w:t xml:space="preserve"> </w:t>
            </w:r>
          </w:p>
        </w:tc>
        <w:tc>
          <w:tcPr>
            <w:tcW w:w="216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1.Недостаточная гибкость</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2.Громоздкость физиче</w:t>
            </w:r>
            <w:r w:rsidRPr="00FB3BA0">
              <w:rPr>
                <w:color w:val="000000"/>
                <w:sz w:val="28"/>
                <w:szCs w:val="28"/>
              </w:rPr>
              <w:softHyphen/>
              <w:t xml:space="preserve">ских средств </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3. Высокая стоимость</w:t>
            </w:r>
            <w:r w:rsidRPr="00FB3BA0">
              <w:rPr>
                <w:sz w:val="28"/>
                <w:szCs w:val="28"/>
              </w:rPr>
              <w:t xml:space="preserve"> </w:t>
            </w:r>
          </w:p>
        </w:tc>
        <w:tc>
          <w:tcPr>
            <w:tcW w:w="2448"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1. Снижение функциональ</w:t>
            </w:r>
            <w:r w:rsidRPr="00FB3BA0">
              <w:rPr>
                <w:color w:val="000000"/>
                <w:sz w:val="28"/>
                <w:szCs w:val="28"/>
              </w:rPr>
              <w:softHyphen/>
              <w:t>ных возможностей АСОД 2. Необходимость использо</w:t>
            </w:r>
            <w:r w:rsidRPr="00FB3BA0">
              <w:rPr>
                <w:color w:val="000000"/>
                <w:sz w:val="28"/>
                <w:szCs w:val="28"/>
              </w:rPr>
              <w:softHyphen/>
              <w:t xml:space="preserve">вания ЗУ АСОД </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3. Подверженность случай</w:t>
            </w:r>
            <w:r w:rsidRPr="00FB3BA0">
              <w:rPr>
                <w:color w:val="000000"/>
                <w:sz w:val="28"/>
                <w:szCs w:val="28"/>
              </w:rPr>
              <w:softHyphen/>
              <w:t xml:space="preserve">ным или </w:t>
            </w:r>
            <w:r w:rsidRPr="00FB3BA0">
              <w:rPr>
                <w:color w:val="000000"/>
                <w:sz w:val="28"/>
                <w:szCs w:val="28"/>
              </w:rPr>
              <w:lastRenderedPageBreak/>
              <w:t>закономерным модификациям</w:t>
            </w:r>
            <w:r w:rsidRPr="00FB3BA0">
              <w:rPr>
                <w:sz w:val="28"/>
                <w:szCs w:val="28"/>
              </w:rPr>
              <w:t xml:space="preserve"> </w:t>
            </w:r>
          </w:p>
          <w:p w:rsidR="00FB3BA0" w:rsidRPr="00FB3BA0" w:rsidRDefault="00FB3BA0" w:rsidP="00FB3BA0">
            <w:pPr>
              <w:shd w:val="clear" w:color="auto" w:fill="FFFFFF"/>
              <w:autoSpaceDE w:val="0"/>
              <w:autoSpaceDN w:val="0"/>
              <w:adjustRightInd w:val="0"/>
              <w:rPr>
                <w:sz w:val="28"/>
                <w:szCs w:val="28"/>
              </w:rPr>
            </w:pPr>
            <w:r w:rsidRPr="00FB3BA0">
              <w:rPr>
                <w:sz w:val="28"/>
                <w:szCs w:val="28"/>
              </w:rPr>
              <w:t>4.Ориентация на вполне определенные типы ЭВМ</w:t>
            </w:r>
          </w:p>
        </w:tc>
        <w:tc>
          <w:tcPr>
            <w:tcW w:w="2938"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 xml:space="preserve">1. Необходимость использований людей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Повышенная зависимости субъективных факторов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 Высокая зависимость от общей организации робот на </w:t>
            </w:r>
            <w:r w:rsidRPr="00FB3BA0">
              <w:rPr>
                <w:color w:val="000000"/>
                <w:sz w:val="28"/>
                <w:szCs w:val="28"/>
              </w:rPr>
              <w:lastRenderedPageBreak/>
              <w:t>объекте</w:t>
            </w:r>
            <w:r w:rsidRPr="00FB3BA0">
              <w:rPr>
                <w:sz w:val="28"/>
                <w:szCs w:val="28"/>
              </w:rPr>
              <w:t xml:space="preserve"> </w:t>
            </w:r>
          </w:p>
        </w:tc>
      </w:tr>
    </w:tbl>
    <w:p w:rsidR="00FB3BA0" w:rsidRPr="00FB3BA0" w:rsidRDefault="00FB3BA0" w:rsidP="00FB3BA0">
      <w:pPr>
        <w:shd w:val="clear" w:color="auto" w:fill="FFFFFF"/>
        <w:autoSpaceDE w:val="0"/>
        <w:autoSpaceDN w:val="0"/>
        <w:adjustRightInd w:val="0"/>
        <w:spacing w:line="360" w:lineRule="auto"/>
        <w:rPr>
          <w:iCs/>
          <w:color w:val="000000"/>
          <w:sz w:val="28"/>
          <w:szCs w:val="28"/>
        </w:rPr>
      </w:pPr>
    </w:p>
    <w:p w:rsidR="00FB3BA0" w:rsidRPr="00FB3BA0" w:rsidRDefault="00FB3BA0" w:rsidP="00FB3BA0">
      <w:pPr>
        <w:shd w:val="clear" w:color="auto" w:fill="FFFFFF"/>
        <w:autoSpaceDE w:val="0"/>
        <w:autoSpaceDN w:val="0"/>
        <w:adjustRightInd w:val="0"/>
        <w:spacing w:line="360" w:lineRule="auto"/>
        <w:ind w:firstLine="720"/>
        <w:rPr>
          <w:iCs/>
          <w:color w:val="000000"/>
          <w:sz w:val="28"/>
          <w:szCs w:val="28"/>
        </w:rPr>
      </w:pPr>
      <w:r w:rsidRPr="00FB3BA0">
        <w:rPr>
          <w:iCs/>
          <w:color w:val="000000"/>
          <w:sz w:val="28"/>
          <w:szCs w:val="28"/>
        </w:rPr>
        <w:t xml:space="preserve">Таблица 2 – </w:t>
      </w:r>
      <w:r w:rsidRPr="00FB3BA0">
        <w:rPr>
          <w:color w:val="000000"/>
          <w:sz w:val="28"/>
          <w:szCs w:val="28"/>
        </w:rPr>
        <w:t xml:space="preserve"> Потенциально возможные средства решения задач  защиты информации</w:t>
      </w:r>
    </w:p>
    <w:tbl>
      <w:tblPr>
        <w:tblW w:w="10137" w:type="dxa"/>
        <w:tblInd w:w="40" w:type="dxa"/>
        <w:tblLayout w:type="fixed"/>
        <w:tblCellMar>
          <w:left w:w="40" w:type="dxa"/>
          <w:right w:w="40" w:type="dxa"/>
        </w:tblCellMar>
        <w:tblLook w:val="0000" w:firstRow="0" w:lastRow="0" w:firstColumn="0" w:lastColumn="0" w:noHBand="0" w:noVBand="0"/>
      </w:tblPr>
      <w:tblGrid>
        <w:gridCol w:w="2520"/>
        <w:gridCol w:w="2520"/>
        <w:gridCol w:w="2534"/>
        <w:gridCol w:w="2563"/>
      </w:tblGrid>
      <w:tr w:rsidR="00FB3BA0" w:rsidRPr="00FB3BA0" w:rsidTr="00BD3BC8">
        <w:trPr>
          <w:trHeight w:val="403"/>
        </w:trPr>
        <w:tc>
          <w:tcPr>
            <w:tcW w:w="2520" w:type="dxa"/>
            <w:vMerge w:val="restart"/>
            <w:tcBorders>
              <w:top w:val="single" w:sz="6" w:space="0" w:color="auto"/>
              <w:left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jc w:val="center"/>
              <w:rPr>
                <w:sz w:val="28"/>
                <w:szCs w:val="28"/>
              </w:rPr>
            </w:pPr>
            <w:r w:rsidRPr="00FB3BA0">
              <w:rPr>
                <w:color w:val="000000"/>
                <w:sz w:val="28"/>
                <w:szCs w:val="28"/>
              </w:rPr>
              <w:t>Класс задач защиты</w:t>
            </w:r>
          </w:p>
          <w:p w:rsidR="00FB3BA0" w:rsidRPr="00FB3BA0" w:rsidRDefault="00FB3BA0" w:rsidP="00FB3BA0">
            <w:pPr>
              <w:shd w:val="clear" w:color="auto" w:fill="FFFFFF"/>
              <w:autoSpaceDE w:val="0"/>
              <w:autoSpaceDN w:val="0"/>
              <w:adjustRightInd w:val="0"/>
              <w:jc w:val="center"/>
              <w:rPr>
                <w:sz w:val="28"/>
                <w:szCs w:val="28"/>
              </w:rPr>
            </w:pPr>
          </w:p>
        </w:tc>
        <w:tc>
          <w:tcPr>
            <w:tcW w:w="7617" w:type="dxa"/>
            <w:gridSpan w:val="3"/>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jc w:val="center"/>
              <w:rPr>
                <w:sz w:val="28"/>
                <w:szCs w:val="28"/>
              </w:rPr>
            </w:pPr>
            <w:r w:rsidRPr="00FB3BA0">
              <w:rPr>
                <w:color w:val="000000"/>
                <w:sz w:val="28"/>
                <w:szCs w:val="28"/>
              </w:rPr>
              <w:t>Потенциально возможные средства решения</w:t>
            </w:r>
          </w:p>
        </w:tc>
      </w:tr>
      <w:tr w:rsidR="00FB3BA0" w:rsidRPr="00FB3BA0" w:rsidTr="00BD3BC8">
        <w:trPr>
          <w:trHeight w:val="497"/>
        </w:trPr>
        <w:tc>
          <w:tcPr>
            <w:tcW w:w="2520" w:type="dxa"/>
            <w:vMerge/>
            <w:tcBorders>
              <w:left w:val="single" w:sz="6" w:space="0" w:color="auto"/>
              <w:bottom w:val="single" w:sz="4"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p>
        </w:tc>
        <w:tc>
          <w:tcPr>
            <w:tcW w:w="2520" w:type="dxa"/>
            <w:tcBorders>
              <w:top w:val="single" w:sz="6" w:space="0" w:color="auto"/>
              <w:left w:val="single" w:sz="6" w:space="0" w:color="auto"/>
              <w:bottom w:val="single" w:sz="4"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jc w:val="center"/>
              <w:rPr>
                <w:sz w:val="28"/>
                <w:szCs w:val="28"/>
              </w:rPr>
            </w:pPr>
            <w:r w:rsidRPr="00FB3BA0">
              <w:rPr>
                <w:color w:val="000000"/>
                <w:sz w:val="28"/>
                <w:szCs w:val="28"/>
              </w:rPr>
              <w:t>Технические</w:t>
            </w:r>
          </w:p>
        </w:tc>
        <w:tc>
          <w:tcPr>
            <w:tcW w:w="2534" w:type="dxa"/>
            <w:tcBorders>
              <w:top w:val="single" w:sz="6" w:space="0" w:color="auto"/>
              <w:left w:val="single" w:sz="6" w:space="0" w:color="auto"/>
              <w:bottom w:val="single" w:sz="4"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jc w:val="center"/>
              <w:rPr>
                <w:sz w:val="28"/>
                <w:szCs w:val="28"/>
              </w:rPr>
            </w:pPr>
            <w:r w:rsidRPr="00FB3BA0">
              <w:rPr>
                <w:color w:val="000000"/>
                <w:sz w:val="28"/>
                <w:szCs w:val="28"/>
              </w:rPr>
              <w:t>Программные</w:t>
            </w:r>
          </w:p>
        </w:tc>
        <w:tc>
          <w:tcPr>
            <w:tcW w:w="2563" w:type="dxa"/>
            <w:tcBorders>
              <w:top w:val="single" w:sz="6" w:space="0" w:color="auto"/>
              <w:left w:val="single" w:sz="6" w:space="0" w:color="auto"/>
              <w:bottom w:val="single" w:sz="4"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jc w:val="center"/>
              <w:rPr>
                <w:sz w:val="28"/>
                <w:szCs w:val="28"/>
              </w:rPr>
            </w:pPr>
            <w:r w:rsidRPr="00FB3BA0">
              <w:rPr>
                <w:color w:val="000000"/>
                <w:sz w:val="28"/>
                <w:szCs w:val="28"/>
              </w:rPr>
              <w:t>Организационные</w:t>
            </w:r>
          </w:p>
        </w:tc>
      </w:tr>
      <w:tr w:rsidR="00FB3BA0" w:rsidRPr="00FB3BA0" w:rsidTr="00BD3BC8">
        <w:trPr>
          <w:trHeight w:val="6818"/>
        </w:trPr>
        <w:tc>
          <w:tcPr>
            <w:tcW w:w="2520" w:type="dxa"/>
            <w:tcBorders>
              <w:top w:val="single" w:sz="4" w:space="0" w:color="auto"/>
              <w:left w:val="single" w:sz="4" w:space="0" w:color="auto"/>
              <w:bottom w:val="single" w:sz="4" w:space="0" w:color="auto"/>
              <w:right w:val="single" w:sz="4"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1. Введение избыточности элементов системы</w:t>
            </w:r>
            <w:r w:rsidRPr="00FB3BA0">
              <w:rPr>
                <w:sz w:val="28"/>
                <w:szCs w:val="28"/>
              </w:rPr>
              <w:t xml:space="preserve"> </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1. Установка дополнительных средств генерирования информации</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Установка дополнительной аппаратуры связи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 Выделение дополнительных каналов связи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4. Установка дополнительной аппаратуры подготовки данных.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5. Установка дополнительных устройств ввода данных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6. Установка дополнительных процессоров</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 7. Установка дополнительных ВЗУ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8. Установка дополнительных терминальных устройств </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9. Установка</w:t>
            </w:r>
            <w:r w:rsidRPr="00FB3BA0">
              <w:rPr>
                <w:sz w:val="28"/>
                <w:szCs w:val="28"/>
              </w:rPr>
              <w:t xml:space="preserve">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дополнительных </w:t>
            </w:r>
            <w:r w:rsidRPr="00FB3BA0">
              <w:rPr>
                <w:color w:val="000000"/>
                <w:sz w:val="28"/>
                <w:szCs w:val="28"/>
              </w:rPr>
              <w:lastRenderedPageBreak/>
              <w:t xml:space="preserve">средств выдачи данных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10. Создание дополнительного запаса сменных носителей информации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11 . Создание дополнительных ЗИП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12. Установка дополнительной контрольной и другой обеспечивающей аппаратуры </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 xml:space="preserve">13. Создание дополнительных систем охраны и наблюдения </w:t>
            </w:r>
          </w:p>
        </w:tc>
        <w:tc>
          <w:tcPr>
            <w:tcW w:w="2534" w:type="dxa"/>
            <w:tcBorders>
              <w:top w:val="single" w:sz="4" w:space="0" w:color="auto"/>
              <w:left w:val="single" w:sz="4" w:space="0" w:color="auto"/>
              <w:bottom w:val="single" w:sz="4" w:space="0" w:color="auto"/>
              <w:right w:val="single" w:sz="4"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 xml:space="preserve">1. Создание дополнительных  копий: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компонентов общего программного обеспечения, компонентов системного программного обеспечения, СУБД, пакетов прикладных программ, сервисных программ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Разработка запасных программ наиболее важных процедур обработки данных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 Разработка программ организации повторения процедур обработки </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4. Разработка программ обеспечения процессов обработки</w:t>
            </w:r>
            <w:r w:rsidRPr="00FB3BA0">
              <w:rPr>
                <w:sz w:val="28"/>
                <w:szCs w:val="28"/>
              </w:rPr>
              <w:t xml:space="preserve"> </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lastRenderedPageBreak/>
              <w:t xml:space="preserve"> </w:t>
            </w:r>
          </w:p>
        </w:tc>
        <w:tc>
          <w:tcPr>
            <w:tcW w:w="2563" w:type="dxa"/>
            <w:tcBorders>
              <w:top w:val="single" w:sz="4" w:space="0" w:color="auto"/>
              <w:left w:val="single" w:sz="4" w:space="0" w:color="auto"/>
              <w:bottom w:val="single" w:sz="4" w:space="0" w:color="auto"/>
              <w:right w:val="single" w:sz="4"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 xml:space="preserve">1.Введение дополнительной численности: пользователей наиболее ответственных категорий, диспетчеров и операторов систем обработки, администрации банков данных, системных программистов, инженерно-технического персонала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Разработка дополнительных (запасных) процедур и технологических маршрутов основной обработки информации </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3. Разработка дополнительных процедур и схем обеспечения обработки информации</w:t>
            </w:r>
            <w:r w:rsidRPr="00FB3BA0">
              <w:rPr>
                <w:sz w:val="28"/>
                <w:szCs w:val="28"/>
              </w:rPr>
              <w:t xml:space="preserve"> </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lastRenderedPageBreak/>
              <w:t xml:space="preserve"> </w:t>
            </w:r>
          </w:p>
        </w:tc>
      </w:tr>
      <w:tr w:rsidR="00FB3BA0" w:rsidRPr="00FB3BA0" w:rsidTr="00BD3BC8">
        <w:trPr>
          <w:trHeight w:val="6915"/>
        </w:trPr>
        <w:tc>
          <w:tcPr>
            <w:tcW w:w="2520" w:type="dxa"/>
            <w:tcBorders>
              <w:top w:val="single" w:sz="4" w:space="0" w:color="auto"/>
              <w:left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 xml:space="preserve">2. Резервирование элементов системы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 </w:t>
            </w:r>
          </w:p>
        </w:tc>
        <w:tc>
          <w:tcPr>
            <w:tcW w:w="2520" w:type="dxa"/>
            <w:tcBorders>
              <w:top w:val="single" w:sz="4" w:space="0" w:color="auto"/>
              <w:left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1.Выведшие в холодный резерв: средств генерирования информации, аппаратуры связи, каналов связи, аппаратуры подготовки данных, устройств ввода данных, процессоров, ВЗУ, терминальных устройств, контрольной и другой обеспечивающей аппаратуры, систем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(устройств) охраны, наблюдения, регулирования и т.п.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Выведение в горячий резерв </w:t>
            </w:r>
            <w:r w:rsidRPr="00FB3BA0">
              <w:rPr>
                <w:color w:val="000000"/>
                <w:sz w:val="28"/>
                <w:szCs w:val="28"/>
              </w:rPr>
              <w:lastRenderedPageBreak/>
              <w:t xml:space="preserve">технических средств, перечисленных в 1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 Разработка технические средств включения в работу резервного устройства </w:t>
            </w:r>
          </w:p>
        </w:tc>
        <w:tc>
          <w:tcPr>
            <w:tcW w:w="2534" w:type="dxa"/>
            <w:tcBorders>
              <w:top w:val="single" w:sz="4" w:space="0" w:color="auto"/>
              <w:left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 xml:space="preserve">1. Создание копий программных элементов, находящихся в холодном резерве (на носителях, находящихся в хранилищах): базового программного обеспечения, системного программного обеспечения, прикладного программного обеспечения, специальных программ, вспомогательных программ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Создание копий программных элементов, </w:t>
            </w:r>
            <w:r w:rsidRPr="00FB3BA0">
              <w:rPr>
                <w:color w:val="000000"/>
                <w:sz w:val="28"/>
                <w:szCs w:val="28"/>
              </w:rPr>
              <w:lastRenderedPageBreak/>
              <w:t xml:space="preserve">находящихся в горячем резерве (на носителях, установленных на включенных устройствах. ВЗУ) — тех же компонентов, что и в п. 1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3. Разработка программ включения в работу резервных программ</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4. Разработка программ включения в работу резервных технических устройств </w:t>
            </w:r>
          </w:p>
        </w:tc>
        <w:tc>
          <w:tcPr>
            <w:tcW w:w="2563" w:type="dxa"/>
            <w:tcBorders>
              <w:top w:val="single" w:sz="4" w:space="0" w:color="auto"/>
              <w:left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 xml:space="preserve">1 . Выведение в горячий резерв специалистов, участвующих в обработке информации: пользователей, участвующих в решении наиболее важных задач, диспетчеров, операторов системы обработки, администраторов банков данных, специалистов по защите информации, инженерно-технического 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обслуживающего персонала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Создание и обучение холодного </w:t>
            </w:r>
            <w:r w:rsidRPr="00FB3BA0">
              <w:rPr>
                <w:color w:val="000000"/>
                <w:sz w:val="28"/>
                <w:szCs w:val="28"/>
              </w:rPr>
              <w:lastRenderedPageBreak/>
              <w:t xml:space="preserve">резерва основных категорий специалистов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 Разработка технологии включения в работу резервных технических средств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4. Разработка технологии включения в работу резервных программных компонентов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5. Разработка правил использования должностных лиц, находящихся в горячем резерве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6. Разработка правил использования людей, находящихся в холодном резерве </w:t>
            </w:r>
          </w:p>
        </w:tc>
      </w:tr>
      <w:tr w:rsidR="00FB3BA0" w:rsidRPr="00FB3BA0" w:rsidTr="00BD3BC8">
        <w:trPr>
          <w:trHeight w:val="5745"/>
        </w:trPr>
        <w:tc>
          <w:tcPr>
            <w:tcW w:w="2520" w:type="dxa"/>
            <w:tcBorders>
              <w:top w:val="single" w:sz="6" w:space="0" w:color="auto"/>
              <w:left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 xml:space="preserve">3. Регулирование доступа к элементам системы </w:t>
            </w:r>
          </w:p>
        </w:tc>
        <w:tc>
          <w:tcPr>
            <w:tcW w:w="2520" w:type="dxa"/>
            <w:tcBorders>
              <w:top w:val="single" w:sz="6" w:space="0" w:color="auto"/>
              <w:left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 . Ограждение территории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Установка замков на дверях помещений: простых, кодовых, программно-управляемых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 Оборудование пультов управления техническими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средствами АСОД</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индивидуальными ключами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4. Оборудование замками</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устройства управления ВЗУ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5. Оснащение </w:t>
            </w:r>
            <w:r w:rsidRPr="00FB3BA0">
              <w:rPr>
                <w:color w:val="000000"/>
                <w:sz w:val="28"/>
                <w:szCs w:val="28"/>
              </w:rPr>
              <w:lastRenderedPageBreak/>
              <w:t xml:space="preserve">дверей помещений и устройств АСОД радиоуправляемыми заиками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6. Установка средств опознавания человека: по голосу, по отпечаткам пальцев, по длине и форме пальцев, по подписи, по фотокарточке, по специальной идентифицирующей карте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7. Оснащение АСОД микропроцессорными устройствами опознавания </w:t>
            </w:r>
          </w:p>
        </w:tc>
        <w:tc>
          <w:tcPr>
            <w:tcW w:w="2534" w:type="dxa"/>
            <w:tcBorders>
              <w:top w:val="single" w:sz="6" w:space="0" w:color="auto"/>
              <w:left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 xml:space="preserve">1. Программы поддержки программно-управляемых замков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Программы поддержки автоматизированных контрольно-пропускных пунктов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 Программы опознавания: по паролю простому, по набору, по разовому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4. Программы диалоговой процедуры </w:t>
            </w:r>
            <w:r w:rsidRPr="00FB3BA0">
              <w:rPr>
                <w:color w:val="000000"/>
                <w:sz w:val="28"/>
                <w:szCs w:val="28"/>
              </w:rPr>
              <w:lastRenderedPageBreak/>
              <w:t>опознавания</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5. Программы проверки прав на доступ к ресурсам АСОД </w:t>
            </w:r>
          </w:p>
        </w:tc>
        <w:tc>
          <w:tcPr>
            <w:tcW w:w="2563" w:type="dxa"/>
            <w:tcBorders>
              <w:top w:val="single" w:sz="6" w:space="0" w:color="auto"/>
              <w:left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1.Разработка и внедрение системы доступа к элементам АСОД</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2. Разработка и внедрение системы идентификации людей и элементов АСОД</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3.Разработка и внедрение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системы правил распределения идентифицирующей информации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4. Разработка и внедрение системы правил опознавания людей и элементов </w:t>
            </w:r>
            <w:r w:rsidRPr="00FB3BA0">
              <w:rPr>
                <w:color w:val="000000"/>
                <w:sz w:val="28"/>
                <w:szCs w:val="28"/>
              </w:rPr>
              <w:lastRenderedPageBreak/>
              <w:t xml:space="preserve">АСОД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5. Оборудование и организация работы контрольно-пропускных пунктов </w:t>
            </w:r>
          </w:p>
        </w:tc>
      </w:tr>
      <w:tr w:rsidR="00FB3BA0" w:rsidRPr="00FB3BA0" w:rsidTr="00BD3BC8">
        <w:trPr>
          <w:trHeight w:val="884"/>
        </w:trPr>
        <w:tc>
          <w:tcPr>
            <w:tcW w:w="252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 xml:space="preserve">4. Регулирование использования элементов системы </w:t>
            </w:r>
          </w:p>
        </w:tc>
        <w:tc>
          <w:tcPr>
            <w:tcW w:w="2520" w:type="dxa"/>
            <w:vMerge w:val="restart"/>
            <w:tcBorders>
              <w:top w:val="single" w:sz="6" w:space="0" w:color="auto"/>
              <w:left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 . Оснащение АСОД вычислительными машинами, имеющими в своем составе специальные регистры граничных адресов ЗУ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 </w:t>
            </w:r>
          </w:p>
        </w:tc>
        <w:tc>
          <w:tcPr>
            <w:tcW w:w="2534" w:type="dxa"/>
            <w:vMerge w:val="restart"/>
            <w:tcBorders>
              <w:top w:val="single" w:sz="6" w:space="0" w:color="auto"/>
              <w:left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 Программы разграничения доступа к техническим средствам; по устройствам, подиям недели, по календарным датам, по часам суток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Программы разграничения доступа к программам: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по именам,</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по функциям,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по временным параметрам (дни, даты,часы)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3. Программы разграничения доступа к</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данным: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по спискам,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по матрице </w:t>
            </w:r>
            <w:r w:rsidRPr="00FB3BA0">
              <w:rPr>
                <w:color w:val="000000"/>
                <w:sz w:val="28"/>
                <w:szCs w:val="28"/>
              </w:rPr>
              <w:lastRenderedPageBreak/>
              <w:t xml:space="preserve">полномочий,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по мандату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4. Программная реализация мандатной архитектуры ЗУ </w:t>
            </w:r>
          </w:p>
        </w:tc>
        <w:tc>
          <w:tcPr>
            <w:tcW w:w="2563" w:type="dxa"/>
            <w:vMerge w:val="restart"/>
            <w:tcBorders>
              <w:top w:val="single" w:sz="6" w:space="0" w:color="auto"/>
              <w:left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 xml:space="preserve">1. Разработка и внедрение системы разграничения доступа: к техническим средствам, к элементам математического обеспечения, к программам, к массивам (базам) данных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Разработка и реализация мероприятий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организационного разграничения доступа </w:t>
            </w:r>
          </w:p>
        </w:tc>
      </w:tr>
      <w:tr w:rsidR="00FB3BA0" w:rsidRPr="00FB3BA0" w:rsidTr="00BD3BC8">
        <w:trPr>
          <w:trHeight w:val="884"/>
        </w:trPr>
        <w:tc>
          <w:tcPr>
            <w:tcW w:w="2520" w:type="dxa"/>
            <w:tcBorders>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 </w:t>
            </w:r>
          </w:p>
        </w:tc>
        <w:tc>
          <w:tcPr>
            <w:tcW w:w="2520" w:type="dxa"/>
            <w:vMerge/>
            <w:tcBorders>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p>
        </w:tc>
        <w:tc>
          <w:tcPr>
            <w:tcW w:w="2534" w:type="dxa"/>
            <w:vMerge/>
            <w:tcBorders>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p>
        </w:tc>
        <w:tc>
          <w:tcPr>
            <w:tcW w:w="2563" w:type="dxa"/>
            <w:vMerge/>
            <w:tcBorders>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p>
        </w:tc>
      </w:tr>
      <w:tr w:rsidR="00FB3BA0" w:rsidRPr="00FB3BA0" w:rsidTr="00BD3BC8">
        <w:trPr>
          <w:trHeight w:val="884"/>
        </w:trPr>
        <w:tc>
          <w:tcPr>
            <w:tcW w:w="252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 xml:space="preserve">5. Защитное преобразование данных </w:t>
            </w:r>
          </w:p>
        </w:tc>
        <w:tc>
          <w:tcPr>
            <w:tcW w:w="252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1.Аппаратура считывания кодов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Аппаратура сравнения кодов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 Аппаратура кодирования-декодирования данных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4. Аппаратура шифрования-дешифрования данных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5. Аппаратура снятия идентифицирующих данных человека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6. Аппаратура генерирования маскирующих излучений </w:t>
            </w:r>
          </w:p>
        </w:tc>
        <w:tc>
          <w:tcPr>
            <w:tcW w:w="2534"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 . Программы кодирования-декодирования данных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Программы шифрования-дешифрования данных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 Программы расчета контрольных значений обрабатываемой информации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4. Программы сжатия-расширения данных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5. Фоновые программы для маскировки излучений рабочих программ </w:t>
            </w:r>
          </w:p>
        </w:tc>
        <w:tc>
          <w:tcPr>
            <w:tcW w:w="2563"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 Разработка и внедрение правил использования средств защитных преобразований данных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Разработка и внедрение правил генерирования, распределения и использования ключей преобразования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 Ручное (внемашинное) преобразование данных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4. Использование жгутовых кабелей с выделением жил, генерирующих маскирующее излучение </w:t>
            </w:r>
          </w:p>
        </w:tc>
      </w:tr>
      <w:tr w:rsidR="00FB3BA0" w:rsidRPr="00FB3BA0" w:rsidTr="00BD3BC8">
        <w:trPr>
          <w:trHeight w:val="884"/>
        </w:trPr>
        <w:tc>
          <w:tcPr>
            <w:tcW w:w="252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6.Контроль элементов системы</w:t>
            </w:r>
          </w:p>
        </w:tc>
        <w:tc>
          <w:tcPr>
            <w:tcW w:w="252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1  Аппаратура  и системы сбора, обработки и</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отображения данных о текущем состоянии элементовАСОД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Аппаратура и системы контроля работоспособности элементов АСОД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 Аппаратура контроля правильности функционирований технических </w:t>
            </w:r>
            <w:r w:rsidRPr="00FB3BA0">
              <w:rPr>
                <w:color w:val="000000"/>
                <w:sz w:val="28"/>
                <w:szCs w:val="28"/>
              </w:rPr>
              <w:lastRenderedPageBreak/>
              <w:t xml:space="preserve">средств АСОД: по четности, методами специального кодирования, методами повторного выполнения операций, методами параллельного выполнения операций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4. Аппаратура измерение параметров внешней среды </w:t>
            </w:r>
          </w:p>
        </w:tc>
        <w:tc>
          <w:tcPr>
            <w:tcW w:w="2534"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1. Программы тестовой проверки состояния</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аппаратуры АСОД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Программы контроля состояния компонентов программного обеспечения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 То же носителей информации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4. То же элементов баз данных, (массивов информации)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5. Программы </w:t>
            </w:r>
            <w:r w:rsidRPr="00FB3BA0">
              <w:rPr>
                <w:color w:val="000000"/>
                <w:sz w:val="28"/>
                <w:szCs w:val="28"/>
              </w:rPr>
              <w:lastRenderedPageBreak/>
              <w:t xml:space="preserve">динамического контроля работоспособности элементов АСОД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6. Программы профилактического контроля работоспособности элементов АСОД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7. Программы контроля правильности функционирования АСОД: методами решения контрольных (эталонных) задач, методами контрольных точек, методами повторения процедур обработки данных, методами расчета, сопровождающих данных</w:t>
            </w:r>
          </w:p>
        </w:tc>
        <w:tc>
          <w:tcPr>
            <w:tcW w:w="2563"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1. Разработка и внедрение правил и технологии</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контроля состояния элементов АСОД</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 2. Разработка и внедрение правил и технологии контроля работоспособности элементов АСОД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 Визуальные методы контроля: генерирования данных, передачи данных, подготовки </w:t>
            </w:r>
            <w:r w:rsidRPr="00FB3BA0">
              <w:rPr>
                <w:color w:val="000000"/>
                <w:sz w:val="28"/>
                <w:szCs w:val="28"/>
              </w:rPr>
              <w:lastRenderedPageBreak/>
              <w:t xml:space="preserve">машинных носителей, ввода данных, контрольных распечаток выданных данных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4. Разработка и внедрение правил и технологии контроля правильности функционирования элементов АСОД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5. Организационное наблюдение за внешней средой</w:t>
            </w:r>
          </w:p>
        </w:tc>
      </w:tr>
      <w:tr w:rsidR="00FB3BA0" w:rsidRPr="00FB3BA0" w:rsidTr="00BD3BC8">
        <w:trPr>
          <w:trHeight w:val="884"/>
        </w:trPr>
        <w:tc>
          <w:tcPr>
            <w:tcW w:w="252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7. Регистрация сведений</w:t>
            </w:r>
          </w:p>
        </w:tc>
        <w:tc>
          <w:tcPr>
            <w:tcW w:w="252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 Регистраторы состояния средств обработки данных 2. То же средств системы зашиты информации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3.То же параметров внешней среды</w:t>
            </w:r>
          </w:p>
        </w:tc>
        <w:tc>
          <w:tcPr>
            <w:tcW w:w="2534"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 Программы регистрации каталогизации) элементов системы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2. То же элементов технологии обработки информации</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 Программы регистрации запросов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4. Программы регистрации использования элементов системы в процессе обработки информации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5. Программы </w:t>
            </w:r>
            <w:r w:rsidRPr="00FB3BA0">
              <w:rPr>
                <w:color w:val="000000"/>
                <w:sz w:val="28"/>
                <w:szCs w:val="28"/>
              </w:rPr>
              <w:lastRenderedPageBreak/>
              <w:t xml:space="preserve">регистрации проявлений дестабилизирующих факторов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6. Программы регистрации данных о нарушении зашиты информации</w:t>
            </w:r>
          </w:p>
        </w:tc>
        <w:tc>
          <w:tcPr>
            <w:tcW w:w="2563"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 xml:space="preserve">1. Система правил регистрации данных, относящихся к защите информации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2. Ручное ведение регистрационных журналов</w:t>
            </w:r>
          </w:p>
        </w:tc>
      </w:tr>
      <w:tr w:rsidR="00FB3BA0" w:rsidRPr="00FB3BA0" w:rsidTr="00BD3BC8">
        <w:trPr>
          <w:trHeight w:val="884"/>
        </w:trPr>
        <w:tc>
          <w:tcPr>
            <w:tcW w:w="252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8. Уничтожение информации</w:t>
            </w:r>
          </w:p>
        </w:tc>
        <w:tc>
          <w:tcPr>
            <w:tcW w:w="252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1.Аппаратура уничтожения информации в ОЗУ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То же на регистрах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3.Тоже в ВЗУ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4. Устройства и системы уничтожения бумажных носителей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5 .То же магнитных носителей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6. Экраны, препятствующие распространению излучений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7. Фильтры, поглощающие наводки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8. Заземление аппаратуры</w:t>
            </w:r>
          </w:p>
        </w:tc>
        <w:tc>
          <w:tcPr>
            <w:tcW w:w="2534"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 Программы уничтожения информации в ОЗУ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То же на регистрах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3.Тоже в ВЗУ</w:t>
            </w:r>
          </w:p>
        </w:tc>
        <w:tc>
          <w:tcPr>
            <w:tcW w:w="2563"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 Разработка и внедрение организационных мер уничтожений информации (измельчение носителей, сжигание носителей)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2. Разработка и внедрение правил уничтожения информации и носителей</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3.Разработка и внедрение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технологии уничтожения информации и носителей</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технологии уничтожения информации и носителей</w:t>
            </w:r>
          </w:p>
        </w:tc>
      </w:tr>
      <w:tr w:rsidR="00FB3BA0" w:rsidRPr="00FB3BA0" w:rsidTr="00BD3BC8">
        <w:trPr>
          <w:trHeight w:val="884"/>
        </w:trPr>
        <w:tc>
          <w:tcPr>
            <w:tcW w:w="252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9. Сигнализация </w:t>
            </w:r>
          </w:p>
        </w:tc>
        <w:tc>
          <w:tcPr>
            <w:tcW w:w="252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 Технические устройства звуковой сигнализации: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То же световой сигнализации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3. То же наглядного отображения</w:t>
            </w:r>
          </w:p>
        </w:tc>
        <w:tc>
          <w:tcPr>
            <w:tcW w:w="2534"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1.Программы генерирования звуковых</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сигналов</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То же световых сигналов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3. То же сигналов наглядного отображения</w:t>
            </w:r>
          </w:p>
        </w:tc>
        <w:tc>
          <w:tcPr>
            <w:tcW w:w="2563"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 Подача звуковых сигналов и команд людьми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2. Включение средств звуковой или световой сигнализации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3.Разработка и внедрение системы правил подачи сигналов</w:t>
            </w:r>
          </w:p>
        </w:tc>
      </w:tr>
      <w:tr w:rsidR="00FB3BA0" w:rsidRPr="00FB3BA0" w:rsidTr="00BD3BC8">
        <w:trPr>
          <w:trHeight w:val="884"/>
        </w:trPr>
        <w:tc>
          <w:tcPr>
            <w:tcW w:w="252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10. Реагирование</w:t>
            </w:r>
          </w:p>
        </w:tc>
        <w:tc>
          <w:tcPr>
            <w:tcW w:w="252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 Схемы выключения (отключений) устройств при нарушении правил защиты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2. Устройства блокирования входа-выхода при попытках несанкционированного проникновения на территорию (в помещение)</w:t>
            </w:r>
          </w:p>
        </w:tc>
        <w:tc>
          <w:tcPr>
            <w:tcW w:w="2534"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 Программы выключения (отключения) устройств при нарушении правил защиты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2. Программы обеспечения работы устройств (систем) блокирования входа-выхода</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3. Программы псевдоработы с нарушителями</w:t>
            </w:r>
          </w:p>
        </w:tc>
        <w:tc>
          <w:tcPr>
            <w:tcW w:w="2563"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1.Разработка и внедрение системы правил реагирования на нарушение правил зашиты </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2.Разработка и внедрение мер пресечения злоумышленных действий нарушителей</w:t>
            </w: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3.Разработка и внедрение мер по задержанию нарушителей</w:t>
            </w:r>
          </w:p>
        </w:tc>
      </w:tr>
    </w:tbl>
    <w:p w:rsidR="00FB3BA0" w:rsidRPr="00FB3BA0" w:rsidRDefault="00FB3BA0" w:rsidP="00FB3BA0">
      <w:pPr>
        <w:autoSpaceDE w:val="0"/>
        <w:autoSpaceDN w:val="0"/>
        <w:adjustRightInd w:val="0"/>
        <w:jc w:val="center"/>
      </w:pPr>
      <w:r>
        <w:rPr>
          <w:noProof/>
        </w:rPr>
        <w:drawing>
          <wp:inline distT="0" distB="0" distL="0" distR="0">
            <wp:extent cx="4508500" cy="4419600"/>
            <wp:effectExtent l="0" t="0" r="12700" b="0"/>
            <wp:docPr id="332" name="Рисунок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4508500" cy="4419600"/>
                    </a:xfrm>
                    <a:prstGeom prst="rect">
                      <a:avLst/>
                    </a:prstGeom>
                    <a:noFill/>
                    <a:ln>
                      <a:noFill/>
                    </a:ln>
                  </pic:spPr>
                </pic:pic>
              </a:graphicData>
            </a:graphic>
          </wp:inline>
        </w:drawing>
      </w:r>
    </w:p>
    <w:p w:rsidR="00FB3BA0" w:rsidRPr="00FB3BA0" w:rsidRDefault="00FB3BA0" w:rsidP="00FB3BA0">
      <w:pPr>
        <w:autoSpaceDE w:val="0"/>
        <w:autoSpaceDN w:val="0"/>
        <w:adjustRightInd w:val="0"/>
      </w:pPr>
    </w:p>
    <w:p w:rsidR="00FB3BA0" w:rsidRPr="00FB3BA0" w:rsidRDefault="00FB3BA0" w:rsidP="00FB3BA0">
      <w:pPr>
        <w:shd w:val="clear" w:color="auto" w:fill="FFFFFF"/>
        <w:autoSpaceDE w:val="0"/>
        <w:autoSpaceDN w:val="0"/>
        <w:adjustRightInd w:val="0"/>
        <w:spacing w:line="360" w:lineRule="auto"/>
        <w:ind w:firstLine="708"/>
        <w:rPr>
          <w:color w:val="000000"/>
          <w:sz w:val="28"/>
          <w:szCs w:val="28"/>
        </w:rPr>
      </w:pPr>
      <w:r w:rsidRPr="00FB3BA0">
        <w:rPr>
          <w:iCs/>
          <w:color w:val="000000"/>
          <w:sz w:val="28"/>
          <w:szCs w:val="28"/>
        </w:rPr>
        <w:t>Рисунок</w:t>
      </w:r>
      <w:r w:rsidRPr="00FB3BA0">
        <w:rPr>
          <w:color w:val="000000"/>
          <w:sz w:val="28"/>
          <w:szCs w:val="28"/>
        </w:rPr>
        <w:t xml:space="preserve"> 2 –  Общесистемная классификация средств защиты информации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lastRenderedPageBreak/>
        <w:t>Перечисленными и некоторыми другими менее значивший обстоятельствами предопределено решение о самостоятельном и достаточно де</w:t>
      </w:r>
      <w:r w:rsidRPr="00FB3BA0">
        <w:rPr>
          <w:color w:val="000000"/>
          <w:sz w:val="28"/>
          <w:szCs w:val="28"/>
        </w:rPr>
        <w:softHyphen/>
        <w:t>тальном рассмотрении криптографических средств.</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В качестве третьего критерия классификации выбрано функцио</w:t>
      </w:r>
      <w:r w:rsidRPr="00FB3BA0">
        <w:rPr>
          <w:color w:val="000000"/>
          <w:sz w:val="28"/>
          <w:szCs w:val="28"/>
        </w:rPr>
        <w:softHyphen/>
        <w:t>нальное назначение средств. Это предопределено тем, что средства защи</w:t>
      </w:r>
      <w:r w:rsidRPr="00FB3BA0">
        <w:rPr>
          <w:color w:val="000000"/>
          <w:sz w:val="28"/>
          <w:szCs w:val="28"/>
        </w:rPr>
        <w:softHyphen/>
        <w:t>ты в общем случае могут использоваться как для непосредственного ре</w:t>
      </w:r>
      <w:r w:rsidRPr="00FB3BA0">
        <w:rPr>
          <w:color w:val="000000"/>
          <w:sz w:val="28"/>
          <w:szCs w:val="28"/>
        </w:rPr>
        <w:softHyphen/>
        <w:t>шения задач защиты (самостоятельно или в комплексе с другими сред</w:t>
      </w:r>
      <w:r w:rsidRPr="00FB3BA0">
        <w:rPr>
          <w:color w:val="000000"/>
          <w:sz w:val="28"/>
          <w:szCs w:val="28"/>
        </w:rPr>
        <w:softHyphen/>
        <w:t>ствами), так и для управления средствами защиты и для обеспечения функционирования механизмов и систем защиты.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Таким образом, в итоге общесистемной классификации средств за</w:t>
      </w:r>
      <w:r w:rsidRPr="00FB3BA0">
        <w:rPr>
          <w:color w:val="000000"/>
          <w:sz w:val="28"/>
          <w:szCs w:val="28"/>
        </w:rPr>
        <w:softHyphen/>
        <w:t>щиты сформировано 160 (10x4x4) различных подклассов средств защиты.</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B3BA0">
        <w:rPr>
          <w:sz w:val="28"/>
          <w:szCs w:val="28"/>
        </w:rPr>
        <w:t>В рамках этой классификационной структуры в следующих пара</w:t>
      </w:r>
      <w:r w:rsidRPr="00FB3BA0">
        <w:rPr>
          <w:sz w:val="28"/>
          <w:szCs w:val="28"/>
        </w:rPr>
        <w:softHyphen/>
        <w:t>графах самостоятельно рассматривается каждый из выделенных классов средств.</w:t>
      </w:r>
    </w:p>
    <w:p w:rsidR="00FB3BA0" w:rsidRPr="00FB3BA0" w:rsidRDefault="00FB3BA0" w:rsidP="00FB3BA0">
      <w:pPr>
        <w:spacing w:after="120" w:line="360" w:lineRule="auto"/>
        <w:ind w:left="283" w:firstLine="437"/>
        <w:jc w:val="both"/>
        <w:rPr>
          <w:b/>
          <w:bCs/>
          <w:sz w:val="28"/>
          <w:szCs w:val="28"/>
        </w:rPr>
      </w:pPr>
      <w:r w:rsidRPr="00FB3BA0">
        <w:rPr>
          <w:b/>
          <w:bCs/>
          <w:sz w:val="28"/>
          <w:szCs w:val="28"/>
        </w:rPr>
        <w:t>Аппаратура и материалы:</w:t>
      </w:r>
    </w:p>
    <w:p w:rsidR="00FB3BA0" w:rsidRPr="00FB3BA0" w:rsidRDefault="00FB3BA0" w:rsidP="00FB3BA0">
      <w:pPr>
        <w:spacing w:after="120" w:line="360" w:lineRule="auto"/>
        <w:ind w:left="1080" w:hanging="360"/>
        <w:jc w:val="both"/>
        <w:rPr>
          <w:bCs/>
          <w:sz w:val="28"/>
          <w:szCs w:val="28"/>
        </w:rPr>
      </w:pPr>
      <w:r w:rsidRPr="00FB3BA0">
        <w:rPr>
          <w:bCs/>
          <w:sz w:val="28"/>
          <w:szCs w:val="28"/>
        </w:rPr>
        <w:t>1.  ПЭВМ</w:t>
      </w:r>
    </w:p>
    <w:p w:rsidR="00FB3BA0" w:rsidRPr="00FB3BA0" w:rsidRDefault="00FB3BA0" w:rsidP="00FB3BA0">
      <w:pPr>
        <w:spacing w:after="120" w:line="360" w:lineRule="auto"/>
        <w:ind w:left="283" w:firstLine="425"/>
        <w:jc w:val="both"/>
        <w:rPr>
          <w:b/>
          <w:sz w:val="28"/>
          <w:szCs w:val="28"/>
        </w:rPr>
      </w:pPr>
      <w:r w:rsidRPr="00FB3BA0">
        <w:rPr>
          <w:b/>
          <w:sz w:val="28"/>
          <w:szCs w:val="28"/>
        </w:rPr>
        <w:t>Методика и порядок выполнения работы</w:t>
      </w:r>
    </w:p>
    <w:p w:rsidR="00FB3BA0" w:rsidRPr="00FB3BA0" w:rsidRDefault="00FB3BA0" w:rsidP="00FB3BA0">
      <w:pPr>
        <w:numPr>
          <w:ilvl w:val="0"/>
          <w:numId w:val="17"/>
        </w:numPr>
        <w:tabs>
          <w:tab w:val="num" w:pos="1080"/>
        </w:tabs>
        <w:spacing w:after="120" w:line="360" w:lineRule="auto"/>
        <w:ind w:left="0" w:firstLine="720"/>
        <w:jc w:val="both"/>
        <w:rPr>
          <w:b/>
          <w:sz w:val="28"/>
          <w:szCs w:val="28"/>
        </w:rPr>
      </w:pPr>
      <w:r w:rsidRPr="00FB3BA0">
        <w:rPr>
          <w:sz w:val="28"/>
          <w:szCs w:val="28"/>
        </w:rPr>
        <w:t>Ознакомиться с теоретическими сведениями, изложенными в данных методических указаниях</w:t>
      </w:r>
    </w:p>
    <w:p w:rsidR="00FB3BA0" w:rsidRPr="00FB3BA0" w:rsidRDefault="00FB3BA0" w:rsidP="00FB3BA0">
      <w:pPr>
        <w:numPr>
          <w:ilvl w:val="0"/>
          <w:numId w:val="17"/>
        </w:numPr>
        <w:tabs>
          <w:tab w:val="num" w:pos="1080"/>
        </w:tabs>
        <w:spacing w:after="120" w:line="360" w:lineRule="auto"/>
        <w:ind w:left="0" w:firstLine="720"/>
        <w:jc w:val="both"/>
        <w:rPr>
          <w:b/>
          <w:sz w:val="28"/>
          <w:szCs w:val="28"/>
        </w:rPr>
      </w:pPr>
      <w:r w:rsidRPr="00FB3BA0">
        <w:rPr>
          <w:sz w:val="28"/>
          <w:szCs w:val="28"/>
        </w:rPr>
        <w:t>Изучить классификацию способов и средств защиты информации</w:t>
      </w:r>
    </w:p>
    <w:p w:rsidR="00FB3BA0" w:rsidRPr="00FB3BA0" w:rsidRDefault="00FB3BA0" w:rsidP="00FB3BA0">
      <w:pPr>
        <w:numPr>
          <w:ilvl w:val="0"/>
          <w:numId w:val="17"/>
        </w:numPr>
        <w:tabs>
          <w:tab w:val="num" w:pos="1080"/>
        </w:tabs>
        <w:spacing w:line="360" w:lineRule="auto"/>
        <w:ind w:left="0" w:firstLine="720"/>
        <w:jc w:val="both"/>
        <w:rPr>
          <w:sz w:val="28"/>
          <w:szCs w:val="28"/>
        </w:rPr>
      </w:pPr>
      <w:r w:rsidRPr="00FB3BA0">
        <w:rPr>
          <w:sz w:val="28"/>
          <w:szCs w:val="28"/>
        </w:rPr>
        <w:t>Ознакомиться с  перечнем потенциально возможных средств решения задач защиты информации</w:t>
      </w:r>
    </w:p>
    <w:p w:rsidR="00FB3BA0" w:rsidRPr="00FB3BA0" w:rsidRDefault="00FB3BA0" w:rsidP="00FB3BA0">
      <w:pPr>
        <w:numPr>
          <w:ilvl w:val="0"/>
          <w:numId w:val="17"/>
        </w:numPr>
        <w:tabs>
          <w:tab w:val="num" w:pos="1080"/>
        </w:tabs>
        <w:spacing w:after="120" w:line="360" w:lineRule="auto"/>
        <w:ind w:left="0" w:firstLine="720"/>
        <w:jc w:val="both"/>
        <w:rPr>
          <w:sz w:val="28"/>
          <w:szCs w:val="28"/>
        </w:rPr>
      </w:pPr>
      <w:r w:rsidRPr="00FB3BA0">
        <w:rPr>
          <w:sz w:val="28"/>
          <w:szCs w:val="28"/>
        </w:rPr>
        <w:t>Оформить отчет</w:t>
      </w:r>
    </w:p>
    <w:p w:rsidR="00FB3BA0" w:rsidRPr="00FB3BA0" w:rsidRDefault="00FB3BA0" w:rsidP="00FB3BA0">
      <w:pPr>
        <w:spacing w:after="120" w:line="360" w:lineRule="auto"/>
        <w:ind w:left="283" w:firstLine="425"/>
        <w:jc w:val="both"/>
        <w:rPr>
          <w:b/>
          <w:sz w:val="28"/>
          <w:szCs w:val="28"/>
        </w:rPr>
      </w:pPr>
      <w:r w:rsidRPr="00FB3BA0">
        <w:rPr>
          <w:b/>
          <w:sz w:val="28"/>
          <w:szCs w:val="28"/>
        </w:rPr>
        <w:t>Содержание отчета и его форма</w:t>
      </w:r>
    </w:p>
    <w:p w:rsidR="00FB3BA0" w:rsidRPr="00FB3BA0" w:rsidRDefault="00FB3BA0" w:rsidP="00FB3BA0">
      <w:pPr>
        <w:spacing w:after="120" w:line="360" w:lineRule="auto"/>
        <w:ind w:left="283" w:firstLine="437"/>
        <w:jc w:val="both"/>
        <w:rPr>
          <w:sz w:val="28"/>
          <w:szCs w:val="28"/>
        </w:rPr>
      </w:pPr>
      <w:r w:rsidRPr="00FB3BA0">
        <w:rPr>
          <w:sz w:val="28"/>
          <w:szCs w:val="28"/>
        </w:rPr>
        <w:t>Отчет должен иметь форму согласно оформлению простого реферата. Титульный лист должен включать название дисциплины, название лабораторной работы, фамилию и инициалы сдающего студента, номер группы, фамилию и инициалы принимающего преподавателя.</w:t>
      </w:r>
    </w:p>
    <w:p w:rsidR="00FB3BA0" w:rsidRPr="00FB3BA0" w:rsidRDefault="00FB3BA0" w:rsidP="00FB3BA0">
      <w:pPr>
        <w:spacing w:after="120" w:line="360" w:lineRule="auto"/>
        <w:ind w:left="283" w:firstLine="425"/>
        <w:jc w:val="both"/>
        <w:rPr>
          <w:sz w:val="28"/>
          <w:szCs w:val="28"/>
        </w:rPr>
      </w:pPr>
      <w:r w:rsidRPr="00FB3BA0">
        <w:rPr>
          <w:sz w:val="28"/>
          <w:szCs w:val="28"/>
        </w:rPr>
        <w:t>Основная часть лабораторной работы должна содержать:</w:t>
      </w:r>
    </w:p>
    <w:p w:rsidR="00FB3BA0" w:rsidRPr="00FB3BA0" w:rsidRDefault="00FB3BA0" w:rsidP="00FB3BA0">
      <w:pPr>
        <w:numPr>
          <w:ilvl w:val="0"/>
          <w:numId w:val="15"/>
        </w:numPr>
        <w:tabs>
          <w:tab w:val="clear" w:pos="1068"/>
        </w:tabs>
        <w:spacing w:line="360" w:lineRule="auto"/>
        <w:ind w:hanging="348"/>
        <w:jc w:val="both"/>
        <w:rPr>
          <w:sz w:val="28"/>
          <w:szCs w:val="28"/>
        </w:rPr>
      </w:pPr>
      <w:r w:rsidRPr="00FB3BA0">
        <w:rPr>
          <w:sz w:val="28"/>
          <w:szCs w:val="28"/>
        </w:rPr>
        <w:lastRenderedPageBreak/>
        <w:t xml:space="preserve"> Классификацию способов и средств защиты информации</w:t>
      </w:r>
    </w:p>
    <w:p w:rsidR="00FB3BA0" w:rsidRPr="00FB3BA0" w:rsidRDefault="00FB3BA0" w:rsidP="00FB3BA0">
      <w:pPr>
        <w:numPr>
          <w:ilvl w:val="0"/>
          <w:numId w:val="15"/>
        </w:numPr>
        <w:spacing w:line="360" w:lineRule="auto"/>
        <w:ind w:hanging="348"/>
        <w:jc w:val="both"/>
        <w:rPr>
          <w:sz w:val="28"/>
          <w:szCs w:val="28"/>
        </w:rPr>
      </w:pPr>
      <w:r w:rsidRPr="00FB3BA0">
        <w:rPr>
          <w:sz w:val="28"/>
          <w:szCs w:val="28"/>
        </w:rPr>
        <w:t>Общую характеристику классов средств защиты</w:t>
      </w:r>
    </w:p>
    <w:p w:rsidR="00FB3BA0" w:rsidRPr="00FB3BA0" w:rsidRDefault="00FB3BA0" w:rsidP="00FB3BA0">
      <w:pPr>
        <w:numPr>
          <w:ilvl w:val="0"/>
          <w:numId w:val="15"/>
        </w:numPr>
        <w:spacing w:line="360" w:lineRule="auto"/>
        <w:ind w:left="180" w:firstLine="540"/>
        <w:jc w:val="both"/>
        <w:rPr>
          <w:sz w:val="28"/>
          <w:szCs w:val="28"/>
        </w:rPr>
      </w:pPr>
      <w:r w:rsidRPr="00FB3BA0">
        <w:rPr>
          <w:sz w:val="28"/>
          <w:szCs w:val="28"/>
        </w:rPr>
        <w:t>Потенциально возможные средства решения задач защиты информации</w:t>
      </w:r>
    </w:p>
    <w:p w:rsidR="00FB3BA0" w:rsidRPr="00FB3BA0" w:rsidRDefault="00FB3BA0" w:rsidP="00FB3BA0">
      <w:pPr>
        <w:numPr>
          <w:ilvl w:val="0"/>
          <w:numId w:val="15"/>
        </w:numPr>
        <w:spacing w:line="360" w:lineRule="auto"/>
        <w:ind w:left="180" w:firstLine="540"/>
        <w:jc w:val="both"/>
        <w:rPr>
          <w:sz w:val="28"/>
          <w:szCs w:val="28"/>
        </w:rPr>
      </w:pPr>
      <w:r w:rsidRPr="00FB3BA0">
        <w:rPr>
          <w:sz w:val="28"/>
          <w:szCs w:val="28"/>
        </w:rPr>
        <w:t>Общесистемную классификацию средств защиты информации</w:t>
      </w:r>
    </w:p>
    <w:p w:rsidR="00FB3BA0" w:rsidRPr="00FB3BA0" w:rsidRDefault="00FB3BA0" w:rsidP="00FB3BA0">
      <w:pPr>
        <w:numPr>
          <w:ilvl w:val="0"/>
          <w:numId w:val="15"/>
        </w:numPr>
        <w:spacing w:line="360" w:lineRule="auto"/>
        <w:ind w:left="180" w:firstLine="540"/>
        <w:jc w:val="both"/>
        <w:rPr>
          <w:sz w:val="28"/>
          <w:szCs w:val="28"/>
        </w:rPr>
      </w:pPr>
      <w:r w:rsidRPr="00FB3BA0">
        <w:rPr>
          <w:sz w:val="28"/>
          <w:szCs w:val="28"/>
        </w:rPr>
        <w:t>Выводы по проделанной работе</w:t>
      </w:r>
    </w:p>
    <w:p w:rsidR="00FB3BA0" w:rsidRPr="00FB3BA0" w:rsidRDefault="00FB3BA0" w:rsidP="00FB3BA0">
      <w:pPr>
        <w:spacing w:after="120" w:line="360" w:lineRule="auto"/>
        <w:ind w:left="283" w:firstLine="437"/>
        <w:jc w:val="both"/>
        <w:rPr>
          <w:b/>
          <w:sz w:val="28"/>
          <w:szCs w:val="28"/>
        </w:rPr>
      </w:pPr>
      <w:r w:rsidRPr="00FB3BA0">
        <w:rPr>
          <w:b/>
          <w:sz w:val="28"/>
          <w:szCs w:val="28"/>
        </w:rPr>
        <w:t>Вопросы для защиты работы</w:t>
      </w:r>
    </w:p>
    <w:p w:rsidR="00FB3BA0" w:rsidRPr="00FB3BA0" w:rsidRDefault="00FB3BA0" w:rsidP="00FB3BA0">
      <w:pPr>
        <w:numPr>
          <w:ilvl w:val="0"/>
          <w:numId w:val="16"/>
        </w:numPr>
        <w:spacing w:after="120" w:line="360" w:lineRule="auto"/>
        <w:ind w:left="180" w:firstLine="540"/>
        <w:jc w:val="both"/>
        <w:rPr>
          <w:sz w:val="28"/>
          <w:szCs w:val="28"/>
        </w:rPr>
      </w:pPr>
      <w:r w:rsidRPr="00FB3BA0">
        <w:rPr>
          <w:sz w:val="28"/>
          <w:szCs w:val="28"/>
        </w:rPr>
        <w:t>Приведите и обоснуйте системную классификацию средств защиты информации</w:t>
      </w:r>
    </w:p>
    <w:p w:rsidR="00FB3BA0" w:rsidRPr="00FB3BA0" w:rsidRDefault="00FB3BA0" w:rsidP="00FB3BA0">
      <w:pPr>
        <w:numPr>
          <w:ilvl w:val="0"/>
          <w:numId w:val="16"/>
        </w:numPr>
        <w:spacing w:line="360" w:lineRule="auto"/>
        <w:ind w:left="180" w:firstLine="540"/>
        <w:jc w:val="both"/>
        <w:rPr>
          <w:sz w:val="28"/>
          <w:szCs w:val="28"/>
        </w:rPr>
      </w:pPr>
      <w:r w:rsidRPr="00FB3BA0">
        <w:rPr>
          <w:sz w:val="28"/>
          <w:szCs w:val="28"/>
        </w:rPr>
        <w:t>Приведите примеры потенциально возможных средств, применяемых для решения задач защиты информации</w:t>
      </w:r>
    </w:p>
    <w:p w:rsidR="00FB3BA0" w:rsidRDefault="00FB3BA0"/>
    <w:p w:rsidR="00FB3BA0" w:rsidRDefault="00FB3BA0">
      <w:r>
        <w:br w:type="page"/>
      </w:r>
    </w:p>
    <w:p w:rsidR="00FB3BA0" w:rsidRPr="00FB3BA0" w:rsidRDefault="00985521" w:rsidP="00FB3BA0">
      <w:pPr>
        <w:pStyle w:val="2"/>
      </w:pPr>
      <w:bookmarkStart w:id="24" w:name="_Toc283026490"/>
      <w:bookmarkStart w:id="25" w:name="_Toc283028775"/>
      <w:r>
        <w:lastRenderedPageBreak/>
        <w:t>Лабораторная работа №</w:t>
      </w:r>
      <w:r w:rsidR="00FB3BA0">
        <w:t xml:space="preserve"> 7</w:t>
      </w:r>
      <w:bookmarkEnd w:id="24"/>
      <w:bookmarkEnd w:id="25"/>
    </w:p>
    <w:p w:rsidR="00FB3BA0" w:rsidRPr="00FB3BA0" w:rsidRDefault="00FB3BA0" w:rsidP="00FB3BA0">
      <w:pPr>
        <w:pStyle w:val="2"/>
        <w:rPr>
          <w:i/>
          <w:color w:val="000000"/>
          <w:sz w:val="28"/>
          <w:szCs w:val="28"/>
        </w:rPr>
      </w:pPr>
      <w:bookmarkStart w:id="26" w:name="_Toc283028776"/>
      <w:r w:rsidRPr="00FB3BA0">
        <w:rPr>
          <w:i/>
          <w:color w:val="000000"/>
          <w:sz w:val="28"/>
          <w:szCs w:val="28"/>
        </w:rPr>
        <w:t>ИССЛЕДОВАНИЕ ОСОБЕННОСТЕЙ ТЕХНИЧЕСКИХ И ПРОГРАММНЫХ СРЕДСТВ ЗАЩИТЫ</w:t>
      </w:r>
      <w:bookmarkEnd w:id="26"/>
    </w:p>
    <w:p w:rsidR="00FB3BA0" w:rsidRPr="00FB3BA0" w:rsidRDefault="00FB3BA0" w:rsidP="00FB3BA0">
      <w:pPr>
        <w:shd w:val="clear" w:color="auto" w:fill="FFFFFF"/>
        <w:autoSpaceDE w:val="0"/>
        <w:autoSpaceDN w:val="0"/>
        <w:adjustRightInd w:val="0"/>
        <w:spacing w:line="360" w:lineRule="auto"/>
        <w:ind w:firstLine="720"/>
        <w:rPr>
          <w:bCs/>
          <w:i/>
          <w:color w:val="000000"/>
          <w:sz w:val="28"/>
          <w:szCs w:val="28"/>
        </w:rPr>
      </w:pPr>
      <w:r w:rsidRPr="00FB3BA0">
        <w:rPr>
          <w:b/>
          <w:bCs/>
          <w:color w:val="000000"/>
          <w:sz w:val="28"/>
          <w:szCs w:val="28"/>
        </w:rPr>
        <w:t>Цель и содержание:</w:t>
      </w:r>
      <w:r w:rsidRPr="00FB3BA0">
        <w:rPr>
          <w:bCs/>
          <w:color w:val="000000"/>
          <w:sz w:val="28"/>
          <w:szCs w:val="28"/>
        </w:rPr>
        <w:t xml:space="preserve"> провести исследование  особенностей технических и программных средств защиты</w:t>
      </w:r>
    </w:p>
    <w:p w:rsidR="00FB3BA0" w:rsidRPr="00FB3BA0" w:rsidRDefault="00FB3BA0" w:rsidP="00FB3BA0">
      <w:pPr>
        <w:spacing w:after="120" w:line="360" w:lineRule="auto"/>
        <w:ind w:right="-6" w:firstLine="708"/>
        <w:jc w:val="both"/>
        <w:rPr>
          <w:b/>
          <w:bCs/>
          <w:sz w:val="28"/>
          <w:szCs w:val="28"/>
        </w:rPr>
      </w:pPr>
      <w:r w:rsidRPr="00FB3BA0">
        <w:rPr>
          <w:b/>
          <w:bCs/>
          <w:sz w:val="28"/>
          <w:szCs w:val="28"/>
        </w:rPr>
        <w:t>Теоретическое обоснование</w:t>
      </w:r>
    </w:p>
    <w:p w:rsidR="00FB3BA0" w:rsidRPr="00FB3BA0" w:rsidRDefault="00FB3BA0" w:rsidP="00FB3BA0">
      <w:pPr>
        <w:spacing w:line="360" w:lineRule="auto"/>
        <w:ind w:firstLine="708"/>
        <w:jc w:val="both"/>
        <w:rPr>
          <w:b/>
          <w:i/>
        </w:rPr>
      </w:pPr>
      <w:r w:rsidRPr="00FB3BA0">
        <w:rPr>
          <w:b/>
          <w:i/>
          <w:sz w:val="28"/>
          <w:szCs w:val="28"/>
        </w:rPr>
        <w:t>Технические средства защиты</w:t>
      </w:r>
    </w:p>
    <w:p w:rsidR="00FB3BA0" w:rsidRPr="00FB3BA0" w:rsidRDefault="00FB3BA0" w:rsidP="00FB3BA0">
      <w:pPr>
        <w:spacing w:after="120" w:line="360" w:lineRule="auto"/>
        <w:ind w:right="-6" w:firstLine="708"/>
        <w:jc w:val="both"/>
        <w:rPr>
          <w:b/>
          <w:bCs/>
          <w:sz w:val="28"/>
          <w:szCs w:val="28"/>
        </w:rPr>
      </w:pPr>
      <w:r w:rsidRPr="00FB3BA0">
        <w:rPr>
          <w:sz w:val="28"/>
          <w:szCs w:val="28"/>
        </w:rPr>
        <w:t>Техническими, названы такие средства защиты, в которых основная защитная функция реализуется некоторым техническим устрой</w:t>
      </w:r>
      <w:r w:rsidRPr="00FB3BA0">
        <w:rPr>
          <w:sz w:val="28"/>
          <w:szCs w:val="28"/>
        </w:rPr>
        <w:softHyphen/>
        <w:t>ством (комплексом, системой). К настоящему времени разработано зна</w:t>
      </w:r>
      <w:r w:rsidRPr="00FB3BA0">
        <w:rPr>
          <w:sz w:val="28"/>
          <w:szCs w:val="28"/>
        </w:rPr>
        <w:softHyphen/>
        <w:t>чительное количество различных технических средств, что дает достаточ</w:t>
      </w:r>
      <w:r w:rsidRPr="00FB3BA0">
        <w:rPr>
          <w:sz w:val="28"/>
          <w:szCs w:val="28"/>
        </w:rPr>
        <w:softHyphen/>
        <w:t>ные основания для некоторых обобщенных их оценок.</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К несомненным достоинствам технических средств относятся: достаточно широкий круг решаемых задач; достаточно высокая надеж</w:t>
      </w:r>
      <w:r w:rsidRPr="00FB3BA0">
        <w:rPr>
          <w:color w:val="000000"/>
          <w:sz w:val="28"/>
          <w:szCs w:val="28"/>
        </w:rPr>
        <w:softHyphen/>
        <w:t>ность; возможность создания развитых комплексны, систем защиты; гибкое реагирование па попытки несанкционированных действии; традици</w:t>
      </w:r>
      <w:r w:rsidRPr="00FB3BA0">
        <w:rPr>
          <w:color w:val="000000"/>
          <w:sz w:val="28"/>
          <w:szCs w:val="28"/>
        </w:rPr>
        <w:softHyphen/>
        <w:t>онность используемых методов осуществления защитных функций.</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Основные недостатки: высокая стоимость многих средств; необходимость регулярного проведения регламентных работ и контроля; возможность додачи ложных тревог.</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Системную классификацию технических средств удобно произвести по следующей совокупности критериев (см. рис. 6.3): сопряженность с основными средствами АСОД; выполняемая функция защиты; степень сложности устройства.</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Структуризация значения критериев интерпретируется следующим образом.</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i/>
          <w:iCs/>
          <w:color w:val="000000"/>
          <w:sz w:val="28"/>
          <w:szCs w:val="28"/>
        </w:rPr>
        <w:t>Сопряженность с</w:t>
      </w:r>
      <w:r w:rsidRPr="00FB3BA0">
        <w:rPr>
          <w:color w:val="000000"/>
          <w:sz w:val="28"/>
          <w:szCs w:val="28"/>
        </w:rPr>
        <w:t xml:space="preserve"> </w:t>
      </w:r>
      <w:r w:rsidRPr="00FB3BA0">
        <w:rPr>
          <w:i/>
          <w:iCs/>
          <w:color w:val="000000"/>
          <w:sz w:val="28"/>
          <w:szCs w:val="28"/>
        </w:rPr>
        <w:t xml:space="preserve">основными средствами АСОД: автономные </w:t>
      </w:r>
      <w:r w:rsidRPr="00FB3BA0">
        <w:rPr>
          <w:color w:val="000000"/>
          <w:sz w:val="28"/>
          <w:szCs w:val="28"/>
        </w:rPr>
        <w:t xml:space="preserve">средства; выполняющие свои защитные функций независимо от функционирования средств АСОД, т, е. полностью автономно; </w:t>
      </w:r>
      <w:r w:rsidRPr="00FB3BA0">
        <w:rPr>
          <w:i/>
          <w:iCs/>
          <w:color w:val="000000"/>
          <w:sz w:val="28"/>
          <w:szCs w:val="28"/>
        </w:rPr>
        <w:t xml:space="preserve">сопряженные- </w:t>
      </w:r>
      <w:r w:rsidRPr="00FB3BA0">
        <w:rPr>
          <w:color w:val="000000"/>
          <w:sz w:val="28"/>
          <w:szCs w:val="28"/>
        </w:rPr>
        <w:lastRenderedPageBreak/>
        <w:t xml:space="preserve">средства, выполненные в виде самостоятельных устройств, но осуществляющие защитные функции в сопряжении (совместно) с основными средствами; </w:t>
      </w:r>
      <w:r w:rsidRPr="00FB3BA0">
        <w:rPr>
          <w:i/>
          <w:iCs/>
          <w:color w:val="000000"/>
          <w:sz w:val="28"/>
          <w:szCs w:val="28"/>
        </w:rPr>
        <w:t xml:space="preserve">встроенные - </w:t>
      </w:r>
      <w:r w:rsidRPr="00FB3BA0">
        <w:rPr>
          <w:color w:val="000000"/>
          <w:sz w:val="28"/>
          <w:szCs w:val="28"/>
        </w:rPr>
        <w:t>средства, которые конструктивно включены в состав аппаратуры технических средств АСОД,</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i/>
          <w:iCs/>
          <w:color w:val="000000"/>
          <w:sz w:val="28"/>
          <w:szCs w:val="28"/>
        </w:rPr>
        <w:t xml:space="preserve">Выполняемая функция защиты: внешняя защита - </w:t>
      </w:r>
      <w:r w:rsidRPr="00FB3BA0">
        <w:rPr>
          <w:color w:val="000000"/>
          <w:sz w:val="28"/>
          <w:szCs w:val="28"/>
        </w:rPr>
        <w:t xml:space="preserve">защита от воздействия дестабилизирующих факторов, проявляющихся за пределами основных средств АСОД; </w:t>
      </w:r>
      <w:r w:rsidRPr="00FB3BA0">
        <w:rPr>
          <w:i/>
          <w:iCs/>
          <w:color w:val="000000"/>
          <w:sz w:val="28"/>
          <w:szCs w:val="28"/>
        </w:rPr>
        <w:t xml:space="preserve">опознавание - </w:t>
      </w:r>
      <w:r w:rsidRPr="00FB3BA0">
        <w:rPr>
          <w:color w:val="000000"/>
          <w:sz w:val="28"/>
          <w:szCs w:val="28"/>
        </w:rPr>
        <w:t xml:space="preserve">специфическая группа средств, предназначенных для опознавания людей но различным индивидуальным характеристикам; </w:t>
      </w:r>
      <w:r w:rsidRPr="00FB3BA0">
        <w:rPr>
          <w:i/>
          <w:iCs/>
          <w:color w:val="000000"/>
          <w:sz w:val="28"/>
          <w:szCs w:val="28"/>
        </w:rPr>
        <w:t xml:space="preserve">внутренняя зашита - </w:t>
      </w:r>
      <w:r w:rsidRPr="00FB3BA0">
        <w:rPr>
          <w:color w:val="000000"/>
          <w:sz w:val="28"/>
          <w:szCs w:val="28"/>
        </w:rPr>
        <w:t>зашита от воздействия дестабилизирующих, факторов, проявляющихся непосредственно в средствах обра</w:t>
      </w:r>
      <w:r w:rsidRPr="00FB3BA0">
        <w:rPr>
          <w:color w:val="000000"/>
          <w:sz w:val="28"/>
          <w:szCs w:val="28"/>
        </w:rPr>
        <w:softHyphen/>
        <w:t>ботки информации.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i/>
          <w:iCs/>
          <w:color w:val="000000"/>
          <w:sz w:val="28"/>
          <w:szCs w:val="28"/>
        </w:rPr>
        <w:t xml:space="preserve">Степень сложности устройствами простые устройства - </w:t>
      </w:r>
      <w:r w:rsidRPr="00FB3BA0">
        <w:rPr>
          <w:color w:val="000000"/>
          <w:sz w:val="28"/>
          <w:szCs w:val="28"/>
        </w:rPr>
        <w:t>несложные приборы и приспособления, выполняющие отдельные процедуры защи</w:t>
      </w:r>
      <w:r w:rsidRPr="00FB3BA0">
        <w:rPr>
          <w:color w:val="000000"/>
          <w:sz w:val="28"/>
          <w:szCs w:val="28"/>
        </w:rPr>
        <w:softHyphen/>
        <w:t xml:space="preserve">ты; </w:t>
      </w:r>
      <w:r w:rsidRPr="00FB3BA0">
        <w:rPr>
          <w:i/>
          <w:iCs/>
          <w:color w:val="000000"/>
          <w:sz w:val="28"/>
          <w:szCs w:val="28"/>
        </w:rPr>
        <w:t xml:space="preserve">сложные устройства - </w:t>
      </w:r>
      <w:r w:rsidRPr="00FB3BA0">
        <w:rPr>
          <w:color w:val="000000"/>
          <w:sz w:val="28"/>
          <w:szCs w:val="28"/>
        </w:rPr>
        <w:t>комбинированные агрегаты, состоящие из не</w:t>
      </w:r>
      <w:r w:rsidRPr="00FB3BA0">
        <w:rPr>
          <w:color w:val="000000"/>
          <w:sz w:val="28"/>
          <w:szCs w:val="28"/>
        </w:rPr>
        <w:softHyphen/>
        <w:t xml:space="preserve">которого количества простых устройств, способные к осуществлению сложных процедур защиты; </w:t>
      </w:r>
      <w:r w:rsidRPr="00FB3BA0">
        <w:rPr>
          <w:i/>
          <w:iCs/>
          <w:color w:val="000000"/>
          <w:sz w:val="28"/>
          <w:szCs w:val="28"/>
        </w:rPr>
        <w:t xml:space="preserve">системы - </w:t>
      </w:r>
      <w:r w:rsidRPr="00FB3BA0">
        <w:rPr>
          <w:color w:val="000000"/>
          <w:sz w:val="28"/>
          <w:szCs w:val="28"/>
        </w:rPr>
        <w:t>законченные технические комплек</w:t>
      </w:r>
      <w:r w:rsidRPr="00FB3BA0">
        <w:rPr>
          <w:color w:val="000000"/>
          <w:sz w:val="28"/>
          <w:szCs w:val="28"/>
        </w:rPr>
        <w:softHyphen/>
        <w:t>сы, способные осуществлять некоторую комбинированную процедуру защиты имеющую самостоятельное значение.</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B3BA0">
        <w:rPr>
          <w:color w:val="000000"/>
          <w:sz w:val="28"/>
          <w:szCs w:val="28"/>
        </w:rPr>
        <w:t>Если каждый элемент изображенной на рисунке 3 классификационной структуры представить в качестве группы технических средств защиты, то полный арсенал этих средств будет включать 27 относительно самостоятельных трупп.</w:t>
      </w:r>
    </w:p>
    <w:p w:rsidR="00FB3BA0" w:rsidRPr="00FB3BA0" w:rsidRDefault="00FB3BA0" w:rsidP="00FB3BA0">
      <w:pPr>
        <w:autoSpaceDE w:val="0"/>
        <w:autoSpaceDN w:val="0"/>
        <w:adjustRightInd w:val="0"/>
        <w:spacing w:line="360" w:lineRule="auto"/>
        <w:jc w:val="center"/>
      </w:pPr>
      <w:r>
        <w:rPr>
          <w:noProof/>
        </w:rPr>
        <w:lastRenderedPageBreak/>
        <w:drawing>
          <wp:inline distT="0" distB="0" distL="0" distR="0">
            <wp:extent cx="4533900" cy="4152900"/>
            <wp:effectExtent l="0" t="0" r="12700" b="12700"/>
            <wp:docPr id="340" name="Рисунок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4533900" cy="4152900"/>
                    </a:xfrm>
                    <a:prstGeom prst="rect">
                      <a:avLst/>
                    </a:prstGeom>
                    <a:noFill/>
                    <a:ln>
                      <a:noFill/>
                    </a:ln>
                  </pic:spPr>
                </pic:pic>
              </a:graphicData>
            </a:graphic>
          </wp:inline>
        </w:drawing>
      </w:r>
    </w:p>
    <w:p w:rsidR="00FB3BA0" w:rsidRPr="00FB3BA0" w:rsidRDefault="00FB3BA0" w:rsidP="00FB3BA0">
      <w:pPr>
        <w:shd w:val="clear" w:color="auto" w:fill="FFFFFF"/>
        <w:autoSpaceDE w:val="0"/>
        <w:autoSpaceDN w:val="0"/>
        <w:adjustRightInd w:val="0"/>
        <w:spacing w:line="360" w:lineRule="auto"/>
        <w:ind w:firstLine="708"/>
        <w:rPr>
          <w:color w:val="000000"/>
          <w:sz w:val="28"/>
          <w:szCs w:val="28"/>
        </w:rPr>
      </w:pPr>
      <w:r w:rsidRPr="00FB3BA0">
        <w:rPr>
          <w:color w:val="000000"/>
          <w:sz w:val="28"/>
          <w:szCs w:val="28"/>
        </w:rPr>
        <w:t>Рисунок 3 –  Классификация технических средств защиты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Нетрудно видеть, что в приведенной классификационной </w:t>
      </w:r>
      <w:r w:rsidRPr="00FB3BA0">
        <w:rPr>
          <w:iCs/>
          <w:color w:val="000000"/>
          <w:sz w:val="28"/>
          <w:szCs w:val="28"/>
        </w:rPr>
        <w:t xml:space="preserve">структуре </w:t>
      </w:r>
      <w:r w:rsidRPr="00FB3BA0">
        <w:rPr>
          <w:color w:val="000000"/>
          <w:sz w:val="28"/>
          <w:szCs w:val="28"/>
        </w:rPr>
        <w:t>определяющей (в функциональном отношении) является классификация по критерию выполняемой функции; классификация же по критериям сопряженности и степени сложности отражает, главным образом, особенности конструктивной и организационной реализации средств. Посколь</w:t>
      </w:r>
      <w:r w:rsidRPr="00FB3BA0">
        <w:rPr>
          <w:color w:val="000000"/>
          <w:sz w:val="28"/>
          <w:szCs w:val="28"/>
        </w:rPr>
        <w:softHyphen/>
        <w:t>ку для наших целей наиболее важной является именно функциональная классификация, то под данным углом зрения и рассмотрим технические средства защиты.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На рисунке 3 выведены три выполняемые техническими средствами макрофункции защиты: внешняя защита, опознавание и внутренняя за</w:t>
      </w:r>
      <w:r w:rsidRPr="00FB3BA0">
        <w:rPr>
          <w:color w:val="000000"/>
          <w:sz w:val="28"/>
          <w:szCs w:val="28"/>
        </w:rPr>
        <w:softHyphen/>
        <w:t xml:space="preserve">щита. Дальнейшая детализация функциональной классификации рассматриваемых средств приведена на рисунке 4. В каждой из 12 выделенных по функциональному признаку групп могут быть средства различной сложности и различного исполнения. К настоящему времени разработано большое </w:t>
      </w:r>
      <w:r w:rsidRPr="00FB3BA0">
        <w:rPr>
          <w:color w:val="000000"/>
          <w:sz w:val="28"/>
          <w:szCs w:val="28"/>
        </w:rPr>
        <w:lastRenderedPageBreak/>
        <w:t>количество различных технических средств зашиты, причем на</w:t>
      </w:r>
      <w:r w:rsidRPr="00FB3BA0">
        <w:rPr>
          <w:color w:val="000000"/>
          <w:sz w:val="28"/>
          <w:szCs w:val="28"/>
        </w:rPr>
        <w:softHyphen/>
        <w:t>лажено промышленное производство многих из них.</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Ниже приводится описание некоторых типовых и широко используемых технических средств защиты.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i/>
          <w:iCs/>
          <w:color w:val="000000"/>
          <w:sz w:val="28"/>
          <w:szCs w:val="28"/>
        </w:rPr>
        <w:t xml:space="preserve">Технически средств охранной сигнализации. </w:t>
      </w:r>
      <w:r w:rsidRPr="00FB3BA0">
        <w:rPr>
          <w:color w:val="000000"/>
          <w:sz w:val="28"/>
          <w:szCs w:val="28"/>
        </w:rPr>
        <w:t>Названные средства предназначаются для обнаружения угроз и для оповещения сотрудников охраны или персонала объекта о появлении и нарастании угроз. Охранная сигнализация по своему построению и применяемой аппаратуре имеет много общего с пожарной сигнализацией, поэтому они обычно объединяются в единую систему охранно-пожарной сигнализации (ОГТС).</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Важнейшими элементами ОПС являются датчики; их характери</w:t>
      </w:r>
      <w:r w:rsidRPr="00FB3BA0">
        <w:rPr>
          <w:color w:val="000000"/>
          <w:sz w:val="28"/>
          <w:szCs w:val="28"/>
        </w:rPr>
        <w:softHyphen/>
        <w:t>стики определяют основные параметры всей системы.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По своему функциональному назначению эти датчики подразделя</w:t>
      </w:r>
      <w:r w:rsidRPr="00FB3BA0">
        <w:rPr>
          <w:color w:val="000000"/>
          <w:sz w:val="28"/>
          <w:szCs w:val="28"/>
        </w:rPr>
        <w:softHyphen/>
        <w:t>ются на следующие типы: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1)   </w:t>
      </w:r>
      <w:r w:rsidRPr="00FB3BA0">
        <w:rPr>
          <w:i/>
          <w:iCs/>
          <w:color w:val="000000"/>
          <w:sz w:val="28"/>
          <w:szCs w:val="28"/>
        </w:rPr>
        <w:t xml:space="preserve">объемные, </w:t>
      </w:r>
      <w:r w:rsidRPr="00FB3BA0">
        <w:rPr>
          <w:color w:val="000000"/>
          <w:sz w:val="28"/>
          <w:szCs w:val="28"/>
        </w:rPr>
        <w:t>позволяющие контролировать пространство поме</w:t>
      </w:r>
      <w:r w:rsidRPr="00FB3BA0">
        <w:rPr>
          <w:color w:val="000000"/>
          <w:sz w:val="28"/>
          <w:szCs w:val="28"/>
        </w:rPr>
        <w:softHyphen/>
        <w:t>щений;</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2)  </w:t>
      </w:r>
      <w:r w:rsidRPr="00FB3BA0">
        <w:rPr>
          <w:i/>
          <w:color w:val="000000"/>
          <w:sz w:val="28"/>
          <w:szCs w:val="28"/>
        </w:rPr>
        <w:t>линейные</w:t>
      </w:r>
      <w:r w:rsidRPr="00FB3BA0">
        <w:rPr>
          <w:color w:val="000000"/>
          <w:sz w:val="28"/>
          <w:szCs w:val="28"/>
        </w:rPr>
        <w:t xml:space="preserve"> или поверхностные для контроля периметров терри</w:t>
      </w:r>
      <w:r w:rsidRPr="00FB3BA0">
        <w:rPr>
          <w:color w:val="000000"/>
          <w:sz w:val="28"/>
          <w:szCs w:val="28"/>
        </w:rPr>
        <w:softHyphen/>
        <w:t>торий и зданий;</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3) </w:t>
      </w:r>
      <w:r w:rsidRPr="00FB3BA0">
        <w:rPr>
          <w:i/>
          <w:iCs/>
          <w:color w:val="000000"/>
          <w:sz w:val="28"/>
          <w:szCs w:val="28"/>
        </w:rPr>
        <w:t xml:space="preserve">локальные </w:t>
      </w:r>
      <w:r w:rsidRPr="00FB3BA0">
        <w:rPr>
          <w:color w:val="000000"/>
          <w:sz w:val="28"/>
          <w:szCs w:val="28"/>
        </w:rPr>
        <w:t>или точечные для контроля отдельных предметов.</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Датчики могут устанавливаться как открыто, так и скрытно. Скрытно установленные датчики монтируются в почву или ее покрытие, под поверхности стен, строительных конструкций и т. п.</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Наибольшее распространение получили следующие типы датчиков:</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1) </w:t>
      </w:r>
      <w:r w:rsidRPr="00FB3BA0">
        <w:rPr>
          <w:i/>
          <w:iCs/>
          <w:color w:val="000000"/>
          <w:sz w:val="28"/>
          <w:szCs w:val="28"/>
        </w:rPr>
        <w:t xml:space="preserve">выключатели и размыкатели, </w:t>
      </w:r>
      <w:r w:rsidRPr="00FB3BA0">
        <w:rPr>
          <w:color w:val="000000"/>
          <w:sz w:val="28"/>
          <w:szCs w:val="28"/>
        </w:rPr>
        <w:t>действующие по принципу механического или магнитного управления размыканием электрической цепи при появлении нарушителя;</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2) </w:t>
      </w:r>
      <w:r w:rsidRPr="00FB3BA0">
        <w:rPr>
          <w:i/>
          <w:iCs/>
          <w:color w:val="000000"/>
          <w:sz w:val="28"/>
          <w:szCs w:val="28"/>
        </w:rPr>
        <w:t xml:space="preserve">инфраструктурные, </w:t>
      </w:r>
      <w:r w:rsidRPr="00FB3BA0">
        <w:rPr>
          <w:color w:val="000000"/>
          <w:sz w:val="28"/>
          <w:szCs w:val="28"/>
        </w:rPr>
        <w:t>устанавливаемые на металлических ограждениях и улавливающие низкочастотные звуковые колебания ограждений во время их преодоления;</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1"/>
          <w:szCs w:val="21"/>
        </w:rPr>
      </w:pPr>
      <w:r w:rsidRPr="00FB3BA0">
        <w:rPr>
          <w:color w:val="000000"/>
          <w:sz w:val="28"/>
          <w:szCs w:val="28"/>
        </w:rPr>
        <w:t xml:space="preserve">3) </w:t>
      </w:r>
      <w:r w:rsidRPr="00FB3BA0">
        <w:rPr>
          <w:i/>
          <w:color w:val="000000"/>
          <w:sz w:val="28"/>
          <w:szCs w:val="28"/>
        </w:rPr>
        <w:t>электрического поля,</w:t>
      </w:r>
      <w:r w:rsidRPr="00FB3BA0">
        <w:rPr>
          <w:color w:val="000000"/>
          <w:sz w:val="28"/>
          <w:szCs w:val="28"/>
        </w:rPr>
        <w:t xml:space="preserve"> состоящие из излучателя и нескольких приемников, и излучатель, и приемники выполняются из электрических </w:t>
      </w:r>
      <w:r w:rsidRPr="00FB3BA0">
        <w:rPr>
          <w:color w:val="000000"/>
          <w:sz w:val="28"/>
          <w:szCs w:val="28"/>
        </w:rPr>
        <w:lastRenderedPageBreak/>
        <w:t>кабелей, натянутых между столбами. При появлении нарушителя между излучателем и приемником между ними изменяется электрическое поле, которое и фиксируется датчиком</w:t>
      </w:r>
      <w:r w:rsidRPr="00FB3BA0">
        <w:rPr>
          <w:color w:val="000000"/>
          <w:sz w:val="21"/>
          <w:szCs w:val="21"/>
        </w:rPr>
        <w:t>;</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4) </w:t>
      </w:r>
      <w:r w:rsidRPr="00FB3BA0">
        <w:rPr>
          <w:i/>
          <w:iCs/>
          <w:color w:val="000000"/>
          <w:sz w:val="28"/>
          <w:szCs w:val="28"/>
        </w:rPr>
        <w:t>инфракрасные</w:t>
      </w:r>
      <w:r w:rsidRPr="00FB3BA0">
        <w:rPr>
          <w:iCs/>
          <w:color w:val="000000"/>
          <w:sz w:val="28"/>
          <w:szCs w:val="28"/>
        </w:rPr>
        <w:t>,</w:t>
      </w:r>
      <w:r w:rsidRPr="00FB3BA0">
        <w:rPr>
          <w:i/>
          <w:iCs/>
          <w:color w:val="000000"/>
          <w:sz w:val="28"/>
          <w:szCs w:val="28"/>
        </w:rPr>
        <w:t xml:space="preserve"> </w:t>
      </w:r>
      <w:r w:rsidRPr="00FB3BA0">
        <w:rPr>
          <w:color w:val="000000"/>
          <w:sz w:val="28"/>
          <w:szCs w:val="28"/>
        </w:rPr>
        <w:t>действующие по тому же принципу, что и датчики электрического поля,  в качестве излучателей используются инфракрасные светодиоды или небольшие лазерные установки;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5) </w:t>
      </w:r>
      <w:r w:rsidRPr="00FB3BA0">
        <w:rPr>
          <w:i/>
          <w:color w:val="000000"/>
          <w:sz w:val="28"/>
          <w:szCs w:val="28"/>
        </w:rPr>
        <w:t>микроволновые</w:t>
      </w:r>
      <w:r w:rsidRPr="00FB3BA0">
        <w:rPr>
          <w:color w:val="000000"/>
          <w:sz w:val="28"/>
          <w:szCs w:val="28"/>
        </w:rPr>
        <w:t>, состоящие из сверхвысокочастотных передатчика де, приемника. При попытке прохода, между передатчиком и приемником изменяется электромагнитное поле, которое и регистрируется приемни</w:t>
      </w:r>
      <w:r w:rsidRPr="00FB3BA0">
        <w:rPr>
          <w:color w:val="000000"/>
          <w:sz w:val="28"/>
          <w:szCs w:val="28"/>
        </w:rPr>
        <w:softHyphen/>
        <w:t>ком;</w:t>
      </w:r>
      <w:r w:rsidRPr="00FB3BA0">
        <w:rPr>
          <w:rFonts w:ascii="Arial" w:cs="Arial"/>
          <w:color w:val="000000"/>
          <w:sz w:val="28"/>
          <w:szCs w:val="28"/>
        </w:rPr>
        <w:t xml:space="preserve">         </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6) </w:t>
      </w:r>
      <w:r w:rsidRPr="00FB3BA0">
        <w:rPr>
          <w:i/>
          <w:iCs/>
          <w:color w:val="000000"/>
          <w:sz w:val="28"/>
          <w:szCs w:val="28"/>
        </w:rPr>
        <w:t xml:space="preserve">давления, </w:t>
      </w:r>
      <w:r w:rsidRPr="00FB3BA0">
        <w:rPr>
          <w:color w:val="000000"/>
          <w:sz w:val="28"/>
          <w:szCs w:val="28"/>
        </w:rPr>
        <w:t>реагирующие на механические нагрузки на среду, в которую они уложены;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7) </w:t>
      </w:r>
      <w:r w:rsidRPr="00FB3BA0">
        <w:rPr>
          <w:i/>
          <w:iCs/>
          <w:color w:val="000000"/>
          <w:sz w:val="28"/>
          <w:szCs w:val="28"/>
        </w:rPr>
        <w:t xml:space="preserve">магнитные, </w:t>
      </w:r>
      <w:r w:rsidRPr="00FB3BA0">
        <w:rPr>
          <w:color w:val="000000"/>
          <w:sz w:val="28"/>
          <w:szCs w:val="28"/>
        </w:rPr>
        <w:t>изготавливаемые в виде металлической сетки и реагирующие на металлические предметы, имеющиеся у нарушителя;</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1"/>
          <w:szCs w:val="21"/>
        </w:rPr>
      </w:pPr>
    </w:p>
    <w:p w:rsidR="00FB3BA0" w:rsidRPr="00FB3BA0" w:rsidRDefault="00FB3BA0" w:rsidP="00FB3BA0">
      <w:pPr>
        <w:autoSpaceDE w:val="0"/>
        <w:autoSpaceDN w:val="0"/>
        <w:adjustRightInd w:val="0"/>
        <w:jc w:val="center"/>
      </w:pPr>
      <w:r>
        <w:rPr>
          <w:noProof/>
        </w:rPr>
        <w:lastRenderedPageBreak/>
        <w:drawing>
          <wp:inline distT="0" distB="0" distL="0" distR="0">
            <wp:extent cx="4305300" cy="5067300"/>
            <wp:effectExtent l="0" t="0" r="12700" b="12700"/>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4305300" cy="5067300"/>
                    </a:xfrm>
                    <a:prstGeom prst="rect">
                      <a:avLst/>
                    </a:prstGeom>
                    <a:noFill/>
                    <a:ln>
                      <a:noFill/>
                    </a:ln>
                  </pic:spPr>
                </pic:pic>
              </a:graphicData>
            </a:graphic>
          </wp:inline>
        </w:drawing>
      </w:r>
    </w:p>
    <w:p w:rsidR="00FB3BA0" w:rsidRPr="00FB3BA0" w:rsidRDefault="00FB3BA0" w:rsidP="00FB3BA0">
      <w:pPr>
        <w:shd w:val="clear" w:color="auto" w:fill="FFFFFF"/>
        <w:autoSpaceDE w:val="0"/>
        <w:autoSpaceDN w:val="0"/>
        <w:adjustRightInd w:val="0"/>
        <w:spacing w:line="360" w:lineRule="auto"/>
        <w:ind w:firstLine="708"/>
        <w:rPr>
          <w:iCs/>
          <w:color w:val="000000"/>
          <w:sz w:val="28"/>
          <w:szCs w:val="28"/>
        </w:rPr>
      </w:pPr>
      <w:r w:rsidRPr="00FB3BA0">
        <w:rPr>
          <w:iCs/>
          <w:color w:val="000000"/>
          <w:sz w:val="28"/>
          <w:szCs w:val="28"/>
        </w:rPr>
        <w:t xml:space="preserve">Рисунок 4 – </w:t>
      </w:r>
      <w:r w:rsidRPr="00FB3BA0">
        <w:rPr>
          <w:color w:val="000000"/>
          <w:sz w:val="28"/>
          <w:szCs w:val="28"/>
        </w:rPr>
        <w:t>Классификация технических средств защиты по функциональному</w:t>
      </w:r>
      <w:r w:rsidRPr="00FB3BA0">
        <w:rPr>
          <w:iCs/>
          <w:color w:val="000000"/>
          <w:sz w:val="28"/>
          <w:szCs w:val="28"/>
        </w:rPr>
        <w:t xml:space="preserve"> </w:t>
      </w:r>
      <w:r w:rsidRPr="00FB3BA0">
        <w:rPr>
          <w:color w:val="000000"/>
          <w:sz w:val="28"/>
          <w:szCs w:val="28"/>
        </w:rPr>
        <w:t>назначению</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8) </w:t>
      </w:r>
      <w:r w:rsidRPr="00FB3BA0">
        <w:rPr>
          <w:i/>
          <w:iCs/>
          <w:color w:val="000000"/>
          <w:sz w:val="28"/>
          <w:szCs w:val="28"/>
        </w:rPr>
        <w:t xml:space="preserve">ультразвуковые, </w:t>
      </w:r>
      <w:r w:rsidRPr="00FB3BA0">
        <w:rPr>
          <w:color w:val="000000"/>
          <w:sz w:val="28"/>
          <w:szCs w:val="28"/>
        </w:rPr>
        <w:t>реагирующие на ультразвуковые волны, возникающие при воздействии нарушителя на элементы конструкции охраняе</w:t>
      </w:r>
      <w:r w:rsidRPr="00FB3BA0">
        <w:rPr>
          <w:color w:val="000000"/>
          <w:sz w:val="28"/>
          <w:szCs w:val="28"/>
        </w:rPr>
        <w:softHyphen/>
        <w:t>мого объекта;</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9)  </w:t>
      </w:r>
      <w:r w:rsidRPr="00FB3BA0">
        <w:rPr>
          <w:i/>
          <w:iCs/>
          <w:color w:val="000000"/>
          <w:sz w:val="28"/>
          <w:szCs w:val="28"/>
        </w:rPr>
        <w:t xml:space="preserve">емкостные, </w:t>
      </w:r>
      <w:r w:rsidRPr="00FB3BA0">
        <w:rPr>
          <w:color w:val="000000"/>
          <w:sz w:val="28"/>
          <w:szCs w:val="28"/>
        </w:rPr>
        <w:t>реагирующие на изменения электрической емкости между полом помещения и решетчатым внутренним ограждением.</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i/>
          <w:iCs/>
          <w:color w:val="000000"/>
          <w:sz w:val="28"/>
          <w:szCs w:val="28"/>
        </w:rPr>
        <w:t xml:space="preserve">Средства оповещение и связи. </w:t>
      </w:r>
      <w:r w:rsidRPr="00FB3BA0">
        <w:rPr>
          <w:color w:val="000000"/>
          <w:sz w:val="28"/>
          <w:szCs w:val="28"/>
        </w:rPr>
        <w:t>В качестве таких средств используются сирены, звонки и лампы, подающие достоянные или прерывистые сиг</w:t>
      </w:r>
      <w:r w:rsidRPr="00FB3BA0">
        <w:rPr>
          <w:color w:val="000000"/>
          <w:sz w:val="28"/>
          <w:szCs w:val="28"/>
        </w:rPr>
        <w:softHyphen/>
        <w:t>налы о том, что датчик зафиксировал появление угрозы. Радиосвязь дополняет тревожное оповещение и дает возможность уточнить характер угрозы и ее размеры.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lastRenderedPageBreak/>
        <w:t>Каналами связи в системе охранной сигнализации могут быть специально проложенные проводные линии, телефонные линии объекта, телеграфные линии и радиосвязь.</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Наиболее распространенные каналы связи многожильные экранированные кабели, которые для повышения надежности и безопасности работы сигнализации помещают в металлические или пластмассовые трубы или металлорукава.</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B3BA0">
        <w:rPr>
          <w:color w:val="000000"/>
          <w:sz w:val="28"/>
          <w:szCs w:val="28"/>
        </w:rPr>
        <w:t>Энергоснабжение системы охранной сигнализации должно осяза</w:t>
      </w:r>
      <w:r w:rsidRPr="00FB3BA0">
        <w:rPr>
          <w:color w:val="000000"/>
          <w:sz w:val="28"/>
          <w:szCs w:val="28"/>
        </w:rPr>
        <w:softHyphen/>
        <w:t>тельно резервироваться. Тогда в случае выхода его из строя функциони</w:t>
      </w:r>
      <w:r w:rsidRPr="00FB3BA0">
        <w:rPr>
          <w:color w:val="000000"/>
          <w:sz w:val="28"/>
          <w:szCs w:val="28"/>
        </w:rPr>
        <w:softHyphen/>
        <w:t>рование сигнализации не прекращается за счет автоматического подклю</w:t>
      </w:r>
      <w:r w:rsidRPr="00FB3BA0">
        <w:rPr>
          <w:color w:val="000000"/>
          <w:sz w:val="28"/>
          <w:szCs w:val="28"/>
        </w:rPr>
        <w:softHyphen/>
        <w:t>чения резервного (аварийного) энергоисточника.</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i/>
          <w:iCs/>
          <w:color w:val="000000"/>
          <w:sz w:val="28"/>
          <w:szCs w:val="28"/>
        </w:rPr>
        <w:t xml:space="preserve">Охранное </w:t>
      </w:r>
      <w:r w:rsidRPr="00FB3BA0">
        <w:rPr>
          <w:i/>
          <w:color w:val="000000"/>
          <w:sz w:val="28"/>
          <w:szCs w:val="28"/>
        </w:rPr>
        <w:t>телевидение</w:t>
      </w:r>
      <w:r w:rsidRPr="00FB3BA0">
        <w:rPr>
          <w:color w:val="000000"/>
          <w:sz w:val="28"/>
          <w:szCs w:val="28"/>
        </w:rPr>
        <w:t>. Телевидение относится к одному из наиболее распространенных технических средств защиты. Главные достоинства охранного телевидения - возможность не только фиксировать факт нарушения режима охраны объекта, но и контролировать обстановку вокруг объекта, обнаруживать причины срабатывания охранной сигнализации, вести скрытое наблюдение и производства видеозапись охраняемого места или предмета, фиксирую действия нарушителя.</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В отличие от обычного телевидения, в системе охранного телевиде</w:t>
      </w:r>
      <w:r w:rsidRPr="00FB3BA0">
        <w:rPr>
          <w:color w:val="000000"/>
          <w:sz w:val="28"/>
          <w:szCs w:val="28"/>
        </w:rPr>
        <w:softHyphen/>
        <w:t>ния монитор принимает только определенное изображение от одной или нескольких видеокамер, установленных в известном только ограниченному кругу лиц месте. Кроме сотрудников службы охраны никто не мо</w:t>
      </w:r>
      <w:r w:rsidRPr="00FB3BA0">
        <w:rPr>
          <w:color w:val="000000"/>
          <w:sz w:val="28"/>
          <w:szCs w:val="28"/>
        </w:rPr>
        <w:softHyphen/>
        <w:t>жет наблюдать эти изображения, поэтому такую систему называют закрытой.</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Классическая (и простейшая) схема организации охранного телевидения представляет собой несколько камер, каждая из которых соединена кабельной линией со своим монитором, находящимся в помещении поста охраны.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Камера является наиболее важным элементом системы охранного, телевидения. В настоящее время разработано и выпускается большое </w:t>
      </w:r>
      <w:r w:rsidRPr="00FB3BA0">
        <w:rPr>
          <w:color w:val="000000"/>
          <w:sz w:val="28"/>
          <w:szCs w:val="28"/>
        </w:rPr>
        <w:lastRenderedPageBreak/>
        <w:t>количество разнообразных типов и моделей камер: видиконовые, сверхвысокочувствительные, с инфракрасной подсветкой и др.</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Обязательной составной частью комплексной системы защиты лю</w:t>
      </w:r>
      <w:r w:rsidRPr="00FB3BA0">
        <w:rPr>
          <w:color w:val="000000"/>
          <w:sz w:val="28"/>
          <w:szCs w:val="28"/>
        </w:rPr>
        <w:softHyphen/>
        <w:t xml:space="preserve">бого вида объектов является </w:t>
      </w:r>
      <w:r w:rsidRPr="00FB3BA0">
        <w:rPr>
          <w:i/>
          <w:iCs/>
          <w:color w:val="000000"/>
          <w:sz w:val="28"/>
          <w:szCs w:val="28"/>
        </w:rPr>
        <w:t xml:space="preserve">охранное освещение. </w:t>
      </w:r>
      <w:r w:rsidRPr="00FB3BA0">
        <w:rPr>
          <w:color w:val="000000"/>
          <w:sz w:val="28"/>
          <w:szCs w:val="28"/>
        </w:rPr>
        <w:t>Различают два вида охранного освещения - дежурное (или постоянное) и тревожное.</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Дежурное освещение предназначается для постоянного, непрерыв</w:t>
      </w:r>
      <w:r w:rsidRPr="00FB3BA0">
        <w:rPr>
          <w:color w:val="000000"/>
          <w:sz w:val="28"/>
          <w:szCs w:val="28"/>
        </w:rPr>
        <w:softHyphen/>
        <w:t>ного использования во внерабочие часы, в вечернее и ночное время как на территории объекта, так и внутри зданий. Дежурное освещение оборуду</w:t>
      </w:r>
      <w:r w:rsidRPr="00FB3BA0">
        <w:rPr>
          <w:color w:val="000000"/>
          <w:sz w:val="28"/>
          <w:szCs w:val="28"/>
        </w:rPr>
        <w:softHyphen/>
        <w:t>ется с расчетом его равномерности по всему пространству охраняемых зон объекта.</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Для дежурного охранного освещения используются обычные, улич</w:t>
      </w:r>
      <w:r w:rsidRPr="00FB3BA0">
        <w:rPr>
          <w:color w:val="000000"/>
          <w:sz w:val="28"/>
          <w:szCs w:val="28"/>
        </w:rPr>
        <w:softHyphen/>
        <w:t>ные (вне здания) и потолочные (внутри здания) светильники. На посту охраны объекта должен находится силовой рубильник включения внеш</w:t>
      </w:r>
      <w:r w:rsidRPr="00FB3BA0">
        <w:rPr>
          <w:color w:val="000000"/>
          <w:sz w:val="28"/>
          <w:szCs w:val="28"/>
        </w:rPr>
        <w:softHyphen/>
        <w:t>него дежурного освещения или устройство автоматического включения внешнего освещения с наступлением темного временя суток.</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Тревожное освещение включается сотрудниками охраны вручную или автоматически при поступлении сигнала тревоги от системы сигна</w:t>
      </w:r>
      <w:r w:rsidRPr="00FB3BA0">
        <w:rPr>
          <w:color w:val="000000"/>
          <w:sz w:val="28"/>
          <w:szCs w:val="28"/>
        </w:rPr>
        <w:softHyphen/>
        <w:t>лизации. Если тревожное освещение располагается по периметру терри</w:t>
      </w:r>
      <w:r w:rsidRPr="00FB3BA0">
        <w:rPr>
          <w:color w:val="000000"/>
          <w:sz w:val="28"/>
          <w:szCs w:val="28"/>
        </w:rPr>
        <w:softHyphen/>
        <w:t>тории, то по сигналу тревоги могут включаться светильники либо только в том месте, откуда поступил сигнал тревоги, либо по всему периметру территории.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Для тревожного освещения обычно используют прожектор боль</w:t>
      </w:r>
      <w:r w:rsidRPr="00FB3BA0">
        <w:rPr>
          <w:color w:val="000000"/>
          <w:sz w:val="28"/>
          <w:szCs w:val="28"/>
        </w:rPr>
        <w:softHyphen/>
        <w:t>шой мощности или несколько прожекторов средней мощности до 1000 Вт.</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Так же, как и сигнализация, дежурное освещение должно иметь резервное электропитание на случай аварии или выключения электросети. Наиболее распространенный способ резервирования дежурного освеще</w:t>
      </w:r>
      <w:r w:rsidRPr="00FB3BA0">
        <w:rPr>
          <w:color w:val="000000"/>
          <w:sz w:val="28"/>
          <w:szCs w:val="28"/>
        </w:rPr>
        <w:softHyphen/>
        <w:t>ния - установка светильников, имеющих собственные аккумуляторы. Та</w:t>
      </w:r>
      <w:r w:rsidRPr="00FB3BA0">
        <w:rPr>
          <w:color w:val="000000"/>
          <w:sz w:val="28"/>
          <w:szCs w:val="28"/>
        </w:rPr>
        <w:softHyphen/>
        <w:t>кие светильники постоянно подключены к электросети (для подзарядки аккумуляторов), а в случае ее аварии автоматически включаются от соб</w:t>
      </w:r>
      <w:r w:rsidRPr="00FB3BA0">
        <w:rPr>
          <w:color w:val="000000"/>
          <w:sz w:val="28"/>
          <w:szCs w:val="28"/>
        </w:rPr>
        <w:softHyphen/>
        <w:t>ственного аккумулятора.</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lastRenderedPageBreak/>
        <w:t>Рассмотренные выше средства относятся к категории средств обнаружения угрозы. Самостоятельную категорию составляют средства противодействия возникновению и распространению угроз. Сюда относятся естественные и искусственные барьеры (водные преграды, сильнопересеченная местность, заборы, ограждения из колючей проволоки и т. п.), особые конструкции помещений, сейфы и др.</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В качестве иллюстрации приведен краткое описание одной из новейших систем охранно-пожарной сигнализации, разработанной отечественной фирмой МИККОМ и известной под названием МИККОМ </w:t>
      </w:r>
      <w:r w:rsidRPr="00FB3BA0">
        <w:rPr>
          <w:color w:val="000000"/>
          <w:sz w:val="28"/>
          <w:szCs w:val="28"/>
          <w:lang w:val="en-US"/>
        </w:rPr>
        <w:t>AS</w:t>
      </w:r>
      <w:r w:rsidRPr="00FB3BA0">
        <w:rPr>
          <w:color w:val="000000"/>
          <w:sz w:val="28"/>
          <w:szCs w:val="28"/>
        </w:rPr>
        <w:t>101. Данная система представляет собой компьютеризованную автономную систему и предназначена для защиты от несанкционированного доступа в производственные и служебные помещения защищаемых объ</w:t>
      </w:r>
      <w:r w:rsidRPr="00FB3BA0">
        <w:rPr>
          <w:color w:val="000000"/>
          <w:sz w:val="28"/>
          <w:szCs w:val="28"/>
        </w:rPr>
        <w:softHyphen/>
        <w:t>ектов. Она является новым поколением изделий подобного назначения и отличается расширенными функциональными возможностями: управле</w:t>
      </w:r>
      <w:r w:rsidRPr="00FB3BA0">
        <w:rPr>
          <w:color w:val="000000"/>
          <w:sz w:val="28"/>
          <w:szCs w:val="28"/>
        </w:rPr>
        <w:softHyphen/>
        <w:t>ние работой системы может осуществлять с периферийных кодовых уст</w:t>
      </w:r>
      <w:r w:rsidRPr="00FB3BA0">
        <w:rPr>
          <w:color w:val="000000"/>
          <w:sz w:val="28"/>
          <w:szCs w:val="28"/>
        </w:rPr>
        <w:softHyphen/>
        <w:t>ройств с помощью индивидуальных электронных карточек пользовате</w:t>
      </w:r>
      <w:r w:rsidRPr="00FB3BA0">
        <w:rPr>
          <w:color w:val="000000"/>
          <w:sz w:val="28"/>
          <w:szCs w:val="28"/>
        </w:rPr>
        <w:softHyphen/>
        <w:t>лей, предусмотрено графическое отображение плана объекта, обеспечи</w:t>
      </w:r>
      <w:r w:rsidRPr="00FB3BA0">
        <w:rPr>
          <w:color w:val="000000"/>
          <w:sz w:val="28"/>
          <w:szCs w:val="28"/>
        </w:rPr>
        <w:softHyphen/>
        <w:t>ваются повышенные сервисные возможности протоколов и баз данных системы. Значительно повышена надежность системы.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Возможности системы позволяют одновременно выполнять функ</w:t>
      </w:r>
      <w:r w:rsidRPr="00FB3BA0">
        <w:rPr>
          <w:color w:val="000000"/>
          <w:sz w:val="28"/>
          <w:szCs w:val="28"/>
        </w:rPr>
        <w:softHyphen/>
        <w:t>ции охранной системы и системы доступа. В отличие от большинства зарубежных аналогов постановка и снятие с охраны зон объекта может осуществляться не по установленным временным интервалам, а пользователями непосредственно с периферийных устройств.</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Система обеспечивает выполнение следующих функций:</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 автоматическую выдачу сообщений о несанкционированных попытках проникновения в охраняемые объекты, попытках хищений из шкафов и сейфов, оборудованных датчиками охранной сигнализации, возгораниях в помещениях, оборудованных датчиками пожарной сигнализации;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lastRenderedPageBreak/>
        <w:t>2) съем информации с датчиков различных типов (контактных, инфракрасных, радиотехнических и т.д.) (число датчиков, обслуживаемых системой, может составлять в зависимости от характера охраняемого объекта от 1 до 4 тысяч);</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3)  автоматическую постановку и снятие с охраны отдельных, зон (ворот, комнат, коридоров, гаражей и т.д.) с центрального пульта;</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4) автоматическую постановку и снятие с охраны, отдельных помещений по индивидуальным кодам пользователей с использованием индивидуальных карточек) с регистрацией кода, Ф. И. О. владельца карточки, времени и места;</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5) автоматическую подачу команд на внешние исполнительные устройства (разблокировку замков, включение видеокамер, сирен и т. п.);</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6) организацию системы доступа в закрытые помещения (разблокировку замков) по индивидуальным карточкам владельцев;</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7) экстренный вызов службы охраны в помещения объекта;</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8) автоматический вывод информации на дисплей оператора, в тон числе графического плана охраняемого объекта с указанием расположе</w:t>
      </w:r>
      <w:r w:rsidRPr="00FB3BA0">
        <w:rPr>
          <w:color w:val="000000"/>
          <w:sz w:val="28"/>
          <w:szCs w:val="28"/>
        </w:rPr>
        <w:softHyphen/>
        <w:t xml:space="preserve">ния датчиков, установленных </w:t>
      </w:r>
      <w:r w:rsidRPr="00FB3BA0">
        <w:rPr>
          <w:iCs/>
          <w:color w:val="000000"/>
          <w:sz w:val="28"/>
          <w:szCs w:val="28"/>
        </w:rPr>
        <w:t>и</w:t>
      </w:r>
      <w:r w:rsidRPr="00FB3BA0">
        <w:rPr>
          <w:i/>
          <w:iCs/>
          <w:color w:val="000000"/>
          <w:sz w:val="28"/>
          <w:szCs w:val="28"/>
        </w:rPr>
        <w:t xml:space="preserve"> </w:t>
      </w:r>
      <w:r w:rsidRPr="00FB3BA0">
        <w:rPr>
          <w:color w:val="000000"/>
          <w:sz w:val="28"/>
          <w:szCs w:val="28"/>
        </w:rPr>
        <w:t>снятых с охраны, места проникновения (или попытки), выхода из строя отдельных узлов системы и т. п;</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9) запись, хранение, просмотр и распечатку всей информации (время постановки той или иной зоны под охрану, время и место наруше</w:t>
      </w:r>
      <w:r w:rsidRPr="00FB3BA0">
        <w:rPr>
          <w:color w:val="000000"/>
          <w:sz w:val="28"/>
          <w:szCs w:val="28"/>
        </w:rPr>
        <w:softHyphen/>
        <w:t>ния, время и место выхода из рабочего состояния датчиков, информация о работе оператора и т. д.);</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10) автоматический непрерывный контроль за рабочим состоянием датчиков и узлов системы, автоматическое обнаружение попыток их несанкционированного вскрытия, повреждений линий связи;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11)  автономное питание всех, периферийных узлов системы, в том числе энергопотребляющих датчиков.</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Благодаря своей модульной структуре и гибкости программного обеспечения система может быть использована для охраны широкого класса </w:t>
      </w:r>
      <w:r w:rsidRPr="00FB3BA0">
        <w:rPr>
          <w:color w:val="000000"/>
          <w:sz w:val="28"/>
          <w:szCs w:val="28"/>
        </w:rPr>
        <w:lastRenderedPageBreak/>
        <w:t>объектов, различающихся по расположению и числу охраняемых зон, числу и типу используемых датчиков, необходимому набору сервис</w:t>
      </w:r>
      <w:r w:rsidRPr="00FB3BA0">
        <w:rPr>
          <w:color w:val="000000"/>
          <w:sz w:val="28"/>
          <w:szCs w:val="28"/>
        </w:rPr>
        <w:softHyphen/>
        <w:t>ных функций, может совмещать функции охранной и противопожарной сигнализации.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В базовый состав системы входят:</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1) центральный пульт управления (ЦПУ) на базе ПЭВМ </w:t>
      </w:r>
      <w:r w:rsidRPr="00FB3BA0">
        <w:rPr>
          <w:color w:val="000000"/>
          <w:sz w:val="28"/>
          <w:szCs w:val="28"/>
          <w:lang w:val="en-US"/>
        </w:rPr>
        <w:t>IBM</w:t>
      </w:r>
      <w:r w:rsidRPr="00FB3BA0">
        <w:rPr>
          <w:color w:val="000000"/>
          <w:sz w:val="28"/>
          <w:szCs w:val="28"/>
        </w:rPr>
        <w:t xml:space="preserve"> </w:t>
      </w:r>
      <w:r w:rsidRPr="00FB3BA0">
        <w:rPr>
          <w:color w:val="000000"/>
          <w:sz w:val="28"/>
          <w:szCs w:val="28"/>
          <w:lang w:val="en-US"/>
        </w:rPr>
        <w:t>PC</w:t>
      </w:r>
      <w:r w:rsidRPr="00FB3BA0">
        <w:rPr>
          <w:color w:val="000000"/>
          <w:sz w:val="28"/>
          <w:szCs w:val="28"/>
        </w:rPr>
        <w:t xml:space="preserve"> с принтером -1 шт.;</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B3BA0">
        <w:rPr>
          <w:color w:val="000000"/>
          <w:sz w:val="28"/>
          <w:szCs w:val="28"/>
        </w:rPr>
        <w:t xml:space="preserve">2) блок питания и обработки сигналов (БПОС) -1 шт.; </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3) блок уплотнения (БУ) сигналов датчиков - от 1 до 256;</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4) устройства вводя куда (УВК) с индивидуальных карточек - от 1 до512шт.;</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5) средства обнаружения (контактные и бесконтактные датчики) - от 16 до 4096шт.;</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6)  четырехпроходные линии сбора/передачи информации и элек</w:t>
      </w:r>
      <w:r w:rsidRPr="00FB3BA0">
        <w:rPr>
          <w:color w:val="000000"/>
          <w:sz w:val="28"/>
          <w:szCs w:val="28"/>
        </w:rPr>
        <w:softHyphen/>
        <w:t xml:space="preserve">тропитания </w:t>
      </w:r>
      <w:r w:rsidRPr="00FB3BA0">
        <w:rPr>
          <w:i/>
          <w:iCs/>
          <w:color w:val="000000"/>
          <w:sz w:val="28"/>
          <w:szCs w:val="28"/>
        </w:rPr>
        <w:t xml:space="preserve">- </w:t>
      </w:r>
      <w:r w:rsidRPr="00FB3BA0">
        <w:rPr>
          <w:color w:val="000000"/>
          <w:sz w:val="28"/>
          <w:szCs w:val="28"/>
        </w:rPr>
        <w:t>от 1 до 8.</w:t>
      </w:r>
    </w:p>
    <w:p w:rsidR="00FB3BA0" w:rsidRPr="00FB3BA0" w:rsidRDefault="00FB3BA0" w:rsidP="00FB3BA0">
      <w:pPr>
        <w:shd w:val="clear" w:color="auto" w:fill="FFFFFF"/>
        <w:autoSpaceDE w:val="0"/>
        <w:autoSpaceDN w:val="0"/>
        <w:adjustRightInd w:val="0"/>
        <w:spacing w:line="360" w:lineRule="auto"/>
        <w:jc w:val="both"/>
        <w:rPr>
          <w:sz w:val="28"/>
          <w:szCs w:val="28"/>
        </w:rPr>
      </w:pPr>
      <w:r w:rsidRPr="00FB3BA0">
        <w:rPr>
          <w:color w:val="000000"/>
          <w:sz w:val="28"/>
          <w:szCs w:val="28"/>
        </w:rPr>
        <w:t>При необходимости система может дополняться ретрансляторами, позволяющими увеличить протяженность пиний связи.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Система отвечает требованиям стандартов Международной электротехнической комиссии и соответствующих отечественных ГОСТов.</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Питание системы осуществляется от 1Люмьппленной сети переменного тока напряжением 220 В (+10; -15 %) частотой 50 Гц (допускается питание от сети с частотой 60 Гц). Предусмотрено применение агрегата бесперебойного питания (АБП), обеспечивающего автоматическое пере</w:t>
      </w:r>
      <w:r w:rsidRPr="00FB3BA0">
        <w:rPr>
          <w:color w:val="000000"/>
          <w:sz w:val="28"/>
          <w:szCs w:val="28"/>
        </w:rPr>
        <w:softHyphen/>
        <w:t>ключение на резервное питание при пропадании основного и обратно.</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Диапазон рабочих температур узлов системы: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а) ЦПУ, БПОС: 4-1... +40° С;</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б) БУ, УВК: 40...+40° С.</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Специализированное программное обеспечение позволяет формировать базы данных о конфигурации охраняемого объекта, расположении датчиков и охранных зон, списке пользователей системы - владельцев индивидуальных карточек, с их индивидуальными кодами и </w:t>
      </w:r>
      <w:r w:rsidRPr="00FB3BA0">
        <w:rPr>
          <w:color w:val="000000"/>
          <w:sz w:val="28"/>
          <w:szCs w:val="28"/>
        </w:rPr>
        <w:lastRenderedPageBreak/>
        <w:t>полномо</w:t>
      </w:r>
      <w:r w:rsidRPr="00FB3BA0">
        <w:rPr>
          <w:color w:val="000000"/>
          <w:sz w:val="28"/>
          <w:szCs w:val="28"/>
        </w:rPr>
        <w:softHyphen/>
        <w:t>чиями по установке и снятию с охраны тех или иных зон или по проходу в те или иные закрытые помещения.</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При необходимости система может быть дополнена аппаратными и программными средствами, позволяющими;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  графически отображать план объекта с поэтажной разбивкой и указанием установленных под охрану и снятых, с охраны помещений, а также сработавших датчиков и охраняемых зон;</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2) анализировать базы данных пользователей;</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3) обрабатывать информацию из протокола системы.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Программное обеспечение позволяет формировать или корректи</w:t>
      </w:r>
      <w:r w:rsidRPr="00FB3BA0">
        <w:rPr>
          <w:color w:val="000000"/>
          <w:sz w:val="28"/>
          <w:szCs w:val="28"/>
        </w:rPr>
        <w:softHyphen/>
        <w:t>ровать конфигурацию объекта, базы данных, графический план без при</w:t>
      </w:r>
      <w:r w:rsidRPr="00FB3BA0">
        <w:rPr>
          <w:color w:val="000000"/>
          <w:sz w:val="28"/>
          <w:szCs w:val="28"/>
        </w:rPr>
        <w:softHyphen/>
        <w:t>влечения специалистов предприятия-изготовителя.</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B3BA0">
        <w:rPr>
          <w:color w:val="000000"/>
          <w:sz w:val="28"/>
          <w:szCs w:val="28"/>
        </w:rPr>
        <w:t>Приведем также общие сведения о сертифицированных технических средствах защиты.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По состоянию на январь 1996 г. сертификаты Государственный технической комиссии при Президенте РФ имеют следующие средства:</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1) устройство защиты информаций от перехвата за счет излучений, возникающих при се выводе на дисплей ПЭВМ </w:t>
      </w:r>
      <w:r w:rsidRPr="00FB3BA0">
        <w:rPr>
          <w:color w:val="000000"/>
          <w:sz w:val="28"/>
          <w:szCs w:val="28"/>
          <w:lang w:val="en-US"/>
        </w:rPr>
        <w:t>IBM</w:t>
      </w:r>
      <w:r w:rsidRPr="00FB3BA0">
        <w:rPr>
          <w:color w:val="000000"/>
          <w:sz w:val="28"/>
          <w:szCs w:val="28"/>
        </w:rPr>
        <w:t xml:space="preserve"> </w:t>
      </w:r>
      <w:r w:rsidRPr="00FB3BA0">
        <w:rPr>
          <w:color w:val="000000"/>
          <w:sz w:val="28"/>
          <w:szCs w:val="28"/>
          <w:lang w:val="en-US"/>
        </w:rPr>
        <w:t>PC</w:t>
      </w:r>
      <w:r w:rsidRPr="00FB3BA0">
        <w:rPr>
          <w:color w:val="000000"/>
          <w:sz w:val="28"/>
          <w:szCs w:val="28"/>
        </w:rPr>
        <w:t xml:space="preserve"> (шифр «Салют»), разработанное научно-производственным государственным предприя</w:t>
      </w:r>
      <w:r w:rsidRPr="00FB3BA0">
        <w:rPr>
          <w:color w:val="000000"/>
          <w:sz w:val="28"/>
          <w:szCs w:val="28"/>
        </w:rPr>
        <w:softHyphen/>
        <w:t>тием «Гамма» и фирмой «Криптон»;</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2) техническая доработка ПЭВМ в целях снижения уровня побоч</w:t>
      </w:r>
      <w:r w:rsidRPr="00FB3BA0">
        <w:rPr>
          <w:color w:val="000000"/>
          <w:sz w:val="28"/>
          <w:szCs w:val="28"/>
        </w:rPr>
        <w:softHyphen/>
        <w:t>ных электромагнитных излучений и наводок (ПЭМИН), произведенная научно-производственным концерном «Научный центр»;</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3)  техническая доработка персональных ЭВМ </w:t>
      </w:r>
      <w:r w:rsidRPr="00FB3BA0">
        <w:rPr>
          <w:color w:val="000000"/>
          <w:sz w:val="28"/>
          <w:szCs w:val="28"/>
          <w:lang w:val="en-US"/>
        </w:rPr>
        <w:t>IBM</w:t>
      </w:r>
      <w:r w:rsidRPr="00FB3BA0">
        <w:rPr>
          <w:color w:val="000000"/>
          <w:sz w:val="28"/>
          <w:szCs w:val="28"/>
        </w:rPr>
        <w:t xml:space="preserve"> </w:t>
      </w:r>
      <w:r w:rsidRPr="00FB3BA0">
        <w:rPr>
          <w:color w:val="000000"/>
          <w:sz w:val="28"/>
          <w:szCs w:val="28"/>
          <w:lang w:val="en-US"/>
        </w:rPr>
        <w:t>PC</w:t>
      </w:r>
      <w:r w:rsidRPr="00FB3BA0">
        <w:rPr>
          <w:color w:val="000000"/>
          <w:sz w:val="28"/>
          <w:szCs w:val="28"/>
        </w:rPr>
        <w:t>-1 в целях снижения  уровня ПЭМИН,  произведенная акционерным обществом</w:t>
      </w:r>
    </w:p>
    <w:p w:rsidR="00FB3BA0" w:rsidRPr="00FB3BA0" w:rsidRDefault="00FB3BA0" w:rsidP="00FB3BA0">
      <w:pPr>
        <w:shd w:val="clear" w:color="auto" w:fill="FFFFFF"/>
        <w:autoSpaceDE w:val="0"/>
        <w:autoSpaceDN w:val="0"/>
        <w:adjustRightInd w:val="0"/>
        <w:spacing w:line="360" w:lineRule="auto"/>
        <w:jc w:val="both"/>
        <w:rPr>
          <w:sz w:val="28"/>
          <w:szCs w:val="28"/>
        </w:rPr>
      </w:pPr>
      <w:r w:rsidRPr="00FB3BA0">
        <w:rPr>
          <w:color w:val="000000"/>
          <w:sz w:val="28"/>
          <w:szCs w:val="28"/>
        </w:rPr>
        <w:t>«Российское научное товарищество»</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4) средство активной защиты - генератор шума с диапазоном частот от 0,1 до 1000 МГц (шифр «ТШ-1000»), разработанное ЦНИИ машиностроения Российской коммерческой ассоциации;        </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lastRenderedPageBreak/>
        <w:t>5)такое же средство (шифр ГШ-К-1000), разработанное специаль</w:t>
      </w:r>
      <w:r w:rsidRPr="00FB3BA0">
        <w:rPr>
          <w:color w:val="000000"/>
          <w:sz w:val="28"/>
          <w:szCs w:val="28"/>
        </w:rPr>
        <w:softHyphen/>
        <w:t>ным конструкторским бюро Института радиоэлектроники Российской Академии наук;</w:t>
      </w:r>
      <w:r w:rsidRPr="00FB3BA0">
        <w:rPr>
          <w:rFonts w:ascii="Arial" w:cs="Arial"/>
          <w:color w:val="000000"/>
          <w:sz w:val="28"/>
          <w:szCs w:val="28"/>
        </w:rPr>
        <w:t xml:space="preserve">                                                       </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6)  защитное устройство подавления опасных сигналов в однофаз</w:t>
      </w:r>
      <w:r w:rsidRPr="00FB3BA0">
        <w:rPr>
          <w:color w:val="000000"/>
          <w:sz w:val="28"/>
          <w:szCs w:val="28"/>
        </w:rPr>
        <w:softHyphen/>
        <w:t>ных и трехфазных сетях электропитания (шифр «ФСКП-200(100)», разра</w:t>
      </w:r>
      <w:r w:rsidRPr="00FB3BA0">
        <w:rPr>
          <w:color w:val="000000"/>
          <w:sz w:val="28"/>
          <w:szCs w:val="28"/>
        </w:rPr>
        <w:softHyphen/>
        <w:t>ботанное научно-производственным   предприятием «Элком»;</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7) устройство запреты от прослушиваний помещения через телефонный аппарат, находящийся в режиме вызова (шифр «УЗТ»), разработанное товариществом с ограниченной ответственностью «Предприятие ЛиК»;</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8) такое же устройство (РАО019301) (шифр «Корунд»), разработанное товариществом с ограниченной ответственностью «РЕНОМ»;        </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9)телевизионная система наблюдения (шифр «Виконт»), разработанная научно-производственным объединением «Альфа-Прибор»</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10) устройство защиты ПЭВМ от перехвата ПЭМИН объектов вычислительной техники 2 и 3 категорий в диапазоне частот Ш1000 МГц (ИТСВ,  469435.006-02  ТУ), (шифр  «Салют»),  разработанное фирмой «Криптон».</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В последнее время в особо важных АСОД (например, банковских) стали применяться системы электронных платежей на основе пластиковых идентификационных карточек (ИК), которые известны также под на</w:t>
      </w:r>
      <w:r w:rsidRPr="00FB3BA0">
        <w:rPr>
          <w:color w:val="000000"/>
          <w:sz w:val="28"/>
          <w:szCs w:val="28"/>
        </w:rPr>
        <w:softHyphen/>
        <w:t>званиями кредитные карточки, смарт-карты или «пластиковые деньги» и т. п. Название ИК более всего соответствует международным стандартам</w:t>
      </w:r>
      <w:r w:rsidRPr="00FB3BA0">
        <w:rPr>
          <w:sz w:val="28"/>
          <w:szCs w:val="28"/>
        </w:rPr>
        <w:t xml:space="preserve"> </w:t>
      </w:r>
      <w:r w:rsidRPr="00FB3BA0">
        <w:rPr>
          <w:color w:val="000000"/>
          <w:sz w:val="28"/>
          <w:szCs w:val="28"/>
        </w:rPr>
        <w:t>и основной их функции. ИК предназначены для осуществления взаимо</w:t>
      </w:r>
      <w:r w:rsidRPr="00FB3BA0">
        <w:rPr>
          <w:color w:val="000000"/>
          <w:sz w:val="28"/>
          <w:szCs w:val="28"/>
        </w:rPr>
        <w:softHyphen/>
        <w:t>действия человека с АСОД, поэтому могут быть определены как аппа</w:t>
      </w:r>
      <w:r w:rsidRPr="00FB3BA0">
        <w:rPr>
          <w:color w:val="000000"/>
          <w:sz w:val="28"/>
          <w:szCs w:val="28"/>
        </w:rPr>
        <w:softHyphen/>
        <w:t>ратное средство АСОД в виде прямоугольной пластиковой карточки, предназначенное для идентификации субъекта системы и являющееся носителем идентифицирующей информации.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Практическая идентификация пользователей заключается в установлении и закреплении за каждым пользователем АСОД уникального </w:t>
      </w:r>
      <w:r w:rsidRPr="00FB3BA0">
        <w:rPr>
          <w:color w:val="000000"/>
          <w:sz w:val="28"/>
          <w:szCs w:val="28"/>
        </w:rPr>
        <w:lastRenderedPageBreak/>
        <w:t>идентификатора (признака) в виде номера, шифра, кода и т. д. Это связа</w:t>
      </w:r>
      <w:r w:rsidRPr="00FB3BA0">
        <w:rPr>
          <w:color w:val="000000"/>
          <w:sz w:val="28"/>
          <w:szCs w:val="28"/>
        </w:rPr>
        <w:softHyphen/>
        <w:t>но с тем, что традиционный идентификатор вида ФАМИЛИЯ-ИМЯ-ОТЧЕСТЮ не всегда приемлем, уже хотя бы в силу возможных повто</w:t>
      </w:r>
      <w:r w:rsidRPr="00FB3BA0">
        <w:rPr>
          <w:color w:val="000000"/>
          <w:sz w:val="28"/>
          <w:szCs w:val="28"/>
        </w:rPr>
        <w:softHyphen/>
        <w:t>рений и общеизвестности. Поэтому в различных автоматизированных си</w:t>
      </w:r>
      <w:r w:rsidRPr="00FB3BA0">
        <w:rPr>
          <w:color w:val="000000"/>
          <w:sz w:val="28"/>
          <w:szCs w:val="28"/>
        </w:rPr>
        <w:softHyphen/>
        <w:t>стемах широко применяется персональный идентификационный номер (ПИН).</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ПИН обычно состоит та 4-12 цифр и вводится идентифицируемым пользователем с клавиатуры. На практике встречаются назначаемые или выбираемые ПИН. Последний устанавливается пользователем самостоятельно. Назначаемый ПИН устанавливается уполномоченным органом</w:t>
      </w:r>
      <w:r w:rsidRPr="00FB3BA0">
        <w:rPr>
          <w:sz w:val="28"/>
          <w:szCs w:val="28"/>
        </w:rPr>
        <w:t xml:space="preserve"> </w:t>
      </w:r>
      <w:r w:rsidRPr="00FB3BA0">
        <w:rPr>
          <w:bCs/>
          <w:color w:val="000000"/>
          <w:sz w:val="28"/>
          <w:szCs w:val="28"/>
        </w:rPr>
        <w:t>АСОД.</w:t>
      </w:r>
      <w:r w:rsidRPr="00FB3BA0">
        <w:rPr>
          <w:rFonts w:ascii="Arial" w:cs="Arial"/>
          <w:color w:val="000000"/>
          <w:sz w:val="28"/>
          <w:szCs w:val="28"/>
        </w:rPr>
        <w:t xml:space="preserve">                                                                            </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На практике существуют два основных способа проверки ПИН: алгоритмический и неалгоритмический. Алгоритмический способ проверки заключается в том, что у пользователя запрашивается ПИН, который преобразуется по определенному алгоритму с использованием секретного ключа и затем сравнивается со значением ПИН, хранящимся на карточке с соблюдением необходимых мер защиты. Главным достоинством этого метода проверки является отсутствие необходимости интерактивного об</w:t>
      </w:r>
      <w:r w:rsidRPr="00FB3BA0">
        <w:rPr>
          <w:color w:val="000000"/>
          <w:sz w:val="28"/>
          <w:szCs w:val="28"/>
        </w:rPr>
        <w:softHyphen/>
        <w:t>мена информацией в системе. При неалгоритмическом способе проверка ПИН осуществляется путем прямого сравнения ПИН на карте со значе</w:t>
      </w:r>
      <w:r w:rsidRPr="00FB3BA0">
        <w:rPr>
          <w:color w:val="000000"/>
          <w:sz w:val="28"/>
          <w:szCs w:val="28"/>
        </w:rPr>
        <w:softHyphen/>
        <w:t>нием, хранимым в базе данных. Это обязывает использовать средства свя</w:t>
      </w:r>
      <w:r w:rsidRPr="00FB3BA0">
        <w:rPr>
          <w:color w:val="000000"/>
          <w:sz w:val="28"/>
          <w:szCs w:val="28"/>
        </w:rPr>
        <w:softHyphen/>
        <w:t>зи, работающие в реальном масштабе времени, и предусматривать сред</w:t>
      </w:r>
      <w:r w:rsidRPr="00FB3BA0">
        <w:rPr>
          <w:color w:val="000000"/>
          <w:sz w:val="28"/>
          <w:szCs w:val="28"/>
        </w:rPr>
        <w:softHyphen/>
        <w:t>ства зашиты информация в базе данных и линиях телекоммуникаций. Идентификатор, используется при построении различных подсистем раз</w:t>
      </w:r>
      <w:r w:rsidRPr="00FB3BA0">
        <w:rPr>
          <w:color w:val="000000"/>
          <w:sz w:val="28"/>
          <w:szCs w:val="28"/>
        </w:rPr>
        <w:softHyphen/>
        <w:t>граничения доступа.</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B3BA0">
        <w:rPr>
          <w:color w:val="000000"/>
          <w:sz w:val="28"/>
          <w:szCs w:val="28"/>
        </w:rPr>
        <w:t>Любая ИК используется в качестве носителя информации, необходимой для идентификации, и информации, используемой в других целях. Эта информация представляется и различных формах: графической, сим</w:t>
      </w:r>
      <w:r w:rsidRPr="00FB3BA0">
        <w:rPr>
          <w:color w:val="000000"/>
          <w:sz w:val="28"/>
          <w:szCs w:val="28"/>
        </w:rPr>
        <w:softHyphen/>
        <w:t>вольной, алфавитно-цифровой, кодированной, двоичной. Множество форм представления информации на ИК объясняется тем, что карточка служит своеобразным связующим звеном между человеком (пользова</w:t>
      </w:r>
      <w:r w:rsidRPr="00FB3BA0">
        <w:rPr>
          <w:color w:val="000000"/>
          <w:sz w:val="28"/>
          <w:szCs w:val="28"/>
        </w:rPr>
        <w:softHyphen/>
        <w:t xml:space="preserve">телем) </w:t>
      </w:r>
      <w:r w:rsidRPr="00FB3BA0">
        <w:rPr>
          <w:color w:val="000000"/>
          <w:sz w:val="28"/>
          <w:szCs w:val="28"/>
        </w:rPr>
        <w:lastRenderedPageBreak/>
        <w:t>и машинной системой, для которых характерны различные формы представления информации.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Например, на карточку графически наносят специальный логотип, рисунок, фотографию, фамилию владельца, серийный номер, </w:t>
      </w:r>
      <w:r w:rsidRPr="00FB3BA0">
        <w:rPr>
          <w:iCs/>
          <w:color w:val="000000"/>
          <w:sz w:val="28"/>
          <w:szCs w:val="28"/>
        </w:rPr>
        <w:t>срок</w:t>
      </w:r>
      <w:r w:rsidRPr="00FB3BA0">
        <w:rPr>
          <w:i/>
          <w:iCs/>
          <w:color w:val="000000"/>
          <w:sz w:val="28"/>
          <w:szCs w:val="28"/>
        </w:rPr>
        <w:t xml:space="preserve"> </w:t>
      </w:r>
      <w:r w:rsidRPr="00FB3BA0">
        <w:rPr>
          <w:color w:val="000000"/>
          <w:sz w:val="28"/>
          <w:szCs w:val="28"/>
        </w:rPr>
        <w:t>год</w:t>
      </w:r>
      <w:r w:rsidRPr="00FB3BA0">
        <w:rPr>
          <w:color w:val="000000"/>
          <w:sz w:val="28"/>
          <w:szCs w:val="28"/>
        </w:rPr>
        <w:softHyphen/>
        <w:t>ности, штрих-код и т.п.</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Логотип - графический символ организации, выпускающей карточ</w:t>
      </w:r>
      <w:r w:rsidRPr="00FB3BA0">
        <w:rPr>
          <w:color w:val="000000"/>
          <w:sz w:val="28"/>
          <w:szCs w:val="28"/>
        </w:rPr>
        <w:softHyphen/>
        <w:t>ку. Он служит своеобразный знаком обслуживания, т.е. обозначением, дающим возможность отличать услуги одной организации от одно</w:t>
      </w:r>
      <w:r w:rsidRPr="00FB3BA0">
        <w:rPr>
          <w:color w:val="000000"/>
          <w:sz w:val="28"/>
          <w:szCs w:val="28"/>
        </w:rPr>
        <w:softHyphen/>
        <w:t>родных услуг другой организации. Очевидно, что логотип должен обла</w:t>
      </w:r>
      <w:r w:rsidRPr="00FB3BA0">
        <w:rPr>
          <w:color w:val="000000"/>
          <w:sz w:val="28"/>
          <w:szCs w:val="28"/>
        </w:rPr>
        <w:softHyphen/>
        <w:t>дать различительной способностью и не повторять общеупотребительные обозначения (гербы, флаги и т. п.). Для обеспечения безопасности изображение, в ток числе голографическое или видимое только в инфракрасных лучах, наносят на специальном оборудовании, что существенно затрудняет подделку карточки.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Другим средством повышения безопасности визуальной информа</w:t>
      </w:r>
      <w:r w:rsidRPr="00FB3BA0">
        <w:rPr>
          <w:color w:val="000000"/>
          <w:sz w:val="28"/>
          <w:szCs w:val="28"/>
        </w:rPr>
        <w:softHyphen/>
        <w:t>ции служит тиснение или выдавливание (эмбоссирование) некоторых идентификационных характеристик пользователя на поверхности ИК. Эти характеристики: с помощью специального устройства (импринтера) могут отпечатываться и дублироваться на бумажном носителе (слипе) доя дальнейшего учета.</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В настоящее время нашли широкое применение магнитные, полу</w:t>
      </w:r>
      <w:r w:rsidRPr="00FB3BA0">
        <w:rPr>
          <w:color w:val="000000"/>
          <w:sz w:val="28"/>
          <w:szCs w:val="28"/>
        </w:rPr>
        <w:softHyphen/>
        <w:t xml:space="preserve">проводниковые </w:t>
      </w:r>
      <w:r w:rsidRPr="00FB3BA0">
        <w:rPr>
          <w:iCs/>
          <w:color w:val="000000"/>
          <w:sz w:val="28"/>
          <w:szCs w:val="28"/>
        </w:rPr>
        <w:t>и</w:t>
      </w:r>
      <w:r w:rsidRPr="00FB3BA0">
        <w:rPr>
          <w:i/>
          <w:iCs/>
          <w:color w:val="000000"/>
          <w:sz w:val="28"/>
          <w:szCs w:val="28"/>
        </w:rPr>
        <w:t xml:space="preserve"> </w:t>
      </w:r>
      <w:r w:rsidRPr="00FB3BA0">
        <w:rPr>
          <w:color w:val="000000"/>
          <w:sz w:val="28"/>
          <w:szCs w:val="28"/>
        </w:rPr>
        <w:t>оптические карточки, перечисленные в порядке сниже</w:t>
      </w:r>
      <w:r w:rsidRPr="00FB3BA0">
        <w:rPr>
          <w:color w:val="000000"/>
          <w:sz w:val="28"/>
          <w:szCs w:val="28"/>
        </w:rPr>
        <w:softHyphen/>
        <w:t>ния распространенности.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ИК нашли широкое применение в различных АСОД. Самое боль</w:t>
      </w:r>
      <w:r w:rsidRPr="00FB3BA0">
        <w:rPr>
          <w:color w:val="000000"/>
          <w:sz w:val="28"/>
          <w:szCs w:val="28"/>
        </w:rPr>
        <w:softHyphen/>
        <w:t>шое распространение карточек наблюдается в финансовой сфере.</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B3BA0">
        <w:rPr>
          <w:color w:val="000000"/>
          <w:sz w:val="28"/>
          <w:szCs w:val="28"/>
        </w:rPr>
        <w:t>Можно условно выделить три переплетающиеся области примене</w:t>
      </w:r>
      <w:r w:rsidRPr="00FB3BA0">
        <w:rPr>
          <w:color w:val="000000"/>
          <w:sz w:val="28"/>
          <w:szCs w:val="28"/>
        </w:rPr>
        <w:softHyphen/>
        <w:t xml:space="preserve">ния </w:t>
      </w:r>
    </w:p>
    <w:p w:rsidR="00FB3BA0" w:rsidRPr="00FB3BA0" w:rsidRDefault="00FB3BA0" w:rsidP="00FB3BA0">
      <w:pPr>
        <w:shd w:val="clear" w:color="auto" w:fill="FFFFFF"/>
        <w:autoSpaceDE w:val="0"/>
        <w:autoSpaceDN w:val="0"/>
        <w:adjustRightInd w:val="0"/>
        <w:spacing w:line="360" w:lineRule="auto"/>
        <w:jc w:val="both"/>
        <w:rPr>
          <w:sz w:val="28"/>
          <w:szCs w:val="28"/>
        </w:rPr>
      </w:pPr>
      <w:r w:rsidRPr="00FB3BA0">
        <w:rPr>
          <w:color w:val="000000"/>
          <w:sz w:val="28"/>
          <w:szCs w:val="28"/>
        </w:rPr>
        <w:t>И К.</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 электронные документы;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2) контрольно-регистрационные системы;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3) системы электронных платежей.</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lastRenderedPageBreak/>
        <w:t>Карточки как средство контроля, разграничения и регистрации до</w:t>
      </w:r>
      <w:r w:rsidRPr="00FB3BA0">
        <w:rPr>
          <w:color w:val="000000"/>
          <w:sz w:val="28"/>
          <w:szCs w:val="28"/>
        </w:rPr>
        <w:softHyphen/>
        <w:t>ступа к объектам, устройствам, информационным ресурсам АСОД ис</w:t>
      </w:r>
      <w:r w:rsidRPr="00FB3BA0">
        <w:rPr>
          <w:color w:val="000000"/>
          <w:sz w:val="28"/>
          <w:szCs w:val="28"/>
        </w:rPr>
        <w:softHyphen/>
        <w:t>пользуются при создании контрольно-регистрационных охранных си</w:t>
      </w:r>
      <w:r w:rsidRPr="00FB3BA0">
        <w:rPr>
          <w:color w:val="000000"/>
          <w:sz w:val="28"/>
          <w:szCs w:val="28"/>
        </w:rPr>
        <w:softHyphen/>
        <w:t>стем. Например, известны разнообразные электронные замки к помеще</w:t>
      </w:r>
      <w:r w:rsidRPr="00FB3BA0">
        <w:rPr>
          <w:color w:val="000000"/>
          <w:sz w:val="28"/>
          <w:szCs w:val="28"/>
        </w:rPr>
        <w:softHyphen/>
        <w:t>ниям и аппаратуре. Разграничение доступа к данным ПЭВМ реализовано на уровне предъявления ключ-карты, содержащей идентификационные данные пользователя и его электронный ключ.</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ИК являются ключевым элементом различных систем электронных платежей, в которых применяется около 1 миллиарда карточек.</w:t>
      </w:r>
    </w:p>
    <w:p w:rsidR="00FB3BA0" w:rsidRPr="00FB3BA0" w:rsidRDefault="00FB3BA0" w:rsidP="00FB3BA0">
      <w:pPr>
        <w:shd w:val="clear" w:color="auto" w:fill="FFFFFF"/>
        <w:autoSpaceDE w:val="0"/>
        <w:autoSpaceDN w:val="0"/>
        <w:adjustRightInd w:val="0"/>
        <w:spacing w:line="360" w:lineRule="auto"/>
        <w:ind w:firstLine="708"/>
        <w:rPr>
          <w:b/>
          <w:i/>
          <w:sz w:val="28"/>
          <w:szCs w:val="28"/>
        </w:rPr>
      </w:pPr>
      <w:r w:rsidRPr="00FB3BA0">
        <w:rPr>
          <w:b/>
          <w:i/>
          <w:color w:val="000000"/>
          <w:sz w:val="28"/>
          <w:szCs w:val="28"/>
        </w:rPr>
        <w:t xml:space="preserve">Программные средства </w:t>
      </w:r>
      <w:r w:rsidRPr="00FB3BA0">
        <w:rPr>
          <w:b/>
          <w:bCs/>
          <w:i/>
          <w:color w:val="000000"/>
          <w:sz w:val="28"/>
          <w:szCs w:val="28"/>
        </w:rPr>
        <w:t>защиты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Программными средствами защиты информации называются специальные программы, которые включают в состав программного обеспечения АСОД для решения в них (самостоятельно или в комплексе с дру</w:t>
      </w:r>
      <w:r w:rsidRPr="00FB3BA0">
        <w:rPr>
          <w:color w:val="000000"/>
          <w:sz w:val="28"/>
          <w:szCs w:val="28"/>
        </w:rPr>
        <w:softHyphen/>
        <w:t>гими средствами) задач защиты. Программные средства являются важнейшей и непременной частью механизма защиты современных АСОД. Такая роль определяется следующими их достоинствами: универсаль</w:t>
      </w:r>
      <w:r w:rsidRPr="00FB3BA0">
        <w:rPr>
          <w:color w:val="000000"/>
          <w:sz w:val="28"/>
          <w:szCs w:val="28"/>
        </w:rPr>
        <w:softHyphen/>
        <w:t>ностью» гибкостью, надежностью, простотой реализации, возможностью модификации и развития.</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При этом под универсальностью понимается возможность решения программными средствами большого числа задач защиты.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Гибкость программных средств защиты заключается в двух характерных особенностях этого класса средств защиты: при параметрической реализации программ защиты они могут автоматически адаптироваться к конкретным условиям функционирования АСОД; программные сред</w:t>
      </w:r>
      <w:r w:rsidRPr="00FB3BA0">
        <w:rPr>
          <w:color w:val="000000"/>
          <w:sz w:val="28"/>
          <w:szCs w:val="28"/>
        </w:rPr>
        <w:softHyphen/>
        <w:t>ства защиты могут быть адаптированы в структуре АСОД различным образом (могут быть включены в состав ОС и СУБД, могут функционировать, как самостоятельные пакеты программ зашиты, их можно распре</w:t>
      </w:r>
      <w:r w:rsidRPr="00FB3BA0">
        <w:rPr>
          <w:color w:val="000000"/>
          <w:sz w:val="28"/>
          <w:szCs w:val="28"/>
        </w:rPr>
        <w:softHyphen/>
        <w:t>делить между отдельными элементами АСОД и т. д.).</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Под надежностью понимается высокая программная устойчивость при большой продолжительности непрерывной работы и удовлетворение </w:t>
      </w:r>
      <w:r w:rsidRPr="00FB3BA0">
        <w:rPr>
          <w:color w:val="000000"/>
          <w:sz w:val="28"/>
          <w:szCs w:val="28"/>
        </w:rPr>
        <w:lastRenderedPageBreak/>
        <w:t>высоким требованиям к достоверности управляющих воздействий при наличии различных дестабилизирующих факторов.</w:t>
      </w:r>
    </w:p>
    <w:p w:rsidR="00FB3BA0" w:rsidRPr="00FB3BA0" w:rsidRDefault="00FB3BA0" w:rsidP="00FB3BA0">
      <w:pPr>
        <w:shd w:val="clear" w:color="auto" w:fill="FFFFFF"/>
        <w:autoSpaceDE w:val="0"/>
        <w:autoSpaceDN w:val="0"/>
        <w:adjustRightInd w:val="0"/>
        <w:spacing w:line="360" w:lineRule="auto"/>
        <w:jc w:val="both"/>
        <w:rPr>
          <w:sz w:val="28"/>
          <w:szCs w:val="28"/>
        </w:rPr>
      </w:pPr>
      <w:r w:rsidRPr="00FB3BA0">
        <w:rPr>
          <w:color w:val="000000"/>
          <w:sz w:val="28"/>
          <w:szCs w:val="28"/>
        </w:rPr>
        <w:t>Простота реализации программных средств защиты очевидна по сравнению с возможностью реализации любых других средств защиты.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Возможности изменения и развития программных средств защиты определяются самой их природой.</w:t>
      </w:r>
    </w:p>
    <w:p w:rsidR="00FB3BA0" w:rsidRPr="00FB3BA0" w:rsidRDefault="00FB3BA0" w:rsidP="00FB3BA0">
      <w:pPr>
        <w:shd w:val="clear" w:color="auto" w:fill="FFFFFF"/>
        <w:autoSpaceDE w:val="0"/>
        <w:autoSpaceDN w:val="0"/>
        <w:adjustRightInd w:val="0"/>
        <w:spacing w:line="360" w:lineRule="auto"/>
        <w:jc w:val="both"/>
        <w:rPr>
          <w:sz w:val="28"/>
          <w:szCs w:val="28"/>
        </w:rPr>
      </w:pPr>
      <w:r w:rsidRPr="00FB3BA0">
        <w:rPr>
          <w:color w:val="000000"/>
          <w:sz w:val="28"/>
          <w:szCs w:val="28"/>
        </w:rPr>
        <w:t>Основными недостатками использования программных средств за</w:t>
      </w:r>
      <w:r w:rsidRPr="00FB3BA0">
        <w:rPr>
          <w:color w:val="000000"/>
          <w:sz w:val="28"/>
          <w:szCs w:val="28"/>
        </w:rPr>
        <w:softHyphen/>
        <w:t>щиты являются следующие: необходимость использования времени рабо</w:t>
      </w:r>
      <w:r w:rsidRPr="00FB3BA0">
        <w:rPr>
          <w:color w:val="000000"/>
          <w:sz w:val="28"/>
          <w:szCs w:val="28"/>
        </w:rPr>
        <w:softHyphen/>
        <w:t>ты процессора, что ведет к увеличению времени отклика системы на за</w:t>
      </w:r>
      <w:r w:rsidRPr="00FB3BA0">
        <w:rPr>
          <w:color w:val="000000"/>
          <w:sz w:val="28"/>
          <w:szCs w:val="28"/>
        </w:rPr>
        <w:softHyphen/>
        <w:t>просы и, как следствие, к уменьшению эффективности ее работы; умень</w:t>
      </w:r>
      <w:r w:rsidRPr="00FB3BA0">
        <w:rPr>
          <w:color w:val="000000"/>
          <w:sz w:val="28"/>
          <w:szCs w:val="28"/>
        </w:rPr>
        <w:softHyphen/>
        <w:t>шение объемов оперативной памяти и памяти на внешних запоминающих устройствах, доступной для использования функциональными задачами; возможности случайного или злоумышленного изменения, вследствие че</w:t>
      </w:r>
      <w:r w:rsidRPr="00FB3BA0">
        <w:rPr>
          <w:color w:val="000000"/>
          <w:sz w:val="28"/>
          <w:szCs w:val="28"/>
        </w:rPr>
        <w:softHyphen/>
        <w:t>го программы могут не только утратить способность выполнять функции защиты, но и стать дополнительным КИПИ; жесткая ориентация на архитектуру определенных типов ЭВМ (даже в рамках одного класса); зависимость программ от особенностей базовой системы ввода-вывода, таблицы векторов прерываний и т. п.</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Существенным недостатком программных средств зашиты является также возможность их реализации только в тех структурных элементах АСОД, где имеется процессор, хотя функции защиты могут реализовы</w:t>
      </w:r>
      <w:r w:rsidRPr="00FB3BA0">
        <w:rPr>
          <w:color w:val="000000"/>
          <w:sz w:val="28"/>
          <w:szCs w:val="28"/>
        </w:rPr>
        <w:softHyphen/>
        <w:t>ваться, осуществляя безопасность других структурных элементов.</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Аналогично техническим средствам в классификационной структу</w:t>
      </w:r>
      <w:r w:rsidRPr="00FB3BA0">
        <w:rPr>
          <w:color w:val="000000"/>
          <w:sz w:val="28"/>
          <w:szCs w:val="28"/>
        </w:rPr>
        <w:softHyphen/>
        <w:t>ре программных средств определяющей является классификация по функциональному признаку, т, е. по классу задач зашиты, для решения которых предназначаются программы. Более того, исследований показы</w:t>
      </w:r>
      <w:r w:rsidRPr="00FB3BA0">
        <w:rPr>
          <w:color w:val="000000"/>
          <w:sz w:val="28"/>
          <w:szCs w:val="28"/>
        </w:rPr>
        <w:softHyphen/>
        <w:t>вают, что именно по этому критерию наиболее целесообразно выделять модули программных средств защиты, которые будут выступать элемен</w:t>
      </w:r>
      <w:r w:rsidRPr="00FB3BA0">
        <w:rPr>
          <w:color w:val="000000"/>
          <w:sz w:val="28"/>
          <w:szCs w:val="28"/>
        </w:rPr>
        <w:softHyphen/>
        <w:t>тарными типовыми проектными решениями (ТПР) программных средств. Поэтому идентификацию ТПР по программным средствам удобно осу</w:t>
      </w:r>
      <w:r w:rsidRPr="00FB3BA0">
        <w:rPr>
          <w:color w:val="000000"/>
          <w:sz w:val="28"/>
          <w:szCs w:val="28"/>
        </w:rPr>
        <w:softHyphen/>
        <w:t xml:space="preserve">ществлять </w:t>
      </w:r>
      <w:r w:rsidRPr="00FB3BA0">
        <w:rPr>
          <w:color w:val="000000"/>
          <w:sz w:val="28"/>
          <w:szCs w:val="28"/>
        </w:rPr>
        <w:lastRenderedPageBreak/>
        <w:t>цифровым кодом, состоящим из цифр, обозначающих вид за</w:t>
      </w:r>
      <w:r w:rsidRPr="00FB3BA0">
        <w:rPr>
          <w:color w:val="000000"/>
          <w:sz w:val="28"/>
          <w:szCs w:val="28"/>
        </w:rPr>
        <w:softHyphen/>
        <w:t>дач защиты, номер класса задач, номер группы задач в классе, порядко</w:t>
      </w:r>
      <w:r w:rsidRPr="00FB3BA0">
        <w:rPr>
          <w:color w:val="000000"/>
          <w:sz w:val="28"/>
          <w:szCs w:val="28"/>
        </w:rPr>
        <w:softHyphen/>
        <w:t>вый номер программы, предназначенной для решения задач данной группы.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Конкретный перечень программных средств защиты может быть самым различным; общее представление об их составе и содержании можно получить по следующему списку:</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 проверка прав доступа: по простому паролю, по сложному паро</w:t>
      </w:r>
      <w:r w:rsidRPr="00FB3BA0">
        <w:rPr>
          <w:color w:val="000000"/>
          <w:sz w:val="28"/>
          <w:szCs w:val="28"/>
        </w:rPr>
        <w:softHyphen/>
        <w:t>лю, по разовым паролям;</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2) опознавание пользователей по различным идентификаторам;</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3) опознавание компонентов программного обеспечения;</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4) опознавание элементов баз данных;</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5) разграничение доступа к защищаемым данным по матрице пол</w:t>
      </w:r>
      <w:r w:rsidRPr="00FB3BA0">
        <w:rPr>
          <w:color w:val="000000"/>
          <w:sz w:val="28"/>
          <w:szCs w:val="28"/>
        </w:rPr>
        <w:softHyphen/>
        <w:t>номочий, уровню секретности и другим признакам;</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6)  управление доступом к задачам, программам и элементам баз данных по специальным мандатам;</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7)  регистрация обращений к системе, задачам, программам и эле</w:t>
      </w:r>
      <w:r w:rsidRPr="00FB3BA0">
        <w:rPr>
          <w:color w:val="000000"/>
          <w:sz w:val="28"/>
          <w:szCs w:val="28"/>
        </w:rPr>
        <w:softHyphen/>
        <w:t>ментам защищаемых данных;</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8) подготовка к выдаче конфиденциальных документов: формиро</w:t>
      </w:r>
      <w:r w:rsidRPr="00FB3BA0">
        <w:rPr>
          <w:color w:val="000000"/>
          <w:sz w:val="28"/>
          <w:szCs w:val="28"/>
        </w:rPr>
        <w:softHyphen/>
        <w:t>вание и нумерация страниц, определение а присвоение грифа конфиден</w:t>
      </w:r>
      <w:r w:rsidRPr="00FB3BA0">
        <w:rPr>
          <w:color w:val="000000"/>
          <w:sz w:val="28"/>
          <w:szCs w:val="28"/>
        </w:rPr>
        <w:softHyphen/>
        <w:t>циальности, регистрация выданных документов;</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9) проверка адресата перед выдачей защищаемых данных в каналы связи;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10) управление выдачей данных в каналы связи;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11) криптографическое преобразование данных;</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12) контроль процессов обработки и выдачи защищаемых данных;</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13) уничтожение остаточной информации в ОЗУ после выполнения допросов пользователей;</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14) сигнализация при попытках несанкционированных действий;</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15) блокировка работы пользователей, нарушающих правила защиты информации;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lastRenderedPageBreak/>
        <w:t>16)  организация псевдоработы с нарушителем в целях отвлечения его внимания;</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17)  программное обеспечение комплексных средств и систем защиты.</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B3BA0">
        <w:rPr>
          <w:color w:val="000000"/>
          <w:sz w:val="28"/>
          <w:szCs w:val="28"/>
        </w:rPr>
        <w:t>Для организационного построения программных средств до настоящего времени наиболее характерной является тенденция разработки комплексных программ, выполняющих целый ряд защитных функций, причем чаще всего в число этих функций входит опознавание пользова</w:t>
      </w:r>
      <w:r w:rsidRPr="00FB3BA0">
        <w:rPr>
          <w:color w:val="000000"/>
          <w:sz w:val="28"/>
          <w:szCs w:val="28"/>
        </w:rPr>
        <w:softHyphen/>
        <w:t>телей, разграничение доступа к массивам данных, запрещение доступа к некоторым областям ЗУ и т. п.</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 Достоинства таких программ очевидны: каждая из них обеспечивает решение некоторого числа важных задач за</w:t>
      </w:r>
      <w:r w:rsidRPr="00FB3BA0">
        <w:rPr>
          <w:color w:val="000000"/>
          <w:sz w:val="28"/>
          <w:szCs w:val="28"/>
        </w:rPr>
        <w:softHyphen/>
        <w:t>щиты. Но им присущи и существенные недостатки, предопределяющие необходимость критической оценки сложившейся практики разработки и использования программных средств защиты. Первый и главный недо</w:t>
      </w:r>
      <w:r w:rsidRPr="00FB3BA0">
        <w:rPr>
          <w:color w:val="000000"/>
          <w:sz w:val="28"/>
          <w:szCs w:val="28"/>
        </w:rPr>
        <w:softHyphen/>
        <w:t>статок состоит в стихийности развития программ защиты, что, с одной стороны, не дает гарантий полноты имеющихся средств, а с другой - не исключает дублирования одних и тех. же задач защиты. Вторым суще</w:t>
      </w:r>
      <w:r w:rsidRPr="00FB3BA0">
        <w:rPr>
          <w:color w:val="000000"/>
          <w:sz w:val="28"/>
          <w:szCs w:val="28"/>
        </w:rPr>
        <w:softHyphen/>
        <w:t>ственным недостатком является жесткая фиксация в каждом из комплек</w:t>
      </w:r>
      <w:r w:rsidRPr="00FB3BA0">
        <w:rPr>
          <w:color w:val="000000"/>
          <w:sz w:val="28"/>
          <w:szCs w:val="28"/>
        </w:rPr>
        <w:softHyphen/>
        <w:t>сов программ защитных функций, И еще один большой недостаток - ори</w:t>
      </w:r>
      <w:r w:rsidRPr="00FB3BA0">
        <w:rPr>
          <w:color w:val="000000"/>
          <w:sz w:val="28"/>
          <w:szCs w:val="28"/>
        </w:rPr>
        <w:softHyphen/>
        <w:t>ентация подавляющего большинства имеющихся программных средств на конкретную среду применения: тип ЭВМ и операционную систему.</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Отсюда вытекают три принципиально важных требования к формированию программных средств: функциональная полнота, гибкость и унифицированность использования.</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Что касается первого требования, то, как нетрудно убедиться, приведенный выше перечень программных средств составлен именно с таким расчетом, чтобы возможно более полно охватить все классы задач защи</w:t>
      </w:r>
      <w:r w:rsidRPr="00FB3BA0">
        <w:rPr>
          <w:color w:val="000000"/>
          <w:sz w:val="28"/>
          <w:szCs w:val="28"/>
        </w:rPr>
        <w:softHyphen/>
        <w:t>ты.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Удовлетворение остальным двум требованиям зависит от форм и способов представления программ зашиты. Анализ показал, что наиболее </w:t>
      </w:r>
      <w:r w:rsidRPr="00FB3BA0">
        <w:rPr>
          <w:color w:val="000000"/>
          <w:sz w:val="28"/>
          <w:szCs w:val="28"/>
        </w:rPr>
        <w:lastRenderedPageBreak/>
        <w:t>полно требованиям гибкости и унифицированности удовлетворяет следующая совокупность принципов: сквозное модульное построение, полная структуризации, представление на машинонезависимом языке.</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Принцип сквозного модульного построения заключается в том, что каждая из программ любого уровня (объема) должна представляться </w:t>
      </w:r>
      <w:r w:rsidRPr="00FB3BA0">
        <w:rPr>
          <w:iCs/>
          <w:color w:val="000000"/>
          <w:sz w:val="28"/>
          <w:szCs w:val="28"/>
        </w:rPr>
        <w:t>в</w:t>
      </w:r>
      <w:r w:rsidRPr="00FB3BA0">
        <w:rPr>
          <w:i/>
          <w:iCs/>
          <w:color w:val="000000"/>
          <w:sz w:val="28"/>
          <w:szCs w:val="28"/>
        </w:rPr>
        <w:t xml:space="preserve"> </w:t>
      </w:r>
      <w:r w:rsidRPr="00FB3BA0">
        <w:rPr>
          <w:color w:val="000000"/>
          <w:sz w:val="28"/>
          <w:szCs w:val="28"/>
        </w:rPr>
        <w:t>виде системы вложенных модулей, причем каждый такой модуль должны быть полностью автономным и иметь стандартные вход и выход обеспечивающие комплексирование с любыми другими модулями. Нетрудно видеть, что эти условия могут быть обеспечены, если программные комплексы будут разрабатываться по способу сверху-вниз.</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Представление на машинонезависимом языке предопределяет, что представление программных модулей должно быть таким, чтобы их с минимальными усилиями можно было включить в состав программного обеспечения любой АСОД. Как известно, в настоящее время имеются алгоритмические языки высокого уровня, трансляторы с которых включены в состав программного обеспечения наиболее распространенных ЭВМ. Такими, например, являются Паскаль, Ада и др. Однако универсализацию представления программных модулей можно расширить еще больше, если каждый их этих модулей представить в виде блок-схемы, детализированной до такой степени, что каждый из блоков может быть реали</w:t>
      </w:r>
      <w:r w:rsidRPr="00FB3BA0">
        <w:rPr>
          <w:color w:val="000000"/>
          <w:sz w:val="28"/>
          <w:szCs w:val="28"/>
        </w:rPr>
        <w:softHyphen/>
        <w:t>зован одним -двумя операторами наиболее распространенных языков высокого уровня или ограниченным числом команд на языке Ассемблера. Тогда конкретная реализация программы будет заключаться в простом кодировании блоков соответствующих блок-схем.</w:t>
      </w:r>
      <w:r w:rsidRPr="00FB3BA0">
        <w:rPr>
          <w:rFonts w:ascii="Arial" w:cs="Arial"/>
          <w:color w:val="000000"/>
          <w:sz w:val="28"/>
          <w:szCs w:val="28"/>
        </w:rPr>
        <w:t xml:space="preserve">    </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По состоянию на январь 1996 г. сертифицированы следующие программные средства защиты:</w:t>
      </w:r>
      <w:r w:rsidRPr="00FB3BA0">
        <w:rPr>
          <w:rFonts w:ascii="Arial" w:cs="Arial"/>
          <w:color w:val="000000"/>
          <w:sz w:val="28"/>
          <w:szCs w:val="28"/>
        </w:rPr>
        <w:t xml:space="preserve">                                                         </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 система защиты информации от НСД для ПЭВМ (по 4-му классу защищенности) (шифр «Кобра»), разработанная ГНИИ моделирования и интеллектуальных сложных систем и акционерным обществом закрытого типа «Кобра-ЛАЙН»;</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B3BA0">
        <w:rPr>
          <w:color w:val="000000"/>
          <w:sz w:val="28"/>
          <w:szCs w:val="28"/>
        </w:rPr>
        <w:lastRenderedPageBreak/>
        <w:t>2) программный комплекс защиты информации от НСД дня ПЭВМ (по 2-му классу защищенности) (шифр «Страж 1.1»), разработанный войсковой часть 01168;</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3)  комплекс программных средств защиты от НСД для персональ</w:t>
      </w:r>
      <w:r w:rsidRPr="00FB3BA0">
        <w:rPr>
          <w:color w:val="000000"/>
          <w:sz w:val="28"/>
          <w:szCs w:val="28"/>
        </w:rPr>
        <w:softHyphen/>
        <w:t>ного компьютера «МАРС» (КПСЗИ «МАРС») - по 3-му классу защищен</w:t>
      </w:r>
      <w:r w:rsidRPr="00FB3BA0">
        <w:rPr>
          <w:color w:val="000000"/>
          <w:sz w:val="28"/>
          <w:szCs w:val="28"/>
        </w:rPr>
        <w:softHyphen/>
        <w:t>ности, разработанный Российским центром «Безопасность»;</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4)  система защиты информации от НСД в ЛВС - по классу защищенности 1Д (ЛВС) и 6 классу защищенности для СВТ (шифр «Сизам»), разработанная научно-производственной фирмой «Кристалл».</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В последние годы сформировалась довольно устойчивая тенденция создания комплексных программно-технических и программно-аппа</w:t>
      </w:r>
      <w:r w:rsidRPr="00FB3BA0">
        <w:rPr>
          <w:color w:val="000000"/>
          <w:sz w:val="28"/>
          <w:szCs w:val="28"/>
        </w:rPr>
        <w:softHyphen/>
        <w:t>ратных средств защиты, предназначенных для решения некоторого набо</w:t>
      </w:r>
      <w:r w:rsidRPr="00FB3BA0">
        <w:rPr>
          <w:color w:val="000000"/>
          <w:sz w:val="28"/>
          <w:szCs w:val="28"/>
        </w:rPr>
        <w:softHyphen/>
        <w:t>ра взаимосвязанных задач защиты. В подтверждение сказанному ниже приводится перечень сертифицированных комплексных средств:</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1) система защиты информации от НСД для ПЭВМ </w:t>
      </w:r>
      <w:r w:rsidRPr="00FB3BA0">
        <w:rPr>
          <w:color w:val="000000"/>
          <w:sz w:val="28"/>
          <w:szCs w:val="28"/>
          <w:lang w:val="en-US"/>
        </w:rPr>
        <w:t>IBM</w:t>
      </w:r>
      <w:r w:rsidRPr="00FB3BA0">
        <w:rPr>
          <w:color w:val="000000"/>
          <w:sz w:val="28"/>
          <w:szCs w:val="28"/>
        </w:rPr>
        <w:t xml:space="preserve"> </w:t>
      </w:r>
      <w:r w:rsidRPr="00FB3BA0">
        <w:rPr>
          <w:color w:val="000000"/>
          <w:sz w:val="28"/>
          <w:szCs w:val="28"/>
          <w:lang w:val="en-US"/>
        </w:rPr>
        <w:t>PC</w:t>
      </w:r>
      <w:r w:rsidRPr="00FB3BA0">
        <w:rPr>
          <w:color w:val="000000"/>
          <w:sz w:val="28"/>
          <w:szCs w:val="28"/>
        </w:rPr>
        <w:t xml:space="preserve"> </w:t>
      </w:r>
      <w:r w:rsidRPr="00FB3BA0">
        <w:rPr>
          <w:color w:val="000000"/>
          <w:sz w:val="28"/>
          <w:szCs w:val="28"/>
          <w:lang w:val="en-US"/>
        </w:rPr>
        <w:t>XT</w:t>
      </w:r>
      <w:r w:rsidRPr="00FB3BA0">
        <w:rPr>
          <w:color w:val="000000"/>
          <w:sz w:val="28"/>
          <w:szCs w:val="28"/>
        </w:rPr>
        <w:t>/</w:t>
      </w:r>
      <w:r w:rsidRPr="00FB3BA0">
        <w:rPr>
          <w:color w:val="000000"/>
          <w:sz w:val="28"/>
          <w:szCs w:val="28"/>
          <w:lang w:val="en-US"/>
        </w:rPr>
        <w:t>AT</w:t>
      </w:r>
      <w:r w:rsidRPr="00FB3BA0">
        <w:rPr>
          <w:color w:val="000000"/>
          <w:sz w:val="28"/>
          <w:szCs w:val="28"/>
        </w:rPr>
        <w:t xml:space="preserve"> (шифр «Снег 2.0»), разработанная ЦНИИАтоминформом Минатома Рос</w:t>
      </w:r>
      <w:r w:rsidRPr="00FB3BA0">
        <w:rPr>
          <w:color w:val="000000"/>
          <w:sz w:val="28"/>
          <w:szCs w:val="28"/>
        </w:rPr>
        <w:softHyphen/>
        <w:t>сии;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2) система защиты информации от НСД в ЛВС (шифр «Снег-ЛВС»), разработанная названной выше организацией;</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3)  закрытая часть электронного почтамта центрального узла сети (шифр «УралВЭС»), разработанная товариществом с ограниченной ответственностью «Микротест»;</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4)  встроенная система парольной защиты загрузки ПЭВМ РСД-4 </w:t>
      </w:r>
      <w:r w:rsidRPr="00FB3BA0">
        <w:rPr>
          <w:color w:val="000000"/>
          <w:sz w:val="28"/>
          <w:szCs w:val="28"/>
          <w:lang w:val="en-US"/>
        </w:rPr>
        <w:t>Gsx</w:t>
      </w:r>
      <w:r w:rsidRPr="00FB3BA0">
        <w:rPr>
          <w:color w:val="000000"/>
          <w:sz w:val="28"/>
          <w:szCs w:val="28"/>
        </w:rPr>
        <w:t xml:space="preserve">/25 фирмы </w:t>
      </w:r>
      <w:r w:rsidRPr="00FB3BA0">
        <w:rPr>
          <w:color w:val="000000"/>
          <w:sz w:val="28"/>
          <w:szCs w:val="28"/>
          <w:lang w:val="en-US"/>
        </w:rPr>
        <w:t>Siemens</w:t>
      </w:r>
      <w:r w:rsidRPr="00FB3BA0">
        <w:rPr>
          <w:color w:val="000000"/>
          <w:sz w:val="28"/>
          <w:szCs w:val="28"/>
        </w:rPr>
        <w:t xml:space="preserve"> </w:t>
      </w:r>
      <w:r w:rsidRPr="00FB3BA0">
        <w:rPr>
          <w:color w:val="000000"/>
          <w:sz w:val="28"/>
          <w:szCs w:val="28"/>
          <w:lang w:val="en-US"/>
        </w:rPr>
        <w:t>Nizdorf</w:t>
      </w:r>
      <w:r w:rsidRPr="00FB3BA0">
        <w:rPr>
          <w:color w:val="000000"/>
          <w:sz w:val="28"/>
          <w:szCs w:val="28"/>
        </w:rPr>
        <w:t>, разработанная управлением информационных ресурсов Администрации Президента;</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5)  электронный ключ на базе программируемого постоянного запоминающего устройства (по 6 классу защищенности) (шифр «</w:t>
      </w:r>
      <w:r w:rsidRPr="00FB3BA0">
        <w:rPr>
          <w:color w:val="000000"/>
          <w:sz w:val="28"/>
          <w:szCs w:val="28"/>
          <w:lang w:val="en-US"/>
        </w:rPr>
        <w:t>Dallas</w:t>
      </w:r>
      <w:r w:rsidRPr="00FB3BA0">
        <w:rPr>
          <w:color w:val="000000"/>
          <w:sz w:val="28"/>
          <w:szCs w:val="28"/>
        </w:rPr>
        <w:t xml:space="preserve"> </w:t>
      </w:r>
      <w:r w:rsidRPr="00FB3BA0">
        <w:rPr>
          <w:color w:val="000000"/>
          <w:sz w:val="28"/>
          <w:szCs w:val="28"/>
          <w:lang w:val="en-US"/>
        </w:rPr>
        <w:t>Lock</w:t>
      </w:r>
      <w:r w:rsidRPr="00FB3BA0">
        <w:rPr>
          <w:color w:val="000000"/>
          <w:sz w:val="28"/>
          <w:szCs w:val="28"/>
        </w:rPr>
        <w:t>»), разработанный акционерным обществом «Конфидент»;</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6)  программно-техническая доработка изделия 83т 744 от НСД к информации, выполненная НИИ автоматической аппаратуры;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lastRenderedPageBreak/>
        <w:t xml:space="preserve">7) автоматизированный кассовый аппарат на базе ЭВМ </w:t>
      </w:r>
      <w:r w:rsidRPr="00FB3BA0">
        <w:rPr>
          <w:color w:val="000000"/>
          <w:sz w:val="28"/>
          <w:szCs w:val="28"/>
          <w:lang w:val="en-US"/>
        </w:rPr>
        <w:t>IBM</w:t>
      </w:r>
      <w:r w:rsidRPr="00FB3BA0">
        <w:rPr>
          <w:color w:val="000000"/>
          <w:sz w:val="28"/>
          <w:szCs w:val="28"/>
        </w:rPr>
        <w:t xml:space="preserve"> </w:t>
      </w:r>
      <w:r w:rsidRPr="00FB3BA0">
        <w:rPr>
          <w:color w:val="000000"/>
          <w:sz w:val="28"/>
          <w:szCs w:val="28"/>
          <w:lang w:val="en-US"/>
        </w:rPr>
        <w:t>PC</w:t>
      </w:r>
      <w:r w:rsidRPr="00FB3BA0">
        <w:rPr>
          <w:color w:val="000000"/>
          <w:sz w:val="28"/>
          <w:szCs w:val="28"/>
        </w:rPr>
        <w:t xml:space="preserve"> с системой защиты и разграничением доступа (шифр </w:t>
      </w:r>
      <w:r w:rsidRPr="00FB3BA0">
        <w:rPr>
          <w:color w:val="000000"/>
          <w:sz w:val="28"/>
          <w:szCs w:val="28"/>
          <w:lang w:val="en-US"/>
        </w:rPr>
        <w:t>IPC</w:t>
      </w:r>
      <w:r w:rsidRPr="00FB3BA0">
        <w:rPr>
          <w:color w:val="000000"/>
          <w:sz w:val="28"/>
          <w:szCs w:val="28"/>
        </w:rPr>
        <w:t xml:space="preserve"> ЮЗ </w:t>
      </w:r>
      <w:r w:rsidRPr="00FB3BA0">
        <w:rPr>
          <w:color w:val="000000"/>
          <w:sz w:val="28"/>
          <w:szCs w:val="28"/>
          <w:lang w:val="en-US"/>
        </w:rPr>
        <w:t>IIS</w:t>
      </w:r>
      <w:r w:rsidRPr="00FB3BA0">
        <w:rPr>
          <w:color w:val="000000"/>
          <w:sz w:val="28"/>
          <w:szCs w:val="28"/>
        </w:rPr>
        <w:t>#</w:t>
      </w:r>
      <w:r w:rsidRPr="00FB3BA0">
        <w:rPr>
          <w:color w:val="000000"/>
          <w:sz w:val="28"/>
          <w:szCs w:val="28"/>
          <w:lang w:val="en-US"/>
        </w:rPr>
        <w:t>P</w:t>
      </w:r>
      <w:r w:rsidRPr="00FB3BA0">
        <w:rPr>
          <w:color w:val="000000"/>
          <w:sz w:val="28"/>
          <w:szCs w:val="28"/>
        </w:rPr>
        <w:t>), разработанный фирмой «ПИЛОТ»;</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8)     единичный    образец    программно-аппаратного    комплекса «Аккорд» (СТЮИ.00506-01 ТУ защиты ПЭВМ от НСД (шифр «Аккорд»), разработанный ОКБ САПР;</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B3BA0">
        <w:rPr>
          <w:color w:val="000000"/>
          <w:sz w:val="28"/>
          <w:szCs w:val="28"/>
        </w:rPr>
        <w:t xml:space="preserve">9)   автоматизированная система безналичных расчетов «БЛИЦ», функционирующая совместно с СЗИ от НСД </w:t>
      </w:r>
      <w:r w:rsidRPr="00FB3BA0">
        <w:rPr>
          <w:color w:val="000000"/>
          <w:sz w:val="28"/>
          <w:szCs w:val="28"/>
          <w:lang w:val="en-US"/>
        </w:rPr>
        <w:t>QP</w:t>
      </w:r>
      <w:r w:rsidRPr="00FB3BA0">
        <w:rPr>
          <w:color w:val="000000"/>
          <w:sz w:val="28"/>
          <w:szCs w:val="28"/>
        </w:rPr>
        <w:t xml:space="preserve"> </w:t>
      </w:r>
      <w:r w:rsidRPr="00FB3BA0">
        <w:rPr>
          <w:iCs/>
          <w:color w:val="000000"/>
          <w:sz w:val="28"/>
          <w:szCs w:val="28"/>
          <w:lang w:val="en-US"/>
        </w:rPr>
        <w:t>DOS</w:t>
      </w:r>
      <w:r w:rsidRPr="00FB3BA0">
        <w:rPr>
          <w:i/>
          <w:iCs/>
          <w:color w:val="000000"/>
          <w:sz w:val="28"/>
          <w:szCs w:val="28"/>
        </w:rPr>
        <w:t xml:space="preserve"> </w:t>
      </w:r>
      <w:r w:rsidRPr="00FB3BA0">
        <w:rPr>
          <w:color w:val="000000"/>
          <w:sz w:val="28"/>
          <w:szCs w:val="28"/>
        </w:rPr>
        <w:t>ТК (шифр АСБН «БЛИЦ»),  разработанная  акционерным  обществом  закрытого  типа «БЛИЦ-ЦЕНТР»;</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10)  автоматизированный программно-аппаратный комплекс по управлению и расчету автозаправочных предприятий (шифр «Кютан-С» разработанный акционерный обществом «Центр технического обслужи</w:t>
      </w:r>
      <w:r w:rsidRPr="00FB3BA0">
        <w:rPr>
          <w:color w:val="000000"/>
          <w:sz w:val="28"/>
          <w:szCs w:val="28"/>
        </w:rPr>
        <w:softHyphen/>
        <w:t>вания ККМ»;</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 xml:space="preserve">11) програмно-аппаратный комплекс защиты от НСД и обработки конфиденциальной информации </w:t>
      </w:r>
      <w:r w:rsidRPr="00FB3BA0">
        <w:rPr>
          <w:color w:val="000000"/>
          <w:sz w:val="28"/>
          <w:szCs w:val="28"/>
          <w:lang w:val="en-US"/>
        </w:rPr>
        <w:t>DALLAS</w:t>
      </w:r>
      <w:r w:rsidRPr="00FB3BA0">
        <w:rPr>
          <w:color w:val="000000"/>
          <w:sz w:val="28"/>
          <w:szCs w:val="28"/>
        </w:rPr>
        <w:t xml:space="preserve"> </w:t>
      </w:r>
      <w:r w:rsidRPr="00FB3BA0">
        <w:rPr>
          <w:color w:val="000000"/>
          <w:sz w:val="28"/>
          <w:szCs w:val="28"/>
          <w:lang w:val="en-US"/>
        </w:rPr>
        <w:t>Lock</w:t>
      </w:r>
      <w:r w:rsidRPr="00FB3BA0">
        <w:rPr>
          <w:color w:val="000000"/>
          <w:sz w:val="28"/>
          <w:szCs w:val="28"/>
        </w:rPr>
        <w:t xml:space="preserve"> 34, разработанный Ассоциацией защиты информации «Конфидент»;</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B3BA0">
        <w:rPr>
          <w:color w:val="000000"/>
          <w:sz w:val="28"/>
          <w:szCs w:val="28"/>
        </w:rPr>
        <w:t>12)  система, защиты локальной вычислительной сети «</w:t>
      </w:r>
      <w:r w:rsidRPr="00FB3BA0">
        <w:rPr>
          <w:color w:val="000000"/>
          <w:sz w:val="28"/>
          <w:szCs w:val="28"/>
          <w:lang w:val="en-US"/>
        </w:rPr>
        <w:t>SECRET</w:t>
      </w:r>
      <w:r w:rsidRPr="00FB3BA0">
        <w:rPr>
          <w:color w:val="000000"/>
          <w:sz w:val="28"/>
          <w:szCs w:val="28"/>
        </w:rPr>
        <w:t xml:space="preserve"> </w:t>
      </w:r>
      <w:r w:rsidRPr="00FB3BA0">
        <w:rPr>
          <w:color w:val="000000"/>
          <w:sz w:val="28"/>
          <w:szCs w:val="28"/>
          <w:lang w:val="en-US"/>
        </w:rPr>
        <w:t>NET</w:t>
      </w:r>
      <w:r w:rsidRPr="00FB3BA0">
        <w:rPr>
          <w:color w:val="000000"/>
          <w:sz w:val="28"/>
          <w:szCs w:val="28"/>
        </w:rPr>
        <w:t>», верам 1.10 (включая ее локальную версию) - до 6 классу защищен</w:t>
      </w:r>
      <w:r w:rsidRPr="00FB3BA0">
        <w:rPr>
          <w:color w:val="000000"/>
          <w:sz w:val="28"/>
          <w:szCs w:val="28"/>
        </w:rPr>
        <w:softHyphen/>
        <w:t xml:space="preserve">ности для </w:t>
      </w:r>
    </w:p>
    <w:p w:rsidR="00FB3BA0" w:rsidRPr="00FB3BA0" w:rsidRDefault="00FB3BA0" w:rsidP="00FB3BA0">
      <w:pPr>
        <w:shd w:val="clear" w:color="auto" w:fill="FFFFFF"/>
        <w:autoSpaceDE w:val="0"/>
        <w:autoSpaceDN w:val="0"/>
        <w:adjustRightInd w:val="0"/>
        <w:spacing w:line="360" w:lineRule="auto"/>
        <w:jc w:val="both"/>
        <w:rPr>
          <w:color w:val="000000"/>
          <w:sz w:val="28"/>
          <w:szCs w:val="28"/>
        </w:rPr>
      </w:pPr>
      <w:r w:rsidRPr="00FB3BA0">
        <w:rPr>
          <w:color w:val="000000"/>
          <w:sz w:val="28"/>
          <w:szCs w:val="28"/>
        </w:rPr>
        <w:t>СВТ, разработанная акционерным обществом закрытого типа «Информзащита».</w:t>
      </w:r>
    </w:p>
    <w:p w:rsidR="00FB3BA0" w:rsidRPr="00FB3BA0" w:rsidRDefault="00FB3BA0" w:rsidP="00FB3BA0">
      <w:pPr>
        <w:spacing w:after="120" w:line="360" w:lineRule="auto"/>
        <w:ind w:left="283" w:firstLine="425"/>
        <w:jc w:val="both"/>
        <w:rPr>
          <w:b/>
          <w:bCs/>
          <w:sz w:val="28"/>
          <w:szCs w:val="28"/>
        </w:rPr>
      </w:pPr>
      <w:r w:rsidRPr="00FB3BA0">
        <w:rPr>
          <w:b/>
          <w:bCs/>
          <w:sz w:val="28"/>
          <w:szCs w:val="28"/>
        </w:rPr>
        <w:t>Аппаратура и материалы:</w:t>
      </w:r>
    </w:p>
    <w:p w:rsidR="00FB3BA0" w:rsidRPr="00FB3BA0" w:rsidRDefault="00FB3BA0" w:rsidP="00FB3BA0">
      <w:pPr>
        <w:spacing w:after="120" w:line="360" w:lineRule="auto"/>
        <w:ind w:left="283" w:firstLine="425"/>
        <w:jc w:val="both"/>
        <w:rPr>
          <w:bCs/>
          <w:sz w:val="28"/>
          <w:szCs w:val="28"/>
        </w:rPr>
      </w:pPr>
      <w:r w:rsidRPr="00FB3BA0">
        <w:rPr>
          <w:bCs/>
          <w:sz w:val="28"/>
          <w:szCs w:val="28"/>
        </w:rPr>
        <w:t>1.  ПЭВМ</w:t>
      </w:r>
    </w:p>
    <w:p w:rsidR="00FB3BA0" w:rsidRPr="00FB3BA0" w:rsidRDefault="00FB3BA0" w:rsidP="00FB3BA0">
      <w:pPr>
        <w:spacing w:after="120" w:line="360" w:lineRule="auto"/>
        <w:ind w:left="283" w:firstLine="425"/>
        <w:jc w:val="both"/>
        <w:rPr>
          <w:b/>
          <w:sz w:val="28"/>
          <w:szCs w:val="28"/>
        </w:rPr>
      </w:pPr>
      <w:r w:rsidRPr="00FB3BA0">
        <w:rPr>
          <w:b/>
          <w:sz w:val="28"/>
          <w:szCs w:val="28"/>
        </w:rPr>
        <w:t>Методика и порядок выполнения работы</w:t>
      </w:r>
    </w:p>
    <w:p w:rsidR="00FB3BA0" w:rsidRPr="00FB3BA0" w:rsidRDefault="00FB3BA0" w:rsidP="00FB3BA0">
      <w:pPr>
        <w:numPr>
          <w:ilvl w:val="0"/>
          <w:numId w:val="20"/>
        </w:numPr>
        <w:tabs>
          <w:tab w:val="clear" w:pos="1417"/>
          <w:tab w:val="num" w:pos="1080"/>
        </w:tabs>
        <w:spacing w:after="120" w:line="360" w:lineRule="auto"/>
        <w:ind w:left="0" w:firstLine="720"/>
        <w:jc w:val="both"/>
        <w:rPr>
          <w:sz w:val="28"/>
          <w:szCs w:val="28"/>
        </w:rPr>
      </w:pPr>
      <w:r w:rsidRPr="00FB3BA0">
        <w:rPr>
          <w:sz w:val="28"/>
          <w:szCs w:val="28"/>
        </w:rPr>
        <w:t>Ознакомиться с теоретическими сведениями, изложенными в данных методических указаниях</w:t>
      </w:r>
    </w:p>
    <w:p w:rsidR="00FB3BA0" w:rsidRPr="00FB3BA0" w:rsidRDefault="00FB3BA0" w:rsidP="00FB3BA0">
      <w:pPr>
        <w:numPr>
          <w:ilvl w:val="0"/>
          <w:numId w:val="20"/>
        </w:numPr>
        <w:tabs>
          <w:tab w:val="clear" w:pos="1417"/>
          <w:tab w:val="num" w:pos="1080"/>
        </w:tabs>
        <w:spacing w:line="360" w:lineRule="auto"/>
        <w:ind w:firstLine="437"/>
        <w:jc w:val="both"/>
        <w:rPr>
          <w:sz w:val="28"/>
          <w:szCs w:val="28"/>
        </w:rPr>
      </w:pPr>
      <w:r w:rsidRPr="00FB3BA0">
        <w:rPr>
          <w:sz w:val="28"/>
          <w:szCs w:val="28"/>
        </w:rPr>
        <w:t xml:space="preserve">Изучить классификацию технических средств защиты </w:t>
      </w:r>
    </w:p>
    <w:p w:rsidR="00FB3BA0" w:rsidRPr="00FB3BA0" w:rsidRDefault="00FB3BA0" w:rsidP="00FB3BA0">
      <w:pPr>
        <w:numPr>
          <w:ilvl w:val="0"/>
          <w:numId w:val="20"/>
        </w:numPr>
        <w:tabs>
          <w:tab w:val="clear" w:pos="1417"/>
          <w:tab w:val="num" w:pos="1080"/>
        </w:tabs>
        <w:spacing w:line="360" w:lineRule="auto"/>
        <w:ind w:firstLine="437"/>
        <w:jc w:val="both"/>
        <w:rPr>
          <w:sz w:val="28"/>
          <w:szCs w:val="28"/>
        </w:rPr>
      </w:pPr>
      <w:r w:rsidRPr="00FB3BA0">
        <w:rPr>
          <w:sz w:val="28"/>
          <w:szCs w:val="28"/>
        </w:rPr>
        <w:t>Ознакомиться с описанием способов защиты пластиковых идентификационных карт</w:t>
      </w:r>
    </w:p>
    <w:p w:rsidR="00FB3BA0" w:rsidRPr="00FB3BA0" w:rsidRDefault="00FB3BA0" w:rsidP="00FB3BA0">
      <w:pPr>
        <w:numPr>
          <w:ilvl w:val="0"/>
          <w:numId w:val="20"/>
        </w:numPr>
        <w:tabs>
          <w:tab w:val="clear" w:pos="1417"/>
          <w:tab w:val="num" w:pos="1080"/>
        </w:tabs>
        <w:spacing w:line="360" w:lineRule="auto"/>
        <w:ind w:left="0" w:firstLine="720"/>
        <w:jc w:val="both"/>
        <w:rPr>
          <w:sz w:val="28"/>
          <w:szCs w:val="28"/>
        </w:rPr>
      </w:pPr>
      <w:r w:rsidRPr="00FB3BA0">
        <w:rPr>
          <w:sz w:val="28"/>
          <w:szCs w:val="28"/>
        </w:rPr>
        <w:lastRenderedPageBreak/>
        <w:t>Изучить перечень программных средств защиты, требования к формированию программных средств</w:t>
      </w:r>
    </w:p>
    <w:p w:rsidR="00FB3BA0" w:rsidRPr="00FB3BA0" w:rsidRDefault="00FB3BA0" w:rsidP="00FB3BA0">
      <w:pPr>
        <w:numPr>
          <w:ilvl w:val="0"/>
          <w:numId w:val="20"/>
        </w:numPr>
        <w:tabs>
          <w:tab w:val="clear" w:pos="1417"/>
          <w:tab w:val="num" w:pos="1080"/>
        </w:tabs>
        <w:spacing w:after="120" w:line="360" w:lineRule="auto"/>
        <w:ind w:left="0" w:firstLine="720"/>
        <w:jc w:val="both"/>
        <w:rPr>
          <w:sz w:val="28"/>
          <w:szCs w:val="28"/>
        </w:rPr>
      </w:pPr>
      <w:r w:rsidRPr="00FB3BA0">
        <w:rPr>
          <w:sz w:val="28"/>
          <w:szCs w:val="28"/>
        </w:rPr>
        <w:t>Оформить отчет</w:t>
      </w:r>
    </w:p>
    <w:p w:rsidR="00FB3BA0" w:rsidRPr="00FB3BA0" w:rsidRDefault="00FB3BA0" w:rsidP="00FB3BA0">
      <w:pPr>
        <w:spacing w:after="120" w:line="360" w:lineRule="auto"/>
        <w:ind w:left="283" w:firstLine="425"/>
        <w:jc w:val="both"/>
        <w:rPr>
          <w:b/>
          <w:sz w:val="28"/>
          <w:szCs w:val="28"/>
        </w:rPr>
      </w:pPr>
      <w:r w:rsidRPr="00FB3BA0">
        <w:rPr>
          <w:b/>
          <w:sz w:val="28"/>
          <w:szCs w:val="28"/>
        </w:rPr>
        <w:t>Содержание отчета и его форма</w:t>
      </w:r>
    </w:p>
    <w:p w:rsidR="00FB3BA0" w:rsidRPr="00FB3BA0" w:rsidRDefault="00FB3BA0" w:rsidP="00FB3BA0">
      <w:pPr>
        <w:spacing w:after="120" w:line="360" w:lineRule="auto"/>
        <w:ind w:firstLine="720"/>
        <w:jc w:val="both"/>
        <w:rPr>
          <w:sz w:val="28"/>
          <w:szCs w:val="28"/>
        </w:rPr>
      </w:pPr>
      <w:r w:rsidRPr="00FB3BA0">
        <w:rPr>
          <w:sz w:val="28"/>
          <w:szCs w:val="28"/>
        </w:rPr>
        <w:t>Отчет должен иметь форму согласно оформлению простого реферата. Титульный лист должен включать название дисциплины, название лабораторной работы, фамилию и инициалы сдающего студента, номер группы, фамилию и инициалы принимающего преподавателя.</w:t>
      </w:r>
    </w:p>
    <w:p w:rsidR="00FB3BA0" w:rsidRPr="00FB3BA0" w:rsidRDefault="00FB3BA0" w:rsidP="00FB3BA0">
      <w:pPr>
        <w:spacing w:after="120" w:line="360" w:lineRule="auto"/>
        <w:ind w:left="283" w:firstLine="437"/>
        <w:jc w:val="both"/>
        <w:rPr>
          <w:sz w:val="28"/>
          <w:szCs w:val="28"/>
        </w:rPr>
      </w:pPr>
      <w:r w:rsidRPr="00FB3BA0">
        <w:rPr>
          <w:sz w:val="28"/>
          <w:szCs w:val="28"/>
        </w:rPr>
        <w:t>Основная часть лабораторной работы должна содержать:</w:t>
      </w:r>
    </w:p>
    <w:p w:rsidR="00FB3BA0" w:rsidRPr="00FB3BA0" w:rsidRDefault="00FB3BA0" w:rsidP="00FB3BA0">
      <w:pPr>
        <w:numPr>
          <w:ilvl w:val="0"/>
          <w:numId w:val="18"/>
        </w:numPr>
        <w:spacing w:line="360" w:lineRule="auto"/>
        <w:ind w:hanging="348"/>
        <w:jc w:val="both"/>
        <w:rPr>
          <w:sz w:val="28"/>
          <w:szCs w:val="28"/>
        </w:rPr>
      </w:pPr>
      <w:r w:rsidRPr="00FB3BA0">
        <w:rPr>
          <w:sz w:val="28"/>
          <w:szCs w:val="28"/>
        </w:rPr>
        <w:t xml:space="preserve">Классификацию технических средств защиты </w:t>
      </w:r>
    </w:p>
    <w:p w:rsidR="00FB3BA0" w:rsidRPr="00FB3BA0" w:rsidRDefault="00FB3BA0" w:rsidP="00FB3BA0">
      <w:pPr>
        <w:numPr>
          <w:ilvl w:val="0"/>
          <w:numId w:val="18"/>
        </w:numPr>
        <w:tabs>
          <w:tab w:val="clear" w:pos="1068"/>
          <w:tab w:val="left" w:pos="1080"/>
        </w:tabs>
        <w:spacing w:line="360" w:lineRule="auto"/>
        <w:ind w:left="0" w:firstLine="720"/>
        <w:jc w:val="both"/>
        <w:rPr>
          <w:sz w:val="28"/>
          <w:szCs w:val="28"/>
        </w:rPr>
      </w:pPr>
      <w:r w:rsidRPr="00FB3BA0">
        <w:rPr>
          <w:sz w:val="28"/>
          <w:szCs w:val="28"/>
        </w:rPr>
        <w:t>Классификацию технических средств защиты по функциональному назначению</w:t>
      </w:r>
    </w:p>
    <w:p w:rsidR="00FB3BA0" w:rsidRPr="00FB3BA0" w:rsidRDefault="00FB3BA0" w:rsidP="00FB3BA0">
      <w:pPr>
        <w:numPr>
          <w:ilvl w:val="0"/>
          <w:numId w:val="18"/>
        </w:numPr>
        <w:tabs>
          <w:tab w:val="clear" w:pos="1068"/>
          <w:tab w:val="num" w:pos="1080"/>
        </w:tabs>
        <w:spacing w:line="360" w:lineRule="auto"/>
        <w:ind w:left="180" w:firstLine="540"/>
        <w:jc w:val="both"/>
        <w:rPr>
          <w:sz w:val="28"/>
          <w:szCs w:val="28"/>
        </w:rPr>
      </w:pPr>
      <w:r w:rsidRPr="00FB3BA0">
        <w:rPr>
          <w:sz w:val="28"/>
          <w:szCs w:val="28"/>
        </w:rPr>
        <w:t>Описание способов защиты пластиковых идентификационных карт</w:t>
      </w:r>
    </w:p>
    <w:p w:rsidR="00FB3BA0" w:rsidRPr="00FB3BA0" w:rsidRDefault="00FB3BA0" w:rsidP="00FB3BA0">
      <w:pPr>
        <w:numPr>
          <w:ilvl w:val="0"/>
          <w:numId w:val="18"/>
        </w:numPr>
        <w:tabs>
          <w:tab w:val="clear" w:pos="1068"/>
          <w:tab w:val="num" w:pos="1080"/>
        </w:tabs>
        <w:spacing w:line="360" w:lineRule="auto"/>
        <w:ind w:left="180" w:firstLine="540"/>
        <w:jc w:val="both"/>
        <w:rPr>
          <w:sz w:val="28"/>
          <w:szCs w:val="28"/>
        </w:rPr>
      </w:pPr>
      <w:r w:rsidRPr="00FB3BA0">
        <w:rPr>
          <w:sz w:val="28"/>
          <w:szCs w:val="28"/>
        </w:rPr>
        <w:t>Перечень программных средств защиты, требования к формированию программных средств</w:t>
      </w:r>
    </w:p>
    <w:p w:rsidR="00FB3BA0" w:rsidRPr="00FB3BA0" w:rsidRDefault="00FB3BA0" w:rsidP="00FB3BA0">
      <w:pPr>
        <w:numPr>
          <w:ilvl w:val="0"/>
          <w:numId w:val="18"/>
        </w:numPr>
        <w:spacing w:line="360" w:lineRule="auto"/>
        <w:ind w:hanging="348"/>
        <w:jc w:val="both"/>
        <w:rPr>
          <w:sz w:val="28"/>
          <w:szCs w:val="28"/>
        </w:rPr>
      </w:pPr>
      <w:r w:rsidRPr="00FB3BA0">
        <w:rPr>
          <w:sz w:val="28"/>
          <w:szCs w:val="28"/>
        </w:rPr>
        <w:t xml:space="preserve"> Выводы по проделанной работе</w:t>
      </w:r>
    </w:p>
    <w:p w:rsidR="00FB3BA0" w:rsidRPr="00FB3BA0" w:rsidRDefault="00FB3BA0" w:rsidP="00FB3BA0">
      <w:pPr>
        <w:spacing w:after="120" w:line="360" w:lineRule="auto"/>
        <w:ind w:left="283" w:firstLine="437"/>
        <w:jc w:val="both"/>
        <w:rPr>
          <w:b/>
          <w:sz w:val="28"/>
          <w:szCs w:val="28"/>
        </w:rPr>
      </w:pPr>
      <w:r w:rsidRPr="00FB3BA0">
        <w:rPr>
          <w:b/>
          <w:sz w:val="28"/>
          <w:szCs w:val="28"/>
        </w:rPr>
        <w:t>Вопросы для защиты работы</w:t>
      </w:r>
    </w:p>
    <w:p w:rsidR="00FB3BA0" w:rsidRPr="00FB3BA0" w:rsidRDefault="00FB3BA0" w:rsidP="00FB3BA0">
      <w:pPr>
        <w:numPr>
          <w:ilvl w:val="0"/>
          <w:numId w:val="19"/>
        </w:numPr>
        <w:tabs>
          <w:tab w:val="left" w:pos="1080"/>
        </w:tabs>
        <w:spacing w:after="120" w:line="360" w:lineRule="auto"/>
        <w:ind w:left="181" w:firstLine="539"/>
        <w:jc w:val="both"/>
        <w:rPr>
          <w:sz w:val="28"/>
          <w:szCs w:val="28"/>
        </w:rPr>
      </w:pPr>
      <w:r w:rsidRPr="00FB3BA0">
        <w:rPr>
          <w:sz w:val="28"/>
          <w:szCs w:val="28"/>
        </w:rPr>
        <w:t>Дайте определение, приведите и обоснуйте классификацию технических средств защиты информации</w:t>
      </w:r>
    </w:p>
    <w:p w:rsidR="00FB3BA0" w:rsidRPr="00FB3BA0" w:rsidRDefault="00FB3BA0" w:rsidP="00FB3BA0">
      <w:pPr>
        <w:numPr>
          <w:ilvl w:val="0"/>
          <w:numId w:val="19"/>
        </w:numPr>
        <w:tabs>
          <w:tab w:val="left" w:pos="1080"/>
        </w:tabs>
        <w:spacing w:after="120" w:line="360" w:lineRule="auto"/>
        <w:ind w:left="181" w:firstLine="539"/>
        <w:jc w:val="both"/>
        <w:rPr>
          <w:sz w:val="28"/>
          <w:szCs w:val="28"/>
        </w:rPr>
      </w:pPr>
      <w:r w:rsidRPr="00FB3BA0">
        <w:rPr>
          <w:sz w:val="28"/>
          <w:szCs w:val="28"/>
        </w:rPr>
        <w:t>Раскройте назначение, принципы действия и приведите примеры технических средств внешней защиты</w:t>
      </w:r>
    </w:p>
    <w:p w:rsidR="00FB3BA0" w:rsidRPr="00FB3BA0" w:rsidRDefault="00FB3BA0" w:rsidP="00FB3BA0">
      <w:pPr>
        <w:numPr>
          <w:ilvl w:val="0"/>
          <w:numId w:val="19"/>
        </w:numPr>
        <w:tabs>
          <w:tab w:val="left" w:pos="1080"/>
        </w:tabs>
        <w:spacing w:after="120" w:line="360" w:lineRule="auto"/>
        <w:ind w:left="181" w:firstLine="539"/>
        <w:jc w:val="both"/>
        <w:rPr>
          <w:sz w:val="28"/>
          <w:szCs w:val="28"/>
        </w:rPr>
      </w:pPr>
      <w:r w:rsidRPr="00FB3BA0">
        <w:rPr>
          <w:sz w:val="28"/>
          <w:szCs w:val="28"/>
        </w:rPr>
        <w:t>Раскройте назначение, принципы действия и приведите примеры технических средств опознавания</w:t>
      </w:r>
    </w:p>
    <w:p w:rsidR="00FB3BA0" w:rsidRPr="00FB3BA0" w:rsidRDefault="00FB3BA0" w:rsidP="00FB3BA0">
      <w:pPr>
        <w:numPr>
          <w:ilvl w:val="0"/>
          <w:numId w:val="19"/>
        </w:numPr>
        <w:tabs>
          <w:tab w:val="left" w:pos="1080"/>
        </w:tabs>
        <w:spacing w:after="120" w:line="360" w:lineRule="auto"/>
        <w:ind w:left="181" w:firstLine="539"/>
        <w:jc w:val="both"/>
        <w:rPr>
          <w:sz w:val="28"/>
          <w:szCs w:val="28"/>
        </w:rPr>
      </w:pPr>
      <w:r w:rsidRPr="00FB3BA0">
        <w:rPr>
          <w:sz w:val="28"/>
          <w:szCs w:val="28"/>
        </w:rPr>
        <w:t>Раскройте назначение, принципы действия и приведите примеры технических средств внутренней защиты</w:t>
      </w:r>
    </w:p>
    <w:p w:rsidR="00FB3BA0" w:rsidRPr="00FB3BA0" w:rsidRDefault="00FB3BA0" w:rsidP="00FB3BA0">
      <w:pPr>
        <w:numPr>
          <w:ilvl w:val="0"/>
          <w:numId w:val="19"/>
        </w:numPr>
        <w:tabs>
          <w:tab w:val="left" w:pos="1080"/>
        </w:tabs>
        <w:spacing w:after="120" w:line="360" w:lineRule="auto"/>
        <w:ind w:left="181" w:firstLine="539"/>
        <w:jc w:val="both"/>
        <w:rPr>
          <w:sz w:val="28"/>
          <w:szCs w:val="28"/>
        </w:rPr>
      </w:pPr>
      <w:r w:rsidRPr="00FB3BA0">
        <w:rPr>
          <w:sz w:val="28"/>
          <w:szCs w:val="28"/>
        </w:rPr>
        <w:t>Дайте определение, приведите и обоснуйте классификацию программных средств защиты информации</w:t>
      </w:r>
    </w:p>
    <w:p w:rsidR="00FB3BA0" w:rsidRDefault="00FB3BA0"/>
    <w:p w:rsidR="00FB3BA0" w:rsidRPr="00FB3BA0" w:rsidRDefault="00FB3BA0" w:rsidP="00FB3BA0">
      <w:pPr>
        <w:pStyle w:val="2"/>
      </w:pPr>
      <w:r>
        <w:br w:type="page"/>
      </w:r>
      <w:bookmarkStart w:id="27" w:name="_Toc283026492"/>
      <w:bookmarkStart w:id="28" w:name="_Toc283028777"/>
      <w:r w:rsidR="00985521">
        <w:lastRenderedPageBreak/>
        <w:t>Лабораторная работа №</w:t>
      </w:r>
      <w:r w:rsidR="003C18AE">
        <w:t xml:space="preserve"> </w:t>
      </w:r>
      <w:r>
        <w:t>8</w:t>
      </w:r>
      <w:bookmarkEnd w:id="27"/>
      <w:bookmarkEnd w:id="28"/>
    </w:p>
    <w:p w:rsidR="00FB3BA0" w:rsidRPr="00FB3BA0" w:rsidRDefault="00FB3BA0" w:rsidP="00FB3BA0">
      <w:pPr>
        <w:pStyle w:val="2"/>
        <w:rPr>
          <w:i/>
          <w:color w:val="000000"/>
          <w:sz w:val="28"/>
          <w:szCs w:val="28"/>
        </w:rPr>
      </w:pPr>
      <w:bookmarkStart w:id="29" w:name="_Toc283028778"/>
      <w:r w:rsidRPr="00FB3BA0">
        <w:rPr>
          <w:i/>
          <w:color w:val="000000"/>
          <w:sz w:val="28"/>
          <w:szCs w:val="28"/>
        </w:rPr>
        <w:t>ИССЛЕДОВАНИЕ ОСОБЕННОСТЕЙ ОРГАНИЗАЦИОННЫХ СРЕДСТВ ЗАЩИТЫ</w:t>
      </w:r>
      <w:bookmarkEnd w:id="29"/>
    </w:p>
    <w:p w:rsidR="00FB3BA0" w:rsidRPr="00FB3BA0" w:rsidRDefault="00FB3BA0" w:rsidP="00FB3BA0">
      <w:pPr>
        <w:shd w:val="clear" w:color="auto" w:fill="FFFFFF"/>
        <w:autoSpaceDE w:val="0"/>
        <w:autoSpaceDN w:val="0"/>
        <w:adjustRightInd w:val="0"/>
        <w:ind w:firstLine="708"/>
        <w:jc w:val="center"/>
        <w:rPr>
          <w:color w:val="000000"/>
          <w:sz w:val="28"/>
          <w:szCs w:val="28"/>
        </w:rPr>
      </w:pPr>
    </w:p>
    <w:p w:rsidR="00FB3BA0" w:rsidRPr="00FB3BA0" w:rsidRDefault="00FB3BA0" w:rsidP="00FB3BA0">
      <w:pPr>
        <w:shd w:val="clear" w:color="auto" w:fill="FFFFFF"/>
        <w:autoSpaceDE w:val="0"/>
        <w:autoSpaceDN w:val="0"/>
        <w:adjustRightInd w:val="0"/>
        <w:spacing w:line="360" w:lineRule="auto"/>
        <w:ind w:firstLine="720"/>
        <w:rPr>
          <w:bCs/>
          <w:i/>
          <w:color w:val="000000"/>
          <w:sz w:val="28"/>
          <w:szCs w:val="28"/>
        </w:rPr>
      </w:pPr>
      <w:r w:rsidRPr="00FB3BA0">
        <w:rPr>
          <w:b/>
          <w:bCs/>
          <w:color w:val="000000"/>
          <w:sz w:val="28"/>
          <w:szCs w:val="28"/>
        </w:rPr>
        <w:t>Цель и содержание:</w:t>
      </w:r>
      <w:r w:rsidRPr="00FB3BA0">
        <w:rPr>
          <w:bCs/>
          <w:color w:val="000000"/>
          <w:sz w:val="28"/>
          <w:szCs w:val="28"/>
        </w:rPr>
        <w:t xml:space="preserve"> провести исследование  особенностей организационных средств защиты</w:t>
      </w:r>
    </w:p>
    <w:p w:rsidR="00FB3BA0" w:rsidRPr="00FB3BA0" w:rsidRDefault="00FB3BA0" w:rsidP="00FB3BA0">
      <w:pPr>
        <w:spacing w:after="120" w:line="360" w:lineRule="auto"/>
        <w:ind w:right="-6" w:firstLine="708"/>
        <w:jc w:val="both"/>
        <w:rPr>
          <w:b/>
          <w:bCs/>
          <w:sz w:val="28"/>
          <w:szCs w:val="28"/>
        </w:rPr>
      </w:pPr>
      <w:r w:rsidRPr="00FB3BA0">
        <w:rPr>
          <w:b/>
          <w:bCs/>
          <w:sz w:val="28"/>
          <w:szCs w:val="28"/>
        </w:rPr>
        <w:t>Теоретическое обоснование</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В соответствии с определением, организаци</w:t>
      </w:r>
      <w:r w:rsidRPr="00FB3BA0">
        <w:rPr>
          <w:color w:val="000000"/>
          <w:sz w:val="28"/>
          <w:szCs w:val="28"/>
        </w:rPr>
        <w:softHyphen/>
        <w:t>онными средствами защиты названы организационно-технические и ор</w:t>
      </w:r>
      <w:r w:rsidRPr="00FB3BA0">
        <w:rPr>
          <w:color w:val="000000"/>
          <w:sz w:val="28"/>
          <w:szCs w:val="28"/>
        </w:rPr>
        <w:softHyphen/>
        <w:t>ганизационно-правовые мероприятия, осуществляемые: в процессе проектирования, создания и эксплуатации АСОД с целью защиты информа</w:t>
      </w:r>
      <w:r w:rsidRPr="00FB3BA0">
        <w:rPr>
          <w:color w:val="000000"/>
          <w:sz w:val="28"/>
          <w:szCs w:val="28"/>
        </w:rPr>
        <w:softHyphen/>
        <w:t>ции. Организационные средства играют особую роль в общем механизме защиты, что обусловлено повышенным влиянием случайных факторов на защищенность информации, а важнейшей отличительной чертой рассматриваемых средств является их способность учитывать случайные факторы (неформальный характер).</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Следующее важное обстоятельство, которое непременно должно учитываться при разработке организационных средств, заключается в особой, тройственной их роли в механизмах защиты информации; они, во-первых позволяют непосредственно решать (самостоятельно или в комплексе с другими средствами) задачи защиты, во-вторых, обеспечи</w:t>
      </w:r>
      <w:r w:rsidRPr="00FB3BA0">
        <w:rPr>
          <w:color w:val="000000"/>
          <w:sz w:val="28"/>
          <w:szCs w:val="28"/>
        </w:rPr>
        <w:softHyphen/>
        <w:t>вают эффективное использование средств других классов, а, в-третьих, позволяют рациональным образом объединить вес средства в единую, це</w:t>
      </w:r>
      <w:r w:rsidRPr="00FB3BA0">
        <w:rPr>
          <w:color w:val="000000"/>
          <w:sz w:val="28"/>
          <w:szCs w:val="28"/>
        </w:rPr>
        <w:softHyphen/>
        <w:t>лостную систему защиты. Сказанное предопределяет необходимость бо</w:t>
      </w:r>
      <w:r w:rsidRPr="00FB3BA0">
        <w:rPr>
          <w:color w:val="000000"/>
          <w:sz w:val="28"/>
          <w:szCs w:val="28"/>
        </w:rPr>
        <w:softHyphen/>
        <w:t>лее пристального внимания к организационным средствам, отличитель</w:t>
      </w:r>
      <w:r w:rsidRPr="00FB3BA0">
        <w:rPr>
          <w:color w:val="000000"/>
          <w:sz w:val="28"/>
          <w:szCs w:val="28"/>
        </w:rPr>
        <w:softHyphen/>
        <w:t>ными особенностями которых являются:</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 всеобщность, т, е. актуальность использования их для решения широкого круга задач защиты во всея компонентах АСОД, на всех этапах их жизненного цикла и во всех ситуациях, которые имеют или могут иметь место в процессе автоматизированной обработки информации;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lastRenderedPageBreak/>
        <w:t>2) явно выраженная ненормальность, т. е. возможность разработки и реализации их только при непременном и активном участии людей;</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3)специфичность, т.е. возможность эффективной разработки и реализации при условии высокой профессиональной подготовки специа</w:t>
      </w:r>
      <w:r w:rsidRPr="00FB3BA0">
        <w:rPr>
          <w:color w:val="000000"/>
          <w:sz w:val="28"/>
          <w:szCs w:val="28"/>
        </w:rPr>
        <w:softHyphen/>
        <w:t>листов, участвующих в разработке и реализации;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4) высокий уровень неопределенности, т. е. невозможность фор</w:t>
      </w:r>
      <w:r w:rsidRPr="00FB3BA0">
        <w:rPr>
          <w:color w:val="000000"/>
          <w:sz w:val="28"/>
          <w:szCs w:val="28"/>
        </w:rPr>
        <w:softHyphen/>
        <w:t>мального определения точных границ и эффективности их действия.</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Перечисленными особенностями обусловливаются два существен</w:t>
      </w:r>
      <w:r w:rsidRPr="00FB3BA0">
        <w:rPr>
          <w:color w:val="000000"/>
          <w:sz w:val="28"/>
          <w:szCs w:val="28"/>
        </w:rPr>
        <w:softHyphen/>
        <w:t>ных обстоятельства: 1) множество все необходимых и потенциально возможных организационных средств является неопределенным; 2) не существует формальных методов формирования перечня и содержания организационных средств.</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Исходя их этого, основными методами формирования организаци</w:t>
      </w:r>
      <w:r w:rsidRPr="00FB3BA0">
        <w:rPr>
          <w:color w:val="000000"/>
          <w:sz w:val="28"/>
          <w:szCs w:val="28"/>
        </w:rPr>
        <w:softHyphen/>
        <w:t>онных средств: могут быть только неформально-эвристические методы в различных модификациях. Рассматриваемые ниже средства формирова</w:t>
      </w:r>
      <w:r w:rsidRPr="00FB3BA0">
        <w:rPr>
          <w:color w:val="000000"/>
          <w:sz w:val="28"/>
          <w:szCs w:val="28"/>
        </w:rPr>
        <w:softHyphen/>
        <w:t>лись именно такими методами. Для этого была разработана приводимая ниже классификационная структура организационных средств, затем ме</w:t>
      </w:r>
      <w:r w:rsidRPr="00FB3BA0">
        <w:rPr>
          <w:color w:val="000000"/>
          <w:sz w:val="28"/>
          <w:szCs w:val="28"/>
        </w:rPr>
        <w:softHyphen/>
        <w:t>тодами экспертных суждений формировались перечни средств каждой группы. Дополнительным пособием в этой работе послужили имеющиеся публикации по различным аспектам защиты информации.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Отличительные особенности организационных средств обусловли</w:t>
      </w:r>
      <w:r w:rsidRPr="00FB3BA0">
        <w:rPr>
          <w:color w:val="000000"/>
          <w:sz w:val="28"/>
          <w:szCs w:val="28"/>
        </w:rPr>
        <w:softHyphen/>
        <w:t>вают и особенности их использования, самой важной из которых является та, что защитные функции организационных средств могут быть реали</w:t>
      </w:r>
      <w:r w:rsidRPr="00FB3BA0">
        <w:rPr>
          <w:color w:val="000000"/>
          <w:sz w:val="28"/>
          <w:szCs w:val="28"/>
        </w:rPr>
        <w:softHyphen/>
        <w:t>зованы лишь как результат целенаправленной деятельности людей, имеющих отношение к автоматизированной обработке защищаемой ин</w:t>
      </w:r>
      <w:r w:rsidRPr="00FB3BA0">
        <w:rPr>
          <w:color w:val="000000"/>
          <w:sz w:val="28"/>
          <w:szCs w:val="28"/>
        </w:rPr>
        <w:softHyphen/>
        <w:t>формации. Отсюда вытекает ряд следствий, основными из которых следу</w:t>
      </w:r>
      <w:r w:rsidRPr="00FB3BA0">
        <w:rPr>
          <w:color w:val="000000"/>
          <w:sz w:val="28"/>
          <w:szCs w:val="28"/>
        </w:rPr>
        <w:softHyphen/>
        <w:t>ет назвать следующие: люда, реализующие организационные средства, должны: иметь стимулы, побуждающие: их эффективно реализовывать все организационные средства, они должны быть подготовлены к реализа</w:t>
      </w:r>
      <w:r w:rsidRPr="00FB3BA0">
        <w:rPr>
          <w:color w:val="000000"/>
          <w:sz w:val="28"/>
          <w:szCs w:val="28"/>
        </w:rPr>
        <w:softHyphen/>
        <w:t>ции этих средств, и они должны быть обеспечены всем необходимым для их реализации.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lastRenderedPageBreak/>
        <w:t>На основе анализа сущности и места организационных средств в общей структуре, средств СЗИ нетрудно заключить, что для системной классификации рассматриваемых средств представительной будет сле</w:t>
      </w:r>
      <w:r w:rsidRPr="00FB3BA0">
        <w:rPr>
          <w:color w:val="000000"/>
          <w:sz w:val="28"/>
          <w:szCs w:val="28"/>
        </w:rPr>
        <w:softHyphen/>
        <w:t>дующая совокупность критериев: этапы жизненного цикла системы за</w:t>
      </w:r>
      <w:r w:rsidRPr="00FB3BA0">
        <w:rPr>
          <w:color w:val="000000"/>
          <w:sz w:val="28"/>
          <w:szCs w:val="28"/>
        </w:rPr>
        <w:softHyphen/>
        <w:t>щиты информации, функции организационных средств, сфера действия организационных средств.</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B3BA0">
        <w:rPr>
          <w:color w:val="000000"/>
          <w:sz w:val="28"/>
          <w:szCs w:val="28"/>
        </w:rPr>
        <w:t>В таблице 3 приведены общие данные, характеризующие структуру перечисленных критериев.</w:t>
      </w:r>
    </w:p>
    <w:p w:rsidR="00FB3BA0" w:rsidRPr="00FB3BA0" w:rsidRDefault="00FB3BA0" w:rsidP="00FB3BA0">
      <w:pPr>
        <w:shd w:val="clear" w:color="auto" w:fill="FFFFFF"/>
        <w:autoSpaceDE w:val="0"/>
        <w:autoSpaceDN w:val="0"/>
        <w:adjustRightInd w:val="0"/>
        <w:spacing w:line="360" w:lineRule="auto"/>
        <w:ind w:firstLine="708"/>
        <w:rPr>
          <w:iCs/>
          <w:color w:val="000000"/>
          <w:sz w:val="28"/>
          <w:szCs w:val="28"/>
        </w:rPr>
      </w:pPr>
      <w:r w:rsidRPr="00FB3BA0">
        <w:rPr>
          <w:iCs/>
          <w:color w:val="000000"/>
          <w:sz w:val="28"/>
          <w:szCs w:val="28"/>
        </w:rPr>
        <w:t xml:space="preserve">Таблица 3 – </w:t>
      </w:r>
      <w:r w:rsidRPr="00FB3BA0">
        <w:rPr>
          <w:color w:val="000000"/>
          <w:sz w:val="28"/>
          <w:szCs w:val="28"/>
        </w:rPr>
        <w:t>Структуризация критериев системной классификации организационных средств защиты информации</w:t>
      </w:r>
    </w:p>
    <w:tbl>
      <w:tblPr>
        <w:tblW w:w="10160" w:type="dxa"/>
        <w:tblInd w:w="40" w:type="dxa"/>
        <w:tblLayout w:type="fixed"/>
        <w:tblCellMar>
          <w:left w:w="40" w:type="dxa"/>
          <w:right w:w="40" w:type="dxa"/>
        </w:tblCellMar>
        <w:tblLook w:val="0000" w:firstRow="0" w:lastRow="0" w:firstColumn="0" w:lastColumn="0" w:noHBand="0" w:noVBand="0"/>
      </w:tblPr>
      <w:tblGrid>
        <w:gridCol w:w="749"/>
        <w:gridCol w:w="1757"/>
        <w:gridCol w:w="1865"/>
        <w:gridCol w:w="1929"/>
        <w:gridCol w:w="3860"/>
      </w:tblGrid>
      <w:tr w:rsidR="00FB3BA0" w:rsidRPr="00FB3BA0" w:rsidTr="00BD3BC8">
        <w:trPr>
          <w:trHeight w:val="799"/>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w:t>
            </w:r>
            <w:r w:rsidRPr="00FB3BA0">
              <w:rPr>
                <w:color w:val="000000"/>
                <w:sz w:val="28"/>
                <w:szCs w:val="28"/>
                <w:lang w:val="en-US"/>
              </w:rPr>
              <w:t xml:space="preserve">№ </w:t>
            </w:r>
            <w:r w:rsidRPr="00FB3BA0">
              <w:rPr>
                <w:color w:val="000000"/>
                <w:sz w:val="28"/>
                <w:szCs w:val="28"/>
              </w:rPr>
              <w:t>п/п</w:t>
            </w:r>
            <w:r w:rsidRPr="00FB3BA0">
              <w:rPr>
                <w:sz w:val="28"/>
                <w:szCs w:val="28"/>
              </w:rPr>
              <w:t xml:space="preserve"> </w:t>
            </w:r>
          </w:p>
        </w:tc>
        <w:tc>
          <w:tcPr>
            <w:tcW w:w="1757"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Наименование</w:t>
            </w:r>
            <w:r w:rsidRPr="00FB3BA0">
              <w:rPr>
                <w:sz w:val="28"/>
                <w:szCs w:val="28"/>
              </w:rPr>
              <w:t xml:space="preserve"> </w:t>
            </w:r>
          </w:p>
        </w:tc>
        <w:tc>
          <w:tcPr>
            <w:tcW w:w="1865"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Общая характеристика критерия</w:t>
            </w:r>
            <w:r w:rsidRPr="00FB3BA0">
              <w:rPr>
                <w:sz w:val="28"/>
                <w:szCs w:val="28"/>
              </w:rPr>
              <w:t xml:space="preserve"> </w:t>
            </w:r>
          </w:p>
        </w:tc>
        <w:tc>
          <w:tcPr>
            <w:tcW w:w="1929"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Значение критерия</w:t>
            </w:r>
            <w:r w:rsidRPr="00FB3BA0">
              <w:rPr>
                <w:sz w:val="28"/>
                <w:szCs w:val="28"/>
              </w:rPr>
              <w:t xml:space="preserve"> </w:t>
            </w:r>
          </w:p>
        </w:tc>
        <w:tc>
          <w:tcPr>
            <w:tcW w:w="386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Характеристика значения критерия</w:t>
            </w:r>
            <w:r w:rsidRPr="00FB3BA0">
              <w:rPr>
                <w:sz w:val="28"/>
                <w:szCs w:val="28"/>
              </w:rPr>
              <w:t xml:space="preserve"> </w:t>
            </w:r>
          </w:p>
        </w:tc>
      </w:tr>
      <w:tr w:rsidR="00FB3BA0" w:rsidRPr="00FB3BA0" w:rsidTr="00BD3BC8">
        <w:trPr>
          <w:trHeight w:val="3701"/>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1</w:t>
            </w:r>
            <w:r w:rsidRPr="00FB3BA0">
              <w:rPr>
                <w:sz w:val="28"/>
                <w:szCs w:val="28"/>
              </w:rPr>
              <w:t xml:space="preserve"> </w:t>
            </w:r>
          </w:p>
        </w:tc>
        <w:tc>
          <w:tcPr>
            <w:tcW w:w="1757"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Функции организационных средств</w:t>
            </w:r>
            <w:r w:rsidRPr="00FB3BA0">
              <w:rPr>
                <w:sz w:val="28"/>
                <w:szCs w:val="28"/>
              </w:rPr>
              <w:t xml:space="preserve"> </w:t>
            </w:r>
          </w:p>
        </w:tc>
        <w:tc>
          <w:tcPr>
            <w:tcW w:w="1865"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Характеризует назна</w:t>
            </w:r>
            <w:r w:rsidRPr="00FB3BA0">
              <w:rPr>
                <w:color w:val="000000"/>
                <w:sz w:val="28"/>
                <w:szCs w:val="28"/>
              </w:rPr>
              <w:softHyphen/>
              <w:t>чение организационных средств них место в общей совокупности средств защиты</w:t>
            </w:r>
            <w:r w:rsidRPr="00FB3BA0">
              <w:rPr>
                <w:sz w:val="28"/>
                <w:szCs w:val="28"/>
              </w:rPr>
              <w:t xml:space="preserve"> </w:t>
            </w:r>
          </w:p>
        </w:tc>
        <w:tc>
          <w:tcPr>
            <w:tcW w:w="1929"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Непосредственная защита информа</w:t>
            </w:r>
            <w:r w:rsidRPr="00FB3BA0">
              <w:rPr>
                <w:color w:val="000000"/>
                <w:sz w:val="28"/>
                <w:szCs w:val="28"/>
              </w:rPr>
              <w:softHyphen/>
              <w:t>ции</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Поддержка других</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средств</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Объединение средств защиты в единую систему</w:t>
            </w:r>
            <w:r w:rsidRPr="00FB3BA0">
              <w:rPr>
                <w:sz w:val="28"/>
                <w:szCs w:val="28"/>
              </w:rPr>
              <w:t xml:space="preserve"> </w:t>
            </w:r>
          </w:p>
        </w:tc>
        <w:tc>
          <w:tcPr>
            <w:tcW w:w="386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Выделяет те организационные средства, при</w:t>
            </w:r>
            <w:r w:rsidRPr="00FB3BA0">
              <w:rPr>
                <w:color w:val="000000"/>
                <w:sz w:val="28"/>
                <w:szCs w:val="28"/>
              </w:rPr>
              <w:softHyphen/>
              <w:t>менением которых (самостоятельно или в со</w:t>
            </w:r>
            <w:r w:rsidRPr="00FB3BA0">
              <w:rPr>
                <w:color w:val="000000"/>
                <w:sz w:val="28"/>
                <w:szCs w:val="28"/>
              </w:rPr>
              <w:softHyphen/>
              <w:t>вокупности с другими) обеспечивается полное или частичное перекрытие одного или нескольких каналов несанкционированного получения информации</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Выделяет те организационные средства, кото</w:t>
            </w:r>
            <w:r w:rsidRPr="00FB3BA0">
              <w:rPr>
                <w:color w:val="000000"/>
                <w:sz w:val="28"/>
                <w:szCs w:val="28"/>
              </w:rPr>
              <w:softHyphen/>
              <w:t>рые необходимы (целесообразны) для эффек</w:t>
            </w:r>
            <w:r w:rsidRPr="00FB3BA0">
              <w:rPr>
                <w:color w:val="000000"/>
                <w:sz w:val="28"/>
                <w:szCs w:val="28"/>
              </w:rPr>
              <w:softHyphen/>
              <w:t>тивного функционирования других средств</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Выделяет те организационные средства, кото</w:t>
            </w:r>
            <w:r w:rsidRPr="00FB3BA0">
              <w:rPr>
                <w:color w:val="000000"/>
                <w:sz w:val="28"/>
                <w:szCs w:val="28"/>
              </w:rPr>
              <w:softHyphen/>
              <w:t>рые необходимы (целесообразны) для эффек</w:t>
            </w:r>
            <w:r w:rsidRPr="00FB3BA0">
              <w:rPr>
                <w:color w:val="000000"/>
                <w:sz w:val="28"/>
                <w:szCs w:val="28"/>
              </w:rPr>
              <w:softHyphen/>
              <w:t>тивного объединения всех используемых средств в единую систему защиты информа</w:t>
            </w:r>
            <w:r w:rsidRPr="00FB3BA0">
              <w:rPr>
                <w:color w:val="000000"/>
                <w:sz w:val="28"/>
                <w:szCs w:val="28"/>
              </w:rPr>
              <w:softHyphen/>
              <w:t>ции</w:t>
            </w:r>
            <w:r w:rsidRPr="00FB3BA0">
              <w:rPr>
                <w:sz w:val="28"/>
                <w:szCs w:val="28"/>
              </w:rPr>
              <w:t xml:space="preserve"> </w:t>
            </w:r>
          </w:p>
        </w:tc>
      </w:tr>
      <w:tr w:rsidR="00FB3BA0" w:rsidRPr="00FB3BA0" w:rsidTr="00BD3BC8">
        <w:trPr>
          <w:trHeight w:val="1699"/>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2</w:t>
            </w:r>
            <w:r w:rsidRPr="00FB3BA0">
              <w:rPr>
                <w:sz w:val="28"/>
                <w:szCs w:val="28"/>
              </w:rPr>
              <w:t xml:space="preserve"> </w:t>
            </w:r>
          </w:p>
        </w:tc>
        <w:tc>
          <w:tcPr>
            <w:tcW w:w="1757"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Этапы жизненного цикла системы за</w:t>
            </w:r>
            <w:r w:rsidRPr="00FB3BA0">
              <w:rPr>
                <w:color w:val="000000"/>
                <w:sz w:val="28"/>
                <w:szCs w:val="28"/>
              </w:rPr>
              <w:softHyphen/>
              <w:t>щиты информации</w:t>
            </w:r>
            <w:r w:rsidRPr="00FB3BA0">
              <w:rPr>
                <w:sz w:val="28"/>
                <w:szCs w:val="28"/>
              </w:rPr>
              <w:t xml:space="preserve"> </w:t>
            </w:r>
          </w:p>
        </w:tc>
        <w:tc>
          <w:tcPr>
            <w:tcW w:w="1865"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 xml:space="preserve">Характеризует тот интервал времени в течение которого используются </w:t>
            </w:r>
            <w:r w:rsidRPr="00FB3BA0">
              <w:rPr>
                <w:color w:val="000000"/>
                <w:sz w:val="28"/>
                <w:szCs w:val="28"/>
              </w:rPr>
              <w:lastRenderedPageBreak/>
              <w:t>органи</w:t>
            </w:r>
            <w:r w:rsidRPr="00FB3BA0">
              <w:rPr>
                <w:color w:val="000000"/>
                <w:sz w:val="28"/>
                <w:szCs w:val="28"/>
              </w:rPr>
              <w:softHyphen/>
              <w:t>зационные средства</w:t>
            </w:r>
            <w:r w:rsidRPr="00FB3BA0">
              <w:rPr>
                <w:sz w:val="28"/>
                <w:szCs w:val="28"/>
              </w:rPr>
              <w:t xml:space="preserve"> </w:t>
            </w:r>
          </w:p>
        </w:tc>
        <w:tc>
          <w:tcPr>
            <w:tcW w:w="1929"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lastRenderedPageBreak/>
              <w:t xml:space="preserve">Проектирование </w:t>
            </w:r>
          </w:p>
          <w:p w:rsidR="00FB3BA0" w:rsidRPr="00FB3BA0" w:rsidRDefault="00FB3BA0" w:rsidP="00FB3BA0">
            <w:pPr>
              <w:shd w:val="clear" w:color="auto" w:fill="FFFFFF"/>
              <w:autoSpaceDE w:val="0"/>
              <w:autoSpaceDN w:val="0"/>
              <w:adjustRightInd w:val="0"/>
              <w:rPr>
                <w:color w:val="000000"/>
                <w:sz w:val="28"/>
                <w:szCs w:val="28"/>
              </w:rPr>
            </w:pPr>
          </w:p>
          <w:p w:rsidR="00FB3BA0" w:rsidRPr="00FB3BA0" w:rsidRDefault="00FB3BA0" w:rsidP="00FB3BA0">
            <w:pPr>
              <w:shd w:val="clear" w:color="auto" w:fill="FFFFFF"/>
              <w:autoSpaceDE w:val="0"/>
              <w:autoSpaceDN w:val="0"/>
              <w:adjustRightInd w:val="0"/>
              <w:rPr>
                <w:color w:val="000000"/>
                <w:sz w:val="28"/>
                <w:szCs w:val="28"/>
              </w:rPr>
            </w:pP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Внедрение</w:t>
            </w:r>
            <w:r w:rsidRPr="00FB3BA0">
              <w:rPr>
                <w:sz w:val="28"/>
                <w:szCs w:val="28"/>
              </w:rPr>
              <w:t xml:space="preserve"> </w:t>
            </w:r>
          </w:p>
        </w:tc>
        <w:tc>
          <w:tcPr>
            <w:tcW w:w="386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Выделяет те организационные средства, кото</w:t>
            </w:r>
            <w:r w:rsidRPr="00FB3BA0">
              <w:rPr>
                <w:color w:val="000000"/>
                <w:sz w:val="28"/>
                <w:szCs w:val="28"/>
              </w:rPr>
              <w:softHyphen/>
              <w:t>рые необходимы (целесообразны) на этапе проектирования СЗИ</w:t>
            </w:r>
          </w:p>
          <w:p w:rsidR="00FB3BA0" w:rsidRPr="00FB3BA0" w:rsidRDefault="00FB3BA0" w:rsidP="00FB3BA0">
            <w:pPr>
              <w:shd w:val="clear" w:color="auto" w:fill="FFFFFF"/>
              <w:autoSpaceDE w:val="0"/>
              <w:autoSpaceDN w:val="0"/>
              <w:adjustRightInd w:val="0"/>
              <w:rPr>
                <w:sz w:val="28"/>
                <w:szCs w:val="28"/>
              </w:rPr>
            </w:pPr>
            <w:r w:rsidRPr="00FB3BA0">
              <w:rPr>
                <w:color w:val="000000"/>
                <w:sz w:val="28"/>
                <w:szCs w:val="28"/>
              </w:rPr>
              <w:t>Выделяет те организационные средства, кото</w:t>
            </w:r>
            <w:r w:rsidRPr="00FB3BA0">
              <w:rPr>
                <w:color w:val="000000"/>
                <w:sz w:val="28"/>
                <w:szCs w:val="28"/>
              </w:rPr>
              <w:softHyphen/>
              <w:t xml:space="preserve">рые необходимы </w:t>
            </w:r>
            <w:r w:rsidRPr="00FB3BA0">
              <w:rPr>
                <w:color w:val="000000"/>
                <w:sz w:val="28"/>
                <w:szCs w:val="28"/>
              </w:rPr>
              <w:lastRenderedPageBreak/>
              <w:t xml:space="preserve">(целесообразны) на этапе внедрения СЗИ         </w:t>
            </w:r>
          </w:p>
        </w:tc>
      </w:tr>
      <w:tr w:rsidR="00FB3BA0" w:rsidRPr="00FB3BA0" w:rsidTr="00BD3BC8">
        <w:trPr>
          <w:trHeight w:val="1699"/>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p>
        </w:tc>
        <w:tc>
          <w:tcPr>
            <w:tcW w:w="1757"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 </w:t>
            </w:r>
          </w:p>
        </w:tc>
        <w:tc>
          <w:tcPr>
            <w:tcW w:w="1865"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 </w:t>
            </w:r>
          </w:p>
        </w:tc>
        <w:tc>
          <w:tcPr>
            <w:tcW w:w="1929"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Эксплуатация </w:t>
            </w:r>
          </w:p>
        </w:tc>
        <w:tc>
          <w:tcPr>
            <w:tcW w:w="386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Выделяет тс организационные средства, кото</w:t>
            </w:r>
            <w:r w:rsidRPr="00FB3BA0">
              <w:rPr>
                <w:color w:val="000000"/>
                <w:sz w:val="28"/>
                <w:szCs w:val="28"/>
              </w:rPr>
              <w:softHyphen/>
              <w:t xml:space="preserve">рые необходимы (целесообразны) на этапе эксплуатации СЗИ </w:t>
            </w:r>
          </w:p>
        </w:tc>
      </w:tr>
      <w:tr w:rsidR="00FB3BA0" w:rsidRPr="00FB3BA0" w:rsidTr="00BD3BC8">
        <w:trPr>
          <w:trHeight w:val="1699"/>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3 </w:t>
            </w:r>
          </w:p>
        </w:tc>
        <w:tc>
          <w:tcPr>
            <w:tcW w:w="1757"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Сфера действия средств </w:t>
            </w:r>
          </w:p>
        </w:tc>
        <w:tc>
          <w:tcPr>
            <w:tcW w:w="1865"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Характеризует те субъекты, объекты или процессы, на ко</w:t>
            </w:r>
            <w:r w:rsidRPr="00FB3BA0">
              <w:rPr>
                <w:color w:val="000000"/>
                <w:sz w:val="28"/>
                <w:szCs w:val="28"/>
              </w:rPr>
              <w:softHyphen/>
              <w:t xml:space="preserve">торые распространяется действие организационных средств </w:t>
            </w:r>
          </w:p>
        </w:tc>
        <w:tc>
          <w:tcPr>
            <w:tcW w:w="1929"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Общего назначе</w:t>
            </w:r>
            <w:r w:rsidRPr="00FB3BA0">
              <w:rPr>
                <w:color w:val="000000"/>
                <w:sz w:val="28"/>
                <w:szCs w:val="28"/>
              </w:rPr>
              <w:softHyphen/>
              <w:t>ния</w:t>
            </w:r>
          </w:p>
          <w:p w:rsidR="00FB3BA0" w:rsidRPr="00FB3BA0" w:rsidRDefault="00FB3BA0" w:rsidP="00FB3BA0">
            <w:pPr>
              <w:shd w:val="clear" w:color="auto" w:fill="FFFFFF"/>
              <w:autoSpaceDE w:val="0"/>
              <w:autoSpaceDN w:val="0"/>
              <w:adjustRightInd w:val="0"/>
              <w:rPr>
                <w:color w:val="000000"/>
                <w:sz w:val="28"/>
                <w:szCs w:val="28"/>
              </w:rPr>
            </w:pPr>
          </w:p>
          <w:p w:rsidR="00FB3BA0" w:rsidRPr="00FB3BA0" w:rsidRDefault="00FB3BA0" w:rsidP="00FB3BA0">
            <w:pPr>
              <w:shd w:val="clear" w:color="auto" w:fill="FFFFFF"/>
              <w:autoSpaceDE w:val="0"/>
              <w:autoSpaceDN w:val="0"/>
              <w:adjustRightInd w:val="0"/>
              <w:rPr>
                <w:color w:val="000000"/>
                <w:sz w:val="28"/>
                <w:szCs w:val="28"/>
              </w:rPr>
            </w:pP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Направленные на структурные ком</w:t>
            </w:r>
            <w:r w:rsidRPr="00FB3BA0">
              <w:rPr>
                <w:color w:val="000000"/>
                <w:sz w:val="28"/>
                <w:szCs w:val="28"/>
              </w:rPr>
              <w:softHyphen/>
              <w:t>поненты АСОД</w:t>
            </w:r>
          </w:p>
          <w:p w:rsidR="00FB3BA0" w:rsidRPr="00FB3BA0" w:rsidRDefault="00FB3BA0" w:rsidP="00FB3BA0">
            <w:pPr>
              <w:shd w:val="clear" w:color="auto" w:fill="FFFFFF"/>
              <w:autoSpaceDE w:val="0"/>
              <w:autoSpaceDN w:val="0"/>
              <w:adjustRightInd w:val="0"/>
              <w:rPr>
                <w:color w:val="000000"/>
                <w:sz w:val="28"/>
                <w:szCs w:val="28"/>
              </w:rPr>
            </w:pPr>
          </w:p>
          <w:p w:rsidR="00FB3BA0" w:rsidRPr="00FB3BA0" w:rsidRDefault="00FB3BA0" w:rsidP="00FB3BA0">
            <w:pPr>
              <w:shd w:val="clear" w:color="auto" w:fill="FFFFFF"/>
              <w:autoSpaceDE w:val="0"/>
              <w:autoSpaceDN w:val="0"/>
              <w:adjustRightInd w:val="0"/>
              <w:rPr>
                <w:color w:val="000000"/>
                <w:sz w:val="28"/>
                <w:szCs w:val="28"/>
              </w:rPr>
            </w:pPr>
          </w:p>
          <w:p w:rsidR="00FB3BA0" w:rsidRPr="00FB3BA0" w:rsidRDefault="00FB3BA0" w:rsidP="00FB3BA0">
            <w:pPr>
              <w:shd w:val="clear" w:color="auto" w:fill="FFFFFF"/>
              <w:autoSpaceDE w:val="0"/>
              <w:autoSpaceDN w:val="0"/>
              <w:adjustRightInd w:val="0"/>
              <w:rPr>
                <w:color w:val="000000"/>
                <w:sz w:val="28"/>
                <w:szCs w:val="28"/>
              </w:rPr>
            </w:pPr>
          </w:p>
          <w:p w:rsidR="00FB3BA0" w:rsidRPr="00FB3BA0" w:rsidRDefault="00FB3BA0" w:rsidP="00FB3BA0">
            <w:pPr>
              <w:shd w:val="clear" w:color="auto" w:fill="FFFFFF"/>
              <w:autoSpaceDE w:val="0"/>
              <w:autoSpaceDN w:val="0"/>
              <w:adjustRightInd w:val="0"/>
              <w:rPr>
                <w:color w:val="000000"/>
                <w:sz w:val="28"/>
                <w:szCs w:val="28"/>
              </w:rPr>
            </w:pPr>
          </w:p>
          <w:p w:rsidR="00FB3BA0" w:rsidRPr="00FB3BA0" w:rsidRDefault="00FB3BA0" w:rsidP="00FB3BA0">
            <w:pPr>
              <w:shd w:val="clear" w:color="auto" w:fill="FFFFFF"/>
              <w:autoSpaceDE w:val="0"/>
              <w:autoSpaceDN w:val="0"/>
              <w:adjustRightInd w:val="0"/>
              <w:rPr>
                <w:color w:val="000000"/>
                <w:sz w:val="28"/>
                <w:szCs w:val="28"/>
              </w:rPr>
            </w:pPr>
          </w:p>
          <w:p w:rsidR="00FB3BA0" w:rsidRPr="00FB3BA0" w:rsidRDefault="00FB3BA0" w:rsidP="00FB3BA0">
            <w:pPr>
              <w:shd w:val="clear" w:color="auto" w:fill="FFFFFF"/>
              <w:autoSpaceDE w:val="0"/>
              <w:autoSpaceDN w:val="0"/>
              <w:adjustRightInd w:val="0"/>
              <w:rPr>
                <w:color w:val="000000"/>
                <w:sz w:val="28"/>
                <w:szCs w:val="28"/>
              </w:rPr>
            </w:pP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Направленные на технологию автоматизированной обработки инфор</w:t>
            </w:r>
            <w:r w:rsidRPr="00FB3BA0">
              <w:rPr>
                <w:color w:val="000000"/>
                <w:sz w:val="28"/>
                <w:szCs w:val="28"/>
              </w:rPr>
              <w:softHyphen/>
              <w:t>мации</w:t>
            </w:r>
          </w:p>
          <w:p w:rsidR="00FB3BA0" w:rsidRPr="00FB3BA0" w:rsidRDefault="00FB3BA0" w:rsidP="00FB3BA0">
            <w:pPr>
              <w:shd w:val="clear" w:color="auto" w:fill="FFFFFF"/>
              <w:autoSpaceDE w:val="0"/>
              <w:autoSpaceDN w:val="0"/>
              <w:adjustRightInd w:val="0"/>
              <w:rPr>
                <w:color w:val="000000"/>
                <w:sz w:val="28"/>
                <w:szCs w:val="28"/>
              </w:rPr>
            </w:pPr>
          </w:p>
          <w:p w:rsidR="00FB3BA0" w:rsidRPr="00FB3BA0" w:rsidRDefault="00FB3BA0" w:rsidP="00FB3BA0">
            <w:pPr>
              <w:shd w:val="clear" w:color="auto" w:fill="FFFFFF"/>
              <w:autoSpaceDE w:val="0"/>
              <w:autoSpaceDN w:val="0"/>
              <w:adjustRightInd w:val="0"/>
              <w:rPr>
                <w:color w:val="000000"/>
                <w:sz w:val="28"/>
                <w:szCs w:val="28"/>
              </w:rPr>
            </w:pP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 xml:space="preserve">Направленные на людей </w:t>
            </w:r>
          </w:p>
        </w:tc>
        <w:tc>
          <w:tcPr>
            <w:tcW w:w="3860" w:type="dxa"/>
            <w:tcBorders>
              <w:top w:val="single" w:sz="6" w:space="0" w:color="auto"/>
              <w:left w:val="single" w:sz="6" w:space="0" w:color="auto"/>
              <w:bottom w:val="single" w:sz="6" w:space="0" w:color="auto"/>
              <w:right w:val="single" w:sz="6" w:space="0" w:color="auto"/>
            </w:tcBorders>
            <w:shd w:val="clear" w:color="auto" w:fill="FFFFFF"/>
          </w:tcPr>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Выделяет те организационные средства, кото</w:t>
            </w:r>
            <w:r w:rsidRPr="00FB3BA0">
              <w:rPr>
                <w:color w:val="000000"/>
                <w:sz w:val="28"/>
                <w:szCs w:val="28"/>
              </w:rPr>
              <w:softHyphen/>
              <w:t>рые носят всеобщий характер</w:t>
            </w:r>
          </w:p>
          <w:p w:rsidR="00FB3BA0" w:rsidRPr="00FB3BA0" w:rsidRDefault="00FB3BA0" w:rsidP="00FB3BA0">
            <w:pPr>
              <w:shd w:val="clear" w:color="auto" w:fill="FFFFFF"/>
              <w:autoSpaceDE w:val="0"/>
              <w:autoSpaceDN w:val="0"/>
              <w:adjustRightInd w:val="0"/>
              <w:rPr>
                <w:color w:val="000000"/>
                <w:sz w:val="28"/>
                <w:szCs w:val="28"/>
              </w:rPr>
            </w:pP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Выделяет те организационные средства, кото</w:t>
            </w:r>
            <w:r w:rsidRPr="00FB3BA0">
              <w:rPr>
                <w:color w:val="000000"/>
                <w:sz w:val="28"/>
                <w:szCs w:val="28"/>
              </w:rPr>
              <w:softHyphen/>
              <w:t>рые регламентируют построение иди функ</w:t>
            </w:r>
            <w:r w:rsidRPr="00FB3BA0">
              <w:rPr>
                <w:color w:val="000000"/>
                <w:sz w:val="28"/>
                <w:szCs w:val="28"/>
              </w:rPr>
              <w:softHyphen/>
              <w:t>ционирование технического, математического, программного, информационного или линг</w:t>
            </w:r>
            <w:r w:rsidRPr="00FB3BA0">
              <w:rPr>
                <w:color w:val="000000"/>
                <w:sz w:val="28"/>
                <w:szCs w:val="28"/>
              </w:rPr>
              <w:softHyphen/>
              <w:t>вистического обеспечения АСОД</w:t>
            </w:r>
          </w:p>
          <w:p w:rsidR="00FB3BA0" w:rsidRPr="00FB3BA0" w:rsidRDefault="00FB3BA0" w:rsidP="00FB3BA0">
            <w:pPr>
              <w:shd w:val="clear" w:color="auto" w:fill="FFFFFF"/>
              <w:autoSpaceDE w:val="0"/>
              <w:autoSpaceDN w:val="0"/>
              <w:adjustRightInd w:val="0"/>
              <w:rPr>
                <w:color w:val="000000"/>
                <w:sz w:val="28"/>
                <w:szCs w:val="28"/>
              </w:rPr>
            </w:pP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Выделяет те организационные средства, кото</w:t>
            </w:r>
            <w:r w:rsidRPr="00FB3BA0">
              <w:rPr>
                <w:color w:val="000000"/>
                <w:sz w:val="28"/>
                <w:szCs w:val="28"/>
              </w:rPr>
              <w:softHyphen/>
              <w:t>рые регламентируют построение или функ</w:t>
            </w:r>
            <w:r w:rsidRPr="00FB3BA0">
              <w:rPr>
                <w:color w:val="000000"/>
                <w:sz w:val="28"/>
                <w:szCs w:val="28"/>
              </w:rPr>
              <w:softHyphen/>
              <w:t>ционирование технологии автоматизирован</w:t>
            </w:r>
            <w:r w:rsidRPr="00FB3BA0">
              <w:rPr>
                <w:color w:val="000000"/>
                <w:sz w:val="28"/>
                <w:szCs w:val="28"/>
              </w:rPr>
              <w:softHyphen/>
              <w:t>ной обработки защищаемой информации</w:t>
            </w:r>
          </w:p>
          <w:p w:rsidR="00FB3BA0" w:rsidRPr="00FB3BA0" w:rsidRDefault="00FB3BA0" w:rsidP="00FB3BA0">
            <w:pPr>
              <w:shd w:val="clear" w:color="auto" w:fill="FFFFFF"/>
              <w:autoSpaceDE w:val="0"/>
              <w:autoSpaceDN w:val="0"/>
              <w:adjustRightInd w:val="0"/>
              <w:rPr>
                <w:color w:val="000000"/>
                <w:sz w:val="28"/>
                <w:szCs w:val="28"/>
              </w:rPr>
            </w:pPr>
          </w:p>
          <w:p w:rsidR="00FB3BA0" w:rsidRPr="00FB3BA0" w:rsidRDefault="00FB3BA0" w:rsidP="00FB3BA0">
            <w:pPr>
              <w:shd w:val="clear" w:color="auto" w:fill="FFFFFF"/>
              <w:autoSpaceDE w:val="0"/>
              <w:autoSpaceDN w:val="0"/>
              <w:adjustRightInd w:val="0"/>
              <w:rPr>
                <w:color w:val="000000"/>
                <w:sz w:val="28"/>
                <w:szCs w:val="28"/>
              </w:rPr>
            </w:pPr>
            <w:r w:rsidRPr="00FB3BA0">
              <w:rPr>
                <w:color w:val="000000"/>
                <w:sz w:val="28"/>
                <w:szCs w:val="28"/>
              </w:rPr>
              <w:t>Выделяет те организационные средства, кото</w:t>
            </w:r>
            <w:r w:rsidRPr="00FB3BA0">
              <w:rPr>
                <w:color w:val="000000"/>
                <w:sz w:val="28"/>
                <w:szCs w:val="28"/>
              </w:rPr>
              <w:softHyphen/>
              <w:t>рые регламентируют деятельность людей, уча</w:t>
            </w:r>
            <w:r w:rsidRPr="00FB3BA0">
              <w:rPr>
                <w:color w:val="000000"/>
                <w:sz w:val="28"/>
                <w:szCs w:val="28"/>
              </w:rPr>
              <w:softHyphen/>
              <w:t xml:space="preserve">ствующих в автоматизированной обработке информации </w:t>
            </w:r>
          </w:p>
        </w:tc>
      </w:tr>
    </w:tbl>
    <w:p w:rsidR="00FB3BA0" w:rsidRPr="00FB3BA0" w:rsidRDefault="00FB3BA0" w:rsidP="00FB3BA0">
      <w:pPr>
        <w:shd w:val="clear" w:color="auto" w:fill="FFFFFF"/>
        <w:autoSpaceDE w:val="0"/>
        <w:autoSpaceDN w:val="0"/>
        <w:adjustRightInd w:val="0"/>
        <w:ind w:firstLine="708"/>
        <w:jc w:val="center"/>
        <w:rPr>
          <w:color w:val="000000"/>
          <w:sz w:val="18"/>
          <w:szCs w:val="18"/>
        </w:rPr>
      </w:pP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B3BA0">
        <w:rPr>
          <w:color w:val="000000"/>
          <w:sz w:val="28"/>
          <w:szCs w:val="28"/>
        </w:rPr>
        <w:t>Тогда классификационная структура организационных средств бу</w:t>
      </w:r>
      <w:r w:rsidRPr="00FB3BA0">
        <w:rPr>
          <w:color w:val="000000"/>
          <w:sz w:val="28"/>
          <w:szCs w:val="28"/>
        </w:rPr>
        <w:softHyphen/>
        <w:t xml:space="preserve">дет выглядеть так, </w:t>
      </w:r>
      <w:r w:rsidRPr="00FB3BA0">
        <w:rPr>
          <w:iCs/>
          <w:color w:val="000000"/>
          <w:sz w:val="28"/>
          <w:szCs w:val="28"/>
        </w:rPr>
        <w:t>как п</w:t>
      </w:r>
      <w:r w:rsidRPr="00FB3BA0">
        <w:rPr>
          <w:color w:val="000000"/>
          <w:sz w:val="28"/>
          <w:szCs w:val="28"/>
        </w:rPr>
        <w:t>оказано на рисунке 5.</w:t>
      </w:r>
    </w:p>
    <w:p w:rsidR="00FB3BA0" w:rsidRPr="00FB3BA0" w:rsidRDefault="00FB3BA0" w:rsidP="00FB3BA0">
      <w:pPr>
        <w:autoSpaceDE w:val="0"/>
        <w:autoSpaceDN w:val="0"/>
        <w:adjustRightInd w:val="0"/>
        <w:spacing w:line="360" w:lineRule="auto"/>
        <w:jc w:val="center"/>
      </w:pPr>
      <w:r>
        <w:rPr>
          <w:noProof/>
        </w:rPr>
        <w:lastRenderedPageBreak/>
        <w:drawing>
          <wp:inline distT="0" distB="0" distL="0" distR="0">
            <wp:extent cx="4419600" cy="4178300"/>
            <wp:effectExtent l="0" t="0" r="0" b="1270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4419600" cy="4178300"/>
                    </a:xfrm>
                    <a:prstGeom prst="rect">
                      <a:avLst/>
                    </a:prstGeom>
                    <a:noFill/>
                    <a:ln>
                      <a:noFill/>
                    </a:ln>
                  </pic:spPr>
                </pic:pic>
              </a:graphicData>
            </a:graphic>
          </wp:inline>
        </w:drawing>
      </w:r>
    </w:p>
    <w:p w:rsidR="00FB3BA0" w:rsidRPr="00FB3BA0" w:rsidRDefault="00FB3BA0" w:rsidP="00FB3BA0">
      <w:pPr>
        <w:shd w:val="clear" w:color="auto" w:fill="FFFFFF"/>
        <w:autoSpaceDE w:val="0"/>
        <w:autoSpaceDN w:val="0"/>
        <w:adjustRightInd w:val="0"/>
        <w:spacing w:line="360" w:lineRule="auto"/>
        <w:ind w:firstLine="708"/>
        <w:jc w:val="center"/>
        <w:rPr>
          <w:color w:val="000000"/>
          <w:sz w:val="28"/>
          <w:szCs w:val="28"/>
        </w:rPr>
      </w:pPr>
    </w:p>
    <w:p w:rsidR="00FB3BA0" w:rsidRPr="00FB3BA0" w:rsidRDefault="00FB3BA0" w:rsidP="00FB3BA0">
      <w:pPr>
        <w:shd w:val="clear" w:color="auto" w:fill="FFFFFF"/>
        <w:autoSpaceDE w:val="0"/>
        <w:autoSpaceDN w:val="0"/>
        <w:adjustRightInd w:val="0"/>
        <w:spacing w:line="360" w:lineRule="auto"/>
        <w:ind w:firstLine="708"/>
        <w:rPr>
          <w:color w:val="000000"/>
          <w:sz w:val="28"/>
          <w:szCs w:val="28"/>
        </w:rPr>
      </w:pPr>
      <w:r w:rsidRPr="00FB3BA0">
        <w:rPr>
          <w:color w:val="000000"/>
          <w:sz w:val="28"/>
          <w:szCs w:val="28"/>
        </w:rPr>
        <w:t>Рисунок 5  – Классификационная структура организационных средств защиты информации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Полное множество элементов классификационной структуры организационных средств определяется декартовым произведен нем значений всех составляющих критериев системной классификации. Каждый элемент об</w:t>
      </w:r>
      <w:r w:rsidRPr="00FB3BA0">
        <w:rPr>
          <w:color w:val="000000"/>
          <w:sz w:val="28"/>
          <w:szCs w:val="28"/>
        </w:rPr>
        <w:softHyphen/>
        <w:t>разованного таким образом множества представляет собой группу од</w:t>
      </w:r>
      <w:r w:rsidRPr="00FB3BA0">
        <w:rPr>
          <w:color w:val="000000"/>
          <w:sz w:val="28"/>
          <w:szCs w:val="28"/>
        </w:rPr>
        <w:softHyphen/>
        <w:t>нородных организационных средств. Конкретный же перечень средств может быть самым различным. Целенаправленно проводимые организационно-технические и организационно-правовые мероприятия непременно должны сопровождать все процессы, каким-либо образом имеющие отношение к обработке защищаемой информации.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Ниже для иллюстрации приводится перечень некоторых организационных, мер защиты: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  организация разработки, внедрения и использования средств и систем защиты;</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lastRenderedPageBreak/>
        <w:t>2)  управление доступом персонала на территорию, в здания и помещения объекта путем проверки пропусков;</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3) контроль состояния и использования технических средств, документов, машинных носителей информации и других компонентов АСОД;</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4)  контроль соблюдения правил защиты информации пользовате</w:t>
      </w:r>
      <w:r w:rsidRPr="00FB3BA0">
        <w:rPr>
          <w:color w:val="000000"/>
          <w:sz w:val="28"/>
          <w:szCs w:val="28"/>
        </w:rPr>
        <w:softHyphen/>
        <w:t>лями и персоналом АСОД;</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5) планирование и организация обработки защищаемой информа</w:t>
      </w:r>
      <w:r w:rsidRPr="00FB3BA0">
        <w:rPr>
          <w:color w:val="000000"/>
          <w:sz w:val="28"/>
          <w:szCs w:val="28"/>
        </w:rPr>
        <w:softHyphen/>
        <w:t>ции;</w:t>
      </w:r>
      <w:r w:rsidRPr="00FB3BA0">
        <w:rPr>
          <w:rFonts w:ascii="Arial" w:cs="Arial"/>
          <w:color w:val="000000"/>
          <w:sz w:val="28"/>
          <w:szCs w:val="28"/>
        </w:rPr>
        <w:t xml:space="preserve">                                                                                   </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6) подбор, расстановка и подготовка кадров, участвующих в обра</w:t>
      </w:r>
      <w:r w:rsidRPr="00FB3BA0">
        <w:rPr>
          <w:color w:val="000000"/>
          <w:sz w:val="28"/>
          <w:szCs w:val="28"/>
        </w:rPr>
        <w:softHyphen/>
        <w:t>ботке защищаемой информации: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7)  организация уничтожения бумажных документов, содержащих защищаемую информацию, надобность в которых, миновала;</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8) организация ведения архивных массивов данных и документов;</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9) ведение журналов регистрации сбоев и отказов средств и систем защиты;</w:t>
      </w:r>
    </w:p>
    <w:p w:rsidR="00FB3BA0" w:rsidRPr="00FB3BA0" w:rsidRDefault="00FB3BA0" w:rsidP="00FB3BA0">
      <w:pPr>
        <w:shd w:val="clear" w:color="auto" w:fill="FFFFFF"/>
        <w:autoSpaceDE w:val="0"/>
        <w:autoSpaceDN w:val="0"/>
        <w:adjustRightInd w:val="0"/>
        <w:spacing w:line="360" w:lineRule="auto"/>
        <w:ind w:firstLine="708"/>
        <w:rPr>
          <w:sz w:val="28"/>
          <w:szCs w:val="28"/>
        </w:rPr>
      </w:pPr>
      <w:r w:rsidRPr="00FB3BA0">
        <w:rPr>
          <w:color w:val="000000"/>
          <w:sz w:val="28"/>
          <w:szCs w:val="28"/>
        </w:rPr>
        <w:t>10)  организация учета и обработки сведений об обнаруженных удачных и неудачных попытках несанкционированных действий в АСОД;</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11)  организация и проведение профилактических осмотров и ре</w:t>
      </w:r>
      <w:r w:rsidRPr="00FB3BA0">
        <w:rPr>
          <w:color w:val="000000"/>
          <w:sz w:val="28"/>
          <w:szCs w:val="28"/>
        </w:rPr>
        <w:softHyphen/>
        <w:t>монта средств и систем защиты информации;</w:t>
      </w:r>
    </w:p>
    <w:p w:rsidR="00FB3BA0" w:rsidRPr="00FB3BA0" w:rsidRDefault="00FB3BA0" w:rsidP="00FB3BA0">
      <w:pPr>
        <w:shd w:val="clear" w:color="auto" w:fill="FFFFFF"/>
        <w:autoSpaceDE w:val="0"/>
        <w:autoSpaceDN w:val="0"/>
        <w:adjustRightInd w:val="0"/>
        <w:spacing w:line="360" w:lineRule="auto"/>
        <w:ind w:firstLine="708"/>
        <w:jc w:val="both"/>
        <w:rPr>
          <w:sz w:val="28"/>
          <w:szCs w:val="28"/>
        </w:rPr>
      </w:pPr>
      <w:r w:rsidRPr="00FB3BA0">
        <w:rPr>
          <w:color w:val="000000"/>
          <w:sz w:val="28"/>
          <w:szCs w:val="28"/>
        </w:rPr>
        <w:t>12) анализ функционирования средств и систем защиты информа</w:t>
      </w:r>
      <w:r w:rsidRPr="00FB3BA0">
        <w:rPr>
          <w:color w:val="000000"/>
          <w:sz w:val="28"/>
          <w:szCs w:val="28"/>
        </w:rPr>
        <w:softHyphen/>
        <w:t>ции в целях их совершенствования;</w:t>
      </w:r>
    </w:p>
    <w:p w:rsidR="00FB3BA0" w:rsidRP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FB3BA0">
        <w:rPr>
          <w:color w:val="000000"/>
          <w:sz w:val="28"/>
          <w:szCs w:val="28"/>
        </w:rPr>
        <w:t>13) разработка и внедрение в практику инструкций и других документов, регламентирующих правила обращения с защищаемой информацией.</w:t>
      </w:r>
    </w:p>
    <w:p w:rsidR="00FB3BA0" w:rsidRPr="00FB3BA0" w:rsidRDefault="00FB3BA0" w:rsidP="00FB3BA0">
      <w:pPr>
        <w:spacing w:after="120" w:line="360" w:lineRule="auto"/>
        <w:ind w:left="283" w:firstLine="437"/>
        <w:jc w:val="both"/>
        <w:rPr>
          <w:b/>
          <w:bCs/>
          <w:sz w:val="28"/>
          <w:szCs w:val="28"/>
        </w:rPr>
      </w:pPr>
      <w:r w:rsidRPr="00FB3BA0">
        <w:rPr>
          <w:b/>
          <w:bCs/>
          <w:sz w:val="28"/>
          <w:szCs w:val="28"/>
        </w:rPr>
        <w:t>Аппаратура и материалы:</w:t>
      </w:r>
    </w:p>
    <w:p w:rsidR="00FB3BA0" w:rsidRPr="00FB3BA0" w:rsidRDefault="00FB3BA0" w:rsidP="00FB3BA0">
      <w:pPr>
        <w:spacing w:after="120" w:line="360" w:lineRule="auto"/>
        <w:ind w:left="283" w:firstLine="425"/>
        <w:jc w:val="both"/>
        <w:rPr>
          <w:bCs/>
          <w:sz w:val="28"/>
          <w:szCs w:val="28"/>
        </w:rPr>
      </w:pPr>
      <w:r w:rsidRPr="00FB3BA0">
        <w:rPr>
          <w:bCs/>
          <w:sz w:val="28"/>
          <w:szCs w:val="28"/>
        </w:rPr>
        <w:t>1.  ПЭВМ</w:t>
      </w:r>
    </w:p>
    <w:p w:rsidR="00FB3BA0" w:rsidRPr="00FB3BA0" w:rsidRDefault="00FB3BA0" w:rsidP="00FB3BA0">
      <w:pPr>
        <w:spacing w:after="120" w:line="360" w:lineRule="auto"/>
        <w:ind w:left="283" w:firstLine="425"/>
        <w:jc w:val="both"/>
        <w:rPr>
          <w:b/>
          <w:sz w:val="28"/>
          <w:szCs w:val="28"/>
        </w:rPr>
      </w:pPr>
      <w:r w:rsidRPr="00FB3BA0">
        <w:rPr>
          <w:b/>
          <w:sz w:val="28"/>
          <w:szCs w:val="28"/>
        </w:rPr>
        <w:t>Методика и порядок выполнения работы</w:t>
      </w:r>
    </w:p>
    <w:p w:rsidR="00FB3BA0" w:rsidRPr="00FB3BA0" w:rsidRDefault="00FB3BA0" w:rsidP="00FB3BA0">
      <w:pPr>
        <w:numPr>
          <w:ilvl w:val="0"/>
          <w:numId w:val="23"/>
        </w:numPr>
        <w:tabs>
          <w:tab w:val="left" w:pos="0"/>
          <w:tab w:val="left" w:pos="540"/>
          <w:tab w:val="num" w:pos="1080"/>
        </w:tabs>
        <w:spacing w:after="120" w:line="360" w:lineRule="auto"/>
        <w:ind w:left="0" w:firstLine="732"/>
        <w:jc w:val="both"/>
        <w:rPr>
          <w:sz w:val="28"/>
          <w:szCs w:val="28"/>
        </w:rPr>
      </w:pPr>
      <w:r w:rsidRPr="00FB3BA0">
        <w:rPr>
          <w:sz w:val="28"/>
          <w:szCs w:val="28"/>
        </w:rPr>
        <w:t>Ознакомиться с теоретическими сведениями, изложенными в данных методических указаниях</w:t>
      </w:r>
    </w:p>
    <w:p w:rsidR="00FB3BA0" w:rsidRPr="00FB3BA0" w:rsidRDefault="00FB3BA0" w:rsidP="00FB3BA0">
      <w:pPr>
        <w:numPr>
          <w:ilvl w:val="0"/>
          <w:numId w:val="23"/>
        </w:numPr>
        <w:tabs>
          <w:tab w:val="left" w:pos="1080"/>
          <w:tab w:val="num" w:pos="1260"/>
        </w:tabs>
        <w:spacing w:line="360" w:lineRule="auto"/>
        <w:ind w:left="0" w:firstLine="732"/>
        <w:jc w:val="both"/>
        <w:rPr>
          <w:sz w:val="28"/>
          <w:szCs w:val="28"/>
        </w:rPr>
      </w:pPr>
      <w:r w:rsidRPr="00FB3BA0">
        <w:rPr>
          <w:sz w:val="28"/>
          <w:szCs w:val="28"/>
        </w:rPr>
        <w:lastRenderedPageBreak/>
        <w:t>Изучить классификационную структуру организационных средств защиты информации</w:t>
      </w:r>
    </w:p>
    <w:p w:rsidR="00FB3BA0" w:rsidRPr="00FB3BA0" w:rsidRDefault="00FB3BA0" w:rsidP="00FB3BA0">
      <w:pPr>
        <w:numPr>
          <w:ilvl w:val="0"/>
          <w:numId w:val="23"/>
        </w:numPr>
        <w:tabs>
          <w:tab w:val="num" w:pos="1080"/>
        </w:tabs>
        <w:spacing w:line="360" w:lineRule="auto"/>
        <w:ind w:firstLine="12"/>
        <w:jc w:val="both"/>
        <w:rPr>
          <w:sz w:val="28"/>
          <w:szCs w:val="28"/>
        </w:rPr>
      </w:pPr>
      <w:r w:rsidRPr="00FB3BA0">
        <w:rPr>
          <w:sz w:val="28"/>
          <w:szCs w:val="28"/>
        </w:rPr>
        <w:t>Рассмотреть перечень организационных мер защиты</w:t>
      </w:r>
    </w:p>
    <w:p w:rsidR="00FB3BA0" w:rsidRPr="00FB3BA0" w:rsidRDefault="00FB3BA0" w:rsidP="00FB3BA0">
      <w:pPr>
        <w:numPr>
          <w:ilvl w:val="0"/>
          <w:numId w:val="23"/>
        </w:numPr>
        <w:tabs>
          <w:tab w:val="num" w:pos="1080"/>
        </w:tabs>
        <w:spacing w:after="120" w:line="360" w:lineRule="auto"/>
        <w:ind w:left="720" w:firstLine="0"/>
        <w:jc w:val="both"/>
        <w:rPr>
          <w:sz w:val="28"/>
          <w:szCs w:val="28"/>
        </w:rPr>
      </w:pPr>
      <w:r w:rsidRPr="00FB3BA0">
        <w:rPr>
          <w:sz w:val="28"/>
          <w:szCs w:val="28"/>
        </w:rPr>
        <w:t>Оформить отчет</w:t>
      </w:r>
    </w:p>
    <w:p w:rsidR="00FB3BA0" w:rsidRPr="00FB3BA0" w:rsidRDefault="00FB3BA0" w:rsidP="00FB3BA0">
      <w:pPr>
        <w:spacing w:after="120" w:line="360" w:lineRule="auto"/>
        <w:ind w:left="283" w:firstLine="425"/>
        <w:jc w:val="both"/>
        <w:rPr>
          <w:b/>
          <w:sz w:val="28"/>
          <w:szCs w:val="28"/>
        </w:rPr>
      </w:pPr>
      <w:r w:rsidRPr="00FB3BA0">
        <w:rPr>
          <w:b/>
          <w:sz w:val="28"/>
          <w:szCs w:val="28"/>
        </w:rPr>
        <w:t>Содержание отчета и его форма</w:t>
      </w:r>
    </w:p>
    <w:p w:rsidR="00FB3BA0" w:rsidRPr="00FB3BA0" w:rsidRDefault="00FB3BA0" w:rsidP="00FB3BA0">
      <w:pPr>
        <w:spacing w:after="120" w:line="360" w:lineRule="auto"/>
        <w:ind w:left="283" w:firstLine="437"/>
        <w:jc w:val="both"/>
        <w:rPr>
          <w:sz w:val="28"/>
          <w:szCs w:val="28"/>
        </w:rPr>
      </w:pPr>
      <w:r w:rsidRPr="00FB3BA0">
        <w:rPr>
          <w:sz w:val="28"/>
          <w:szCs w:val="28"/>
        </w:rPr>
        <w:t>Отчет должен иметь форму согласно оформлению простого реферата. Титульный лист должен включать название дисциплины, название лабораторной работы, фамилию и инициалы сдающего студента, номер группы, фамилию и инициалы принимающего преподавателя.</w:t>
      </w:r>
    </w:p>
    <w:p w:rsidR="00FB3BA0" w:rsidRPr="00FB3BA0" w:rsidRDefault="00FB3BA0" w:rsidP="00FB3BA0">
      <w:pPr>
        <w:spacing w:after="120" w:line="360" w:lineRule="auto"/>
        <w:ind w:left="283" w:firstLine="437"/>
        <w:jc w:val="both"/>
        <w:rPr>
          <w:sz w:val="28"/>
          <w:szCs w:val="28"/>
        </w:rPr>
      </w:pPr>
      <w:r w:rsidRPr="00FB3BA0">
        <w:rPr>
          <w:sz w:val="28"/>
          <w:szCs w:val="28"/>
        </w:rPr>
        <w:t>Основная часть лабораторной работы должна содержать:</w:t>
      </w:r>
    </w:p>
    <w:p w:rsidR="00FB3BA0" w:rsidRPr="00FB3BA0" w:rsidRDefault="00FB3BA0" w:rsidP="00FB3BA0">
      <w:pPr>
        <w:numPr>
          <w:ilvl w:val="0"/>
          <w:numId w:val="21"/>
        </w:numPr>
        <w:tabs>
          <w:tab w:val="num" w:pos="360"/>
        </w:tabs>
        <w:spacing w:line="360" w:lineRule="auto"/>
        <w:ind w:left="0" w:firstLine="720"/>
        <w:jc w:val="both"/>
        <w:rPr>
          <w:sz w:val="28"/>
          <w:szCs w:val="28"/>
        </w:rPr>
      </w:pPr>
      <w:r w:rsidRPr="00FB3BA0">
        <w:rPr>
          <w:sz w:val="28"/>
          <w:szCs w:val="28"/>
        </w:rPr>
        <w:t>Структуризацию критериев системной классификации организационных средств защиты информации</w:t>
      </w:r>
    </w:p>
    <w:p w:rsidR="00FB3BA0" w:rsidRPr="00FB3BA0" w:rsidRDefault="00FB3BA0" w:rsidP="00FB3BA0">
      <w:pPr>
        <w:numPr>
          <w:ilvl w:val="0"/>
          <w:numId w:val="21"/>
        </w:numPr>
        <w:tabs>
          <w:tab w:val="num" w:pos="0"/>
        </w:tabs>
        <w:spacing w:line="360" w:lineRule="auto"/>
        <w:ind w:left="0" w:firstLine="720"/>
        <w:jc w:val="both"/>
        <w:rPr>
          <w:sz w:val="28"/>
          <w:szCs w:val="28"/>
        </w:rPr>
      </w:pPr>
      <w:r w:rsidRPr="00FB3BA0">
        <w:rPr>
          <w:sz w:val="28"/>
          <w:szCs w:val="28"/>
        </w:rPr>
        <w:t>Классификационную структуру организационных средств защиты информации</w:t>
      </w:r>
    </w:p>
    <w:p w:rsidR="00FB3BA0" w:rsidRPr="00FB3BA0" w:rsidRDefault="00FB3BA0" w:rsidP="00FB3BA0">
      <w:pPr>
        <w:numPr>
          <w:ilvl w:val="0"/>
          <w:numId w:val="21"/>
        </w:numPr>
        <w:tabs>
          <w:tab w:val="num" w:pos="0"/>
        </w:tabs>
        <w:spacing w:line="360" w:lineRule="auto"/>
        <w:ind w:left="181" w:firstLine="539"/>
        <w:jc w:val="both"/>
        <w:rPr>
          <w:sz w:val="28"/>
          <w:szCs w:val="28"/>
        </w:rPr>
      </w:pPr>
      <w:r w:rsidRPr="00FB3BA0">
        <w:rPr>
          <w:sz w:val="28"/>
          <w:szCs w:val="28"/>
        </w:rPr>
        <w:t>Перечень организационных мер защиты</w:t>
      </w:r>
    </w:p>
    <w:p w:rsidR="00FB3BA0" w:rsidRPr="00FB3BA0" w:rsidRDefault="00FB3BA0" w:rsidP="00FB3BA0">
      <w:pPr>
        <w:numPr>
          <w:ilvl w:val="0"/>
          <w:numId w:val="21"/>
        </w:numPr>
        <w:tabs>
          <w:tab w:val="num" w:pos="180"/>
        </w:tabs>
        <w:spacing w:line="360" w:lineRule="auto"/>
        <w:ind w:left="181" w:firstLine="539"/>
        <w:jc w:val="both"/>
        <w:rPr>
          <w:sz w:val="28"/>
          <w:szCs w:val="28"/>
        </w:rPr>
      </w:pPr>
      <w:r w:rsidRPr="00FB3BA0">
        <w:rPr>
          <w:sz w:val="28"/>
          <w:szCs w:val="28"/>
        </w:rPr>
        <w:t>Выводы по проделанной работе</w:t>
      </w:r>
    </w:p>
    <w:p w:rsidR="00FB3BA0" w:rsidRPr="00FB3BA0" w:rsidRDefault="00FB3BA0" w:rsidP="00FB3BA0">
      <w:pPr>
        <w:spacing w:after="120" w:line="360" w:lineRule="auto"/>
        <w:ind w:left="283" w:firstLine="425"/>
        <w:jc w:val="both"/>
        <w:rPr>
          <w:b/>
          <w:sz w:val="28"/>
          <w:szCs w:val="28"/>
        </w:rPr>
      </w:pPr>
      <w:r w:rsidRPr="00FB3BA0">
        <w:rPr>
          <w:b/>
          <w:sz w:val="28"/>
          <w:szCs w:val="28"/>
        </w:rPr>
        <w:t>Вопросы для защиты работы</w:t>
      </w:r>
    </w:p>
    <w:p w:rsidR="00FB3BA0" w:rsidRPr="00FB3BA0" w:rsidRDefault="00FB3BA0" w:rsidP="00FB3BA0">
      <w:pPr>
        <w:numPr>
          <w:ilvl w:val="0"/>
          <w:numId w:val="22"/>
        </w:numPr>
        <w:spacing w:after="120" w:line="360" w:lineRule="auto"/>
        <w:ind w:left="0" w:firstLine="719"/>
        <w:jc w:val="both"/>
        <w:rPr>
          <w:sz w:val="28"/>
          <w:szCs w:val="28"/>
        </w:rPr>
      </w:pPr>
      <w:r w:rsidRPr="00FB3BA0">
        <w:rPr>
          <w:sz w:val="28"/>
          <w:szCs w:val="28"/>
        </w:rPr>
        <w:t>Дайте определение, приведите и обоснуйте классификацию организационно-правовых средств защиты</w:t>
      </w:r>
    </w:p>
    <w:p w:rsidR="00FB3BA0" w:rsidRPr="00FB3BA0" w:rsidRDefault="00FB3BA0" w:rsidP="00FB3BA0">
      <w:pPr>
        <w:numPr>
          <w:ilvl w:val="0"/>
          <w:numId w:val="22"/>
        </w:numPr>
        <w:spacing w:after="120" w:line="360" w:lineRule="auto"/>
        <w:ind w:left="0" w:firstLine="720"/>
        <w:jc w:val="both"/>
        <w:rPr>
          <w:sz w:val="28"/>
          <w:szCs w:val="28"/>
        </w:rPr>
      </w:pPr>
      <w:r w:rsidRPr="00FB3BA0">
        <w:rPr>
          <w:sz w:val="28"/>
          <w:szCs w:val="28"/>
        </w:rPr>
        <w:t>Раскройте назначение, приведите перечень и краткое содержание организационных мероприятий общего характера</w:t>
      </w:r>
    </w:p>
    <w:p w:rsidR="00FB3BA0" w:rsidRPr="00FB3BA0" w:rsidRDefault="00FB3BA0" w:rsidP="00FB3BA0">
      <w:pPr>
        <w:numPr>
          <w:ilvl w:val="0"/>
          <w:numId w:val="22"/>
        </w:numPr>
        <w:spacing w:after="120" w:line="360" w:lineRule="auto"/>
        <w:ind w:left="0" w:firstLine="720"/>
        <w:jc w:val="both"/>
        <w:rPr>
          <w:sz w:val="28"/>
          <w:szCs w:val="28"/>
        </w:rPr>
      </w:pPr>
      <w:r w:rsidRPr="00FB3BA0">
        <w:rPr>
          <w:sz w:val="28"/>
          <w:szCs w:val="28"/>
        </w:rPr>
        <w:t>Раскройте назначение, приведите перечень и краткое содержание мероприятий, осуществляемых на разных  этапах функционирования систем защиты.</w:t>
      </w:r>
    </w:p>
    <w:p w:rsidR="00FB3BA0" w:rsidRDefault="00FB3BA0"/>
    <w:p w:rsidR="00FB3BA0" w:rsidRDefault="00FB3BA0">
      <w:r>
        <w:br w:type="page"/>
      </w:r>
    </w:p>
    <w:p w:rsidR="00FB3BA0" w:rsidRDefault="00985521" w:rsidP="00FB3BA0">
      <w:pPr>
        <w:pStyle w:val="2"/>
      </w:pPr>
      <w:bookmarkStart w:id="30" w:name="_Toc283026494"/>
      <w:bookmarkStart w:id="31" w:name="_Toc283028779"/>
      <w:r>
        <w:lastRenderedPageBreak/>
        <w:t>Лабораторная работа №</w:t>
      </w:r>
      <w:r w:rsidR="003C18AE">
        <w:t xml:space="preserve"> </w:t>
      </w:r>
      <w:r w:rsidR="00FB3BA0">
        <w:t>9</w:t>
      </w:r>
      <w:bookmarkEnd w:id="30"/>
      <w:bookmarkEnd w:id="31"/>
    </w:p>
    <w:p w:rsidR="00FB3BA0" w:rsidRPr="00BF5CF9" w:rsidRDefault="00FB3BA0" w:rsidP="00FB3BA0">
      <w:pPr>
        <w:pStyle w:val="2"/>
        <w:rPr>
          <w:i/>
          <w:color w:val="000000"/>
          <w:sz w:val="28"/>
          <w:szCs w:val="28"/>
        </w:rPr>
      </w:pPr>
      <w:bookmarkStart w:id="32" w:name="_Toc283028780"/>
      <w:r w:rsidRPr="00BF5CF9">
        <w:rPr>
          <w:i/>
          <w:color w:val="000000"/>
          <w:sz w:val="28"/>
          <w:szCs w:val="28"/>
        </w:rPr>
        <w:t xml:space="preserve">ИССЛЕДОВАНИЕ ОСОБЕННОСТЕЙ </w:t>
      </w:r>
      <w:r>
        <w:rPr>
          <w:i/>
          <w:color w:val="000000"/>
          <w:sz w:val="28"/>
          <w:szCs w:val="28"/>
        </w:rPr>
        <w:t xml:space="preserve">КРИПТОГРАФИЧЕСКИХ </w:t>
      </w:r>
      <w:r w:rsidRPr="00BF5CF9">
        <w:rPr>
          <w:i/>
          <w:color w:val="000000"/>
          <w:sz w:val="28"/>
          <w:szCs w:val="28"/>
        </w:rPr>
        <w:t>СРЕДСТВ ЗАЩИТЫ</w:t>
      </w:r>
      <w:bookmarkEnd w:id="32"/>
    </w:p>
    <w:p w:rsidR="00FB3BA0" w:rsidRDefault="00FB3BA0" w:rsidP="00FB3BA0">
      <w:pPr>
        <w:shd w:val="clear" w:color="auto" w:fill="FFFFFF"/>
        <w:autoSpaceDE w:val="0"/>
        <w:autoSpaceDN w:val="0"/>
        <w:adjustRightInd w:val="0"/>
        <w:ind w:firstLine="708"/>
        <w:jc w:val="center"/>
        <w:rPr>
          <w:color w:val="000000"/>
          <w:sz w:val="28"/>
          <w:szCs w:val="28"/>
        </w:rPr>
      </w:pPr>
    </w:p>
    <w:p w:rsidR="00FB3BA0" w:rsidRPr="00D32906" w:rsidRDefault="00FB3BA0" w:rsidP="00FB3BA0">
      <w:pPr>
        <w:pStyle w:val="a4"/>
        <w:spacing w:line="360" w:lineRule="auto"/>
        <w:ind w:firstLine="720"/>
        <w:jc w:val="left"/>
        <w:rPr>
          <w:b w:val="0"/>
          <w:i/>
        </w:rPr>
      </w:pPr>
      <w:r w:rsidRPr="00D32906">
        <w:t>Цель и содержание:</w:t>
      </w:r>
      <w:r>
        <w:rPr>
          <w:b w:val="0"/>
        </w:rPr>
        <w:t xml:space="preserve"> </w:t>
      </w:r>
      <w:r w:rsidRPr="00D32906">
        <w:rPr>
          <w:b w:val="0"/>
        </w:rPr>
        <w:t xml:space="preserve">провести исследование  особенностей </w:t>
      </w:r>
      <w:r>
        <w:rPr>
          <w:b w:val="0"/>
        </w:rPr>
        <w:t>криптографических</w:t>
      </w:r>
      <w:r w:rsidRPr="00BF5CF9">
        <w:rPr>
          <w:b w:val="0"/>
        </w:rPr>
        <w:t xml:space="preserve"> средств защиты</w:t>
      </w:r>
    </w:p>
    <w:p w:rsidR="00FB3BA0" w:rsidRPr="00BF5CF9" w:rsidRDefault="00FB3BA0" w:rsidP="00FB3BA0">
      <w:pPr>
        <w:pStyle w:val="a6"/>
        <w:spacing w:line="360" w:lineRule="auto"/>
        <w:ind w:left="0" w:right="-6" w:firstLine="708"/>
        <w:jc w:val="both"/>
        <w:rPr>
          <w:b/>
          <w:bCs/>
          <w:sz w:val="28"/>
          <w:szCs w:val="28"/>
        </w:rPr>
      </w:pPr>
      <w:r w:rsidRPr="00BF5CF9">
        <w:rPr>
          <w:b/>
          <w:sz w:val="28"/>
          <w:szCs w:val="28"/>
        </w:rPr>
        <w:t>Теоретическое обоснование</w:t>
      </w:r>
    </w:p>
    <w:p w:rsidR="00FB3BA0" w:rsidRPr="004B0024" w:rsidRDefault="00FB3BA0" w:rsidP="00FB3BA0">
      <w:pPr>
        <w:spacing w:line="360" w:lineRule="auto"/>
        <w:ind w:firstLine="708"/>
        <w:jc w:val="both"/>
        <w:rPr>
          <w:color w:val="000000"/>
          <w:sz w:val="28"/>
          <w:szCs w:val="28"/>
        </w:rPr>
      </w:pPr>
      <w:r w:rsidRPr="006007E8">
        <w:rPr>
          <w:color w:val="000000"/>
          <w:sz w:val="28"/>
          <w:szCs w:val="28"/>
        </w:rPr>
        <w:t>Криптографическое закрытие я</w:t>
      </w:r>
      <w:r>
        <w:rPr>
          <w:color w:val="000000"/>
          <w:sz w:val="28"/>
          <w:szCs w:val="28"/>
        </w:rPr>
        <w:t>вляется специфическим способом за</w:t>
      </w:r>
      <w:r w:rsidRPr="006007E8">
        <w:rPr>
          <w:color w:val="000000"/>
          <w:sz w:val="28"/>
          <w:szCs w:val="28"/>
        </w:rPr>
        <w:t>щиты информации, оно имеет мног</w:t>
      </w:r>
      <w:r>
        <w:rPr>
          <w:color w:val="000000"/>
          <w:sz w:val="28"/>
          <w:szCs w:val="28"/>
        </w:rPr>
        <w:t>овековую историю развития и при</w:t>
      </w:r>
      <w:r w:rsidRPr="006007E8">
        <w:rPr>
          <w:color w:val="000000"/>
          <w:sz w:val="28"/>
          <w:szCs w:val="28"/>
        </w:rPr>
        <w:t>менения. Поэтому у специалистов не возникало сомнений в том, что эти средства могут эффективно испо</w:t>
      </w:r>
      <w:r>
        <w:rPr>
          <w:color w:val="000000"/>
          <w:sz w:val="28"/>
          <w:szCs w:val="28"/>
        </w:rPr>
        <w:t xml:space="preserve">льзоваться также и для защиты информации </w:t>
      </w:r>
    </w:p>
    <w:p w:rsidR="00FB3BA0" w:rsidRPr="00872668" w:rsidRDefault="00FB3BA0" w:rsidP="00FB3BA0">
      <w:pPr>
        <w:shd w:val="clear" w:color="auto" w:fill="FFFFFF"/>
        <w:autoSpaceDE w:val="0"/>
        <w:autoSpaceDN w:val="0"/>
        <w:adjustRightInd w:val="0"/>
        <w:spacing w:line="360" w:lineRule="auto"/>
        <w:jc w:val="both"/>
        <w:rPr>
          <w:sz w:val="28"/>
          <w:szCs w:val="28"/>
        </w:rPr>
      </w:pPr>
      <w:r>
        <w:rPr>
          <w:smallCaps/>
          <w:color w:val="000000"/>
          <w:sz w:val="28"/>
          <w:szCs w:val="28"/>
        </w:rPr>
        <w:t>в</w:t>
      </w:r>
      <w:r w:rsidRPr="00872668">
        <w:rPr>
          <w:smallCaps/>
          <w:color w:val="000000"/>
          <w:sz w:val="28"/>
          <w:szCs w:val="28"/>
        </w:rPr>
        <w:t xml:space="preserve"> </w:t>
      </w:r>
      <w:r w:rsidRPr="00872668">
        <w:rPr>
          <w:color w:val="000000"/>
          <w:sz w:val="28"/>
          <w:szCs w:val="28"/>
        </w:rPr>
        <w:t xml:space="preserve">АСОД, вследствие чего им уделялось и продолжает уделяться большое внимание. Достаточно сказать, </w:t>
      </w:r>
      <w:r>
        <w:rPr>
          <w:color w:val="000000"/>
          <w:sz w:val="28"/>
          <w:szCs w:val="28"/>
        </w:rPr>
        <w:t>что в США еще в 1978 г. утверж</w:t>
      </w:r>
      <w:r w:rsidRPr="00872668">
        <w:rPr>
          <w:color w:val="000000"/>
          <w:sz w:val="28"/>
          <w:szCs w:val="28"/>
        </w:rPr>
        <w:t>ден а рекомендован дня широкого применения национальный стандарт криптографического закрытия информации. Подобный стандарт в 1989 г, утвержден и у нас в стране. Интенсивно ведутся исследования с целью разработки высоко</w:t>
      </w:r>
      <w:r>
        <w:rPr>
          <w:color w:val="000000"/>
          <w:sz w:val="28"/>
          <w:szCs w:val="28"/>
        </w:rPr>
        <w:t xml:space="preserve"> </w:t>
      </w:r>
      <w:r w:rsidRPr="00872668">
        <w:rPr>
          <w:color w:val="000000"/>
          <w:sz w:val="28"/>
          <w:szCs w:val="28"/>
        </w:rPr>
        <w:t>стойких и гибких методов криптографического закры</w:t>
      </w:r>
      <w:r w:rsidRPr="00872668">
        <w:rPr>
          <w:color w:val="000000"/>
          <w:sz w:val="28"/>
          <w:szCs w:val="28"/>
        </w:rPr>
        <w:softHyphen/>
        <w:t>тия информации. Более того, сформировалось самостоятельное научное направление - криптология, изучающая и разрабатывающая научно-методологические основы, способы, методы и средства криптографиче</w:t>
      </w:r>
      <w:r w:rsidRPr="00872668">
        <w:rPr>
          <w:color w:val="000000"/>
          <w:sz w:val="28"/>
          <w:szCs w:val="28"/>
        </w:rPr>
        <w:softHyphen/>
        <w:t>ского преобразования информации.</w:t>
      </w:r>
    </w:p>
    <w:p w:rsidR="00FB3BA0" w:rsidRPr="00872668" w:rsidRDefault="00FB3BA0" w:rsidP="00FB3BA0">
      <w:pPr>
        <w:shd w:val="clear" w:color="auto" w:fill="FFFFFF"/>
        <w:autoSpaceDE w:val="0"/>
        <w:autoSpaceDN w:val="0"/>
        <w:adjustRightInd w:val="0"/>
        <w:spacing w:line="360" w:lineRule="auto"/>
        <w:ind w:firstLine="708"/>
        <w:jc w:val="both"/>
        <w:rPr>
          <w:sz w:val="28"/>
          <w:szCs w:val="28"/>
        </w:rPr>
      </w:pPr>
      <w:r w:rsidRPr="00872668">
        <w:rPr>
          <w:color w:val="000000"/>
          <w:sz w:val="28"/>
          <w:szCs w:val="28"/>
        </w:rPr>
        <w:t>Можно выделить следующие т</w:t>
      </w:r>
      <w:r>
        <w:rPr>
          <w:color w:val="000000"/>
          <w:sz w:val="28"/>
          <w:szCs w:val="28"/>
        </w:rPr>
        <w:t>ри периода развития криптологии</w:t>
      </w:r>
      <w:r w:rsidRPr="00872668">
        <w:rPr>
          <w:color w:val="000000"/>
          <w:sz w:val="28"/>
          <w:szCs w:val="28"/>
        </w:rPr>
        <w:t>, Первый период - эра донаучной криптологии, являвшейся ремеслом-уделом узкого круга искусных умельцев. Началом второго периода мож</w:t>
      </w:r>
      <w:r w:rsidRPr="00872668">
        <w:rPr>
          <w:color w:val="000000"/>
          <w:sz w:val="28"/>
          <w:szCs w:val="28"/>
        </w:rPr>
        <w:softHyphen/>
        <w:t>но считать 1949 год, ког</w:t>
      </w:r>
      <w:r>
        <w:rPr>
          <w:color w:val="000000"/>
          <w:sz w:val="28"/>
          <w:szCs w:val="28"/>
        </w:rPr>
        <w:t>да появилась работа К. Шеннона «</w:t>
      </w:r>
      <w:r w:rsidRPr="00872668">
        <w:rPr>
          <w:color w:val="000000"/>
          <w:sz w:val="28"/>
          <w:szCs w:val="28"/>
        </w:rPr>
        <w:t>Те</w:t>
      </w:r>
      <w:r>
        <w:rPr>
          <w:color w:val="000000"/>
          <w:sz w:val="28"/>
          <w:szCs w:val="28"/>
        </w:rPr>
        <w:t>ория связи в секретных системах»</w:t>
      </w:r>
      <w:r w:rsidRPr="00872668">
        <w:rPr>
          <w:color w:val="000000"/>
          <w:sz w:val="28"/>
          <w:szCs w:val="28"/>
        </w:rPr>
        <w:t>, в которой проведено фундаментальное научное ис</w:t>
      </w:r>
      <w:r w:rsidRPr="00872668">
        <w:rPr>
          <w:color w:val="000000"/>
          <w:sz w:val="28"/>
          <w:szCs w:val="28"/>
        </w:rPr>
        <w:softHyphen/>
        <w:t xml:space="preserve">следование шифров и важнейших вопросов их стойкости. Благодаря </w:t>
      </w:r>
      <w:r>
        <w:rPr>
          <w:color w:val="000000"/>
          <w:sz w:val="28"/>
          <w:szCs w:val="28"/>
        </w:rPr>
        <w:t>это</w:t>
      </w:r>
      <w:r w:rsidRPr="00872668">
        <w:rPr>
          <w:color w:val="000000"/>
          <w:sz w:val="28"/>
          <w:szCs w:val="28"/>
        </w:rPr>
        <w:t>му труду криптология оформилась как прикладная математическая дис</w:t>
      </w:r>
      <w:r w:rsidRPr="00872668">
        <w:rPr>
          <w:color w:val="000000"/>
          <w:sz w:val="28"/>
          <w:szCs w:val="28"/>
        </w:rPr>
        <w:softHyphen/>
        <w:t>циплина. И, наконец, начало третьему периоду было положено появлени</w:t>
      </w:r>
      <w:r w:rsidRPr="00872668">
        <w:rPr>
          <w:color w:val="000000"/>
          <w:sz w:val="28"/>
          <w:szCs w:val="28"/>
        </w:rPr>
        <w:softHyphen/>
        <w:t>ем в 1976 г. работы У. Диффи, М. Хел</w:t>
      </w:r>
      <w:r>
        <w:rPr>
          <w:color w:val="000000"/>
          <w:sz w:val="28"/>
          <w:szCs w:val="28"/>
        </w:rPr>
        <w:t>лмана «</w:t>
      </w:r>
      <w:r w:rsidRPr="00872668">
        <w:rPr>
          <w:color w:val="000000"/>
          <w:sz w:val="28"/>
          <w:szCs w:val="28"/>
        </w:rPr>
        <w:t>Но</w:t>
      </w:r>
      <w:r>
        <w:rPr>
          <w:color w:val="000000"/>
          <w:sz w:val="28"/>
          <w:szCs w:val="28"/>
        </w:rPr>
        <w:t>вые направления в крип</w:t>
      </w:r>
      <w:r>
        <w:rPr>
          <w:color w:val="000000"/>
          <w:sz w:val="28"/>
          <w:szCs w:val="28"/>
        </w:rPr>
        <w:softHyphen/>
        <w:t>тографии»</w:t>
      </w:r>
      <w:r w:rsidRPr="00872668">
        <w:rPr>
          <w:color w:val="000000"/>
          <w:sz w:val="28"/>
          <w:szCs w:val="28"/>
        </w:rPr>
        <w:t xml:space="preserve">, где </w:t>
      </w:r>
      <w:r w:rsidRPr="00872668">
        <w:rPr>
          <w:color w:val="000000"/>
          <w:sz w:val="28"/>
          <w:szCs w:val="28"/>
        </w:rPr>
        <w:lastRenderedPageBreak/>
        <w:t>показано, что секретная связь возможна без предвари</w:t>
      </w:r>
      <w:r w:rsidRPr="00872668">
        <w:rPr>
          <w:color w:val="000000"/>
          <w:sz w:val="28"/>
          <w:szCs w:val="28"/>
        </w:rPr>
        <w:softHyphen/>
        <w:t>тельной передачи секретного ключа. Так началось и продолжается до на</w:t>
      </w:r>
      <w:r w:rsidRPr="00872668">
        <w:rPr>
          <w:color w:val="000000"/>
          <w:sz w:val="28"/>
          <w:szCs w:val="28"/>
        </w:rPr>
        <w:softHyphen/>
        <w:t>стоящего времени бурное развитие наряду с обычной классической крип</w:t>
      </w:r>
      <w:r w:rsidRPr="00872668">
        <w:rPr>
          <w:color w:val="000000"/>
          <w:sz w:val="28"/>
          <w:szCs w:val="28"/>
        </w:rPr>
        <w:softHyphen/>
        <w:t>тографией и криптографии с открытым ключом.</w:t>
      </w:r>
    </w:p>
    <w:p w:rsidR="00FB3BA0" w:rsidRPr="00872668" w:rsidRDefault="00FB3BA0" w:rsidP="00FB3BA0">
      <w:pPr>
        <w:shd w:val="clear" w:color="auto" w:fill="FFFFFF"/>
        <w:autoSpaceDE w:val="0"/>
        <w:autoSpaceDN w:val="0"/>
        <w:adjustRightInd w:val="0"/>
        <w:spacing w:line="360" w:lineRule="auto"/>
        <w:ind w:firstLine="708"/>
        <w:jc w:val="both"/>
        <w:rPr>
          <w:sz w:val="28"/>
          <w:szCs w:val="28"/>
        </w:rPr>
      </w:pPr>
      <w:r w:rsidRPr="00872668">
        <w:rPr>
          <w:color w:val="000000"/>
          <w:sz w:val="28"/>
          <w:szCs w:val="28"/>
        </w:rPr>
        <w:t>Приведем краткую историческую справку развития криптографии.</w:t>
      </w:r>
    </w:p>
    <w:p w:rsidR="00FB3BA0" w:rsidRPr="00872668" w:rsidRDefault="00FB3BA0" w:rsidP="00FB3BA0">
      <w:pPr>
        <w:shd w:val="clear" w:color="auto" w:fill="FFFFFF"/>
        <w:autoSpaceDE w:val="0"/>
        <w:autoSpaceDN w:val="0"/>
        <w:adjustRightInd w:val="0"/>
        <w:spacing w:line="360" w:lineRule="auto"/>
        <w:jc w:val="both"/>
        <w:rPr>
          <w:sz w:val="28"/>
          <w:szCs w:val="28"/>
        </w:rPr>
      </w:pPr>
      <w:r w:rsidRPr="00872668">
        <w:rPr>
          <w:color w:val="000000"/>
          <w:sz w:val="28"/>
          <w:szCs w:val="28"/>
        </w:rPr>
        <w:t>Еще несколько веков назад само применение письменности можно было рассматривать как способ закрытия информации, так как владение письменностью было уделом немногих.</w:t>
      </w:r>
    </w:p>
    <w:p w:rsidR="00FB3BA0" w:rsidRPr="00872668" w:rsidRDefault="00FB3BA0" w:rsidP="00FB3BA0">
      <w:pPr>
        <w:shd w:val="clear" w:color="auto" w:fill="FFFFFF"/>
        <w:autoSpaceDE w:val="0"/>
        <w:autoSpaceDN w:val="0"/>
        <w:adjustRightInd w:val="0"/>
        <w:spacing w:line="360" w:lineRule="auto"/>
        <w:ind w:firstLine="708"/>
        <w:jc w:val="both"/>
        <w:rPr>
          <w:sz w:val="28"/>
          <w:szCs w:val="28"/>
        </w:rPr>
      </w:pPr>
      <w:r w:rsidRPr="00872668">
        <w:rPr>
          <w:color w:val="000000"/>
          <w:sz w:val="28"/>
          <w:szCs w:val="28"/>
          <w:lang w:val="en-US"/>
        </w:rPr>
        <w:t>XX</w:t>
      </w:r>
      <w:r w:rsidRPr="00872668">
        <w:rPr>
          <w:color w:val="000000"/>
          <w:sz w:val="28"/>
          <w:szCs w:val="28"/>
        </w:rPr>
        <w:t xml:space="preserve"> в. до н. э. При раскопках в Месопотамии был найд</w:t>
      </w:r>
      <w:r>
        <w:rPr>
          <w:color w:val="000000"/>
          <w:sz w:val="28"/>
          <w:szCs w:val="28"/>
        </w:rPr>
        <w:t>ен один из самых древних шифртек</w:t>
      </w:r>
      <w:r w:rsidRPr="00872668">
        <w:rPr>
          <w:color w:val="000000"/>
          <w:sz w:val="28"/>
          <w:szCs w:val="28"/>
        </w:rPr>
        <w:t>стов. Он был написан клинописью на глиняной табличке и содержал рецепт глазури для пок</w:t>
      </w:r>
      <w:r>
        <w:rPr>
          <w:color w:val="000000"/>
          <w:sz w:val="28"/>
          <w:szCs w:val="28"/>
        </w:rPr>
        <w:t>рытия гончарных изделий что, по-</w:t>
      </w:r>
      <w:r w:rsidRPr="00872668">
        <w:rPr>
          <w:color w:val="000000"/>
          <w:sz w:val="28"/>
          <w:szCs w:val="28"/>
        </w:rPr>
        <w:t>видимому, было коммерческо</w:t>
      </w:r>
      <w:r>
        <w:rPr>
          <w:color w:val="000000"/>
          <w:sz w:val="28"/>
          <w:szCs w:val="28"/>
        </w:rPr>
        <w:t>й тайной. Известны древнеегипет</w:t>
      </w:r>
      <w:r w:rsidRPr="00872668">
        <w:rPr>
          <w:color w:val="000000"/>
          <w:sz w:val="28"/>
          <w:szCs w:val="28"/>
        </w:rPr>
        <w:t>ские религиозные тексты и медицинские рецепты.</w:t>
      </w:r>
    </w:p>
    <w:p w:rsidR="00FB3BA0" w:rsidRPr="006F74CF" w:rsidRDefault="00FB3BA0" w:rsidP="00FB3BA0">
      <w:pPr>
        <w:shd w:val="clear" w:color="auto" w:fill="FFFFFF"/>
        <w:autoSpaceDE w:val="0"/>
        <w:autoSpaceDN w:val="0"/>
        <w:adjustRightInd w:val="0"/>
        <w:spacing w:line="360" w:lineRule="auto"/>
        <w:ind w:firstLine="708"/>
        <w:jc w:val="both"/>
        <w:rPr>
          <w:sz w:val="28"/>
          <w:szCs w:val="28"/>
        </w:rPr>
      </w:pPr>
      <w:r w:rsidRPr="00872668">
        <w:rPr>
          <w:color w:val="000000"/>
          <w:sz w:val="28"/>
          <w:szCs w:val="28"/>
        </w:rPr>
        <w:t xml:space="preserve">Середина </w:t>
      </w:r>
      <w:r w:rsidRPr="00872668">
        <w:rPr>
          <w:color w:val="000000"/>
          <w:sz w:val="28"/>
          <w:szCs w:val="28"/>
          <w:lang w:val="en-US"/>
        </w:rPr>
        <w:t>IX</w:t>
      </w:r>
      <w:r w:rsidRPr="00872668">
        <w:rPr>
          <w:color w:val="000000"/>
          <w:sz w:val="28"/>
          <w:szCs w:val="28"/>
        </w:rPr>
        <w:t xml:space="preserve"> в. до н. э. Именно в это </w:t>
      </w:r>
      <w:r>
        <w:rPr>
          <w:color w:val="000000"/>
          <w:sz w:val="28"/>
          <w:szCs w:val="28"/>
        </w:rPr>
        <w:t>время, как сообщает Плутарх</w:t>
      </w:r>
      <w:r w:rsidRPr="00872668">
        <w:rPr>
          <w:color w:val="000000"/>
          <w:sz w:val="28"/>
          <w:szCs w:val="28"/>
        </w:rPr>
        <w:t xml:space="preserve"> использовалось шифрующее уст</w:t>
      </w:r>
      <w:r>
        <w:rPr>
          <w:color w:val="000000"/>
          <w:sz w:val="28"/>
          <w:szCs w:val="28"/>
        </w:rPr>
        <w:t>ройство - скиталь, которое реализовывало</w:t>
      </w:r>
      <w:r w:rsidRPr="00872668">
        <w:rPr>
          <w:color w:val="000000"/>
          <w:sz w:val="28"/>
          <w:szCs w:val="28"/>
        </w:rPr>
        <w:t xml:space="preserve"> по так называемый шифр перестановки</w:t>
      </w:r>
      <w:r>
        <w:rPr>
          <w:color w:val="000000"/>
          <w:sz w:val="28"/>
          <w:szCs w:val="28"/>
        </w:rPr>
        <w:t xml:space="preserve">. При шифровании слова писались на узкую ленту, </w:t>
      </w:r>
      <w:r w:rsidRPr="00872668">
        <w:rPr>
          <w:color w:val="000000"/>
          <w:sz w:val="28"/>
          <w:szCs w:val="28"/>
        </w:rPr>
        <w:t>намотанную на цилин</w:t>
      </w:r>
      <w:r>
        <w:rPr>
          <w:color w:val="000000"/>
          <w:sz w:val="28"/>
          <w:szCs w:val="28"/>
        </w:rPr>
        <w:t>др, вдоль образующей этого ци</w:t>
      </w:r>
      <w:r w:rsidRPr="00872668">
        <w:rPr>
          <w:color w:val="000000"/>
          <w:sz w:val="28"/>
          <w:szCs w:val="28"/>
        </w:rPr>
        <w:t>линдра (скиталя). После этого лента разматывалась и на ней оставались переставленные буквы открытого текста. Неизвестным параметром ключом - в данном случае служил диа</w:t>
      </w:r>
      <w:r>
        <w:rPr>
          <w:color w:val="000000"/>
          <w:sz w:val="28"/>
          <w:szCs w:val="28"/>
        </w:rPr>
        <w:t>метр этого цилиндра. Известен и</w:t>
      </w:r>
      <w:r w:rsidRPr="00872668">
        <w:rPr>
          <w:color w:val="000000"/>
          <w:sz w:val="28"/>
          <w:szCs w:val="28"/>
        </w:rPr>
        <w:t xml:space="preserve"> метод дешифрования такого шифр</w:t>
      </w:r>
      <w:r>
        <w:rPr>
          <w:color w:val="000000"/>
          <w:sz w:val="28"/>
          <w:szCs w:val="28"/>
        </w:rPr>
        <w:t xml:space="preserve"> </w:t>
      </w:r>
      <w:r w:rsidRPr="00872668">
        <w:rPr>
          <w:color w:val="000000"/>
          <w:sz w:val="28"/>
          <w:szCs w:val="28"/>
        </w:rPr>
        <w:t>текста, предложенный Аристотеле</w:t>
      </w:r>
      <w:r>
        <w:rPr>
          <w:color w:val="000000"/>
          <w:sz w:val="28"/>
          <w:szCs w:val="28"/>
        </w:rPr>
        <w:t>м,</w:t>
      </w:r>
      <w:r w:rsidRPr="006F74CF">
        <w:rPr>
          <w:sz w:val="28"/>
          <w:szCs w:val="28"/>
        </w:rPr>
        <w:t xml:space="preserve"> </w:t>
      </w:r>
      <w:r w:rsidRPr="00872668">
        <w:rPr>
          <w:color w:val="000000"/>
          <w:sz w:val="28"/>
          <w:szCs w:val="28"/>
        </w:rPr>
        <w:t>который наматывал ленту на конус, и то место, где появлялось читаемое слово или его часть, определяло неизвестный диаметр цилиндра.</w:t>
      </w:r>
    </w:p>
    <w:p w:rsidR="00FB3BA0" w:rsidRPr="00872668" w:rsidRDefault="00FB3BA0" w:rsidP="00FB3BA0">
      <w:pPr>
        <w:shd w:val="clear" w:color="auto" w:fill="FFFFFF"/>
        <w:autoSpaceDE w:val="0"/>
        <w:autoSpaceDN w:val="0"/>
        <w:adjustRightInd w:val="0"/>
        <w:spacing w:line="360" w:lineRule="auto"/>
        <w:ind w:firstLine="708"/>
        <w:jc w:val="both"/>
        <w:rPr>
          <w:sz w:val="28"/>
          <w:szCs w:val="28"/>
        </w:rPr>
      </w:pPr>
      <w:r w:rsidRPr="00872668">
        <w:rPr>
          <w:color w:val="000000"/>
          <w:sz w:val="28"/>
          <w:szCs w:val="28"/>
        </w:rPr>
        <w:t>56 г. н. э. Во время войны с галлами Ю. Цезарь использует другую разновидность шифра - шифр замены. Под алфавитом открытого текста писался тот же алфавит со сдвигом (у Цезаря на три позиции) по циклу. При шифровании буквы открытого текста у верхнего алфавита заменя</w:t>
      </w:r>
      <w:r w:rsidRPr="00872668">
        <w:rPr>
          <w:color w:val="000000"/>
          <w:sz w:val="28"/>
          <w:szCs w:val="28"/>
        </w:rPr>
        <w:softHyphen/>
        <w:t>лись на буквы нижнего алфавита. Хотя этот шифр был известен до Ю. Цезаря, тем не менее шифр был назван его именем.</w:t>
      </w:r>
    </w:p>
    <w:p w:rsidR="00FB3BA0" w:rsidRPr="00872668" w:rsidRDefault="00FB3BA0" w:rsidP="00FB3BA0">
      <w:pPr>
        <w:shd w:val="clear" w:color="auto" w:fill="FFFFFF"/>
        <w:autoSpaceDE w:val="0"/>
        <w:autoSpaceDN w:val="0"/>
        <w:adjustRightInd w:val="0"/>
        <w:spacing w:line="360" w:lineRule="auto"/>
        <w:ind w:firstLine="708"/>
        <w:jc w:val="both"/>
        <w:rPr>
          <w:sz w:val="28"/>
          <w:szCs w:val="28"/>
        </w:rPr>
      </w:pPr>
      <w:r w:rsidRPr="00872668">
        <w:rPr>
          <w:color w:val="000000"/>
          <w:sz w:val="28"/>
          <w:szCs w:val="28"/>
        </w:rPr>
        <w:lastRenderedPageBreak/>
        <w:t>Другим более сложным шифром з</w:t>
      </w:r>
      <w:r>
        <w:rPr>
          <w:color w:val="000000"/>
          <w:sz w:val="28"/>
          <w:szCs w:val="28"/>
        </w:rPr>
        <w:t>амены является греческий шифр –«</w:t>
      </w:r>
      <w:r w:rsidRPr="00872668">
        <w:rPr>
          <w:color w:val="000000"/>
          <w:sz w:val="28"/>
          <w:szCs w:val="28"/>
        </w:rPr>
        <w:t>квадрат Полибия</w:t>
      </w:r>
      <w:r>
        <w:rPr>
          <w:color w:val="000000"/>
          <w:sz w:val="28"/>
          <w:szCs w:val="28"/>
        </w:rPr>
        <w:t>»</w:t>
      </w:r>
      <w:r w:rsidRPr="00872668">
        <w:rPr>
          <w:color w:val="000000"/>
          <w:sz w:val="28"/>
          <w:szCs w:val="28"/>
        </w:rPr>
        <w:t>. Алфавит записывается в виде квадратной таблицы. При шифровании бук</w:t>
      </w:r>
      <w:r>
        <w:rPr>
          <w:color w:val="000000"/>
          <w:sz w:val="28"/>
          <w:szCs w:val="28"/>
        </w:rPr>
        <w:t>вы открытого текста заменялись н</w:t>
      </w:r>
      <w:r w:rsidRPr="00872668">
        <w:rPr>
          <w:color w:val="000000"/>
          <w:sz w:val="28"/>
          <w:szCs w:val="28"/>
        </w:rPr>
        <w:t>а пару чисел -</w:t>
      </w:r>
      <w:r>
        <w:rPr>
          <w:color w:val="000000"/>
          <w:sz w:val="28"/>
          <w:szCs w:val="28"/>
        </w:rPr>
        <w:t xml:space="preserve"> </w:t>
      </w:r>
      <w:r w:rsidRPr="00872668">
        <w:rPr>
          <w:color w:val="000000"/>
          <w:sz w:val="28"/>
          <w:szCs w:val="28"/>
        </w:rPr>
        <w:t>номера столбца и строки этой буквы в таблице. При произвольном рас</w:t>
      </w:r>
      <w:r w:rsidRPr="00872668">
        <w:rPr>
          <w:color w:val="000000"/>
          <w:sz w:val="28"/>
          <w:szCs w:val="28"/>
        </w:rPr>
        <w:softHyphen/>
        <w:t>писывании алфавита по таблице и шифровании такой таблицей коротко</w:t>
      </w:r>
      <w:r w:rsidRPr="00872668">
        <w:rPr>
          <w:color w:val="000000"/>
          <w:sz w:val="28"/>
          <w:szCs w:val="28"/>
        </w:rPr>
        <w:softHyphen/>
        <w:t>го сообщения, этот шифр является стойким даже по современным поня</w:t>
      </w:r>
      <w:r w:rsidRPr="00872668">
        <w:rPr>
          <w:color w:val="000000"/>
          <w:sz w:val="28"/>
          <w:szCs w:val="28"/>
        </w:rPr>
        <w:softHyphen/>
        <w:t>тиям. Идея была реализована в более сложных шифрах, применявшихся во время первой мировой войны.</w:t>
      </w:r>
    </w:p>
    <w:p w:rsidR="00FB3BA0" w:rsidRPr="006F74CF" w:rsidRDefault="00FB3BA0" w:rsidP="00FB3BA0">
      <w:pPr>
        <w:shd w:val="clear" w:color="auto" w:fill="FFFFFF"/>
        <w:autoSpaceDE w:val="0"/>
        <w:autoSpaceDN w:val="0"/>
        <w:adjustRightInd w:val="0"/>
        <w:spacing w:line="360" w:lineRule="auto"/>
        <w:ind w:firstLine="708"/>
        <w:jc w:val="both"/>
        <w:rPr>
          <w:color w:val="000000"/>
          <w:sz w:val="28"/>
          <w:szCs w:val="28"/>
        </w:rPr>
      </w:pPr>
      <w:r w:rsidRPr="00872668">
        <w:rPr>
          <w:color w:val="000000"/>
          <w:sz w:val="28"/>
          <w:szCs w:val="28"/>
        </w:rPr>
        <w:t xml:space="preserve">Крах Римской империи в </w:t>
      </w:r>
      <w:r w:rsidRPr="00872668">
        <w:rPr>
          <w:color w:val="000000"/>
          <w:sz w:val="28"/>
          <w:szCs w:val="28"/>
          <w:lang w:val="en-US"/>
        </w:rPr>
        <w:t>V</w:t>
      </w:r>
      <w:r w:rsidRPr="00872668">
        <w:rPr>
          <w:color w:val="000000"/>
          <w:sz w:val="28"/>
          <w:szCs w:val="28"/>
        </w:rPr>
        <w:t xml:space="preserve"> в н. э. сопровождался закатом искусства и наук, в том числе и крипт</w:t>
      </w:r>
      <w:r>
        <w:rPr>
          <w:color w:val="000000"/>
          <w:sz w:val="28"/>
          <w:szCs w:val="28"/>
        </w:rPr>
        <w:t>ографии. Церковь в те времена пре</w:t>
      </w:r>
      <w:r w:rsidRPr="00872668">
        <w:rPr>
          <w:color w:val="000000"/>
          <w:sz w:val="28"/>
          <w:szCs w:val="28"/>
        </w:rPr>
        <w:t>следовала тайнопись, которую она считала чернокнижием и колдовством. Сокры</w:t>
      </w:r>
      <w:r w:rsidRPr="00872668">
        <w:rPr>
          <w:color w:val="000000"/>
          <w:sz w:val="28"/>
          <w:szCs w:val="28"/>
        </w:rPr>
        <w:softHyphen/>
        <w:t>тие мыслей за цифрами не позволяло церкви контролировать эти мыс</w:t>
      </w:r>
      <w:r w:rsidRPr="00872668">
        <w:rPr>
          <w:color w:val="000000"/>
          <w:sz w:val="28"/>
          <w:szCs w:val="28"/>
        </w:rPr>
        <w:softHyphen/>
        <w:t>ли.</w:t>
      </w:r>
    </w:p>
    <w:p w:rsidR="00FB3BA0" w:rsidRPr="00872668"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Р. Бэкон (1214-1294)</w:t>
      </w:r>
      <w:r w:rsidRPr="00872668">
        <w:rPr>
          <w:color w:val="000000"/>
          <w:sz w:val="28"/>
          <w:szCs w:val="28"/>
        </w:rPr>
        <w:t xml:space="preserve"> - ф</w:t>
      </w:r>
      <w:r>
        <w:rPr>
          <w:color w:val="000000"/>
          <w:sz w:val="28"/>
          <w:szCs w:val="28"/>
        </w:rPr>
        <w:t>ранцисканский монах и</w:t>
      </w:r>
      <w:r w:rsidRPr="00872668">
        <w:rPr>
          <w:color w:val="000000"/>
          <w:sz w:val="28"/>
          <w:szCs w:val="28"/>
        </w:rPr>
        <w:t xml:space="preserve"> философ - описал семь систем секретного письма. Большинство шифров в те времена при</w:t>
      </w:r>
      <w:r w:rsidRPr="00872668">
        <w:rPr>
          <w:color w:val="000000"/>
          <w:sz w:val="28"/>
          <w:szCs w:val="28"/>
        </w:rPr>
        <w:softHyphen/>
        <w:t>менялись для закрытия научных записей.</w:t>
      </w:r>
    </w:p>
    <w:p w:rsidR="00FB3BA0" w:rsidRPr="00872668" w:rsidRDefault="00FB3BA0" w:rsidP="00FB3BA0">
      <w:pPr>
        <w:shd w:val="clear" w:color="auto" w:fill="FFFFFF"/>
        <w:autoSpaceDE w:val="0"/>
        <w:autoSpaceDN w:val="0"/>
        <w:adjustRightInd w:val="0"/>
        <w:spacing w:line="360" w:lineRule="auto"/>
        <w:ind w:firstLine="708"/>
        <w:jc w:val="both"/>
        <w:rPr>
          <w:sz w:val="28"/>
          <w:szCs w:val="28"/>
        </w:rPr>
      </w:pPr>
      <w:r w:rsidRPr="00872668">
        <w:rPr>
          <w:color w:val="000000"/>
          <w:sz w:val="28"/>
          <w:szCs w:val="28"/>
        </w:rPr>
        <w:t xml:space="preserve">Вторая половина </w:t>
      </w:r>
      <w:r w:rsidRPr="00872668">
        <w:rPr>
          <w:color w:val="000000"/>
          <w:sz w:val="28"/>
          <w:szCs w:val="28"/>
          <w:lang w:val="en-US"/>
        </w:rPr>
        <w:t>XV</w:t>
      </w:r>
      <w:r w:rsidRPr="00872668">
        <w:rPr>
          <w:color w:val="000000"/>
          <w:sz w:val="28"/>
          <w:szCs w:val="28"/>
        </w:rPr>
        <w:t xml:space="preserve"> в. Леон Баттиста А</w:t>
      </w:r>
      <w:r>
        <w:rPr>
          <w:color w:val="000000"/>
          <w:sz w:val="28"/>
          <w:szCs w:val="28"/>
        </w:rPr>
        <w:t>льберти, архитектор и ма</w:t>
      </w:r>
      <w:r w:rsidRPr="00872668">
        <w:rPr>
          <w:color w:val="000000"/>
          <w:sz w:val="28"/>
          <w:szCs w:val="28"/>
        </w:rPr>
        <w:t>тематик, работал в Ватикане, автор книги о шифрах, где описал шифр замены, на основе двух концентрических кругов, по периферии которых были нанесены на одном круге - алфавит открытого текста, а на другом -алфавит шифр</w:t>
      </w:r>
      <w:r>
        <w:rPr>
          <w:color w:val="000000"/>
          <w:sz w:val="28"/>
          <w:szCs w:val="28"/>
        </w:rPr>
        <w:t xml:space="preserve"> текста. Важно, что ши</w:t>
      </w:r>
      <w:r w:rsidRPr="00872668">
        <w:rPr>
          <w:color w:val="000000"/>
          <w:sz w:val="28"/>
          <w:szCs w:val="28"/>
        </w:rPr>
        <w:t>фр</w:t>
      </w:r>
      <w:r>
        <w:rPr>
          <w:color w:val="000000"/>
          <w:sz w:val="28"/>
          <w:szCs w:val="28"/>
        </w:rPr>
        <w:t xml:space="preserve"> </w:t>
      </w:r>
      <w:r w:rsidRPr="00872668">
        <w:rPr>
          <w:color w:val="000000"/>
          <w:sz w:val="28"/>
          <w:szCs w:val="28"/>
        </w:rPr>
        <w:t>алфавит был не последоват</w:t>
      </w:r>
      <w:r>
        <w:rPr>
          <w:color w:val="000000"/>
          <w:sz w:val="28"/>
          <w:szCs w:val="28"/>
        </w:rPr>
        <w:t>ель</w:t>
      </w:r>
      <w:r>
        <w:rPr>
          <w:color w:val="000000"/>
          <w:sz w:val="28"/>
          <w:szCs w:val="28"/>
        </w:rPr>
        <w:softHyphen/>
        <w:t>ным и мог быть смещен на л</w:t>
      </w:r>
      <w:r w:rsidRPr="00872668">
        <w:rPr>
          <w:color w:val="000000"/>
          <w:sz w:val="28"/>
          <w:szCs w:val="28"/>
        </w:rPr>
        <w:t>ю</w:t>
      </w:r>
      <w:r>
        <w:rPr>
          <w:color w:val="000000"/>
          <w:sz w:val="28"/>
          <w:szCs w:val="28"/>
        </w:rPr>
        <w:t>бо</w:t>
      </w:r>
      <w:r w:rsidRPr="00872668">
        <w:rPr>
          <w:color w:val="000000"/>
          <w:sz w:val="28"/>
          <w:szCs w:val="28"/>
        </w:rPr>
        <w:t>е колич</w:t>
      </w:r>
      <w:r>
        <w:rPr>
          <w:color w:val="000000"/>
          <w:sz w:val="28"/>
          <w:szCs w:val="28"/>
        </w:rPr>
        <w:t>ество ш</w:t>
      </w:r>
      <w:r w:rsidRPr="00872668">
        <w:rPr>
          <w:color w:val="000000"/>
          <w:sz w:val="28"/>
          <w:szCs w:val="28"/>
        </w:rPr>
        <w:t>агов. Именно Альберти впервые применял для дешифрования свойство неравномерности встре</w:t>
      </w:r>
      <w:r w:rsidRPr="00872668">
        <w:rPr>
          <w:color w:val="000000"/>
          <w:sz w:val="28"/>
          <w:szCs w:val="28"/>
        </w:rPr>
        <w:softHyphen/>
        <w:t>чаемости различных букв в языке. Он впервые также предложил для по</w:t>
      </w:r>
      <w:r w:rsidRPr="00872668">
        <w:rPr>
          <w:color w:val="000000"/>
          <w:sz w:val="28"/>
          <w:szCs w:val="28"/>
        </w:rPr>
        <w:softHyphen/>
        <w:t>вышения стойкости применять повторное шифрование с помощью раз</w:t>
      </w:r>
      <w:r w:rsidRPr="00872668">
        <w:rPr>
          <w:color w:val="000000"/>
          <w:sz w:val="28"/>
          <w:szCs w:val="28"/>
        </w:rPr>
        <w:softHyphen/>
        <w:t>ных шифр</w:t>
      </w:r>
      <w:r>
        <w:rPr>
          <w:color w:val="000000"/>
          <w:sz w:val="28"/>
          <w:szCs w:val="28"/>
        </w:rPr>
        <w:t xml:space="preserve"> </w:t>
      </w:r>
      <w:r w:rsidRPr="00872668">
        <w:rPr>
          <w:color w:val="000000"/>
          <w:sz w:val="28"/>
          <w:szCs w:val="28"/>
        </w:rPr>
        <w:t>систем.</w:t>
      </w:r>
    </w:p>
    <w:p w:rsidR="00FB3BA0" w:rsidRDefault="00FB3BA0" w:rsidP="00FB3BA0">
      <w:pPr>
        <w:spacing w:line="360" w:lineRule="auto"/>
        <w:ind w:firstLine="708"/>
        <w:jc w:val="both"/>
        <w:rPr>
          <w:color w:val="000000"/>
          <w:sz w:val="28"/>
          <w:szCs w:val="28"/>
        </w:rPr>
      </w:pPr>
      <w:r w:rsidRPr="00872668">
        <w:rPr>
          <w:color w:val="000000"/>
          <w:sz w:val="28"/>
          <w:szCs w:val="28"/>
        </w:rPr>
        <w:t xml:space="preserve">Известен факт, когда король Франции Франциск </w:t>
      </w:r>
      <w:r w:rsidRPr="00872668">
        <w:rPr>
          <w:color w:val="000000"/>
          <w:sz w:val="28"/>
          <w:szCs w:val="28"/>
          <w:lang w:val="en-US"/>
        </w:rPr>
        <w:t>I</w:t>
      </w:r>
      <w:r w:rsidRPr="00872668">
        <w:rPr>
          <w:color w:val="000000"/>
          <w:sz w:val="28"/>
          <w:szCs w:val="28"/>
        </w:rPr>
        <w:t xml:space="preserve"> в 1546 году издал указ, запрещающий подданным использование шифров. Хотя шифры то</w:t>
      </w:r>
      <w:r w:rsidRPr="00872668">
        <w:rPr>
          <w:color w:val="000000"/>
          <w:sz w:val="28"/>
          <w:szCs w:val="28"/>
        </w:rPr>
        <w:softHyphen/>
        <w:t>го времени были исключительн</w:t>
      </w:r>
      <w:r>
        <w:rPr>
          <w:color w:val="000000"/>
          <w:sz w:val="28"/>
          <w:szCs w:val="28"/>
        </w:rPr>
        <w:t>о простыми, они считались нераскрываемыми</w:t>
      </w:r>
      <w:r w:rsidRPr="00872668">
        <w:rPr>
          <w:color w:val="000000"/>
          <w:sz w:val="28"/>
          <w:szCs w:val="28"/>
        </w:rPr>
        <w:t>.</w:t>
      </w:r>
    </w:p>
    <w:p w:rsidR="00FB3BA0" w:rsidRPr="00EC324A" w:rsidRDefault="00FB3BA0" w:rsidP="00FB3BA0">
      <w:pPr>
        <w:shd w:val="clear" w:color="auto" w:fill="FFFFFF"/>
        <w:autoSpaceDE w:val="0"/>
        <w:autoSpaceDN w:val="0"/>
        <w:adjustRightInd w:val="0"/>
        <w:spacing w:line="360" w:lineRule="auto"/>
        <w:ind w:firstLine="708"/>
        <w:jc w:val="both"/>
        <w:rPr>
          <w:sz w:val="28"/>
          <w:szCs w:val="28"/>
        </w:rPr>
      </w:pPr>
      <w:r w:rsidRPr="00EC324A">
        <w:rPr>
          <w:color w:val="000000"/>
          <w:sz w:val="28"/>
          <w:szCs w:val="28"/>
        </w:rPr>
        <w:t>И</w:t>
      </w:r>
      <w:r>
        <w:rPr>
          <w:color w:val="000000"/>
          <w:sz w:val="28"/>
          <w:szCs w:val="28"/>
        </w:rPr>
        <w:t>оганн Тритемий (1462-1516) - монах-бенедиктинец</w:t>
      </w:r>
      <w:r w:rsidRPr="00EC324A">
        <w:rPr>
          <w:color w:val="000000"/>
          <w:sz w:val="28"/>
          <w:szCs w:val="28"/>
        </w:rPr>
        <w:t>, живший в Германии, Написан один из первых учебников п</w:t>
      </w:r>
      <w:r>
        <w:rPr>
          <w:color w:val="000000"/>
          <w:sz w:val="28"/>
          <w:szCs w:val="28"/>
        </w:rPr>
        <w:t>о криптографии. Предл</w:t>
      </w:r>
      <w:r w:rsidRPr="00EC324A">
        <w:rPr>
          <w:color w:val="000000"/>
          <w:sz w:val="28"/>
          <w:szCs w:val="28"/>
        </w:rPr>
        <w:t xml:space="preserve">ожил </w:t>
      </w:r>
      <w:r w:rsidRPr="00EC324A">
        <w:rPr>
          <w:color w:val="000000"/>
          <w:sz w:val="28"/>
          <w:szCs w:val="28"/>
        </w:rPr>
        <w:lastRenderedPageBreak/>
        <w:t>оригинальный шифр мно</w:t>
      </w:r>
      <w:r>
        <w:rPr>
          <w:color w:val="000000"/>
          <w:sz w:val="28"/>
          <w:szCs w:val="28"/>
        </w:rPr>
        <w:t>гозначной замены под названием «</w:t>
      </w:r>
      <w:r w:rsidRPr="00EC324A">
        <w:rPr>
          <w:color w:val="000000"/>
          <w:sz w:val="28"/>
          <w:szCs w:val="28"/>
          <w:lang w:val="en-US"/>
        </w:rPr>
        <w:t>Ave</w:t>
      </w:r>
      <w:r w:rsidRPr="00EC324A">
        <w:rPr>
          <w:color w:val="000000"/>
          <w:sz w:val="28"/>
          <w:szCs w:val="28"/>
        </w:rPr>
        <w:t xml:space="preserve"> </w:t>
      </w:r>
      <w:r w:rsidRPr="00EC324A">
        <w:rPr>
          <w:color w:val="000000"/>
          <w:sz w:val="28"/>
          <w:szCs w:val="28"/>
          <w:lang w:val="en-US"/>
        </w:rPr>
        <w:t>Maria</w:t>
      </w:r>
      <w:r>
        <w:rPr>
          <w:color w:val="000000"/>
          <w:sz w:val="28"/>
          <w:szCs w:val="28"/>
        </w:rPr>
        <w:t>»</w:t>
      </w:r>
      <w:r w:rsidRPr="00EC324A">
        <w:rPr>
          <w:color w:val="000000"/>
          <w:sz w:val="28"/>
          <w:szCs w:val="28"/>
        </w:rPr>
        <w:t xml:space="preserve">. Каждая буква открытого текста </w:t>
      </w:r>
      <w:r>
        <w:rPr>
          <w:color w:val="000000"/>
          <w:sz w:val="28"/>
          <w:szCs w:val="28"/>
        </w:rPr>
        <w:t>имела не одну замену, а несколь</w:t>
      </w:r>
      <w:r w:rsidRPr="00EC324A">
        <w:rPr>
          <w:color w:val="000000"/>
          <w:sz w:val="28"/>
          <w:szCs w:val="28"/>
        </w:rPr>
        <w:t>ко, по выбору шифровальщика. Причем буквы заменялись буквами или словами так, что получался некоторы</w:t>
      </w:r>
      <w:r>
        <w:rPr>
          <w:color w:val="000000"/>
          <w:sz w:val="28"/>
          <w:szCs w:val="28"/>
        </w:rPr>
        <w:t>й псевдооткры</w:t>
      </w:r>
      <w:r w:rsidRPr="00EC324A">
        <w:rPr>
          <w:color w:val="000000"/>
          <w:sz w:val="28"/>
          <w:szCs w:val="28"/>
        </w:rPr>
        <w:t>тый текст, тем самым скрывался сам фак</w:t>
      </w:r>
      <w:r>
        <w:rPr>
          <w:color w:val="000000"/>
          <w:sz w:val="28"/>
          <w:szCs w:val="28"/>
        </w:rPr>
        <w:t>т передачи секретного сообщения</w:t>
      </w:r>
      <w:r w:rsidRPr="00EC324A">
        <w:rPr>
          <w:color w:val="000000"/>
          <w:sz w:val="28"/>
          <w:szCs w:val="28"/>
        </w:rPr>
        <w:t>. То есть применялась стеганография вместе с криптографической защитой. Разновидность шифра многозначной замены применяется до сих пор. Например, в архи</w:t>
      </w:r>
      <w:r w:rsidRPr="00EC324A">
        <w:rPr>
          <w:color w:val="000000"/>
          <w:sz w:val="28"/>
          <w:szCs w:val="28"/>
        </w:rPr>
        <w:softHyphen/>
        <w:t xml:space="preserve">ваторе </w:t>
      </w:r>
      <w:r w:rsidRPr="00EC324A">
        <w:rPr>
          <w:color w:val="000000"/>
          <w:sz w:val="28"/>
          <w:szCs w:val="28"/>
          <w:lang w:val="en-US"/>
        </w:rPr>
        <w:t>ARJ</w:t>
      </w:r>
      <w:r w:rsidRPr="00EC324A">
        <w:rPr>
          <w:color w:val="000000"/>
          <w:sz w:val="28"/>
          <w:szCs w:val="28"/>
        </w:rPr>
        <w:t>.</w:t>
      </w:r>
    </w:p>
    <w:p w:rsidR="00FB3BA0" w:rsidRPr="00EC324A" w:rsidRDefault="00FB3BA0" w:rsidP="00FB3BA0">
      <w:pPr>
        <w:shd w:val="clear" w:color="auto" w:fill="FFFFFF"/>
        <w:autoSpaceDE w:val="0"/>
        <w:autoSpaceDN w:val="0"/>
        <w:adjustRightInd w:val="0"/>
        <w:spacing w:line="360" w:lineRule="auto"/>
        <w:ind w:firstLine="708"/>
        <w:jc w:val="both"/>
        <w:rPr>
          <w:sz w:val="28"/>
          <w:szCs w:val="28"/>
        </w:rPr>
      </w:pPr>
      <w:r w:rsidRPr="00EC324A">
        <w:rPr>
          <w:color w:val="000000"/>
          <w:sz w:val="28"/>
          <w:szCs w:val="28"/>
        </w:rPr>
        <w:t>Джироламо Кардано - итальянский математик, механик, врач, изобрел систему шифрования, так называемую решетку Кардано, на основе которой, например, был создан один из наиболее стойких военно-морских шифров Великобритании во время второй мировой войны. В куске картона с размеченной решетко</w:t>
      </w:r>
      <w:r>
        <w:rPr>
          <w:color w:val="000000"/>
          <w:sz w:val="28"/>
          <w:szCs w:val="28"/>
        </w:rPr>
        <w:t>й определенным образом прореза</w:t>
      </w:r>
      <w:r w:rsidRPr="00EC324A">
        <w:rPr>
          <w:color w:val="000000"/>
          <w:sz w:val="28"/>
          <w:szCs w:val="28"/>
        </w:rPr>
        <w:t>лись отверстия, нумерованные в про</w:t>
      </w:r>
      <w:r>
        <w:rPr>
          <w:color w:val="000000"/>
          <w:sz w:val="28"/>
          <w:szCs w:val="28"/>
        </w:rPr>
        <w:t>извольном порядке. Чтобы получил</w:t>
      </w:r>
      <w:r w:rsidRPr="00EC324A">
        <w:rPr>
          <w:color w:val="000000"/>
          <w:sz w:val="28"/>
          <w:szCs w:val="28"/>
        </w:rPr>
        <w:t xml:space="preserve"> шифр</w:t>
      </w:r>
      <w:r>
        <w:rPr>
          <w:color w:val="000000"/>
          <w:sz w:val="28"/>
          <w:szCs w:val="28"/>
        </w:rPr>
        <w:t xml:space="preserve"> </w:t>
      </w:r>
      <w:r w:rsidRPr="00EC324A">
        <w:rPr>
          <w:color w:val="000000"/>
          <w:sz w:val="28"/>
          <w:szCs w:val="28"/>
        </w:rPr>
        <w:t>текст, нужно положить этот кусок картона на бумагу и начинать вписывать в отверстия буквы в выбран</w:t>
      </w:r>
      <w:r>
        <w:rPr>
          <w:color w:val="000000"/>
          <w:sz w:val="28"/>
          <w:szCs w:val="28"/>
        </w:rPr>
        <w:t>ном порядке. После снятия карто</w:t>
      </w:r>
      <w:r w:rsidRPr="00EC324A">
        <w:rPr>
          <w:color w:val="000000"/>
          <w:sz w:val="28"/>
          <w:szCs w:val="28"/>
        </w:rPr>
        <w:t>на промежутки бессмысле</w:t>
      </w:r>
      <w:r>
        <w:rPr>
          <w:color w:val="000000"/>
          <w:sz w:val="28"/>
          <w:szCs w:val="28"/>
        </w:rPr>
        <w:t>нного набора букв дописывались до псевдо</w:t>
      </w:r>
      <w:r w:rsidRPr="00EC324A">
        <w:rPr>
          <w:color w:val="000000"/>
          <w:sz w:val="28"/>
          <w:szCs w:val="28"/>
        </w:rPr>
        <w:t>смысловых фраз, так можно было скрыть факт передачи секретного со</w:t>
      </w:r>
      <w:r w:rsidRPr="00EC324A">
        <w:rPr>
          <w:color w:val="000000"/>
          <w:sz w:val="28"/>
          <w:szCs w:val="28"/>
        </w:rPr>
        <w:softHyphen/>
        <w:t xml:space="preserve">общения. Скрытие легко достигается, если промежутки эти большие и </w:t>
      </w:r>
      <w:r w:rsidRPr="009B4088">
        <w:rPr>
          <w:iCs/>
          <w:color w:val="000000"/>
          <w:sz w:val="28"/>
          <w:szCs w:val="28"/>
        </w:rPr>
        <w:t>ес</w:t>
      </w:r>
      <w:r w:rsidRPr="009B4088">
        <w:rPr>
          <w:iCs/>
          <w:color w:val="000000"/>
          <w:sz w:val="28"/>
          <w:szCs w:val="28"/>
        </w:rPr>
        <w:softHyphen/>
        <w:t>ли</w:t>
      </w:r>
      <w:r w:rsidRPr="00EC324A">
        <w:rPr>
          <w:i/>
          <w:iCs/>
          <w:color w:val="000000"/>
          <w:sz w:val="28"/>
          <w:szCs w:val="28"/>
        </w:rPr>
        <w:t xml:space="preserve"> </w:t>
      </w:r>
      <w:r w:rsidRPr="00EC324A">
        <w:rPr>
          <w:color w:val="000000"/>
          <w:sz w:val="28"/>
          <w:szCs w:val="28"/>
        </w:rPr>
        <w:t xml:space="preserve">слова языка имеют небольшую длину, как, например, в английском </w:t>
      </w:r>
      <w:r>
        <w:rPr>
          <w:color w:val="000000"/>
          <w:sz w:val="28"/>
          <w:szCs w:val="28"/>
        </w:rPr>
        <w:t>языке. «Решетка Кардано» - это п</w:t>
      </w:r>
      <w:r w:rsidRPr="00EC324A">
        <w:rPr>
          <w:color w:val="000000"/>
          <w:sz w:val="28"/>
          <w:szCs w:val="28"/>
        </w:rPr>
        <w:t>ример шифра перестановки.</w:t>
      </w:r>
    </w:p>
    <w:p w:rsidR="00FB3BA0" w:rsidRPr="00EC324A" w:rsidRDefault="00FB3BA0" w:rsidP="00FB3BA0">
      <w:pPr>
        <w:shd w:val="clear" w:color="auto" w:fill="FFFFFF"/>
        <w:autoSpaceDE w:val="0"/>
        <w:autoSpaceDN w:val="0"/>
        <w:adjustRightInd w:val="0"/>
        <w:spacing w:line="360" w:lineRule="auto"/>
        <w:ind w:firstLine="708"/>
        <w:jc w:val="both"/>
        <w:rPr>
          <w:sz w:val="28"/>
          <w:szCs w:val="28"/>
        </w:rPr>
      </w:pPr>
      <w:r w:rsidRPr="009B4088">
        <w:rPr>
          <w:iCs/>
          <w:color w:val="000000"/>
          <w:sz w:val="28"/>
          <w:szCs w:val="28"/>
          <w:lang w:val="en-US"/>
        </w:rPr>
        <w:t>XVI</w:t>
      </w:r>
      <w:r w:rsidRPr="009B4088">
        <w:rPr>
          <w:iCs/>
          <w:color w:val="000000"/>
          <w:sz w:val="28"/>
          <w:szCs w:val="28"/>
        </w:rPr>
        <w:t xml:space="preserve"> </w:t>
      </w:r>
      <w:r w:rsidRPr="00EC324A">
        <w:rPr>
          <w:color w:val="000000"/>
          <w:sz w:val="28"/>
          <w:szCs w:val="28"/>
        </w:rPr>
        <w:t>в. Шифры замены получили развитие в работах итальянца Джованни Батиста Порты (мате</w:t>
      </w:r>
      <w:r>
        <w:rPr>
          <w:color w:val="000000"/>
          <w:sz w:val="28"/>
          <w:szCs w:val="28"/>
        </w:rPr>
        <w:t>матик) и француза Блеза де Вижин</w:t>
      </w:r>
      <w:r w:rsidRPr="00EC324A">
        <w:rPr>
          <w:color w:val="000000"/>
          <w:sz w:val="28"/>
          <w:szCs w:val="28"/>
        </w:rPr>
        <w:t>ера (дипломат).</w:t>
      </w:r>
    </w:p>
    <w:p w:rsidR="00FB3BA0" w:rsidRPr="00EC324A" w:rsidRDefault="00FB3BA0" w:rsidP="00FB3BA0">
      <w:pPr>
        <w:shd w:val="clear" w:color="auto" w:fill="FFFFFF"/>
        <w:autoSpaceDE w:val="0"/>
        <w:autoSpaceDN w:val="0"/>
        <w:adjustRightInd w:val="0"/>
        <w:spacing w:line="360" w:lineRule="auto"/>
        <w:ind w:firstLine="708"/>
        <w:jc w:val="both"/>
        <w:rPr>
          <w:sz w:val="28"/>
          <w:szCs w:val="28"/>
        </w:rPr>
      </w:pPr>
      <w:r w:rsidRPr="00EC324A">
        <w:rPr>
          <w:color w:val="000000"/>
          <w:sz w:val="28"/>
          <w:szCs w:val="28"/>
        </w:rPr>
        <w:t>Система Вижинера в том или ином виде используется до настоя</w:t>
      </w:r>
      <w:r w:rsidRPr="00EC324A">
        <w:rPr>
          <w:color w:val="000000"/>
          <w:sz w:val="28"/>
          <w:szCs w:val="28"/>
        </w:rPr>
        <w:softHyphen/>
        <w:t>щего времени, поэтому ниже она будет рассмотрена достаточно детально.</w:t>
      </w:r>
    </w:p>
    <w:p w:rsidR="00FB3BA0" w:rsidRPr="00EC324A" w:rsidRDefault="00FB3BA0" w:rsidP="00FB3BA0">
      <w:pPr>
        <w:shd w:val="clear" w:color="auto" w:fill="FFFFFF"/>
        <w:autoSpaceDE w:val="0"/>
        <w:autoSpaceDN w:val="0"/>
        <w:adjustRightInd w:val="0"/>
        <w:spacing w:line="360" w:lineRule="auto"/>
        <w:ind w:firstLine="708"/>
        <w:jc w:val="both"/>
        <w:rPr>
          <w:sz w:val="28"/>
          <w:szCs w:val="28"/>
        </w:rPr>
      </w:pPr>
      <w:r w:rsidRPr="00EC324A">
        <w:rPr>
          <w:color w:val="000000"/>
          <w:sz w:val="28"/>
          <w:szCs w:val="28"/>
          <w:lang w:val="en-US"/>
        </w:rPr>
        <w:t>XVII</w:t>
      </w:r>
      <w:r w:rsidRPr="00EC324A">
        <w:rPr>
          <w:color w:val="000000"/>
          <w:sz w:val="28"/>
          <w:szCs w:val="28"/>
        </w:rPr>
        <w:t xml:space="preserve"> в. Кардинал Ришелье (мин</w:t>
      </w:r>
      <w:r>
        <w:rPr>
          <w:color w:val="000000"/>
          <w:sz w:val="28"/>
          <w:szCs w:val="28"/>
        </w:rPr>
        <w:t>истр при короле Франции Людови</w:t>
      </w:r>
      <w:r w:rsidRPr="00EC324A">
        <w:rPr>
          <w:color w:val="000000"/>
          <w:sz w:val="28"/>
          <w:szCs w:val="28"/>
        </w:rPr>
        <w:t>ке ХШ) создал первую в мире шифр</w:t>
      </w:r>
      <w:r>
        <w:rPr>
          <w:color w:val="000000"/>
          <w:sz w:val="28"/>
          <w:szCs w:val="28"/>
        </w:rPr>
        <w:t xml:space="preserve"> </w:t>
      </w:r>
      <w:r w:rsidRPr="00EC324A">
        <w:rPr>
          <w:color w:val="000000"/>
          <w:sz w:val="28"/>
          <w:szCs w:val="28"/>
        </w:rPr>
        <w:t>службу.</w:t>
      </w:r>
    </w:p>
    <w:p w:rsidR="00FB3BA0" w:rsidRPr="00EC324A" w:rsidRDefault="00FB3BA0" w:rsidP="00FB3BA0">
      <w:pPr>
        <w:shd w:val="clear" w:color="auto" w:fill="FFFFFF"/>
        <w:autoSpaceDE w:val="0"/>
        <w:autoSpaceDN w:val="0"/>
        <w:adjustRightInd w:val="0"/>
        <w:spacing w:line="360" w:lineRule="auto"/>
        <w:ind w:firstLine="708"/>
        <w:jc w:val="both"/>
        <w:rPr>
          <w:sz w:val="28"/>
          <w:szCs w:val="28"/>
        </w:rPr>
      </w:pPr>
      <w:r w:rsidRPr="00EC324A">
        <w:rPr>
          <w:color w:val="000000"/>
          <w:sz w:val="28"/>
          <w:szCs w:val="28"/>
        </w:rPr>
        <w:t>Лорд Френсис Бэкон (1562-1626) был первым, кто обозначил буквы 5-эначным двоичны</w:t>
      </w:r>
      <w:r>
        <w:rPr>
          <w:color w:val="000000"/>
          <w:sz w:val="28"/>
          <w:szCs w:val="28"/>
        </w:rPr>
        <w:t>м кодом: А = 00001, В = 00010,… и т. д. Правда</w:t>
      </w:r>
      <w:r w:rsidRPr="009B4088">
        <w:rPr>
          <w:color w:val="000000"/>
          <w:sz w:val="28"/>
          <w:szCs w:val="28"/>
        </w:rPr>
        <w:t>,</w:t>
      </w:r>
      <w:r w:rsidRPr="00EC324A">
        <w:rPr>
          <w:color w:val="000000"/>
          <w:sz w:val="28"/>
          <w:szCs w:val="28"/>
        </w:rPr>
        <w:t xml:space="preserve"> Бэкон никак не обраб</w:t>
      </w:r>
      <w:r>
        <w:rPr>
          <w:color w:val="000000"/>
          <w:sz w:val="28"/>
          <w:szCs w:val="28"/>
        </w:rPr>
        <w:t xml:space="preserve">атывал этот код, поэтому такое </w:t>
      </w:r>
      <w:r w:rsidRPr="00EC324A">
        <w:rPr>
          <w:color w:val="000000"/>
          <w:sz w:val="28"/>
          <w:szCs w:val="28"/>
        </w:rPr>
        <w:t xml:space="preserve">закрытие было </w:t>
      </w:r>
      <w:r>
        <w:rPr>
          <w:iCs/>
          <w:color w:val="000000"/>
          <w:sz w:val="28"/>
          <w:szCs w:val="28"/>
        </w:rPr>
        <w:t>сов</w:t>
      </w:r>
      <w:r w:rsidRPr="00EC324A">
        <w:rPr>
          <w:color w:val="000000"/>
          <w:sz w:val="28"/>
          <w:szCs w:val="28"/>
        </w:rPr>
        <w:t xml:space="preserve">сем </w:t>
      </w:r>
      <w:r w:rsidRPr="00EC324A">
        <w:rPr>
          <w:color w:val="000000"/>
          <w:sz w:val="28"/>
          <w:szCs w:val="28"/>
        </w:rPr>
        <w:lastRenderedPageBreak/>
        <w:t>нестойким. Просто интересно, что</w:t>
      </w:r>
      <w:r>
        <w:rPr>
          <w:color w:val="000000"/>
          <w:sz w:val="28"/>
          <w:szCs w:val="28"/>
        </w:rPr>
        <w:t xml:space="preserve"> через три века этот принцип был п</w:t>
      </w:r>
      <w:r w:rsidRPr="00EC324A">
        <w:rPr>
          <w:color w:val="000000"/>
          <w:sz w:val="28"/>
          <w:szCs w:val="28"/>
        </w:rPr>
        <w:t xml:space="preserve">оложен в основу электрической и электронной связи. Тут уместно вспомнить коды Морзе, Бодо, международный телеграфный код № </w:t>
      </w:r>
      <w:r w:rsidRPr="00EC324A">
        <w:rPr>
          <w:i/>
          <w:iCs/>
          <w:color w:val="000000"/>
          <w:sz w:val="28"/>
          <w:szCs w:val="28"/>
        </w:rPr>
        <w:t xml:space="preserve">2, </w:t>
      </w:r>
      <w:r w:rsidRPr="00EC324A">
        <w:rPr>
          <w:color w:val="000000"/>
          <w:sz w:val="28"/>
          <w:szCs w:val="28"/>
        </w:rPr>
        <w:t xml:space="preserve">код </w:t>
      </w:r>
      <w:r w:rsidRPr="00EC324A">
        <w:rPr>
          <w:color w:val="000000"/>
          <w:sz w:val="28"/>
          <w:szCs w:val="28"/>
          <w:lang w:val="en-US"/>
        </w:rPr>
        <w:t>ASCII</w:t>
      </w:r>
      <w:r w:rsidRPr="00EC324A">
        <w:rPr>
          <w:color w:val="000000"/>
          <w:sz w:val="28"/>
          <w:szCs w:val="28"/>
        </w:rPr>
        <w:t>, также представляющие собой простую замену.</w:t>
      </w:r>
    </w:p>
    <w:p w:rsidR="00FB3BA0" w:rsidRPr="00EC324A" w:rsidRDefault="00FB3BA0" w:rsidP="00FB3BA0">
      <w:pPr>
        <w:shd w:val="clear" w:color="auto" w:fill="FFFFFF"/>
        <w:autoSpaceDE w:val="0"/>
        <w:autoSpaceDN w:val="0"/>
        <w:adjustRightInd w:val="0"/>
        <w:spacing w:line="360" w:lineRule="auto"/>
        <w:ind w:firstLine="708"/>
        <w:jc w:val="both"/>
        <w:rPr>
          <w:sz w:val="28"/>
          <w:szCs w:val="28"/>
        </w:rPr>
      </w:pPr>
      <w:r w:rsidRPr="00EC324A">
        <w:rPr>
          <w:color w:val="000000"/>
          <w:sz w:val="28"/>
          <w:szCs w:val="28"/>
        </w:rPr>
        <w:t>В этом же веке были изобретены так называемые словарные шиф</w:t>
      </w:r>
      <w:r w:rsidRPr="00EC324A">
        <w:rPr>
          <w:color w:val="000000"/>
          <w:sz w:val="28"/>
          <w:szCs w:val="28"/>
        </w:rPr>
        <w:softHyphen/>
        <w:t xml:space="preserve">ры. При шифровании буквы открытого </w:t>
      </w:r>
      <w:r>
        <w:rPr>
          <w:color w:val="000000"/>
          <w:sz w:val="28"/>
          <w:szCs w:val="28"/>
        </w:rPr>
        <w:t>текста обозначались двумя числ</w:t>
      </w:r>
      <w:r w:rsidRPr="00EC324A">
        <w:rPr>
          <w:color w:val="000000"/>
          <w:sz w:val="28"/>
          <w:szCs w:val="28"/>
        </w:rPr>
        <w:t>ами - номером строки и номером буквы в строке на определенной странице какой-нибудь выбранной распространенной книги. Эта система яв</w:t>
      </w:r>
      <w:r w:rsidRPr="00EC324A">
        <w:rPr>
          <w:color w:val="000000"/>
          <w:sz w:val="28"/>
          <w:szCs w:val="28"/>
        </w:rPr>
        <w:softHyphen/>
        <w:t>ляется д</w:t>
      </w:r>
      <w:r>
        <w:rPr>
          <w:color w:val="000000"/>
          <w:sz w:val="28"/>
          <w:szCs w:val="28"/>
        </w:rPr>
        <w:t>овольно стойкой, но неудобной. К</w:t>
      </w:r>
      <w:r w:rsidRPr="00EC324A">
        <w:rPr>
          <w:color w:val="000000"/>
          <w:sz w:val="28"/>
          <w:szCs w:val="28"/>
        </w:rPr>
        <w:t xml:space="preserve"> тому же книга может попасть в руки противника. </w:t>
      </w:r>
    </w:p>
    <w:p w:rsidR="00FB3BA0" w:rsidRPr="00EC324A" w:rsidRDefault="00FB3BA0" w:rsidP="00FB3BA0">
      <w:pPr>
        <w:shd w:val="clear" w:color="auto" w:fill="FFFFFF"/>
        <w:autoSpaceDE w:val="0"/>
        <w:autoSpaceDN w:val="0"/>
        <w:adjustRightInd w:val="0"/>
        <w:spacing w:line="360" w:lineRule="auto"/>
        <w:ind w:firstLine="708"/>
        <w:jc w:val="both"/>
        <w:rPr>
          <w:sz w:val="28"/>
          <w:szCs w:val="28"/>
        </w:rPr>
      </w:pPr>
      <w:r w:rsidRPr="00EC324A">
        <w:rPr>
          <w:color w:val="000000"/>
          <w:sz w:val="28"/>
          <w:szCs w:val="28"/>
        </w:rPr>
        <w:t xml:space="preserve">В конце </w:t>
      </w:r>
      <w:r w:rsidRPr="00EC324A">
        <w:rPr>
          <w:color w:val="000000"/>
          <w:sz w:val="28"/>
          <w:szCs w:val="28"/>
          <w:lang w:val="en-US"/>
        </w:rPr>
        <w:t>XVIII</w:t>
      </w:r>
      <w:r w:rsidRPr="00EC324A">
        <w:rPr>
          <w:color w:val="000000"/>
          <w:sz w:val="28"/>
          <w:szCs w:val="28"/>
        </w:rPr>
        <w:t xml:space="preserve"> века в переписке французской метрополии с коло</w:t>
      </w:r>
      <w:r w:rsidRPr="00EC324A">
        <w:rPr>
          <w:color w:val="000000"/>
          <w:sz w:val="28"/>
          <w:szCs w:val="28"/>
        </w:rPr>
        <w:softHyphen/>
        <w:t>ниями стали широко применяться коды, в основном трехзна</w:t>
      </w:r>
      <w:r>
        <w:rPr>
          <w:color w:val="000000"/>
          <w:sz w:val="28"/>
          <w:szCs w:val="28"/>
        </w:rPr>
        <w:t>чные, на несколько сот кодвеличи</w:t>
      </w:r>
      <w:r w:rsidRPr="00EC324A">
        <w:rPr>
          <w:color w:val="000000"/>
          <w:sz w:val="28"/>
          <w:szCs w:val="28"/>
        </w:rPr>
        <w:t>н. Обычно пр</w:t>
      </w:r>
      <w:r>
        <w:rPr>
          <w:color w:val="000000"/>
          <w:sz w:val="28"/>
          <w:szCs w:val="28"/>
        </w:rPr>
        <w:t>и кодировании пользуются кодкни</w:t>
      </w:r>
      <w:r w:rsidRPr="00EC324A">
        <w:rPr>
          <w:color w:val="000000"/>
          <w:sz w:val="28"/>
          <w:szCs w:val="28"/>
        </w:rPr>
        <w:t>гой, где для удобства все кодвеличины стоят в алфавитном порядке. Если при кодировании нужного слова не окажется среди кодвеличин, то оно кодируется побуквенно. Код имеет только один клю</w:t>
      </w:r>
      <w:r>
        <w:rPr>
          <w:color w:val="000000"/>
          <w:sz w:val="28"/>
          <w:szCs w:val="28"/>
        </w:rPr>
        <w:t>ч - долговременный содержание к</w:t>
      </w:r>
      <w:r w:rsidRPr="00EC324A">
        <w:rPr>
          <w:color w:val="000000"/>
          <w:sz w:val="28"/>
          <w:szCs w:val="28"/>
        </w:rPr>
        <w:t>одкниги.</w:t>
      </w:r>
    </w:p>
    <w:p w:rsidR="00FB3BA0" w:rsidRPr="00EC324A"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К.</w:t>
      </w:r>
      <w:r w:rsidRPr="00EC324A">
        <w:rPr>
          <w:color w:val="000000"/>
          <w:sz w:val="28"/>
          <w:szCs w:val="28"/>
        </w:rPr>
        <w:t>Гаусс (1777-1855) - великий математик тоже н</w:t>
      </w:r>
      <w:r>
        <w:rPr>
          <w:color w:val="000000"/>
          <w:sz w:val="28"/>
          <w:szCs w:val="28"/>
        </w:rPr>
        <w:t>е обошел своим вниманием криптол</w:t>
      </w:r>
      <w:r w:rsidRPr="00EC324A">
        <w:rPr>
          <w:color w:val="000000"/>
          <w:sz w:val="28"/>
          <w:szCs w:val="28"/>
        </w:rPr>
        <w:t>огию. Он создал ш</w:t>
      </w:r>
      <w:r>
        <w:rPr>
          <w:color w:val="000000"/>
          <w:sz w:val="28"/>
          <w:szCs w:val="28"/>
        </w:rPr>
        <w:t>ифр, который ошибочно считал не</w:t>
      </w:r>
      <w:r w:rsidRPr="00EC324A">
        <w:rPr>
          <w:color w:val="000000"/>
          <w:sz w:val="28"/>
          <w:szCs w:val="28"/>
        </w:rPr>
        <w:t>раскрываемым. При его создании испол</w:t>
      </w:r>
      <w:r>
        <w:rPr>
          <w:color w:val="000000"/>
          <w:sz w:val="28"/>
          <w:szCs w:val="28"/>
        </w:rPr>
        <w:t>ьзовался интересный прием - ран</w:t>
      </w:r>
      <w:r w:rsidRPr="00EC324A">
        <w:rPr>
          <w:color w:val="000000"/>
          <w:sz w:val="28"/>
          <w:szCs w:val="28"/>
        </w:rPr>
        <w:t>домизация (</w:t>
      </w:r>
      <w:r w:rsidRPr="00EC324A">
        <w:rPr>
          <w:color w:val="000000"/>
          <w:sz w:val="28"/>
          <w:szCs w:val="28"/>
          <w:lang w:val="en-US"/>
        </w:rPr>
        <w:t>random</w:t>
      </w:r>
      <w:r w:rsidRPr="00EC324A">
        <w:rPr>
          <w:color w:val="000000"/>
          <w:sz w:val="28"/>
          <w:szCs w:val="28"/>
        </w:rPr>
        <w:t xml:space="preserve"> - случайный) откры</w:t>
      </w:r>
      <w:r>
        <w:rPr>
          <w:color w:val="000000"/>
          <w:sz w:val="28"/>
          <w:szCs w:val="28"/>
        </w:rPr>
        <w:t>того текста. Открытый текст мож</w:t>
      </w:r>
      <w:r w:rsidRPr="00EC324A">
        <w:rPr>
          <w:color w:val="000000"/>
          <w:sz w:val="28"/>
          <w:szCs w:val="28"/>
        </w:rPr>
        <w:t>но преобразовать в другой текст, содержащий символы большего алфави</w:t>
      </w:r>
      <w:r w:rsidRPr="00EC324A">
        <w:rPr>
          <w:color w:val="000000"/>
          <w:sz w:val="28"/>
          <w:szCs w:val="28"/>
        </w:rPr>
        <w:softHyphen/>
        <w:t>та, путем замены часто встречающихся букв случайными символ</w:t>
      </w:r>
      <w:r>
        <w:rPr>
          <w:color w:val="000000"/>
          <w:sz w:val="28"/>
          <w:szCs w:val="28"/>
        </w:rPr>
        <w:t>ами из с</w:t>
      </w:r>
      <w:r w:rsidRPr="00EC324A">
        <w:rPr>
          <w:color w:val="000000"/>
          <w:sz w:val="28"/>
          <w:szCs w:val="28"/>
        </w:rPr>
        <w:t>оответствующих определенных им групп. В подучающемся тексте все символы большого алфавита встречаются с примерно одинаковой часто</w:t>
      </w:r>
      <w:r w:rsidRPr="00EC324A">
        <w:rPr>
          <w:color w:val="000000"/>
          <w:sz w:val="28"/>
          <w:szCs w:val="28"/>
        </w:rPr>
        <w:softHyphen/>
        <w:t>той. Зашифрованный таким образом текст противостоит методам рас</w:t>
      </w:r>
      <w:r w:rsidRPr="00EC324A">
        <w:rPr>
          <w:color w:val="000000"/>
          <w:sz w:val="28"/>
          <w:szCs w:val="28"/>
        </w:rPr>
        <w:softHyphen/>
        <w:t>крытия на основе анализа частот появления отдельных символов. После расшифрования законный получатель легко снимает рандо</w:t>
      </w:r>
      <w:r>
        <w:rPr>
          <w:color w:val="000000"/>
          <w:sz w:val="28"/>
          <w:szCs w:val="28"/>
        </w:rPr>
        <w:t>мизацию. Та</w:t>
      </w:r>
      <w:r>
        <w:rPr>
          <w:color w:val="000000"/>
          <w:sz w:val="28"/>
          <w:szCs w:val="28"/>
        </w:rPr>
        <w:softHyphen/>
        <w:t>кие шифры называют «</w:t>
      </w:r>
      <w:r w:rsidRPr="00EC324A">
        <w:rPr>
          <w:color w:val="000000"/>
          <w:sz w:val="28"/>
          <w:szCs w:val="28"/>
        </w:rPr>
        <w:t>шифр</w:t>
      </w:r>
      <w:r>
        <w:rPr>
          <w:color w:val="000000"/>
          <w:sz w:val="28"/>
          <w:szCs w:val="28"/>
        </w:rPr>
        <w:t>ами с многократной подстановкой» или «равночастотными шифрами»</w:t>
      </w:r>
      <w:r w:rsidRPr="00EC324A">
        <w:rPr>
          <w:color w:val="000000"/>
          <w:sz w:val="28"/>
          <w:szCs w:val="28"/>
        </w:rPr>
        <w:t>. Ниже будет приведен пример такого шифра.</w:t>
      </w:r>
    </w:p>
    <w:p w:rsidR="00FB3BA0" w:rsidRPr="00EC324A" w:rsidRDefault="00FB3BA0" w:rsidP="00FB3BA0">
      <w:pPr>
        <w:shd w:val="clear" w:color="auto" w:fill="FFFFFF"/>
        <w:autoSpaceDE w:val="0"/>
        <w:autoSpaceDN w:val="0"/>
        <w:adjustRightInd w:val="0"/>
        <w:spacing w:line="360" w:lineRule="auto"/>
        <w:ind w:firstLine="708"/>
        <w:jc w:val="both"/>
        <w:rPr>
          <w:sz w:val="28"/>
          <w:szCs w:val="28"/>
        </w:rPr>
      </w:pPr>
      <w:r w:rsidRPr="00EC324A">
        <w:rPr>
          <w:color w:val="000000"/>
          <w:sz w:val="28"/>
          <w:szCs w:val="28"/>
        </w:rPr>
        <w:lastRenderedPageBreak/>
        <w:t>Перейдем теперь к рассмотрени</w:t>
      </w:r>
      <w:r>
        <w:rPr>
          <w:color w:val="000000"/>
          <w:sz w:val="28"/>
          <w:szCs w:val="28"/>
        </w:rPr>
        <w:t>ю криптографических средств при</w:t>
      </w:r>
      <w:r w:rsidRPr="00EC324A">
        <w:rPr>
          <w:color w:val="000000"/>
          <w:sz w:val="28"/>
          <w:szCs w:val="28"/>
        </w:rPr>
        <w:t>менительно к потребностям защиты информации в современных АСОД.</w:t>
      </w:r>
    </w:p>
    <w:p w:rsidR="00FB3BA0" w:rsidRPr="00EC324A" w:rsidRDefault="00FB3BA0" w:rsidP="00FB3BA0">
      <w:pPr>
        <w:shd w:val="clear" w:color="auto" w:fill="FFFFFF"/>
        <w:autoSpaceDE w:val="0"/>
        <w:autoSpaceDN w:val="0"/>
        <w:adjustRightInd w:val="0"/>
        <w:spacing w:line="360" w:lineRule="auto"/>
        <w:ind w:firstLine="708"/>
        <w:jc w:val="both"/>
        <w:rPr>
          <w:sz w:val="28"/>
          <w:szCs w:val="28"/>
        </w:rPr>
      </w:pPr>
      <w:r w:rsidRPr="00EC324A">
        <w:rPr>
          <w:color w:val="000000"/>
          <w:sz w:val="28"/>
          <w:szCs w:val="28"/>
        </w:rPr>
        <w:t xml:space="preserve">Как известно, до недавнего времени криптографические средства использовались преимущественно (если </w:t>
      </w:r>
      <w:r>
        <w:rPr>
          <w:color w:val="000000"/>
          <w:sz w:val="28"/>
          <w:szCs w:val="28"/>
        </w:rPr>
        <w:t>не всецело) для сохранения госу</w:t>
      </w:r>
      <w:r w:rsidRPr="00EC324A">
        <w:rPr>
          <w:color w:val="000000"/>
          <w:sz w:val="28"/>
          <w:szCs w:val="28"/>
        </w:rPr>
        <w:t>дарственной тайны, поэтому сами ср</w:t>
      </w:r>
      <w:r>
        <w:rPr>
          <w:color w:val="000000"/>
          <w:sz w:val="28"/>
          <w:szCs w:val="28"/>
        </w:rPr>
        <w:t>едства разрабатывались специаль</w:t>
      </w:r>
      <w:r w:rsidRPr="00EC324A">
        <w:rPr>
          <w:color w:val="000000"/>
          <w:sz w:val="28"/>
          <w:szCs w:val="28"/>
        </w:rPr>
        <w:t>ными органами, причем использовались криптосистемы очень высокой стойкости, что, естественно, сопряжено было с большими затратами. Од</w:t>
      </w:r>
      <w:r w:rsidRPr="00EC324A">
        <w:rPr>
          <w:color w:val="000000"/>
          <w:sz w:val="28"/>
          <w:szCs w:val="28"/>
        </w:rPr>
        <w:softHyphen/>
        <w:t>нако, поскольку сфера</w:t>
      </w:r>
      <w:r>
        <w:rPr>
          <w:color w:val="000000"/>
          <w:sz w:val="28"/>
          <w:szCs w:val="28"/>
        </w:rPr>
        <w:t xml:space="preserve"> защ</w:t>
      </w:r>
      <w:r w:rsidRPr="00EC324A">
        <w:rPr>
          <w:color w:val="000000"/>
          <w:sz w:val="28"/>
          <w:szCs w:val="28"/>
        </w:rPr>
        <w:t>иты информации в настоящее время резко р</w:t>
      </w:r>
      <w:r>
        <w:rPr>
          <w:color w:val="000000"/>
          <w:sz w:val="28"/>
          <w:szCs w:val="28"/>
        </w:rPr>
        <w:t>асширяется, становится весьма цел</w:t>
      </w:r>
      <w:r w:rsidRPr="00EC324A">
        <w:rPr>
          <w:color w:val="000000"/>
          <w:sz w:val="28"/>
          <w:szCs w:val="28"/>
        </w:rPr>
        <w:t>есоо</w:t>
      </w:r>
      <w:r>
        <w:rPr>
          <w:color w:val="000000"/>
          <w:sz w:val="28"/>
          <w:szCs w:val="28"/>
        </w:rPr>
        <w:t>бразным</w:t>
      </w:r>
      <w:r w:rsidRPr="00EC324A">
        <w:rPr>
          <w:color w:val="000000"/>
          <w:sz w:val="28"/>
          <w:szCs w:val="28"/>
        </w:rPr>
        <w:t xml:space="preserve"> системный анализ крип</w:t>
      </w:r>
      <w:r w:rsidRPr="00EC324A">
        <w:rPr>
          <w:color w:val="000000"/>
          <w:sz w:val="28"/>
          <w:szCs w:val="28"/>
        </w:rPr>
        <w:softHyphen/>
        <w:t>тографических средств с учетом возможности и целесообразности их ши</w:t>
      </w:r>
      <w:r w:rsidRPr="00EC324A">
        <w:rPr>
          <w:color w:val="000000"/>
          <w:sz w:val="28"/>
          <w:szCs w:val="28"/>
        </w:rPr>
        <w:softHyphen/>
        <w:t>рокого применения для сохранения ра</w:t>
      </w:r>
      <w:r>
        <w:rPr>
          <w:color w:val="000000"/>
          <w:sz w:val="28"/>
          <w:szCs w:val="28"/>
        </w:rPr>
        <w:t>зличных видов секретов и в разл</w:t>
      </w:r>
      <w:r w:rsidRPr="00EC324A">
        <w:rPr>
          <w:color w:val="000000"/>
          <w:sz w:val="28"/>
          <w:szCs w:val="28"/>
        </w:rPr>
        <w:t>ичных условиях. Кроме того, в посл</w:t>
      </w:r>
      <w:r>
        <w:rPr>
          <w:color w:val="000000"/>
          <w:sz w:val="28"/>
          <w:szCs w:val="28"/>
        </w:rPr>
        <w:t>едние годы интенсивно разрабаты</w:t>
      </w:r>
      <w:r w:rsidRPr="00EC324A">
        <w:rPr>
          <w:color w:val="000000"/>
          <w:sz w:val="28"/>
          <w:szCs w:val="28"/>
        </w:rPr>
        <w:t>ваются новые способы криптографиче</w:t>
      </w:r>
      <w:r>
        <w:rPr>
          <w:color w:val="000000"/>
          <w:sz w:val="28"/>
          <w:szCs w:val="28"/>
        </w:rPr>
        <w:t>ского преобразования данных, ко</w:t>
      </w:r>
      <w:r w:rsidRPr="00EC324A">
        <w:rPr>
          <w:color w:val="000000"/>
          <w:sz w:val="28"/>
          <w:szCs w:val="28"/>
        </w:rPr>
        <w:t>торые могут найти более широкое по сравнению с традиционным</w:t>
      </w:r>
      <w:r>
        <w:rPr>
          <w:color w:val="000000"/>
          <w:sz w:val="28"/>
          <w:szCs w:val="28"/>
        </w:rPr>
        <w:t xml:space="preserve">и, </w:t>
      </w:r>
      <w:r w:rsidRPr="00EC324A">
        <w:rPr>
          <w:color w:val="000000"/>
          <w:sz w:val="28"/>
          <w:szCs w:val="28"/>
        </w:rPr>
        <w:t>приме</w:t>
      </w:r>
      <w:r w:rsidRPr="00EC324A">
        <w:rPr>
          <w:color w:val="000000"/>
          <w:sz w:val="28"/>
          <w:szCs w:val="28"/>
        </w:rPr>
        <w:softHyphen/>
        <w:t>нение</w:t>
      </w:r>
      <w:r>
        <w:rPr>
          <w:color w:val="000000"/>
          <w:sz w:val="28"/>
          <w:szCs w:val="28"/>
        </w:rPr>
        <w:t>.</w:t>
      </w:r>
    </w:p>
    <w:p w:rsidR="00FB3BA0" w:rsidRDefault="00FB3BA0" w:rsidP="00FB3BA0">
      <w:pPr>
        <w:shd w:val="clear" w:color="auto" w:fill="FFFFFF"/>
        <w:autoSpaceDE w:val="0"/>
        <w:autoSpaceDN w:val="0"/>
        <w:adjustRightInd w:val="0"/>
        <w:spacing w:line="360" w:lineRule="auto"/>
        <w:jc w:val="both"/>
        <w:rPr>
          <w:color w:val="000000"/>
          <w:sz w:val="28"/>
          <w:szCs w:val="28"/>
        </w:rPr>
      </w:pPr>
      <w:r w:rsidRPr="00EC324A">
        <w:rPr>
          <w:color w:val="000000"/>
          <w:sz w:val="28"/>
          <w:szCs w:val="28"/>
        </w:rPr>
        <w:t>В связи с изложенным</w:t>
      </w:r>
      <w:r>
        <w:rPr>
          <w:color w:val="000000"/>
          <w:sz w:val="28"/>
          <w:szCs w:val="28"/>
        </w:rPr>
        <w:t>,</w:t>
      </w:r>
      <w:r w:rsidRPr="00EC324A">
        <w:rPr>
          <w:color w:val="000000"/>
          <w:sz w:val="28"/>
          <w:szCs w:val="28"/>
        </w:rPr>
        <w:t xml:space="preserve"> представляется целесообразным рассмотреть следующую совокупность вопросов: </w:t>
      </w:r>
    </w:p>
    <w:p w:rsidR="00FB3BA0" w:rsidRDefault="00FB3BA0" w:rsidP="00FB3BA0">
      <w:pPr>
        <w:shd w:val="clear" w:color="auto" w:fill="FFFFFF"/>
        <w:autoSpaceDE w:val="0"/>
        <w:autoSpaceDN w:val="0"/>
        <w:adjustRightInd w:val="0"/>
        <w:spacing w:line="360" w:lineRule="auto"/>
        <w:jc w:val="both"/>
        <w:rPr>
          <w:color w:val="000000"/>
          <w:sz w:val="28"/>
          <w:szCs w:val="28"/>
        </w:rPr>
      </w:pPr>
      <w:r w:rsidRPr="00EC324A">
        <w:rPr>
          <w:color w:val="000000"/>
          <w:sz w:val="28"/>
          <w:szCs w:val="28"/>
        </w:rPr>
        <w:t>1) возможности применения крипто</w:t>
      </w:r>
      <w:r w:rsidRPr="00EC324A">
        <w:rPr>
          <w:color w:val="000000"/>
          <w:sz w:val="28"/>
          <w:szCs w:val="28"/>
        </w:rPr>
        <w:softHyphen/>
        <w:t xml:space="preserve">графических методов в АСОД; </w:t>
      </w:r>
    </w:p>
    <w:p w:rsidR="00FB3BA0" w:rsidRDefault="00FB3BA0" w:rsidP="00FB3BA0">
      <w:pPr>
        <w:shd w:val="clear" w:color="auto" w:fill="FFFFFF"/>
        <w:autoSpaceDE w:val="0"/>
        <w:autoSpaceDN w:val="0"/>
        <w:adjustRightInd w:val="0"/>
        <w:spacing w:line="360" w:lineRule="auto"/>
        <w:jc w:val="both"/>
        <w:rPr>
          <w:color w:val="000000"/>
          <w:sz w:val="28"/>
          <w:szCs w:val="28"/>
        </w:rPr>
      </w:pPr>
      <w:r w:rsidRPr="00EC324A">
        <w:rPr>
          <w:color w:val="000000"/>
          <w:sz w:val="28"/>
          <w:szCs w:val="28"/>
        </w:rPr>
        <w:t>2) ос</w:t>
      </w:r>
      <w:r>
        <w:rPr>
          <w:color w:val="000000"/>
          <w:sz w:val="28"/>
          <w:szCs w:val="28"/>
        </w:rPr>
        <w:t xml:space="preserve">новные требования к криптографическому </w:t>
      </w:r>
      <w:r w:rsidRPr="00003190">
        <w:rPr>
          <w:color w:val="000000"/>
          <w:sz w:val="28"/>
          <w:szCs w:val="28"/>
        </w:rPr>
        <w:t xml:space="preserve">закрытию информации в АСОД; </w:t>
      </w:r>
    </w:p>
    <w:p w:rsidR="00FB3BA0" w:rsidRDefault="00FB3BA0" w:rsidP="00FB3BA0">
      <w:pPr>
        <w:shd w:val="clear" w:color="auto" w:fill="FFFFFF"/>
        <w:autoSpaceDE w:val="0"/>
        <w:autoSpaceDN w:val="0"/>
        <w:adjustRightInd w:val="0"/>
        <w:spacing w:line="360" w:lineRule="auto"/>
        <w:jc w:val="both"/>
        <w:rPr>
          <w:color w:val="000000"/>
          <w:sz w:val="28"/>
          <w:szCs w:val="28"/>
        </w:rPr>
      </w:pPr>
      <w:r w:rsidRPr="00003190">
        <w:rPr>
          <w:color w:val="000000"/>
          <w:sz w:val="28"/>
          <w:szCs w:val="28"/>
        </w:rPr>
        <w:t xml:space="preserve">3) методы криптографического преобразования данных; </w:t>
      </w:r>
    </w:p>
    <w:p w:rsidR="00FB3BA0" w:rsidRDefault="00FB3BA0" w:rsidP="00FB3BA0">
      <w:pPr>
        <w:shd w:val="clear" w:color="auto" w:fill="FFFFFF"/>
        <w:autoSpaceDE w:val="0"/>
        <w:autoSpaceDN w:val="0"/>
        <w:adjustRightInd w:val="0"/>
        <w:spacing w:line="360" w:lineRule="auto"/>
        <w:jc w:val="both"/>
        <w:rPr>
          <w:color w:val="000000"/>
          <w:sz w:val="28"/>
          <w:szCs w:val="28"/>
        </w:rPr>
      </w:pPr>
      <w:r w:rsidRPr="00003190">
        <w:rPr>
          <w:color w:val="000000"/>
          <w:sz w:val="28"/>
          <w:szCs w:val="28"/>
        </w:rPr>
        <w:t>4) проблемы реализации методов криптографи</w:t>
      </w:r>
      <w:r w:rsidRPr="00003190">
        <w:rPr>
          <w:color w:val="000000"/>
          <w:sz w:val="28"/>
          <w:szCs w:val="28"/>
        </w:rPr>
        <w:softHyphen/>
        <w:t xml:space="preserve">ческой защиты в АСОД; </w:t>
      </w:r>
    </w:p>
    <w:p w:rsidR="00FB3BA0" w:rsidRDefault="00FB3BA0" w:rsidP="00FB3BA0">
      <w:pPr>
        <w:shd w:val="clear" w:color="auto" w:fill="FFFFFF"/>
        <w:autoSpaceDE w:val="0"/>
        <w:autoSpaceDN w:val="0"/>
        <w:adjustRightInd w:val="0"/>
        <w:spacing w:line="360" w:lineRule="auto"/>
        <w:jc w:val="both"/>
        <w:rPr>
          <w:color w:val="000000"/>
          <w:sz w:val="28"/>
          <w:szCs w:val="28"/>
        </w:rPr>
      </w:pPr>
      <w:r w:rsidRPr="00003190">
        <w:rPr>
          <w:color w:val="000000"/>
          <w:sz w:val="28"/>
          <w:szCs w:val="28"/>
        </w:rPr>
        <w:t xml:space="preserve">5) характеристики криптографических средств защиты; </w:t>
      </w:r>
    </w:p>
    <w:p w:rsidR="00FB3BA0" w:rsidRDefault="00FB3BA0" w:rsidP="00FB3BA0">
      <w:pPr>
        <w:shd w:val="clear" w:color="auto" w:fill="FFFFFF"/>
        <w:autoSpaceDE w:val="0"/>
        <w:autoSpaceDN w:val="0"/>
        <w:adjustRightInd w:val="0"/>
        <w:spacing w:line="360" w:lineRule="auto"/>
        <w:jc w:val="both"/>
        <w:rPr>
          <w:color w:val="000000"/>
          <w:sz w:val="28"/>
          <w:szCs w:val="28"/>
        </w:rPr>
      </w:pPr>
      <w:r w:rsidRPr="00003190">
        <w:rPr>
          <w:color w:val="000000"/>
          <w:sz w:val="28"/>
          <w:szCs w:val="28"/>
        </w:rPr>
        <w:t>6</w:t>
      </w:r>
      <w:r>
        <w:rPr>
          <w:color w:val="000000"/>
          <w:sz w:val="28"/>
          <w:szCs w:val="28"/>
        </w:rPr>
        <w:t>) новые криптографическ</w:t>
      </w:r>
      <w:r w:rsidRPr="00003190">
        <w:rPr>
          <w:color w:val="000000"/>
          <w:sz w:val="28"/>
          <w:szCs w:val="28"/>
        </w:rPr>
        <w:t>ие методы и их использование.</w:t>
      </w:r>
    </w:p>
    <w:p w:rsidR="00FB3BA0" w:rsidRDefault="00FB3BA0" w:rsidP="00FB3BA0">
      <w:pPr>
        <w:autoSpaceDE w:val="0"/>
        <w:autoSpaceDN w:val="0"/>
        <w:adjustRightInd w:val="0"/>
        <w:spacing w:line="360" w:lineRule="auto"/>
        <w:jc w:val="center"/>
      </w:pPr>
      <w:r>
        <w:rPr>
          <w:noProof/>
        </w:rPr>
        <w:lastRenderedPageBreak/>
        <w:drawing>
          <wp:inline distT="0" distB="0" distL="0" distR="0">
            <wp:extent cx="4178300" cy="2641600"/>
            <wp:effectExtent l="0" t="0" r="12700" b="0"/>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4178300" cy="2641600"/>
                    </a:xfrm>
                    <a:prstGeom prst="rect">
                      <a:avLst/>
                    </a:prstGeom>
                    <a:noFill/>
                    <a:ln>
                      <a:noFill/>
                    </a:ln>
                  </pic:spPr>
                </pic:pic>
              </a:graphicData>
            </a:graphic>
          </wp:inline>
        </w:drawing>
      </w:r>
    </w:p>
    <w:p w:rsidR="00FB3BA0" w:rsidRPr="000E6680" w:rsidRDefault="00FB3BA0" w:rsidP="00FB3BA0">
      <w:pPr>
        <w:shd w:val="clear" w:color="auto" w:fill="FFFFFF"/>
        <w:autoSpaceDE w:val="0"/>
        <w:autoSpaceDN w:val="0"/>
        <w:adjustRightInd w:val="0"/>
        <w:spacing w:line="360" w:lineRule="auto"/>
        <w:ind w:firstLine="708"/>
        <w:jc w:val="both"/>
        <w:rPr>
          <w:iCs/>
          <w:color w:val="000000"/>
          <w:sz w:val="28"/>
          <w:szCs w:val="28"/>
        </w:rPr>
      </w:pPr>
      <w:r>
        <w:rPr>
          <w:iCs/>
          <w:color w:val="000000"/>
          <w:sz w:val="28"/>
          <w:szCs w:val="28"/>
        </w:rPr>
        <w:t xml:space="preserve">Рисунок 1 – </w:t>
      </w:r>
      <w:r w:rsidRPr="00671C15">
        <w:rPr>
          <w:color w:val="000000"/>
          <w:sz w:val="28"/>
          <w:szCs w:val="28"/>
        </w:rPr>
        <w:t>Возможности использования криптографических методов</w:t>
      </w:r>
    </w:p>
    <w:p w:rsidR="00FB3BA0" w:rsidRPr="000E6680" w:rsidRDefault="00FB3BA0" w:rsidP="00FB3BA0">
      <w:pPr>
        <w:shd w:val="clear" w:color="auto" w:fill="FFFFFF"/>
        <w:autoSpaceDE w:val="0"/>
        <w:autoSpaceDN w:val="0"/>
        <w:adjustRightInd w:val="0"/>
        <w:spacing w:line="360" w:lineRule="auto"/>
        <w:ind w:firstLine="708"/>
        <w:jc w:val="both"/>
        <w:rPr>
          <w:i/>
          <w:iCs/>
          <w:color w:val="000000"/>
          <w:sz w:val="28"/>
          <w:szCs w:val="28"/>
        </w:rPr>
      </w:pPr>
      <w:r>
        <w:rPr>
          <w:i/>
          <w:iCs/>
          <w:color w:val="000000"/>
          <w:sz w:val="28"/>
          <w:szCs w:val="28"/>
        </w:rPr>
        <w:t>Возможность применени</w:t>
      </w:r>
      <w:r w:rsidRPr="00C42AA0">
        <w:rPr>
          <w:i/>
          <w:iCs/>
          <w:color w:val="000000"/>
          <w:sz w:val="28"/>
          <w:szCs w:val="28"/>
        </w:rPr>
        <w:t>я к</w:t>
      </w:r>
      <w:r>
        <w:rPr>
          <w:i/>
          <w:iCs/>
          <w:color w:val="000000"/>
          <w:sz w:val="28"/>
          <w:szCs w:val="28"/>
        </w:rPr>
        <w:t>риптографических  методов в АСО</w:t>
      </w:r>
      <w:r w:rsidRPr="00C42AA0">
        <w:rPr>
          <w:i/>
          <w:iCs/>
          <w:color w:val="000000"/>
          <w:sz w:val="28"/>
          <w:szCs w:val="28"/>
        </w:rPr>
        <w:t>Д.</w:t>
      </w:r>
      <w:r>
        <w:rPr>
          <w:i/>
          <w:iCs/>
          <w:color w:val="000000"/>
          <w:sz w:val="28"/>
          <w:szCs w:val="28"/>
        </w:rPr>
        <w:t xml:space="preserve"> </w:t>
      </w:r>
      <w:r w:rsidRPr="00C42AA0">
        <w:rPr>
          <w:color w:val="000000"/>
          <w:sz w:val="28"/>
          <w:szCs w:val="28"/>
        </w:rPr>
        <w:t>Криптографические методы защиты информации в автоматизированных системах могут применяться как для защиты инфо</w:t>
      </w:r>
      <w:r>
        <w:rPr>
          <w:color w:val="000000"/>
          <w:sz w:val="28"/>
          <w:szCs w:val="28"/>
        </w:rPr>
        <w:t>рмации, обрабаты</w:t>
      </w:r>
      <w:r>
        <w:rPr>
          <w:color w:val="000000"/>
          <w:sz w:val="28"/>
          <w:szCs w:val="28"/>
        </w:rPr>
        <w:softHyphen/>
        <w:t>ваемой в ЭВМ ил</w:t>
      </w:r>
      <w:r w:rsidRPr="00C42AA0">
        <w:rPr>
          <w:color w:val="000000"/>
          <w:sz w:val="28"/>
          <w:szCs w:val="28"/>
        </w:rPr>
        <w:t xml:space="preserve">и хранящейся в различного типа ЗУ, так и для закрытия информации, передаваемой между различными элементами системы </w:t>
      </w:r>
      <w:r>
        <w:rPr>
          <w:color w:val="000000"/>
          <w:sz w:val="28"/>
          <w:szCs w:val="28"/>
        </w:rPr>
        <w:t xml:space="preserve">по </w:t>
      </w:r>
      <w:r w:rsidRPr="00C42AA0">
        <w:rPr>
          <w:color w:val="000000"/>
          <w:sz w:val="28"/>
          <w:szCs w:val="28"/>
        </w:rPr>
        <w:t>линиям связи. Поэтому криптографические методы могут использоваться как внутри отдельных устройств или звеньев системы, так и на различных участках линий связи. Возможные узлы и точки автоматизированных си</w:t>
      </w:r>
      <w:r w:rsidRPr="00C42AA0">
        <w:rPr>
          <w:color w:val="000000"/>
          <w:sz w:val="28"/>
          <w:szCs w:val="28"/>
        </w:rPr>
        <w:softHyphen/>
        <w:t>стем, в которых могут применяться криптографи</w:t>
      </w:r>
      <w:r>
        <w:rPr>
          <w:color w:val="000000"/>
          <w:sz w:val="28"/>
          <w:szCs w:val="28"/>
        </w:rPr>
        <w:t>ческие методы, показа</w:t>
      </w:r>
      <w:r>
        <w:rPr>
          <w:color w:val="000000"/>
          <w:sz w:val="28"/>
          <w:szCs w:val="28"/>
        </w:rPr>
        <w:softHyphen/>
        <w:t>ны на рисунке 1.</w:t>
      </w:r>
    </w:p>
    <w:p w:rsidR="00FB3BA0" w:rsidRPr="00C42AA0"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В первом варианте (блок К3</w:t>
      </w:r>
      <w:r w:rsidRPr="00C42AA0">
        <w:rPr>
          <w:color w:val="000000"/>
          <w:sz w:val="28"/>
          <w:szCs w:val="28"/>
        </w:rPr>
        <w:t>-1) обеспечивается закрытие информа</w:t>
      </w:r>
      <w:r w:rsidRPr="00C42AA0">
        <w:rPr>
          <w:color w:val="000000"/>
          <w:sz w:val="28"/>
          <w:szCs w:val="28"/>
        </w:rPr>
        <w:softHyphen/>
        <w:t>ции, передаваемой между терминалом пользователя и устройством груп</w:t>
      </w:r>
      <w:r w:rsidRPr="00C42AA0">
        <w:rPr>
          <w:color w:val="000000"/>
          <w:sz w:val="28"/>
          <w:szCs w:val="28"/>
        </w:rPr>
        <w:softHyphen/>
        <w:t xml:space="preserve">пового управления вводом-выводом данных (УГУВВ), вариант № 2 (блок КЗ-2) предусматривает защиту информации, хранимой и обрабатываемой в УГУВВ, в варианте № 3 обеспечивается защита информации в линии связи между УГУВВ и ЦЭВМ (центральная ЭВМ сети). В варианте № 4 защищается информация, хранимая и перерабатываемая в ЦЭВМ, и, наконец, вариант </w:t>
      </w:r>
      <w:r>
        <w:rPr>
          <w:color w:val="000000"/>
          <w:sz w:val="28"/>
          <w:szCs w:val="28"/>
        </w:rPr>
        <w:t>№ 5</w:t>
      </w:r>
      <w:r w:rsidRPr="00C42AA0">
        <w:rPr>
          <w:color w:val="000000"/>
          <w:sz w:val="28"/>
          <w:szCs w:val="28"/>
        </w:rPr>
        <w:t xml:space="preserve"> означает защиту информации, передаваемой по линиям связи между ЦЭВМ и внешними абонентами (например, другими автоматизированными системами, некоторыми исполнительными </w:t>
      </w:r>
      <w:r w:rsidRPr="00C42AA0">
        <w:rPr>
          <w:color w:val="000000"/>
          <w:sz w:val="28"/>
          <w:szCs w:val="28"/>
        </w:rPr>
        <w:lastRenderedPageBreak/>
        <w:t>устройствами и т. д.). Необходимость и целесообразность использования любого из названных вариантов защиты информации опред</w:t>
      </w:r>
      <w:r>
        <w:rPr>
          <w:color w:val="000000"/>
          <w:sz w:val="28"/>
          <w:szCs w:val="28"/>
        </w:rPr>
        <w:t>еляются сте</w:t>
      </w:r>
      <w:r>
        <w:rPr>
          <w:color w:val="000000"/>
          <w:sz w:val="28"/>
          <w:szCs w:val="28"/>
        </w:rPr>
        <w:softHyphen/>
        <w:t>пенью конфиденциальн</w:t>
      </w:r>
      <w:r w:rsidRPr="00C42AA0">
        <w:rPr>
          <w:color w:val="000000"/>
          <w:sz w:val="28"/>
          <w:szCs w:val="28"/>
        </w:rPr>
        <w:t>ости обрабатываемой в каждом структурном эле</w:t>
      </w:r>
      <w:r w:rsidRPr="00C42AA0">
        <w:rPr>
          <w:color w:val="000000"/>
          <w:sz w:val="28"/>
          <w:szCs w:val="28"/>
        </w:rPr>
        <w:softHyphen/>
        <w:t>менте системы информации и конкретными условиями размещения и функционирования различных элементов автоматизированной системы. Само собой разумеется, что возможно применение любых комбинаций названных вариантов защиты.</w:t>
      </w:r>
    </w:p>
    <w:p w:rsidR="00FB3BA0" w:rsidRPr="00C42AA0" w:rsidRDefault="00FB3BA0" w:rsidP="00FB3BA0">
      <w:pPr>
        <w:shd w:val="clear" w:color="auto" w:fill="FFFFFF"/>
        <w:autoSpaceDE w:val="0"/>
        <w:autoSpaceDN w:val="0"/>
        <w:adjustRightInd w:val="0"/>
        <w:spacing w:line="360" w:lineRule="auto"/>
        <w:ind w:firstLine="708"/>
        <w:jc w:val="both"/>
        <w:rPr>
          <w:i/>
          <w:iCs/>
          <w:color w:val="000000"/>
          <w:sz w:val="28"/>
          <w:szCs w:val="28"/>
        </w:rPr>
      </w:pPr>
      <w:r>
        <w:rPr>
          <w:i/>
          <w:iCs/>
          <w:color w:val="000000"/>
          <w:sz w:val="28"/>
          <w:szCs w:val="28"/>
        </w:rPr>
        <w:t>Основные требования к</w:t>
      </w:r>
      <w:r w:rsidRPr="00C42AA0">
        <w:rPr>
          <w:i/>
          <w:iCs/>
          <w:color w:val="000000"/>
          <w:sz w:val="28"/>
          <w:szCs w:val="28"/>
        </w:rPr>
        <w:t xml:space="preserve"> криптографическому закрытию информации в АСОД.</w:t>
      </w:r>
      <w:r>
        <w:rPr>
          <w:i/>
          <w:iCs/>
          <w:color w:val="000000"/>
          <w:sz w:val="28"/>
          <w:szCs w:val="28"/>
        </w:rPr>
        <w:t xml:space="preserve"> </w:t>
      </w:r>
      <w:r w:rsidRPr="00C42AA0">
        <w:rPr>
          <w:color w:val="000000"/>
          <w:sz w:val="28"/>
          <w:szCs w:val="28"/>
        </w:rPr>
        <w:t>К настоящему времени разработано большое количество раз</w:t>
      </w:r>
      <w:r w:rsidRPr="00C42AA0">
        <w:rPr>
          <w:color w:val="000000"/>
          <w:sz w:val="28"/>
          <w:szCs w:val="28"/>
        </w:rPr>
        <w:softHyphen/>
        <w:t>личных методов шифрования, созданы теоретические и практические основы их применения. Подавляющее число этих методов может быть успешно использовано и для закрытия информации в АСОД. Наличие в составе таких систем быстродействующих процессоров и ЗУ большого объема значительно расширяет возможности криптографического закры</w:t>
      </w:r>
      <w:r w:rsidRPr="00C42AA0">
        <w:rPr>
          <w:color w:val="000000"/>
          <w:sz w:val="28"/>
          <w:szCs w:val="28"/>
        </w:rPr>
        <w:softHyphen/>
        <w:t>тия. Так как криптографические метод</w:t>
      </w:r>
      <w:r>
        <w:rPr>
          <w:color w:val="000000"/>
          <w:sz w:val="28"/>
          <w:szCs w:val="28"/>
        </w:rPr>
        <w:t>ы при правильном применении обеспечивает</w:t>
      </w:r>
      <w:r w:rsidRPr="00C42AA0">
        <w:rPr>
          <w:color w:val="000000"/>
          <w:sz w:val="28"/>
          <w:szCs w:val="28"/>
        </w:rPr>
        <w:t xml:space="preserve"> высокую эффективность защиты, то они широко исполь</w:t>
      </w:r>
      <w:r w:rsidRPr="00C42AA0">
        <w:rPr>
          <w:color w:val="000000"/>
          <w:sz w:val="28"/>
          <w:szCs w:val="28"/>
        </w:rPr>
        <w:softHyphen/>
      </w:r>
      <w:r>
        <w:rPr>
          <w:color w:val="000000"/>
          <w:sz w:val="28"/>
          <w:szCs w:val="28"/>
        </w:rPr>
        <w:t>зуются в системах различного тип</w:t>
      </w:r>
      <w:r w:rsidRPr="00C42AA0">
        <w:rPr>
          <w:color w:val="000000"/>
          <w:sz w:val="28"/>
          <w:szCs w:val="28"/>
        </w:rPr>
        <w:t>а.</w:t>
      </w:r>
    </w:p>
    <w:p w:rsidR="00FB3BA0" w:rsidRPr="00C42AA0" w:rsidRDefault="00FB3BA0" w:rsidP="00FB3BA0">
      <w:pPr>
        <w:shd w:val="clear" w:color="auto" w:fill="FFFFFF"/>
        <w:autoSpaceDE w:val="0"/>
        <w:autoSpaceDN w:val="0"/>
        <w:adjustRightInd w:val="0"/>
        <w:spacing w:line="360" w:lineRule="auto"/>
        <w:ind w:firstLine="720"/>
        <w:jc w:val="both"/>
        <w:rPr>
          <w:sz w:val="28"/>
          <w:szCs w:val="28"/>
        </w:rPr>
      </w:pPr>
      <w:r w:rsidRPr="00C42AA0">
        <w:rPr>
          <w:color w:val="000000"/>
          <w:sz w:val="28"/>
          <w:szCs w:val="28"/>
        </w:rPr>
        <w:t>Однако для того, чтобы крипто</w:t>
      </w:r>
      <w:r>
        <w:rPr>
          <w:color w:val="000000"/>
          <w:sz w:val="28"/>
          <w:szCs w:val="28"/>
        </w:rPr>
        <w:t>графическое преобразование обес</w:t>
      </w:r>
      <w:r w:rsidRPr="00C42AA0">
        <w:rPr>
          <w:color w:val="000000"/>
          <w:sz w:val="28"/>
          <w:szCs w:val="28"/>
        </w:rPr>
        <w:t>печивало эффективную защиту и</w:t>
      </w:r>
      <w:r>
        <w:rPr>
          <w:color w:val="000000"/>
          <w:sz w:val="28"/>
          <w:szCs w:val="28"/>
        </w:rPr>
        <w:t>нформации в АСОД оно должно удо</w:t>
      </w:r>
      <w:r w:rsidRPr="00C42AA0">
        <w:rPr>
          <w:color w:val="000000"/>
          <w:sz w:val="28"/>
          <w:szCs w:val="28"/>
        </w:rPr>
        <w:t>влетворять ряду требований. Эти требования был</w:t>
      </w:r>
      <w:r>
        <w:rPr>
          <w:color w:val="000000"/>
          <w:sz w:val="28"/>
          <w:szCs w:val="28"/>
        </w:rPr>
        <w:t>и выработаны в процес</w:t>
      </w:r>
      <w:r w:rsidRPr="00C42AA0">
        <w:rPr>
          <w:color w:val="000000"/>
          <w:sz w:val="28"/>
          <w:szCs w:val="28"/>
        </w:rPr>
        <w:t>се практического применения криптографии, часть их основана на техни</w:t>
      </w:r>
      <w:r w:rsidRPr="00C42AA0">
        <w:rPr>
          <w:color w:val="000000"/>
          <w:sz w:val="28"/>
          <w:szCs w:val="28"/>
        </w:rPr>
        <w:softHyphen/>
        <w:t>ко-экономических соображениях. В сжатом виде их можно сформулиро</w:t>
      </w:r>
      <w:r w:rsidRPr="00C42AA0">
        <w:rPr>
          <w:color w:val="000000"/>
          <w:sz w:val="28"/>
          <w:szCs w:val="28"/>
        </w:rPr>
        <w:softHyphen/>
        <w:t>вать следующим образом:</w:t>
      </w:r>
    </w:p>
    <w:p w:rsidR="00FB3BA0" w:rsidRPr="00C42AA0" w:rsidRDefault="00FB3BA0" w:rsidP="00FB3BA0">
      <w:pPr>
        <w:shd w:val="clear" w:color="auto" w:fill="FFFFFF"/>
        <w:autoSpaceDE w:val="0"/>
        <w:autoSpaceDN w:val="0"/>
        <w:adjustRightInd w:val="0"/>
        <w:spacing w:line="360" w:lineRule="auto"/>
        <w:ind w:firstLine="708"/>
        <w:jc w:val="both"/>
        <w:rPr>
          <w:sz w:val="28"/>
          <w:szCs w:val="28"/>
        </w:rPr>
      </w:pPr>
      <w:r w:rsidRPr="00C42AA0">
        <w:rPr>
          <w:color w:val="000000"/>
          <w:sz w:val="28"/>
          <w:szCs w:val="28"/>
        </w:rPr>
        <w:t>1) сложность и стойкость криптографического закрытия должны выбираться в зависимости от объема и степени секретности данных;</w:t>
      </w:r>
    </w:p>
    <w:p w:rsidR="00FB3BA0" w:rsidRPr="00C42AA0"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2)</w:t>
      </w:r>
      <w:r w:rsidRPr="00C42AA0">
        <w:rPr>
          <w:color w:val="000000"/>
          <w:sz w:val="28"/>
          <w:szCs w:val="28"/>
        </w:rPr>
        <w:t xml:space="preserve"> надежность закрытия должна быть такой, чтобы секретность не нарушалась даже в том случае, когда злоумышленнику становится из</w:t>
      </w:r>
      <w:r w:rsidRPr="00C42AA0">
        <w:rPr>
          <w:color w:val="000000"/>
          <w:sz w:val="28"/>
          <w:szCs w:val="28"/>
        </w:rPr>
        <w:softHyphen/>
        <w:t>вестен метод закрытия;</w:t>
      </w:r>
    </w:p>
    <w:p w:rsidR="00FB3BA0" w:rsidRPr="00C42AA0" w:rsidRDefault="00FB3BA0" w:rsidP="00FB3BA0">
      <w:pPr>
        <w:shd w:val="clear" w:color="auto" w:fill="FFFFFF"/>
        <w:autoSpaceDE w:val="0"/>
        <w:autoSpaceDN w:val="0"/>
        <w:adjustRightInd w:val="0"/>
        <w:spacing w:line="360" w:lineRule="auto"/>
        <w:ind w:firstLine="708"/>
        <w:jc w:val="both"/>
        <w:rPr>
          <w:sz w:val="28"/>
          <w:szCs w:val="28"/>
        </w:rPr>
      </w:pPr>
      <w:r w:rsidRPr="00C42AA0">
        <w:rPr>
          <w:color w:val="000000"/>
          <w:sz w:val="28"/>
          <w:szCs w:val="28"/>
        </w:rPr>
        <w:t>3) метод закрытия, набор используемых ключей и механизм и</w:t>
      </w:r>
      <w:r>
        <w:rPr>
          <w:color w:val="000000"/>
          <w:sz w:val="28"/>
          <w:szCs w:val="28"/>
        </w:rPr>
        <w:t>х рас</w:t>
      </w:r>
      <w:r>
        <w:rPr>
          <w:color w:val="000000"/>
          <w:sz w:val="28"/>
          <w:szCs w:val="28"/>
        </w:rPr>
        <w:softHyphen/>
        <w:t>пределения не должны быть</w:t>
      </w:r>
      <w:r w:rsidRPr="00C42AA0">
        <w:rPr>
          <w:color w:val="000000"/>
          <w:sz w:val="28"/>
          <w:szCs w:val="28"/>
        </w:rPr>
        <w:t xml:space="preserve"> слишком сложными;</w:t>
      </w:r>
    </w:p>
    <w:p w:rsidR="00FB3BA0" w:rsidRDefault="00FB3BA0" w:rsidP="00FB3BA0">
      <w:pPr>
        <w:spacing w:line="360" w:lineRule="auto"/>
        <w:ind w:firstLine="708"/>
        <w:jc w:val="both"/>
        <w:rPr>
          <w:color w:val="000000"/>
          <w:sz w:val="22"/>
          <w:szCs w:val="22"/>
        </w:rPr>
      </w:pPr>
      <w:r w:rsidRPr="00C42AA0">
        <w:rPr>
          <w:color w:val="000000"/>
          <w:sz w:val="28"/>
          <w:szCs w:val="28"/>
        </w:rPr>
        <w:lastRenderedPageBreak/>
        <w:t>4) выполнение процедур  прямого  и обратного  преобразований должно быть формальным. Эта процедуры не должны зависеть от длины сообщений</w:t>
      </w:r>
      <w:r>
        <w:rPr>
          <w:color w:val="000000"/>
          <w:sz w:val="22"/>
          <w:szCs w:val="22"/>
        </w:rPr>
        <w:t>;</w:t>
      </w:r>
    </w:p>
    <w:p w:rsidR="00FB3BA0" w:rsidRPr="00C42AA0" w:rsidRDefault="00FB3BA0" w:rsidP="00FB3BA0">
      <w:pPr>
        <w:shd w:val="clear" w:color="auto" w:fill="FFFFFF"/>
        <w:autoSpaceDE w:val="0"/>
        <w:autoSpaceDN w:val="0"/>
        <w:adjustRightInd w:val="0"/>
        <w:spacing w:line="360" w:lineRule="auto"/>
        <w:ind w:firstLine="708"/>
        <w:jc w:val="both"/>
        <w:rPr>
          <w:sz w:val="28"/>
          <w:szCs w:val="28"/>
        </w:rPr>
      </w:pPr>
      <w:r w:rsidRPr="00C42AA0">
        <w:rPr>
          <w:color w:val="000000"/>
          <w:sz w:val="28"/>
          <w:szCs w:val="28"/>
        </w:rPr>
        <w:t>5)  ошибки, возникающие в процессе выполнения преобразования» не должны распространяться по системе;</w:t>
      </w:r>
    </w:p>
    <w:p w:rsidR="00FB3BA0" w:rsidRPr="00C42AA0" w:rsidRDefault="00FB3BA0" w:rsidP="00FB3BA0">
      <w:pPr>
        <w:shd w:val="clear" w:color="auto" w:fill="FFFFFF"/>
        <w:autoSpaceDE w:val="0"/>
        <w:autoSpaceDN w:val="0"/>
        <w:adjustRightInd w:val="0"/>
        <w:ind w:firstLine="708"/>
        <w:jc w:val="both"/>
        <w:rPr>
          <w:sz w:val="28"/>
          <w:szCs w:val="28"/>
        </w:rPr>
      </w:pPr>
      <w:r w:rsidRPr="00C42AA0">
        <w:rPr>
          <w:color w:val="000000"/>
          <w:sz w:val="28"/>
          <w:szCs w:val="28"/>
        </w:rPr>
        <w:t>6) вносимая процедурами защиты из</w:t>
      </w:r>
      <w:r>
        <w:rPr>
          <w:color w:val="000000"/>
          <w:sz w:val="28"/>
          <w:szCs w:val="28"/>
        </w:rPr>
        <w:t>быточность должн</w:t>
      </w:r>
      <w:r w:rsidRPr="00C42AA0">
        <w:rPr>
          <w:color w:val="000000"/>
          <w:sz w:val="28"/>
          <w:szCs w:val="28"/>
        </w:rPr>
        <w:t>а быть ми</w:t>
      </w:r>
      <w:r w:rsidRPr="00C42AA0">
        <w:rPr>
          <w:color w:val="000000"/>
          <w:sz w:val="28"/>
          <w:szCs w:val="28"/>
        </w:rPr>
        <w:softHyphen/>
        <w:t>нимальной.</w:t>
      </w:r>
    </w:p>
    <w:p w:rsidR="00FB3BA0" w:rsidRPr="00C42AA0" w:rsidRDefault="00FB3BA0" w:rsidP="00FB3BA0">
      <w:pPr>
        <w:shd w:val="clear" w:color="auto" w:fill="FFFFFF"/>
        <w:autoSpaceDE w:val="0"/>
        <w:autoSpaceDN w:val="0"/>
        <w:adjustRightInd w:val="0"/>
        <w:spacing w:line="360" w:lineRule="auto"/>
        <w:ind w:firstLine="708"/>
        <w:jc w:val="both"/>
        <w:rPr>
          <w:sz w:val="28"/>
          <w:szCs w:val="28"/>
        </w:rPr>
      </w:pPr>
      <w:r w:rsidRPr="00C42AA0">
        <w:rPr>
          <w:i/>
          <w:iCs/>
          <w:color w:val="000000"/>
          <w:sz w:val="28"/>
          <w:szCs w:val="28"/>
        </w:rPr>
        <w:t>Методы крипт</w:t>
      </w:r>
      <w:r>
        <w:rPr>
          <w:i/>
          <w:iCs/>
          <w:color w:val="000000"/>
          <w:sz w:val="28"/>
          <w:szCs w:val="28"/>
        </w:rPr>
        <w:t>ографического преобразования дан</w:t>
      </w:r>
      <w:r w:rsidRPr="00C42AA0">
        <w:rPr>
          <w:i/>
          <w:iCs/>
          <w:color w:val="000000"/>
          <w:sz w:val="28"/>
          <w:szCs w:val="28"/>
        </w:rPr>
        <w:t xml:space="preserve">ных. </w:t>
      </w:r>
      <w:r w:rsidRPr="00C42AA0">
        <w:rPr>
          <w:color w:val="000000"/>
          <w:sz w:val="28"/>
          <w:szCs w:val="28"/>
        </w:rPr>
        <w:t>В настоящее время не существует общепринятой классификации криптографических методов. Но судя по большинству опубликованных работ, наиболее целе</w:t>
      </w:r>
      <w:r w:rsidRPr="00C42AA0">
        <w:rPr>
          <w:color w:val="000000"/>
          <w:sz w:val="28"/>
          <w:szCs w:val="28"/>
        </w:rPr>
        <w:softHyphen/>
        <w:t>сообразной представляется классификация, показанная на рис</w:t>
      </w:r>
      <w:r>
        <w:rPr>
          <w:color w:val="000000"/>
          <w:sz w:val="28"/>
          <w:szCs w:val="28"/>
        </w:rPr>
        <w:t>унке 2.</w:t>
      </w:r>
    </w:p>
    <w:p w:rsidR="00FB3BA0" w:rsidRPr="00C42AA0"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Под ши</w:t>
      </w:r>
      <w:r w:rsidRPr="00C42AA0">
        <w:rPr>
          <w:color w:val="000000"/>
          <w:sz w:val="28"/>
          <w:szCs w:val="28"/>
        </w:rPr>
        <w:t>фрованием в данном случ</w:t>
      </w:r>
      <w:r>
        <w:rPr>
          <w:color w:val="000000"/>
          <w:sz w:val="28"/>
          <w:szCs w:val="28"/>
        </w:rPr>
        <w:t>ае понимается такой вид крипто</w:t>
      </w:r>
      <w:r w:rsidRPr="00C42AA0">
        <w:rPr>
          <w:color w:val="000000"/>
          <w:sz w:val="28"/>
          <w:szCs w:val="28"/>
        </w:rPr>
        <w:t>графического закрытия, при которой п</w:t>
      </w:r>
      <w:r>
        <w:rPr>
          <w:color w:val="000000"/>
          <w:sz w:val="28"/>
          <w:szCs w:val="28"/>
        </w:rPr>
        <w:t>реобразованию подвергается каж</w:t>
      </w:r>
      <w:r w:rsidRPr="00C42AA0">
        <w:rPr>
          <w:color w:val="000000"/>
          <w:sz w:val="28"/>
          <w:szCs w:val="28"/>
        </w:rPr>
        <w:t>дый символ защищаемого сообщения</w:t>
      </w:r>
      <w:r>
        <w:rPr>
          <w:color w:val="000000"/>
          <w:sz w:val="28"/>
          <w:szCs w:val="28"/>
        </w:rPr>
        <w:t>. Все известные способы шифрова</w:t>
      </w:r>
      <w:r w:rsidRPr="00C42AA0">
        <w:rPr>
          <w:color w:val="000000"/>
          <w:sz w:val="28"/>
          <w:szCs w:val="28"/>
        </w:rPr>
        <w:t>ния можно разбить на пять групп: подстановка (замена), перестановка, аналитическое преобразование, гам</w:t>
      </w:r>
      <w:r>
        <w:rPr>
          <w:color w:val="000000"/>
          <w:sz w:val="28"/>
          <w:szCs w:val="28"/>
        </w:rPr>
        <w:t>мирование и комбинированное шиф</w:t>
      </w:r>
      <w:r w:rsidRPr="00C42AA0">
        <w:rPr>
          <w:color w:val="000000"/>
          <w:sz w:val="28"/>
          <w:szCs w:val="28"/>
        </w:rPr>
        <w:t>рование. Каждый из этих способов может иметь несколько разновидно</w:t>
      </w:r>
      <w:r w:rsidRPr="00C42AA0">
        <w:rPr>
          <w:color w:val="000000"/>
          <w:sz w:val="28"/>
          <w:szCs w:val="28"/>
        </w:rPr>
        <w:softHyphen/>
        <w:t>стей, некоторые из которых показаны на схеме.</w:t>
      </w:r>
    </w:p>
    <w:p w:rsidR="00FB3BA0" w:rsidRPr="00C42AA0" w:rsidRDefault="00FB3BA0" w:rsidP="00FB3BA0">
      <w:pPr>
        <w:shd w:val="clear" w:color="auto" w:fill="FFFFFF"/>
        <w:autoSpaceDE w:val="0"/>
        <w:autoSpaceDN w:val="0"/>
        <w:adjustRightInd w:val="0"/>
        <w:spacing w:line="360" w:lineRule="auto"/>
        <w:ind w:firstLine="708"/>
        <w:jc w:val="both"/>
        <w:rPr>
          <w:sz w:val="28"/>
          <w:szCs w:val="28"/>
        </w:rPr>
      </w:pPr>
      <w:r w:rsidRPr="00C42AA0">
        <w:rPr>
          <w:color w:val="000000"/>
          <w:sz w:val="28"/>
          <w:szCs w:val="28"/>
        </w:rPr>
        <w:t xml:space="preserve">Под кодированием понимается </w:t>
      </w:r>
      <w:r>
        <w:rPr>
          <w:color w:val="000000"/>
          <w:sz w:val="28"/>
          <w:szCs w:val="28"/>
        </w:rPr>
        <w:t>такой вид криптографического за</w:t>
      </w:r>
      <w:r w:rsidRPr="00C42AA0">
        <w:rPr>
          <w:color w:val="000000"/>
          <w:sz w:val="28"/>
          <w:szCs w:val="28"/>
        </w:rPr>
        <w:t xml:space="preserve">крытия, когда некоторые элементы </w:t>
      </w:r>
      <w:r>
        <w:rPr>
          <w:color w:val="000000"/>
          <w:sz w:val="28"/>
          <w:szCs w:val="28"/>
        </w:rPr>
        <w:t>защищаемых данных (это не обяза</w:t>
      </w:r>
      <w:r w:rsidRPr="00C42AA0">
        <w:rPr>
          <w:color w:val="000000"/>
          <w:sz w:val="28"/>
          <w:szCs w:val="28"/>
        </w:rPr>
        <w:t>тельно отдельные символы) заменяются заранее выбранными кодами (цифровыми, буквенными, буквенно-цифровыми сочетаниями и т л.). Этот метод имеет две разновидности: смысловое и символьное кодирова</w:t>
      </w:r>
      <w:r w:rsidRPr="00C42AA0">
        <w:rPr>
          <w:color w:val="000000"/>
          <w:sz w:val="28"/>
          <w:szCs w:val="28"/>
        </w:rPr>
        <w:softHyphen/>
        <w:t>ние. При смысловом кодировании кодируемые элементы имеют вполне определенный смысл (слова, предложения, группы предложении). При символьном кодировании кодируется каждый символ защищаемого со</w:t>
      </w:r>
      <w:r w:rsidRPr="00C42AA0">
        <w:rPr>
          <w:color w:val="000000"/>
          <w:sz w:val="28"/>
          <w:szCs w:val="28"/>
        </w:rPr>
        <w:softHyphen/>
        <w:t>общения. Символьное кодирование по существу совпадает с шифровани</w:t>
      </w:r>
      <w:r w:rsidRPr="00C42AA0">
        <w:rPr>
          <w:color w:val="000000"/>
          <w:sz w:val="28"/>
          <w:szCs w:val="28"/>
        </w:rPr>
        <w:softHyphen/>
        <w:t>ем заменой.</w:t>
      </w:r>
    </w:p>
    <w:p w:rsidR="00FB3BA0" w:rsidRPr="00C42AA0" w:rsidRDefault="00FB3BA0" w:rsidP="00FB3BA0">
      <w:pPr>
        <w:shd w:val="clear" w:color="auto" w:fill="FFFFFF"/>
        <w:autoSpaceDE w:val="0"/>
        <w:autoSpaceDN w:val="0"/>
        <w:adjustRightInd w:val="0"/>
        <w:spacing w:line="360" w:lineRule="auto"/>
        <w:ind w:firstLine="708"/>
        <w:jc w:val="both"/>
        <w:rPr>
          <w:sz w:val="28"/>
          <w:szCs w:val="28"/>
        </w:rPr>
      </w:pPr>
      <w:r w:rsidRPr="00C42AA0">
        <w:rPr>
          <w:color w:val="000000"/>
          <w:sz w:val="28"/>
          <w:szCs w:val="28"/>
        </w:rPr>
        <w:t>К отдельным видам криптографического закрытия отнесены ме</w:t>
      </w:r>
      <w:r w:rsidRPr="00C42AA0">
        <w:rPr>
          <w:color w:val="000000"/>
          <w:sz w:val="28"/>
          <w:szCs w:val="28"/>
        </w:rPr>
        <w:softHyphen/>
        <w:t>тоды рассечения-разнесения и сжатия да</w:t>
      </w:r>
      <w:r>
        <w:rPr>
          <w:color w:val="000000"/>
          <w:sz w:val="28"/>
          <w:szCs w:val="28"/>
        </w:rPr>
        <w:t xml:space="preserve">нных. Рассечение-разнесение заключается в том, </w:t>
      </w:r>
      <w:r w:rsidRPr="00C42AA0">
        <w:rPr>
          <w:color w:val="000000"/>
          <w:sz w:val="28"/>
          <w:szCs w:val="28"/>
        </w:rPr>
        <w:t>что массив защищаемых данных делится (рассекается) на такие элементы, каждый из которых в отдельности не позволяет рас</w:t>
      </w:r>
      <w:r w:rsidRPr="00C42AA0">
        <w:rPr>
          <w:color w:val="000000"/>
          <w:sz w:val="28"/>
          <w:szCs w:val="28"/>
        </w:rPr>
        <w:softHyphen/>
        <w:t xml:space="preserve">крыть </w:t>
      </w:r>
      <w:r w:rsidRPr="00C42AA0">
        <w:rPr>
          <w:color w:val="000000"/>
          <w:sz w:val="28"/>
          <w:szCs w:val="28"/>
        </w:rPr>
        <w:lastRenderedPageBreak/>
        <w:t>содержание защищаемой информации. Выделенные таким образом элементы данных разносятся по разным зонам ЗУ или располагаются на различных носителях. Сжатие данных представляет собой замену часто встречающихся одинаковых строк данных или последовательностей оди</w:t>
      </w:r>
      <w:r w:rsidRPr="00C42AA0">
        <w:rPr>
          <w:color w:val="000000"/>
          <w:sz w:val="28"/>
          <w:szCs w:val="28"/>
        </w:rPr>
        <w:softHyphen/>
        <w:t>наковых символов некоторыми заранее выбранными символами.</w:t>
      </w:r>
    </w:p>
    <w:p w:rsidR="00FB3BA0" w:rsidRPr="00E17799" w:rsidRDefault="00FB3BA0" w:rsidP="00FB3BA0">
      <w:pPr>
        <w:shd w:val="clear" w:color="auto" w:fill="FFFFFF"/>
        <w:autoSpaceDE w:val="0"/>
        <w:autoSpaceDN w:val="0"/>
        <w:adjustRightInd w:val="0"/>
        <w:spacing w:line="360" w:lineRule="auto"/>
        <w:ind w:firstLine="708"/>
        <w:jc w:val="both"/>
        <w:rPr>
          <w:sz w:val="28"/>
          <w:szCs w:val="28"/>
        </w:rPr>
      </w:pPr>
      <w:r>
        <w:rPr>
          <w:i/>
          <w:iCs/>
          <w:color w:val="000000"/>
          <w:sz w:val="28"/>
          <w:szCs w:val="28"/>
        </w:rPr>
        <w:t>Простые сист</w:t>
      </w:r>
      <w:r w:rsidRPr="00C42AA0">
        <w:rPr>
          <w:i/>
          <w:iCs/>
          <w:color w:val="000000"/>
          <w:sz w:val="28"/>
          <w:szCs w:val="28"/>
        </w:rPr>
        <w:t xml:space="preserve">емы криптографического преобразования. </w:t>
      </w:r>
      <w:r w:rsidRPr="0073125A">
        <w:rPr>
          <w:iCs/>
          <w:color w:val="000000"/>
          <w:sz w:val="28"/>
          <w:szCs w:val="28"/>
        </w:rPr>
        <w:t xml:space="preserve">Простыми </w:t>
      </w:r>
      <w:r w:rsidRPr="00C42AA0">
        <w:rPr>
          <w:color w:val="000000"/>
          <w:sz w:val="28"/>
          <w:szCs w:val="28"/>
        </w:rPr>
        <w:t>названы такие системы, которые, с од</w:t>
      </w:r>
      <w:r>
        <w:rPr>
          <w:color w:val="000000"/>
          <w:sz w:val="28"/>
          <w:szCs w:val="28"/>
        </w:rPr>
        <w:t>ной стороны весьма просты в реа</w:t>
      </w:r>
      <w:r w:rsidRPr="00C42AA0">
        <w:rPr>
          <w:color w:val="000000"/>
          <w:sz w:val="28"/>
          <w:szCs w:val="28"/>
        </w:rPr>
        <w:t>лизации, а с другой - могут обеспечить достаточно надежную защиту, по крайней мере небольших объемов инфо</w:t>
      </w:r>
      <w:r>
        <w:rPr>
          <w:color w:val="000000"/>
          <w:sz w:val="28"/>
          <w:szCs w:val="28"/>
        </w:rPr>
        <w:t>рмации и на не очень большие ин</w:t>
      </w:r>
      <w:r w:rsidRPr="00C42AA0">
        <w:rPr>
          <w:color w:val="000000"/>
          <w:sz w:val="28"/>
          <w:szCs w:val="28"/>
        </w:rPr>
        <w:t>тервалы времени. Из таких систем рассмотрим усложненные замены или подстанов</w:t>
      </w:r>
      <w:r>
        <w:rPr>
          <w:color w:val="000000"/>
          <w:sz w:val="28"/>
          <w:szCs w:val="28"/>
        </w:rPr>
        <w:t>ки (по так называемой таблице Ви</w:t>
      </w:r>
      <w:r w:rsidRPr="00C42AA0">
        <w:rPr>
          <w:color w:val="000000"/>
          <w:sz w:val="28"/>
          <w:szCs w:val="28"/>
        </w:rPr>
        <w:t>жинера и монофонической</w:t>
      </w:r>
      <w:r>
        <w:rPr>
          <w:color w:val="000000"/>
          <w:sz w:val="28"/>
          <w:szCs w:val="28"/>
        </w:rPr>
        <w:t xml:space="preserve"> заменой)</w:t>
      </w:r>
      <w:r w:rsidRPr="0073125A">
        <w:rPr>
          <w:color w:val="000000"/>
          <w:sz w:val="28"/>
          <w:szCs w:val="28"/>
        </w:rPr>
        <w:t>,</w:t>
      </w:r>
      <w:r w:rsidRPr="00671C15">
        <w:rPr>
          <w:color w:val="000000"/>
          <w:sz w:val="28"/>
          <w:szCs w:val="28"/>
        </w:rPr>
        <w:t xml:space="preserve"> </w:t>
      </w:r>
      <w:r w:rsidRPr="00E17799">
        <w:rPr>
          <w:color w:val="000000"/>
          <w:sz w:val="28"/>
          <w:szCs w:val="28"/>
        </w:rPr>
        <w:t>усложненные перестановки (с использованием так называемых пустышек и по маршрутам Гамильтона), гаммированием, аналитическим преобразованием, а также кодированием и рассечением-разнесением.</w:t>
      </w:r>
    </w:p>
    <w:p w:rsidR="00FB3BA0" w:rsidRPr="00E17799" w:rsidRDefault="00FB3BA0" w:rsidP="00FB3BA0">
      <w:pPr>
        <w:shd w:val="clear" w:color="auto" w:fill="FFFFFF"/>
        <w:autoSpaceDE w:val="0"/>
        <w:autoSpaceDN w:val="0"/>
        <w:adjustRightInd w:val="0"/>
        <w:spacing w:line="360" w:lineRule="auto"/>
        <w:ind w:firstLine="708"/>
        <w:jc w:val="both"/>
        <w:rPr>
          <w:sz w:val="28"/>
          <w:szCs w:val="28"/>
        </w:rPr>
      </w:pPr>
      <w:r w:rsidRPr="00E17799">
        <w:rPr>
          <w:color w:val="000000"/>
          <w:sz w:val="28"/>
          <w:szCs w:val="28"/>
        </w:rPr>
        <w:t>Таблица Вижинера представл</w:t>
      </w:r>
      <w:r>
        <w:rPr>
          <w:color w:val="000000"/>
          <w:sz w:val="28"/>
          <w:szCs w:val="28"/>
        </w:rPr>
        <w:t xml:space="preserve">яет собой квадратную матрицу с </w:t>
      </w:r>
      <w:r>
        <w:rPr>
          <w:color w:val="000000"/>
          <w:sz w:val="28"/>
          <w:szCs w:val="28"/>
          <w:lang w:val="en-US"/>
        </w:rPr>
        <w:t>n</w:t>
      </w:r>
      <w:r w:rsidRPr="00E17799">
        <w:rPr>
          <w:color w:val="000000"/>
          <w:sz w:val="28"/>
          <w:szCs w:val="28"/>
          <w:vertAlign w:val="superscript"/>
        </w:rPr>
        <w:t xml:space="preserve">2 </w:t>
      </w:r>
      <w:r w:rsidRPr="00E17799">
        <w:rPr>
          <w:color w:val="000000"/>
          <w:sz w:val="28"/>
          <w:szCs w:val="28"/>
        </w:rPr>
        <w:t xml:space="preserve">элементами, где </w:t>
      </w:r>
      <w:r>
        <w:rPr>
          <w:color w:val="000000"/>
          <w:sz w:val="28"/>
          <w:szCs w:val="28"/>
          <w:lang w:val="en-US"/>
        </w:rPr>
        <w:t>n</w:t>
      </w:r>
      <w:r w:rsidRPr="00E17799">
        <w:rPr>
          <w:color w:val="000000"/>
          <w:sz w:val="28"/>
          <w:szCs w:val="28"/>
        </w:rPr>
        <w:t xml:space="preserve"> - число символов испо</w:t>
      </w:r>
      <w:r>
        <w:rPr>
          <w:color w:val="000000"/>
          <w:sz w:val="28"/>
          <w:szCs w:val="28"/>
        </w:rPr>
        <w:t xml:space="preserve">льзуемого алфавита. На рисунке 3 </w:t>
      </w:r>
      <w:r w:rsidRPr="00E17799">
        <w:rPr>
          <w:color w:val="000000"/>
          <w:sz w:val="28"/>
          <w:szCs w:val="28"/>
        </w:rPr>
        <w:t>показана таблица Вижинера для русского языка. Каждая строка получена циклическим сдвигом алфавита на символ. Для шифрования выбирается буквенный ключ, в соответствии с которым формируется рабочая матриц па шифрования. Осуществляется это следующим образом. Из полной таблицы выбирается первая строка и те строки, первые буквы которых соответствуют буквам ключа. Первой размещается первая строка, а под нею - строки, соответствующие буквам ключа в порядке следования этих букв в ключе. Пример такой рабочей матрицы для ключа САЛЬЕРИ п</w:t>
      </w:r>
      <w:r>
        <w:rPr>
          <w:color w:val="000000"/>
          <w:sz w:val="28"/>
          <w:szCs w:val="28"/>
        </w:rPr>
        <w:t>риведен в средней части рисунке 4</w:t>
      </w:r>
      <w:r w:rsidRPr="00E17799">
        <w:rPr>
          <w:color w:val="000000"/>
          <w:sz w:val="28"/>
          <w:szCs w:val="28"/>
        </w:rPr>
        <w:t>.</w:t>
      </w:r>
    </w:p>
    <w:p w:rsidR="00FB3BA0" w:rsidRPr="0073125A" w:rsidRDefault="00FB3BA0" w:rsidP="00FB3BA0">
      <w:pPr>
        <w:spacing w:line="360" w:lineRule="auto"/>
        <w:ind w:firstLine="708"/>
        <w:jc w:val="both"/>
        <w:rPr>
          <w:color w:val="000000"/>
          <w:sz w:val="28"/>
          <w:szCs w:val="28"/>
        </w:rPr>
      </w:pPr>
    </w:p>
    <w:p w:rsidR="00FB3BA0" w:rsidRDefault="00FB3BA0" w:rsidP="00FB3BA0">
      <w:pPr>
        <w:autoSpaceDE w:val="0"/>
        <w:autoSpaceDN w:val="0"/>
        <w:adjustRightInd w:val="0"/>
        <w:jc w:val="center"/>
      </w:pPr>
      <w:r>
        <w:rPr>
          <w:noProof/>
        </w:rPr>
        <w:lastRenderedPageBreak/>
        <w:drawing>
          <wp:inline distT="0" distB="0" distL="0" distR="0">
            <wp:extent cx="6324600" cy="4089400"/>
            <wp:effectExtent l="0" t="0" r="0" b="0"/>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6324600" cy="4089400"/>
                    </a:xfrm>
                    <a:prstGeom prst="rect">
                      <a:avLst/>
                    </a:prstGeom>
                    <a:noFill/>
                    <a:ln>
                      <a:noFill/>
                    </a:ln>
                  </pic:spPr>
                </pic:pic>
              </a:graphicData>
            </a:graphic>
          </wp:inline>
        </w:drawing>
      </w:r>
    </w:p>
    <w:p w:rsidR="00FB3BA0" w:rsidRDefault="00FB3BA0" w:rsidP="00FB3BA0">
      <w:pPr>
        <w:spacing w:line="360" w:lineRule="auto"/>
        <w:ind w:firstLine="708"/>
        <w:rPr>
          <w:color w:val="000000"/>
          <w:sz w:val="28"/>
          <w:szCs w:val="28"/>
        </w:rPr>
      </w:pPr>
      <w:r>
        <w:rPr>
          <w:iCs/>
          <w:color w:val="000000"/>
          <w:sz w:val="28"/>
          <w:szCs w:val="28"/>
        </w:rPr>
        <w:t>Рисунок 2</w:t>
      </w:r>
      <w:r>
        <w:rPr>
          <w:color w:val="000000"/>
          <w:sz w:val="28"/>
          <w:szCs w:val="28"/>
        </w:rPr>
        <w:t xml:space="preserve"> – </w:t>
      </w:r>
      <w:r w:rsidRPr="00671C15">
        <w:rPr>
          <w:color w:val="000000"/>
          <w:sz w:val="28"/>
          <w:szCs w:val="28"/>
        </w:rPr>
        <w:t>Классификация криптографических методов преобразования информации</w:t>
      </w:r>
    </w:p>
    <w:p w:rsidR="00FB3BA0" w:rsidRDefault="00FB3BA0" w:rsidP="00FB3BA0">
      <w:pPr>
        <w:spacing w:line="360" w:lineRule="auto"/>
        <w:ind w:firstLine="708"/>
        <w:jc w:val="center"/>
        <w:rPr>
          <w:color w:val="000000"/>
          <w:sz w:val="28"/>
          <w:szCs w:val="28"/>
        </w:rPr>
      </w:pPr>
      <w:r>
        <w:rPr>
          <w:noProof/>
        </w:rPr>
        <w:lastRenderedPageBreak/>
        <w:drawing>
          <wp:inline distT="0" distB="0" distL="0" distR="0">
            <wp:extent cx="4089400" cy="6223000"/>
            <wp:effectExtent l="0" t="0" r="0" b="0"/>
            <wp:docPr id="349"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4089400" cy="6223000"/>
                    </a:xfrm>
                    <a:prstGeom prst="rect">
                      <a:avLst/>
                    </a:prstGeom>
                    <a:noFill/>
                    <a:ln>
                      <a:noFill/>
                    </a:ln>
                  </pic:spPr>
                </pic:pic>
              </a:graphicData>
            </a:graphic>
          </wp:inline>
        </w:drawing>
      </w:r>
    </w:p>
    <w:p w:rsidR="00FB3BA0" w:rsidRPr="000E6680" w:rsidRDefault="00FB3BA0" w:rsidP="00FB3BA0">
      <w:pPr>
        <w:ind w:firstLine="708"/>
        <w:jc w:val="both"/>
        <w:rPr>
          <w:iCs/>
          <w:color w:val="000000"/>
          <w:sz w:val="28"/>
          <w:szCs w:val="28"/>
        </w:rPr>
      </w:pPr>
      <w:r>
        <w:rPr>
          <w:iCs/>
          <w:color w:val="000000"/>
          <w:sz w:val="28"/>
          <w:szCs w:val="28"/>
        </w:rPr>
        <w:t xml:space="preserve">Рисунок 3 – </w:t>
      </w:r>
      <w:r w:rsidRPr="00671C15">
        <w:rPr>
          <w:color w:val="000000"/>
          <w:sz w:val="28"/>
          <w:szCs w:val="28"/>
        </w:rPr>
        <w:t>Таблица Вижинера дня русского алфавита</w:t>
      </w:r>
    </w:p>
    <w:p w:rsidR="00FB3BA0" w:rsidRPr="00671C15" w:rsidRDefault="00FB3BA0" w:rsidP="00FB3BA0">
      <w:pPr>
        <w:ind w:firstLine="708"/>
        <w:jc w:val="center"/>
        <w:rPr>
          <w:color w:val="000000"/>
          <w:sz w:val="28"/>
          <w:szCs w:val="28"/>
        </w:rPr>
      </w:pPr>
    </w:p>
    <w:p w:rsidR="00FB3BA0" w:rsidRDefault="00FB3BA0" w:rsidP="00FB3BA0">
      <w:pPr>
        <w:autoSpaceDE w:val="0"/>
        <w:autoSpaceDN w:val="0"/>
        <w:adjustRightInd w:val="0"/>
        <w:jc w:val="center"/>
      </w:pPr>
      <w:r>
        <w:rPr>
          <w:noProof/>
        </w:rPr>
        <w:drawing>
          <wp:inline distT="0" distB="0" distL="0" distR="0">
            <wp:extent cx="4178300" cy="2286000"/>
            <wp:effectExtent l="0" t="0" r="12700" b="0"/>
            <wp:docPr id="350" name="Рисунок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4178300" cy="2286000"/>
                    </a:xfrm>
                    <a:prstGeom prst="rect">
                      <a:avLst/>
                    </a:prstGeom>
                    <a:noFill/>
                    <a:ln>
                      <a:noFill/>
                    </a:ln>
                  </pic:spPr>
                </pic:pic>
              </a:graphicData>
            </a:graphic>
          </wp:inline>
        </w:drawing>
      </w:r>
    </w:p>
    <w:p w:rsidR="00FB3BA0" w:rsidRDefault="00FB3BA0" w:rsidP="00FB3BA0">
      <w:pPr>
        <w:shd w:val="clear" w:color="auto" w:fill="FFFFFF"/>
        <w:autoSpaceDE w:val="0"/>
        <w:autoSpaceDN w:val="0"/>
        <w:adjustRightInd w:val="0"/>
        <w:ind w:left="708"/>
        <w:rPr>
          <w:bCs/>
          <w:i/>
          <w:iCs/>
          <w:color w:val="000000"/>
          <w:sz w:val="28"/>
          <w:szCs w:val="28"/>
        </w:rPr>
      </w:pPr>
    </w:p>
    <w:p w:rsidR="00FB3BA0" w:rsidRPr="000E6680" w:rsidRDefault="00FB3BA0" w:rsidP="00FB3BA0">
      <w:pPr>
        <w:shd w:val="clear" w:color="auto" w:fill="FFFFFF"/>
        <w:autoSpaceDE w:val="0"/>
        <w:autoSpaceDN w:val="0"/>
        <w:adjustRightInd w:val="0"/>
        <w:spacing w:line="360" w:lineRule="auto"/>
        <w:ind w:firstLine="708"/>
        <w:rPr>
          <w:bCs/>
          <w:color w:val="000000"/>
          <w:sz w:val="28"/>
          <w:szCs w:val="28"/>
        </w:rPr>
      </w:pPr>
      <w:r>
        <w:rPr>
          <w:bCs/>
          <w:iCs/>
          <w:color w:val="000000"/>
          <w:sz w:val="28"/>
          <w:szCs w:val="28"/>
        </w:rPr>
        <w:lastRenderedPageBreak/>
        <w:t>Рисунок 4</w:t>
      </w:r>
      <w:r>
        <w:rPr>
          <w:bCs/>
          <w:color w:val="000000"/>
          <w:sz w:val="28"/>
          <w:szCs w:val="28"/>
        </w:rPr>
        <w:t xml:space="preserve"> – </w:t>
      </w:r>
      <w:r w:rsidRPr="00671C15">
        <w:rPr>
          <w:bCs/>
          <w:color w:val="000000"/>
          <w:sz w:val="28"/>
          <w:szCs w:val="28"/>
        </w:rPr>
        <w:t>Порядок шифрования по таблице Вижинера</w:t>
      </w:r>
      <w:r>
        <w:rPr>
          <w:sz w:val="28"/>
          <w:szCs w:val="28"/>
        </w:rPr>
        <w:t xml:space="preserve"> </w:t>
      </w:r>
      <w:r>
        <w:rPr>
          <w:color w:val="000000"/>
          <w:sz w:val="28"/>
          <w:szCs w:val="28"/>
        </w:rPr>
        <w:t>с использованием ключа «Сальери»</w:t>
      </w:r>
      <w:r w:rsidRPr="00671C15">
        <w:rPr>
          <w:color w:val="000000"/>
          <w:sz w:val="28"/>
          <w:szCs w:val="28"/>
        </w:rPr>
        <w:t xml:space="preserve">: </w:t>
      </w:r>
    </w:p>
    <w:p w:rsidR="00FB3BA0" w:rsidRPr="00671C15" w:rsidRDefault="00FB3BA0" w:rsidP="00FB3BA0">
      <w:pPr>
        <w:spacing w:line="360" w:lineRule="auto"/>
        <w:ind w:firstLine="708"/>
        <w:rPr>
          <w:i/>
          <w:color w:val="000000"/>
          <w:sz w:val="28"/>
          <w:szCs w:val="28"/>
        </w:rPr>
      </w:pPr>
      <w:r w:rsidRPr="00671C15">
        <w:rPr>
          <w:i/>
          <w:color w:val="000000"/>
          <w:sz w:val="28"/>
          <w:szCs w:val="28"/>
        </w:rPr>
        <w:t>ОТ - открытый текст, ШТ - шифрованный текст</w:t>
      </w:r>
    </w:p>
    <w:p w:rsidR="00FB3BA0" w:rsidRPr="00F2547D"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Сам</w:t>
      </w:r>
      <w:r w:rsidRPr="00E17799">
        <w:rPr>
          <w:color w:val="000000"/>
          <w:sz w:val="28"/>
          <w:szCs w:val="28"/>
        </w:rPr>
        <w:t xml:space="preserve"> процесс шифрования осуществляется следующим образом: 1) под каждой буквой шифруемого теста записываются буквы ключа, и ключ при этом повторяется необходимое чи</w:t>
      </w:r>
      <w:r>
        <w:rPr>
          <w:color w:val="000000"/>
          <w:sz w:val="28"/>
          <w:szCs w:val="28"/>
        </w:rPr>
        <w:t>сло раз; 2) каждая буква шифруе</w:t>
      </w:r>
      <w:r w:rsidRPr="00E17799">
        <w:rPr>
          <w:color w:val="000000"/>
          <w:sz w:val="28"/>
          <w:szCs w:val="28"/>
        </w:rPr>
        <w:t xml:space="preserve">мого текста заменяется по подматрице буквами, находящимися на </w:t>
      </w:r>
      <w:r>
        <w:rPr>
          <w:color w:val="000000"/>
          <w:sz w:val="28"/>
          <w:szCs w:val="28"/>
        </w:rPr>
        <w:t>пересечении линий,</w:t>
      </w:r>
      <w:r w:rsidRPr="00671C15">
        <w:rPr>
          <w:color w:val="000000"/>
          <w:sz w:val="28"/>
          <w:szCs w:val="28"/>
        </w:rPr>
        <w:t xml:space="preserve"> </w:t>
      </w:r>
      <w:r w:rsidRPr="00E17799">
        <w:rPr>
          <w:color w:val="000000"/>
          <w:sz w:val="28"/>
          <w:szCs w:val="28"/>
        </w:rPr>
        <w:t>соединяющих буквы шифруемого текста в первой строке подматрицы и строк находящихся под ними букв ключа; 3) полученный текст может разби</w:t>
      </w:r>
      <w:r>
        <w:rPr>
          <w:color w:val="000000"/>
          <w:sz w:val="28"/>
          <w:szCs w:val="28"/>
        </w:rPr>
        <w:t>ваться на группы по несколько зн</w:t>
      </w:r>
      <w:r w:rsidRPr="00E17799">
        <w:rPr>
          <w:color w:val="000000"/>
          <w:sz w:val="28"/>
          <w:szCs w:val="28"/>
        </w:rPr>
        <w:t>аков.</w:t>
      </w:r>
    </w:p>
    <w:p w:rsidR="00FB3BA0" w:rsidRDefault="00FB3BA0" w:rsidP="00FB3BA0">
      <w:pPr>
        <w:ind w:firstLine="708"/>
        <w:jc w:val="both"/>
        <w:rPr>
          <w:i/>
          <w:iCs/>
          <w:color w:val="000000"/>
          <w:sz w:val="20"/>
          <w:szCs w:val="20"/>
        </w:rPr>
      </w:pPr>
    </w:p>
    <w:p w:rsidR="00FB3BA0" w:rsidRPr="00E17799" w:rsidRDefault="00FB3BA0" w:rsidP="00FB3BA0">
      <w:pPr>
        <w:shd w:val="clear" w:color="auto" w:fill="FFFFFF"/>
        <w:autoSpaceDE w:val="0"/>
        <w:autoSpaceDN w:val="0"/>
        <w:adjustRightInd w:val="0"/>
        <w:spacing w:line="360" w:lineRule="auto"/>
        <w:ind w:firstLine="708"/>
        <w:jc w:val="both"/>
        <w:rPr>
          <w:sz w:val="28"/>
          <w:szCs w:val="28"/>
        </w:rPr>
      </w:pPr>
      <w:r w:rsidRPr="00E17799">
        <w:rPr>
          <w:color w:val="000000"/>
          <w:sz w:val="28"/>
          <w:szCs w:val="28"/>
        </w:rPr>
        <w:t>Пусть, например, требуется зашифровать сообщение; МАКСИМАЛЬНО ДОПУСТИМОЙ ЦЕНОЙ ЯВЛЯЕТСЯ ПЯТЬСОТ РУБ. ЗА ШТУКУ. В соответствии с первым правилом записываем под буквами шифруемого текста буквы ключа. Получаем:</w:t>
      </w:r>
    </w:p>
    <w:p w:rsidR="00FB3BA0" w:rsidRDefault="00FB3BA0" w:rsidP="00FB3BA0">
      <w:pPr>
        <w:shd w:val="clear" w:color="auto" w:fill="FFFFFF"/>
        <w:autoSpaceDE w:val="0"/>
        <w:autoSpaceDN w:val="0"/>
        <w:adjustRightInd w:val="0"/>
        <w:spacing w:line="360" w:lineRule="auto"/>
        <w:ind w:left="708"/>
        <w:jc w:val="both"/>
        <w:rPr>
          <w:color w:val="000000"/>
          <w:sz w:val="28"/>
          <w:szCs w:val="28"/>
        </w:rPr>
      </w:pPr>
      <w:r>
        <w:rPr>
          <w:color w:val="000000"/>
          <w:sz w:val="28"/>
          <w:szCs w:val="28"/>
        </w:rPr>
        <w:t xml:space="preserve">МАКСИМАЛЬНО </w:t>
      </w:r>
      <w:r w:rsidRPr="00E17799">
        <w:rPr>
          <w:color w:val="000000"/>
          <w:sz w:val="28"/>
          <w:szCs w:val="28"/>
        </w:rPr>
        <w:t xml:space="preserve">ДОПУСТИМОЙ ЦЕНОЙ ЯВЛЯЕТСЯ САЛЬЕРИСАЛЬ    </w:t>
      </w:r>
      <w:r>
        <w:rPr>
          <w:color w:val="000000"/>
          <w:sz w:val="28"/>
          <w:szCs w:val="28"/>
        </w:rPr>
        <w:tab/>
      </w:r>
      <w:r w:rsidRPr="00E17799">
        <w:rPr>
          <w:color w:val="000000"/>
          <w:sz w:val="28"/>
          <w:szCs w:val="28"/>
        </w:rPr>
        <w:t xml:space="preserve">ЕРИСАЛЬЕРИ      </w:t>
      </w:r>
      <w:r>
        <w:rPr>
          <w:color w:val="000000"/>
          <w:sz w:val="28"/>
          <w:szCs w:val="28"/>
        </w:rPr>
        <w:tab/>
      </w:r>
      <w:r w:rsidRPr="00E17799">
        <w:rPr>
          <w:color w:val="000000"/>
          <w:sz w:val="28"/>
          <w:szCs w:val="28"/>
        </w:rPr>
        <w:t>САЛЬЕ</w:t>
      </w:r>
      <w:r>
        <w:rPr>
          <w:color w:val="000000"/>
          <w:sz w:val="28"/>
          <w:szCs w:val="28"/>
        </w:rPr>
        <w:tab/>
      </w:r>
      <w:r w:rsidRPr="00E17799">
        <w:rPr>
          <w:color w:val="000000"/>
          <w:sz w:val="28"/>
          <w:szCs w:val="28"/>
        </w:rPr>
        <w:t xml:space="preserve"> РИСАЛЬЕР </w:t>
      </w:r>
    </w:p>
    <w:p w:rsidR="00FB3BA0" w:rsidRDefault="00FB3BA0" w:rsidP="00FB3BA0">
      <w:pPr>
        <w:shd w:val="clear" w:color="auto" w:fill="FFFFFF"/>
        <w:autoSpaceDE w:val="0"/>
        <w:autoSpaceDN w:val="0"/>
        <w:adjustRightInd w:val="0"/>
        <w:spacing w:line="360" w:lineRule="auto"/>
        <w:ind w:left="708"/>
        <w:jc w:val="both"/>
        <w:rPr>
          <w:color w:val="000000"/>
          <w:sz w:val="28"/>
          <w:szCs w:val="28"/>
        </w:rPr>
      </w:pPr>
      <w:r w:rsidRPr="00E17799">
        <w:rPr>
          <w:color w:val="000000"/>
          <w:sz w:val="28"/>
          <w:szCs w:val="28"/>
        </w:rPr>
        <w:t xml:space="preserve">ПЯТЬСОТ РУБ. ЗА ШТУКУ </w:t>
      </w:r>
    </w:p>
    <w:p w:rsidR="00FB3BA0" w:rsidRPr="00E17799" w:rsidRDefault="00FB3BA0" w:rsidP="00FB3BA0">
      <w:pPr>
        <w:shd w:val="clear" w:color="auto" w:fill="FFFFFF"/>
        <w:autoSpaceDE w:val="0"/>
        <w:autoSpaceDN w:val="0"/>
        <w:adjustRightInd w:val="0"/>
        <w:spacing w:line="360" w:lineRule="auto"/>
        <w:ind w:left="708"/>
        <w:jc w:val="both"/>
        <w:rPr>
          <w:sz w:val="28"/>
          <w:szCs w:val="28"/>
        </w:rPr>
      </w:pPr>
      <w:r w:rsidRPr="00E17799">
        <w:rPr>
          <w:color w:val="000000"/>
          <w:sz w:val="28"/>
          <w:szCs w:val="28"/>
        </w:rPr>
        <w:t>ИСАЛЬЕР ИСА ЛЬ ЕРИСА</w:t>
      </w:r>
    </w:p>
    <w:p w:rsidR="00FB3BA0" w:rsidRPr="00E17799" w:rsidRDefault="00FB3BA0" w:rsidP="00FB3BA0">
      <w:pPr>
        <w:shd w:val="clear" w:color="auto" w:fill="FFFFFF"/>
        <w:autoSpaceDE w:val="0"/>
        <w:autoSpaceDN w:val="0"/>
        <w:adjustRightInd w:val="0"/>
        <w:spacing w:line="360" w:lineRule="auto"/>
        <w:ind w:firstLine="708"/>
        <w:jc w:val="both"/>
        <w:rPr>
          <w:sz w:val="28"/>
          <w:szCs w:val="28"/>
        </w:rPr>
      </w:pPr>
      <w:r w:rsidRPr="00E17799">
        <w:rPr>
          <w:color w:val="000000"/>
          <w:sz w:val="28"/>
          <w:szCs w:val="28"/>
        </w:rPr>
        <w:t>Дальше осуществляется непосредственное шифрование в соот</w:t>
      </w:r>
      <w:r w:rsidRPr="00E17799">
        <w:rPr>
          <w:color w:val="000000"/>
          <w:sz w:val="28"/>
          <w:szCs w:val="28"/>
        </w:rPr>
        <w:softHyphen/>
        <w:t>ветствии со вторым правилом, а именно: берем первую букву шифруе</w:t>
      </w:r>
      <w:r w:rsidRPr="00E17799">
        <w:rPr>
          <w:color w:val="000000"/>
          <w:sz w:val="28"/>
          <w:szCs w:val="28"/>
        </w:rPr>
        <w:softHyphen/>
        <w:t>мою текста (М) и соответствующую ей букву ключа (С); по букве шифруемого текста (М) входим в рабочую матрицу шифрования и выби</w:t>
      </w:r>
      <w:r w:rsidRPr="00E17799">
        <w:rPr>
          <w:color w:val="000000"/>
          <w:sz w:val="28"/>
          <w:szCs w:val="28"/>
        </w:rPr>
        <w:softHyphen/>
        <w:t>раем под нею букву, расположенную в строке соответствующей букве ключа (С) - в нашем примере такой буквой является Э; выбранную таким образом букву помещаем в шифрованный текст. Эта процедура цикличе</w:t>
      </w:r>
      <w:r w:rsidRPr="00E17799">
        <w:rPr>
          <w:color w:val="000000"/>
          <w:sz w:val="28"/>
          <w:szCs w:val="28"/>
        </w:rPr>
        <w:softHyphen/>
        <w:t>ски повторяется до зашифрования всего текста.</w:t>
      </w:r>
    </w:p>
    <w:p w:rsidR="00FB3BA0" w:rsidRPr="00E17799"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На рисунке 4</w:t>
      </w:r>
      <w:r w:rsidRPr="00E17799">
        <w:rPr>
          <w:color w:val="000000"/>
          <w:sz w:val="28"/>
          <w:szCs w:val="28"/>
        </w:rPr>
        <w:t xml:space="preserve"> схема шифрования пр</w:t>
      </w:r>
      <w:r>
        <w:rPr>
          <w:color w:val="000000"/>
          <w:sz w:val="28"/>
          <w:szCs w:val="28"/>
        </w:rPr>
        <w:t>едставлена в наглядном виде. Ис</w:t>
      </w:r>
      <w:r w:rsidRPr="00E17799">
        <w:rPr>
          <w:color w:val="000000"/>
          <w:sz w:val="28"/>
          <w:szCs w:val="28"/>
        </w:rPr>
        <w:t>следования показали, что при использ</w:t>
      </w:r>
      <w:r>
        <w:rPr>
          <w:color w:val="000000"/>
          <w:sz w:val="28"/>
          <w:szCs w:val="28"/>
        </w:rPr>
        <w:t>овании такого метода статистиче</w:t>
      </w:r>
      <w:r w:rsidRPr="00E17799">
        <w:rPr>
          <w:color w:val="000000"/>
          <w:sz w:val="28"/>
          <w:szCs w:val="28"/>
        </w:rPr>
        <w:t>ские характеристики исходного текста практ</w:t>
      </w:r>
      <w:r>
        <w:rPr>
          <w:color w:val="000000"/>
          <w:sz w:val="28"/>
          <w:szCs w:val="28"/>
        </w:rPr>
        <w:t>ически не проявляются в за</w:t>
      </w:r>
      <w:r w:rsidRPr="00E17799">
        <w:rPr>
          <w:color w:val="000000"/>
          <w:sz w:val="28"/>
          <w:szCs w:val="28"/>
        </w:rPr>
        <w:t>шифрованном сообщении. Нетрудно видеть, что зам</w:t>
      </w:r>
      <w:r>
        <w:rPr>
          <w:color w:val="000000"/>
          <w:sz w:val="28"/>
          <w:szCs w:val="28"/>
        </w:rPr>
        <w:t>ена</w:t>
      </w:r>
      <w:r w:rsidRPr="00E17799">
        <w:rPr>
          <w:color w:val="000000"/>
          <w:sz w:val="28"/>
          <w:szCs w:val="28"/>
        </w:rPr>
        <w:t xml:space="preserve"> по </w:t>
      </w:r>
      <w:r w:rsidRPr="00E17799">
        <w:rPr>
          <w:color w:val="000000"/>
          <w:sz w:val="28"/>
          <w:szCs w:val="28"/>
        </w:rPr>
        <w:lastRenderedPageBreak/>
        <w:t>таблице Ви</w:t>
      </w:r>
      <w:r w:rsidRPr="00E17799">
        <w:rPr>
          <w:color w:val="000000"/>
          <w:sz w:val="28"/>
          <w:szCs w:val="28"/>
        </w:rPr>
        <w:softHyphen/>
        <w:t>жинера эквивалентна простой замене с циклическим изменением алф</w:t>
      </w:r>
      <w:r>
        <w:rPr>
          <w:color w:val="000000"/>
          <w:sz w:val="28"/>
          <w:szCs w:val="28"/>
        </w:rPr>
        <w:t>ави</w:t>
      </w:r>
      <w:r>
        <w:rPr>
          <w:color w:val="000000"/>
          <w:sz w:val="28"/>
          <w:szCs w:val="28"/>
        </w:rPr>
        <w:softHyphen/>
        <w:t>та, т. е. здесь мы имеем пол</w:t>
      </w:r>
      <w:r w:rsidRPr="00E17799">
        <w:rPr>
          <w:color w:val="000000"/>
          <w:sz w:val="28"/>
          <w:szCs w:val="28"/>
        </w:rPr>
        <w:t>иалфавитную подстановку, причем число ис</w:t>
      </w:r>
      <w:r w:rsidRPr="00E17799">
        <w:rPr>
          <w:color w:val="000000"/>
          <w:sz w:val="28"/>
          <w:szCs w:val="28"/>
        </w:rPr>
        <w:softHyphen/>
        <w:t>пользуемых алфавитов определяется числом букв в слове-ключе. Поэтому стойкость такой замены определяется произведением стойкости прямой замены на число используемых алфавитов, т, е. на число букв в ключе.</w:t>
      </w:r>
    </w:p>
    <w:p w:rsidR="00FB3BA0" w:rsidRPr="00E17799" w:rsidRDefault="00FB3BA0" w:rsidP="00FB3BA0">
      <w:pPr>
        <w:shd w:val="clear" w:color="auto" w:fill="FFFFFF"/>
        <w:autoSpaceDE w:val="0"/>
        <w:autoSpaceDN w:val="0"/>
        <w:adjustRightInd w:val="0"/>
        <w:spacing w:line="360" w:lineRule="auto"/>
        <w:ind w:firstLine="708"/>
        <w:jc w:val="both"/>
        <w:rPr>
          <w:sz w:val="28"/>
          <w:szCs w:val="28"/>
        </w:rPr>
      </w:pPr>
      <w:r w:rsidRPr="00E17799">
        <w:rPr>
          <w:color w:val="000000"/>
          <w:sz w:val="28"/>
          <w:szCs w:val="28"/>
        </w:rPr>
        <w:t>Расшифрование текста производится в следующей последователь</w:t>
      </w:r>
      <w:r w:rsidRPr="00E17799">
        <w:rPr>
          <w:color w:val="000000"/>
          <w:sz w:val="28"/>
          <w:szCs w:val="28"/>
        </w:rPr>
        <w:softHyphen/>
        <w:t>ности:</w:t>
      </w:r>
    </w:p>
    <w:p w:rsidR="00FB3BA0" w:rsidRPr="00E17799" w:rsidRDefault="00FB3BA0" w:rsidP="00FB3BA0">
      <w:pPr>
        <w:shd w:val="clear" w:color="auto" w:fill="FFFFFF"/>
        <w:autoSpaceDE w:val="0"/>
        <w:autoSpaceDN w:val="0"/>
        <w:adjustRightInd w:val="0"/>
        <w:spacing w:line="360" w:lineRule="auto"/>
        <w:ind w:firstLine="708"/>
        <w:jc w:val="both"/>
        <w:rPr>
          <w:sz w:val="28"/>
          <w:szCs w:val="28"/>
        </w:rPr>
      </w:pPr>
      <w:r w:rsidRPr="00E17799">
        <w:rPr>
          <w:color w:val="000000"/>
          <w:sz w:val="28"/>
          <w:szCs w:val="28"/>
        </w:rPr>
        <w:t>1) над буквами зашифрованного</w:t>
      </w:r>
      <w:r>
        <w:rPr>
          <w:color w:val="000000"/>
          <w:sz w:val="28"/>
          <w:szCs w:val="28"/>
        </w:rPr>
        <w:t xml:space="preserve"> текста последовательно надписы</w:t>
      </w:r>
      <w:r w:rsidRPr="00E17799">
        <w:rPr>
          <w:color w:val="000000"/>
          <w:sz w:val="28"/>
          <w:szCs w:val="28"/>
        </w:rPr>
        <w:t>ваются буквы ключа, причем ключ повторяется необходимое числа раз;</w:t>
      </w:r>
    </w:p>
    <w:p w:rsidR="00FB3BA0" w:rsidRPr="00E17799" w:rsidRDefault="00FB3BA0" w:rsidP="00FB3BA0">
      <w:pPr>
        <w:shd w:val="clear" w:color="auto" w:fill="FFFFFF"/>
        <w:autoSpaceDE w:val="0"/>
        <w:autoSpaceDN w:val="0"/>
        <w:adjustRightInd w:val="0"/>
        <w:spacing w:line="360" w:lineRule="auto"/>
        <w:ind w:firstLine="708"/>
        <w:jc w:val="both"/>
        <w:rPr>
          <w:sz w:val="28"/>
          <w:szCs w:val="28"/>
        </w:rPr>
      </w:pPr>
      <w:r w:rsidRPr="00E17799">
        <w:rPr>
          <w:color w:val="000000"/>
          <w:sz w:val="28"/>
          <w:szCs w:val="28"/>
        </w:rPr>
        <w:t>2) в строке подматрицы Вижннера, соответствующей букве ключа оты</w:t>
      </w:r>
      <w:r>
        <w:rPr>
          <w:color w:val="000000"/>
          <w:sz w:val="28"/>
          <w:szCs w:val="28"/>
        </w:rPr>
        <w:t>скивается буква, соответствующая</w:t>
      </w:r>
      <w:r w:rsidRPr="00E17799">
        <w:rPr>
          <w:color w:val="000000"/>
          <w:sz w:val="28"/>
          <w:szCs w:val="28"/>
        </w:rPr>
        <w:t xml:space="preserve"> знаку зашифрованного текста. Находящаяся под ней буква первой строки подматрицы и будет буквой ис</w:t>
      </w:r>
      <w:r w:rsidRPr="00E17799">
        <w:rPr>
          <w:color w:val="000000"/>
          <w:sz w:val="28"/>
          <w:szCs w:val="28"/>
        </w:rPr>
        <w:softHyphen/>
        <w:t>ходного текста;</w:t>
      </w:r>
    </w:p>
    <w:p w:rsidR="00FB3BA0" w:rsidRPr="00E17799" w:rsidRDefault="00FB3BA0" w:rsidP="00FB3BA0">
      <w:pPr>
        <w:shd w:val="clear" w:color="auto" w:fill="FFFFFF"/>
        <w:autoSpaceDE w:val="0"/>
        <w:autoSpaceDN w:val="0"/>
        <w:adjustRightInd w:val="0"/>
        <w:spacing w:line="360" w:lineRule="auto"/>
        <w:ind w:firstLine="708"/>
        <w:jc w:val="both"/>
        <w:rPr>
          <w:sz w:val="28"/>
          <w:szCs w:val="28"/>
        </w:rPr>
      </w:pPr>
      <w:r w:rsidRPr="00E17799">
        <w:rPr>
          <w:color w:val="000000"/>
          <w:sz w:val="28"/>
          <w:szCs w:val="28"/>
        </w:rPr>
        <w:t>3) полученный текст группируется в слова по смыслу.</w:t>
      </w:r>
    </w:p>
    <w:p w:rsidR="00FB3BA0" w:rsidRPr="00E17799" w:rsidRDefault="00FB3BA0" w:rsidP="00FB3BA0">
      <w:pPr>
        <w:shd w:val="clear" w:color="auto" w:fill="FFFFFF"/>
        <w:autoSpaceDE w:val="0"/>
        <w:autoSpaceDN w:val="0"/>
        <w:adjustRightInd w:val="0"/>
        <w:spacing w:line="360" w:lineRule="auto"/>
        <w:ind w:firstLine="708"/>
        <w:jc w:val="both"/>
        <w:rPr>
          <w:sz w:val="28"/>
          <w:szCs w:val="28"/>
        </w:rPr>
      </w:pPr>
      <w:r w:rsidRPr="00E17799">
        <w:rPr>
          <w:color w:val="000000"/>
          <w:sz w:val="28"/>
          <w:szCs w:val="28"/>
        </w:rPr>
        <w:t>Нетрудно видеть, что процедуры</w:t>
      </w:r>
      <w:r>
        <w:rPr>
          <w:color w:val="000000"/>
          <w:sz w:val="28"/>
          <w:szCs w:val="28"/>
        </w:rPr>
        <w:t xml:space="preserve"> как прямого, так и обратного пре</w:t>
      </w:r>
      <w:r w:rsidRPr="00E17799">
        <w:rPr>
          <w:color w:val="000000"/>
          <w:sz w:val="28"/>
          <w:szCs w:val="28"/>
        </w:rPr>
        <w:t>образований являются строго</w:t>
      </w:r>
      <w:r>
        <w:rPr>
          <w:color w:val="000000"/>
          <w:sz w:val="28"/>
          <w:szCs w:val="28"/>
        </w:rPr>
        <w:t xml:space="preserve"> формальными, что позволяет реализовать </w:t>
      </w:r>
      <w:r w:rsidRPr="00E17799">
        <w:rPr>
          <w:color w:val="000000"/>
          <w:sz w:val="28"/>
          <w:szCs w:val="28"/>
        </w:rPr>
        <w:t>их алгоритмически. Более того, обе процедуры легко реализуются по ином</w:t>
      </w:r>
      <w:r>
        <w:rPr>
          <w:color w:val="000000"/>
          <w:sz w:val="28"/>
          <w:szCs w:val="28"/>
        </w:rPr>
        <w:t>у и тому же алгоритму. На рисунке 5 приведена укрупненная блок-с</w:t>
      </w:r>
      <w:r w:rsidRPr="00E17799">
        <w:rPr>
          <w:color w:val="000000"/>
          <w:sz w:val="28"/>
          <w:szCs w:val="28"/>
        </w:rPr>
        <w:t>хема такого алгоритма.</w:t>
      </w:r>
    </w:p>
    <w:p w:rsidR="00FB3BA0" w:rsidRPr="00E17799" w:rsidRDefault="00FB3BA0" w:rsidP="00FB3BA0">
      <w:pPr>
        <w:shd w:val="clear" w:color="auto" w:fill="FFFFFF"/>
        <w:autoSpaceDE w:val="0"/>
        <w:autoSpaceDN w:val="0"/>
        <w:adjustRightInd w:val="0"/>
        <w:spacing w:line="360" w:lineRule="auto"/>
        <w:ind w:firstLine="708"/>
        <w:jc w:val="both"/>
        <w:rPr>
          <w:sz w:val="28"/>
          <w:szCs w:val="28"/>
        </w:rPr>
      </w:pPr>
      <w:r w:rsidRPr="00E17799">
        <w:rPr>
          <w:color w:val="000000"/>
          <w:sz w:val="28"/>
          <w:szCs w:val="28"/>
        </w:rPr>
        <w:t>Одним из недостатков шифрования по таблице Вижинера является го, что при небольшой длине ключа надежность шифрования остается невысокой, а формирование длинных ключей сопряжено с трудностями.</w:t>
      </w:r>
    </w:p>
    <w:p w:rsidR="00FB3BA0" w:rsidRPr="00E17799" w:rsidRDefault="00FB3BA0" w:rsidP="00FB3BA0">
      <w:pPr>
        <w:shd w:val="clear" w:color="auto" w:fill="FFFFFF"/>
        <w:autoSpaceDE w:val="0"/>
        <w:autoSpaceDN w:val="0"/>
        <w:adjustRightInd w:val="0"/>
        <w:spacing w:line="360" w:lineRule="auto"/>
        <w:ind w:firstLine="708"/>
        <w:jc w:val="both"/>
        <w:rPr>
          <w:sz w:val="28"/>
          <w:szCs w:val="28"/>
        </w:rPr>
      </w:pPr>
      <w:r w:rsidRPr="00E17799">
        <w:rPr>
          <w:color w:val="000000"/>
          <w:sz w:val="28"/>
          <w:szCs w:val="28"/>
        </w:rPr>
        <w:t xml:space="preserve">Нецелесообразно выбирать ключ с повторяющимися буквами, так как при этом стойкость шифра не возрастает, В то же время ключ должен </w:t>
      </w:r>
      <w:r w:rsidRPr="00E50E09">
        <w:rPr>
          <w:color w:val="000000"/>
          <w:sz w:val="28"/>
          <w:szCs w:val="28"/>
        </w:rPr>
        <w:t xml:space="preserve">легко </w:t>
      </w:r>
      <w:r w:rsidRPr="00E17799">
        <w:rPr>
          <w:color w:val="000000"/>
          <w:sz w:val="28"/>
          <w:szCs w:val="28"/>
        </w:rPr>
        <w:t>запоминаться, чтобы его можно было не записыва</w:t>
      </w:r>
      <w:r>
        <w:rPr>
          <w:color w:val="000000"/>
          <w:sz w:val="28"/>
          <w:szCs w:val="28"/>
        </w:rPr>
        <w:t>ть. Последова</w:t>
      </w:r>
      <w:r>
        <w:rPr>
          <w:color w:val="000000"/>
          <w:sz w:val="28"/>
          <w:szCs w:val="28"/>
        </w:rPr>
        <w:softHyphen/>
        <w:t>тельность же букв,</w:t>
      </w:r>
      <w:r w:rsidRPr="00E17799">
        <w:rPr>
          <w:color w:val="000000"/>
          <w:sz w:val="28"/>
          <w:szCs w:val="28"/>
        </w:rPr>
        <w:t xml:space="preserve"> не имеющую смысла, запомнить трудно.</w:t>
      </w:r>
    </w:p>
    <w:p w:rsidR="00FB3BA0" w:rsidRPr="004B0024" w:rsidRDefault="00FB3BA0" w:rsidP="00FB3BA0">
      <w:pPr>
        <w:spacing w:line="360" w:lineRule="auto"/>
        <w:ind w:firstLine="708"/>
        <w:jc w:val="both"/>
        <w:rPr>
          <w:color w:val="000000"/>
          <w:sz w:val="28"/>
          <w:szCs w:val="28"/>
        </w:rPr>
      </w:pPr>
      <w:r w:rsidRPr="00E17799">
        <w:rPr>
          <w:color w:val="000000"/>
          <w:sz w:val="28"/>
          <w:szCs w:val="28"/>
        </w:rPr>
        <w:t>С целью повышения стойкости шифрования можно использовать усовершенствованные варианты таблицы Вижинера</w:t>
      </w:r>
      <w:r>
        <w:rPr>
          <w:color w:val="000000"/>
          <w:sz w:val="28"/>
          <w:szCs w:val="28"/>
        </w:rPr>
        <w:t>. Приведем некото</w:t>
      </w:r>
      <w:r>
        <w:rPr>
          <w:color w:val="000000"/>
          <w:sz w:val="28"/>
          <w:szCs w:val="28"/>
        </w:rPr>
        <w:softHyphen/>
        <w:t>рые из них: 1</w:t>
      </w:r>
      <w:r w:rsidRPr="00E50E09">
        <w:rPr>
          <w:color w:val="000000"/>
          <w:sz w:val="28"/>
          <w:szCs w:val="28"/>
        </w:rPr>
        <w:t>)</w:t>
      </w:r>
      <w:r w:rsidRPr="00E17799">
        <w:rPr>
          <w:color w:val="000000"/>
          <w:sz w:val="28"/>
          <w:szCs w:val="28"/>
        </w:rPr>
        <w:t xml:space="preserve"> во всех (кроме первой) строках таблицы буквы располага</w:t>
      </w:r>
      <w:r w:rsidRPr="00E17799">
        <w:rPr>
          <w:color w:val="000000"/>
          <w:sz w:val="28"/>
          <w:szCs w:val="28"/>
        </w:rPr>
        <w:softHyphen/>
        <w:t>ются в произвольном порядке; 2) в качестве ключа используются случай</w:t>
      </w:r>
      <w:r w:rsidRPr="00E17799">
        <w:rPr>
          <w:color w:val="000000"/>
          <w:sz w:val="28"/>
          <w:szCs w:val="28"/>
        </w:rPr>
        <w:softHyphen/>
        <w:t xml:space="preserve">ные </w:t>
      </w:r>
      <w:r w:rsidRPr="00E17799">
        <w:rPr>
          <w:color w:val="000000"/>
          <w:sz w:val="28"/>
          <w:szCs w:val="28"/>
        </w:rPr>
        <w:lastRenderedPageBreak/>
        <w:t>последовательности чисел. Из таблицы Вижинера выбираются десять Произвольных строк, которые кодируются натуральными числами от 0 до 10, Эти строки используются в соответствии с чередованием цифр в вы</w:t>
      </w:r>
      <w:r w:rsidRPr="00E17799">
        <w:rPr>
          <w:color w:val="000000"/>
          <w:sz w:val="28"/>
          <w:szCs w:val="28"/>
        </w:rPr>
        <w:softHyphen/>
        <w:t xml:space="preserve">бранном ключе. В литературе приводятся и другие модификации метода. </w:t>
      </w:r>
    </w:p>
    <w:p w:rsidR="00FB3BA0" w:rsidRPr="004B0024" w:rsidRDefault="00FB3BA0" w:rsidP="00FB3BA0">
      <w:pPr>
        <w:spacing w:line="360" w:lineRule="auto"/>
        <w:ind w:firstLine="708"/>
        <w:jc w:val="both"/>
        <w:rPr>
          <w:color w:val="000000"/>
          <w:sz w:val="28"/>
          <w:szCs w:val="28"/>
        </w:rPr>
      </w:pPr>
      <w:r w:rsidRPr="00E17799">
        <w:rPr>
          <w:color w:val="000000"/>
          <w:sz w:val="28"/>
          <w:szCs w:val="28"/>
        </w:rPr>
        <w:t>Частным случаем рассмотренной поалфавитной замены является так называемая монофоническая замена. Особенность этого метода со</w:t>
      </w:r>
      <w:r w:rsidRPr="00E17799">
        <w:rPr>
          <w:color w:val="000000"/>
          <w:sz w:val="28"/>
          <w:szCs w:val="28"/>
        </w:rPr>
        <w:softHyphen/>
        <w:t>стоит в том, что количество и состав алфавитов выбираются таким обра</w:t>
      </w:r>
      <w:r w:rsidRPr="00E17799">
        <w:rPr>
          <w:color w:val="000000"/>
          <w:sz w:val="28"/>
          <w:szCs w:val="28"/>
        </w:rPr>
        <w:softHyphen/>
        <w:t>зом, чтобы частоты появления всех символов в зашифрованном тексте были одинаковыми. При таком положении затрудняется криптоанализ зашифрованного текста с помощью е</w:t>
      </w:r>
      <w:r>
        <w:rPr>
          <w:color w:val="000000"/>
          <w:sz w:val="28"/>
          <w:szCs w:val="28"/>
        </w:rPr>
        <w:t>го статистической обработки. Вы</w:t>
      </w:r>
      <w:r w:rsidRPr="00E17799">
        <w:rPr>
          <w:color w:val="000000"/>
          <w:sz w:val="28"/>
          <w:szCs w:val="28"/>
        </w:rPr>
        <w:t>равнивание частот появления символов достигается за счет того, что дл</w:t>
      </w:r>
      <w:r>
        <w:rPr>
          <w:color w:val="000000"/>
          <w:sz w:val="28"/>
          <w:szCs w:val="28"/>
        </w:rPr>
        <w:t xml:space="preserve">я </w:t>
      </w:r>
      <w:r w:rsidRPr="00E17799">
        <w:rPr>
          <w:color w:val="000000"/>
          <w:sz w:val="28"/>
          <w:szCs w:val="28"/>
        </w:rPr>
        <w:t>часто встречающихся символов исходн</w:t>
      </w:r>
      <w:r>
        <w:rPr>
          <w:color w:val="000000"/>
          <w:sz w:val="28"/>
          <w:szCs w:val="28"/>
        </w:rPr>
        <w:t>ого текста предусматривается ис</w:t>
      </w:r>
      <w:r w:rsidRPr="00E17799">
        <w:rPr>
          <w:color w:val="000000"/>
          <w:sz w:val="28"/>
          <w:szCs w:val="28"/>
        </w:rPr>
        <w:t>пользование большего числа заменяющих элементов, чем для редко встречающихся. Пример монофонического шифра для английског</w:t>
      </w:r>
      <w:r>
        <w:rPr>
          <w:color w:val="000000"/>
          <w:sz w:val="28"/>
          <w:szCs w:val="28"/>
        </w:rPr>
        <w:t>о алфа</w:t>
      </w:r>
      <w:r>
        <w:rPr>
          <w:color w:val="000000"/>
          <w:sz w:val="28"/>
          <w:szCs w:val="28"/>
        </w:rPr>
        <w:softHyphen/>
        <w:t>вита показан на рисунке 6</w:t>
      </w:r>
      <w:r w:rsidRPr="00E17799">
        <w:rPr>
          <w:color w:val="000000"/>
          <w:sz w:val="28"/>
          <w:szCs w:val="28"/>
        </w:rPr>
        <w:t>. Шифрование осуществляется так</w:t>
      </w:r>
      <w:r w:rsidRPr="00E50E09">
        <w:rPr>
          <w:color w:val="000000"/>
          <w:sz w:val="28"/>
          <w:szCs w:val="28"/>
        </w:rPr>
        <w:t xml:space="preserve"> </w:t>
      </w:r>
      <w:r w:rsidRPr="00E17799">
        <w:rPr>
          <w:color w:val="000000"/>
          <w:sz w:val="28"/>
          <w:szCs w:val="28"/>
        </w:rPr>
        <w:t>же, как и при простой замене с той лишь разницей, что после шифрования каждого знака соответствующий ему столбец алфавитов циклически сдвигается вверх на одну позицию. Таким образом, столбцы алфавита как бы обра</w:t>
      </w:r>
      <w:r w:rsidRPr="00E17799">
        <w:rPr>
          <w:color w:val="000000"/>
          <w:sz w:val="28"/>
          <w:szCs w:val="28"/>
        </w:rPr>
        <w:softHyphen/>
        <w:t xml:space="preserve">зуют независимые друг от друга кольца, поворачиваемые вверх на один знак каждый раз после шифрования соответствующего знака. В качестве примера зашифруем монофоническим шифром текст: </w:t>
      </w:r>
    </w:p>
    <w:p w:rsidR="00FB3BA0" w:rsidRPr="004B0024" w:rsidRDefault="00FB3BA0" w:rsidP="00FB3BA0">
      <w:pPr>
        <w:spacing w:line="360" w:lineRule="auto"/>
        <w:ind w:firstLine="708"/>
        <w:jc w:val="both"/>
        <w:rPr>
          <w:color w:val="000000"/>
          <w:sz w:val="28"/>
          <w:szCs w:val="28"/>
        </w:rPr>
      </w:pPr>
      <w:r w:rsidRPr="00E17799">
        <w:rPr>
          <w:color w:val="000000"/>
          <w:sz w:val="28"/>
          <w:szCs w:val="28"/>
          <w:lang w:val="en-US"/>
        </w:rPr>
        <w:t>In</w:t>
      </w:r>
      <w:r w:rsidRPr="004B0024">
        <w:rPr>
          <w:color w:val="000000"/>
          <w:sz w:val="28"/>
          <w:szCs w:val="28"/>
        </w:rPr>
        <w:t xml:space="preserve"> </w:t>
      </w:r>
      <w:r w:rsidRPr="00E17799">
        <w:rPr>
          <w:color w:val="000000"/>
          <w:sz w:val="28"/>
          <w:szCs w:val="28"/>
          <w:lang w:val="en-US"/>
        </w:rPr>
        <w:t>this</w:t>
      </w:r>
      <w:r w:rsidRPr="004B0024">
        <w:rPr>
          <w:color w:val="000000"/>
          <w:sz w:val="28"/>
          <w:szCs w:val="28"/>
        </w:rPr>
        <w:t xml:space="preserve"> </w:t>
      </w:r>
      <w:r w:rsidRPr="00E17799">
        <w:rPr>
          <w:color w:val="000000"/>
          <w:sz w:val="28"/>
          <w:szCs w:val="28"/>
          <w:lang w:val="en-US"/>
        </w:rPr>
        <w:t>book</w:t>
      </w:r>
      <w:r w:rsidRPr="004B0024">
        <w:rPr>
          <w:color w:val="000000"/>
          <w:sz w:val="28"/>
          <w:szCs w:val="28"/>
        </w:rPr>
        <w:t xml:space="preserve"> </w:t>
      </w:r>
      <w:r w:rsidRPr="00E17799">
        <w:rPr>
          <w:color w:val="000000"/>
          <w:sz w:val="28"/>
          <w:szCs w:val="28"/>
          <w:lang w:val="en-US"/>
        </w:rPr>
        <w:t>the</w:t>
      </w:r>
      <w:r w:rsidRPr="004B0024">
        <w:rPr>
          <w:color w:val="000000"/>
          <w:sz w:val="28"/>
          <w:szCs w:val="28"/>
        </w:rPr>
        <w:t xml:space="preserve"> </w:t>
      </w:r>
      <w:r w:rsidRPr="00E17799">
        <w:rPr>
          <w:color w:val="000000"/>
          <w:sz w:val="28"/>
          <w:szCs w:val="28"/>
          <w:lang w:val="en-US"/>
        </w:rPr>
        <w:t>reader</w:t>
      </w:r>
      <w:r w:rsidRPr="004B0024">
        <w:rPr>
          <w:color w:val="000000"/>
          <w:sz w:val="28"/>
          <w:szCs w:val="28"/>
        </w:rPr>
        <w:t xml:space="preserve"> </w:t>
      </w:r>
      <w:r>
        <w:rPr>
          <w:color w:val="000000"/>
          <w:sz w:val="28"/>
          <w:szCs w:val="28"/>
          <w:lang w:val="en-US"/>
        </w:rPr>
        <w:t>will</w:t>
      </w:r>
    </w:p>
    <w:p w:rsidR="00FB3BA0" w:rsidRDefault="00FB3BA0" w:rsidP="00FB3BA0">
      <w:pPr>
        <w:spacing w:line="360" w:lineRule="auto"/>
        <w:ind w:firstLine="708"/>
        <w:jc w:val="both"/>
        <w:rPr>
          <w:color w:val="000000"/>
          <w:sz w:val="28"/>
          <w:szCs w:val="28"/>
        </w:rPr>
      </w:pPr>
      <w:r w:rsidRPr="00E17799">
        <w:rPr>
          <w:color w:val="000000"/>
          <w:sz w:val="28"/>
          <w:szCs w:val="28"/>
        </w:rPr>
        <w:t>Шифрованный</w:t>
      </w:r>
      <w:r w:rsidRPr="0071799B">
        <w:rPr>
          <w:color w:val="000000"/>
          <w:sz w:val="28"/>
          <w:szCs w:val="28"/>
        </w:rPr>
        <w:t xml:space="preserve"> </w:t>
      </w:r>
      <w:r w:rsidRPr="00E17799">
        <w:rPr>
          <w:color w:val="000000"/>
          <w:sz w:val="28"/>
          <w:szCs w:val="28"/>
        </w:rPr>
        <w:t>текст</w:t>
      </w:r>
      <w:r w:rsidRPr="0071799B">
        <w:rPr>
          <w:color w:val="000000"/>
          <w:sz w:val="28"/>
          <w:szCs w:val="28"/>
        </w:rPr>
        <w:t xml:space="preserve"> </w:t>
      </w:r>
      <w:r w:rsidRPr="00E17799">
        <w:rPr>
          <w:color w:val="000000"/>
          <w:sz w:val="28"/>
          <w:szCs w:val="28"/>
        </w:rPr>
        <w:t>имеет</w:t>
      </w:r>
      <w:r w:rsidRPr="0071799B">
        <w:rPr>
          <w:color w:val="000000"/>
          <w:sz w:val="28"/>
          <w:szCs w:val="28"/>
        </w:rPr>
        <w:t xml:space="preserve"> </w:t>
      </w:r>
      <w:r w:rsidRPr="00E17799">
        <w:rPr>
          <w:color w:val="000000"/>
          <w:sz w:val="28"/>
          <w:szCs w:val="28"/>
        </w:rPr>
        <w:t>вид</w:t>
      </w:r>
      <w:r w:rsidRPr="0071799B">
        <w:rPr>
          <w:color w:val="000000"/>
          <w:sz w:val="28"/>
          <w:szCs w:val="28"/>
        </w:rPr>
        <w:t>:</w:t>
      </w:r>
    </w:p>
    <w:p w:rsidR="00FB3BA0" w:rsidRPr="00112F9B" w:rsidRDefault="00FB3BA0" w:rsidP="00FB3BA0">
      <w:pPr>
        <w:shd w:val="clear" w:color="auto" w:fill="FFFFFF"/>
        <w:autoSpaceDE w:val="0"/>
        <w:autoSpaceDN w:val="0"/>
        <w:adjustRightInd w:val="0"/>
        <w:ind w:firstLine="708"/>
        <w:jc w:val="both"/>
        <w:rPr>
          <w:color w:val="000000"/>
          <w:sz w:val="28"/>
          <w:szCs w:val="28"/>
          <w:lang w:val="en-US"/>
        </w:rPr>
      </w:pPr>
      <w:r>
        <w:rPr>
          <w:color w:val="000000"/>
          <w:sz w:val="28"/>
          <w:szCs w:val="28"/>
          <w:lang w:val="en-US"/>
        </w:rPr>
        <w:t>A</w:t>
      </w:r>
      <w:r w:rsidRPr="00112F9B">
        <w:rPr>
          <w:color w:val="000000"/>
          <w:sz w:val="28"/>
          <w:szCs w:val="28"/>
          <w:lang w:val="en-US"/>
        </w:rPr>
        <w:t xml:space="preserve">(--,) </w:t>
      </w:r>
      <w:r>
        <w:rPr>
          <w:color w:val="000000"/>
          <w:sz w:val="28"/>
          <w:szCs w:val="28"/>
          <w:lang w:val="en-US"/>
        </w:rPr>
        <w:t>VNC</w:t>
      </w:r>
      <w:r w:rsidRPr="00112F9B">
        <w:rPr>
          <w:color w:val="000000"/>
          <w:sz w:val="28"/>
          <w:szCs w:val="28"/>
          <w:lang w:val="en-US"/>
        </w:rPr>
        <w:t>/</w:t>
      </w:r>
      <w:r w:rsidRPr="00802A29">
        <w:rPr>
          <w:color w:val="000000"/>
          <w:sz w:val="28"/>
          <w:szCs w:val="28"/>
          <w:lang w:val="en-US"/>
        </w:rPr>
        <w:t>LjpG</w:t>
      </w:r>
      <w:r>
        <w:rPr>
          <w:color w:val="000000"/>
          <w:sz w:val="28"/>
          <w:szCs w:val="28"/>
          <w:lang w:val="en-US"/>
        </w:rPr>
        <w:t>Z</w:t>
      </w:r>
      <w:r w:rsidRPr="00112F9B">
        <w:rPr>
          <w:color w:val="000000"/>
          <w:sz w:val="28"/>
          <w:szCs w:val="28"/>
          <w:lang w:val="en-US"/>
        </w:rPr>
        <w:t>+</w:t>
      </w:r>
      <w:r>
        <w:rPr>
          <w:color w:val="000000"/>
          <w:sz w:val="28"/>
          <w:szCs w:val="28"/>
          <w:lang w:val="en-US"/>
        </w:rPr>
        <w:t>f</w:t>
      </w:r>
      <w:r w:rsidRPr="00112F9B">
        <w:rPr>
          <w:color w:val="000000"/>
          <w:sz w:val="28"/>
          <w:szCs w:val="28"/>
          <w:lang w:val="en-US"/>
        </w:rPr>
        <w:t xml:space="preserve">.] = </w:t>
      </w:r>
      <w:r w:rsidRPr="00802A29">
        <w:rPr>
          <w:color w:val="000000"/>
          <w:sz w:val="28"/>
          <w:szCs w:val="28"/>
          <w:lang w:val="en-US"/>
        </w:rPr>
        <w:t>hq</w:t>
      </w:r>
      <w:r w:rsidRPr="00112F9B">
        <w:rPr>
          <w:color w:val="000000"/>
          <w:sz w:val="28"/>
          <w:szCs w:val="28"/>
          <w:lang w:val="en-US"/>
        </w:rPr>
        <w:t>^</w:t>
      </w:r>
      <w:r w:rsidRPr="0071799B">
        <w:rPr>
          <w:color w:val="000000"/>
          <w:sz w:val="28"/>
          <w:szCs w:val="28"/>
        </w:rPr>
        <w:t>О</w:t>
      </w:r>
      <w:r w:rsidRPr="00112F9B">
        <w:rPr>
          <w:color w:val="000000"/>
          <w:sz w:val="28"/>
          <w:szCs w:val="28"/>
          <w:lang w:val="en-US"/>
        </w:rPr>
        <w:t>…</w:t>
      </w:r>
    </w:p>
    <w:p w:rsidR="00FB3BA0" w:rsidRPr="00112F9B" w:rsidRDefault="00FB3BA0" w:rsidP="00FB3BA0">
      <w:pPr>
        <w:shd w:val="clear" w:color="auto" w:fill="FFFFFF"/>
        <w:autoSpaceDE w:val="0"/>
        <w:autoSpaceDN w:val="0"/>
        <w:adjustRightInd w:val="0"/>
        <w:ind w:firstLine="708"/>
        <w:jc w:val="both"/>
        <w:rPr>
          <w:sz w:val="28"/>
          <w:szCs w:val="28"/>
          <w:lang w:val="en-US"/>
        </w:rPr>
      </w:pPr>
    </w:p>
    <w:p w:rsidR="00FB3BA0" w:rsidRPr="00802A29" w:rsidRDefault="00FB3BA0" w:rsidP="00FB3BA0">
      <w:pPr>
        <w:shd w:val="clear" w:color="auto" w:fill="FFFFFF"/>
        <w:autoSpaceDE w:val="0"/>
        <w:autoSpaceDN w:val="0"/>
        <w:adjustRightInd w:val="0"/>
        <w:spacing w:line="360" w:lineRule="auto"/>
        <w:ind w:firstLine="708"/>
        <w:jc w:val="both"/>
        <w:rPr>
          <w:sz w:val="28"/>
          <w:szCs w:val="28"/>
        </w:rPr>
      </w:pPr>
      <w:r w:rsidRPr="00802A29">
        <w:rPr>
          <w:color w:val="000000"/>
          <w:sz w:val="28"/>
          <w:szCs w:val="28"/>
        </w:rPr>
        <w:t>Подсч</w:t>
      </w:r>
      <w:r>
        <w:rPr>
          <w:color w:val="000000"/>
          <w:sz w:val="28"/>
          <w:szCs w:val="28"/>
        </w:rPr>
        <w:t>итав частоты появления символов,</w:t>
      </w:r>
      <w:r w:rsidRPr="00802A29">
        <w:rPr>
          <w:color w:val="000000"/>
          <w:sz w:val="28"/>
          <w:szCs w:val="28"/>
        </w:rPr>
        <w:t xml:space="preserve"> мы увидим, что даже на таком коротком образце текста </w:t>
      </w:r>
      <w:r>
        <w:rPr>
          <w:color w:val="000000"/>
          <w:sz w:val="28"/>
          <w:szCs w:val="28"/>
        </w:rPr>
        <w:t>они</w:t>
      </w:r>
      <w:r w:rsidRPr="00802A29">
        <w:rPr>
          <w:color w:val="000000"/>
          <w:sz w:val="28"/>
          <w:szCs w:val="28"/>
        </w:rPr>
        <w:t xml:space="preserve"> в значительной мере выровнены. При увеличении объема текста частоты появления символов будут еще больше выравниваться</w:t>
      </w:r>
      <w:r>
        <w:rPr>
          <w:color w:val="000000"/>
          <w:sz w:val="28"/>
          <w:szCs w:val="28"/>
        </w:rPr>
        <w:t>.</w:t>
      </w:r>
    </w:p>
    <w:p w:rsidR="00FB3BA0" w:rsidRPr="004B0024" w:rsidRDefault="00FB3BA0" w:rsidP="00FB3BA0">
      <w:pPr>
        <w:shd w:val="clear" w:color="auto" w:fill="FFFFFF"/>
        <w:autoSpaceDE w:val="0"/>
        <w:autoSpaceDN w:val="0"/>
        <w:adjustRightInd w:val="0"/>
        <w:spacing w:line="360" w:lineRule="auto"/>
        <w:ind w:firstLine="708"/>
        <w:jc w:val="both"/>
        <w:rPr>
          <w:color w:val="000000"/>
          <w:sz w:val="28"/>
          <w:szCs w:val="28"/>
        </w:rPr>
      </w:pPr>
      <w:r w:rsidRPr="00802A29">
        <w:rPr>
          <w:color w:val="000000"/>
          <w:sz w:val="28"/>
          <w:szCs w:val="28"/>
        </w:rPr>
        <w:t xml:space="preserve">Усложнение перестановки по таблице заключается в том, что для записи символов шифруемого текста используется специальная таблица, в </w:t>
      </w:r>
      <w:r w:rsidRPr="00802A29">
        <w:rPr>
          <w:color w:val="000000"/>
          <w:sz w:val="28"/>
          <w:szCs w:val="28"/>
        </w:rPr>
        <w:lastRenderedPageBreak/>
        <w:t>которую введены некоторые усложняющие элементы. Пример так</w:t>
      </w:r>
      <w:r>
        <w:rPr>
          <w:color w:val="000000"/>
          <w:sz w:val="28"/>
          <w:szCs w:val="28"/>
        </w:rPr>
        <w:t>ой таб</w:t>
      </w:r>
      <w:r>
        <w:rPr>
          <w:color w:val="000000"/>
          <w:sz w:val="28"/>
          <w:szCs w:val="28"/>
        </w:rPr>
        <w:softHyphen/>
        <w:t>лицы приведен на рисунке 12</w:t>
      </w:r>
      <w:r>
        <w:rPr>
          <w:iCs/>
          <w:color w:val="000000"/>
          <w:sz w:val="28"/>
          <w:szCs w:val="28"/>
        </w:rPr>
        <w:t xml:space="preserve">. </w:t>
      </w:r>
      <w:r w:rsidRPr="00802A29">
        <w:rPr>
          <w:i/>
          <w:iCs/>
          <w:color w:val="000000"/>
          <w:sz w:val="28"/>
          <w:szCs w:val="28"/>
        </w:rPr>
        <w:t xml:space="preserve"> </w:t>
      </w:r>
      <w:r w:rsidRPr="00802A29">
        <w:rPr>
          <w:color w:val="000000"/>
          <w:sz w:val="28"/>
          <w:szCs w:val="28"/>
        </w:rPr>
        <w:t xml:space="preserve">Как следует из рисунка, таблица представляет собой матрицу размерами </w:t>
      </w:r>
      <w:r>
        <w:rPr>
          <w:color w:val="000000"/>
          <w:sz w:val="28"/>
          <w:szCs w:val="28"/>
        </w:rPr>
        <w:t>10х10 элементов</w:t>
      </w:r>
      <w:r w:rsidRPr="00802A29">
        <w:rPr>
          <w:color w:val="000000"/>
          <w:sz w:val="28"/>
          <w:szCs w:val="28"/>
        </w:rPr>
        <w:t xml:space="preserve"> (размеры могут быть выбра</w:t>
      </w:r>
      <w:r w:rsidRPr="00802A29">
        <w:rPr>
          <w:color w:val="000000"/>
          <w:sz w:val="28"/>
          <w:szCs w:val="28"/>
        </w:rPr>
        <w:softHyphen/>
        <w:t>ны произвольно),</w:t>
      </w:r>
      <w:r>
        <w:rPr>
          <w:color w:val="000000"/>
          <w:sz w:val="28"/>
          <w:szCs w:val="28"/>
        </w:rPr>
        <w:t xml:space="preserve"> в</w:t>
      </w:r>
      <w:r w:rsidRPr="00802A29">
        <w:rPr>
          <w:i/>
          <w:iCs/>
          <w:color w:val="000000"/>
          <w:sz w:val="28"/>
          <w:szCs w:val="28"/>
        </w:rPr>
        <w:t xml:space="preserve"> </w:t>
      </w:r>
      <w:r>
        <w:rPr>
          <w:color w:val="000000"/>
          <w:sz w:val="28"/>
          <w:szCs w:val="28"/>
        </w:rPr>
        <w:t>которую, записыв</w:t>
      </w:r>
      <w:r w:rsidRPr="00802A29">
        <w:rPr>
          <w:color w:val="000000"/>
          <w:sz w:val="28"/>
          <w:szCs w:val="28"/>
        </w:rPr>
        <w:t xml:space="preserve">аются знаки шифруемого текста. </w:t>
      </w:r>
    </w:p>
    <w:p w:rsidR="00FB3BA0" w:rsidRPr="00610E54" w:rsidRDefault="00FB3BA0" w:rsidP="00FB3BA0">
      <w:pPr>
        <w:spacing w:line="360" w:lineRule="auto"/>
        <w:ind w:firstLine="708"/>
        <w:jc w:val="both"/>
        <w:rPr>
          <w:color w:val="000000"/>
          <w:sz w:val="28"/>
          <w:szCs w:val="28"/>
        </w:rPr>
      </w:pPr>
    </w:p>
    <w:p w:rsidR="00FB3BA0" w:rsidRDefault="00FB3BA0" w:rsidP="00FB3BA0">
      <w:pPr>
        <w:autoSpaceDE w:val="0"/>
        <w:autoSpaceDN w:val="0"/>
        <w:adjustRightInd w:val="0"/>
        <w:jc w:val="center"/>
      </w:pPr>
      <w:r>
        <w:rPr>
          <w:noProof/>
        </w:rPr>
        <w:drawing>
          <wp:inline distT="0" distB="0" distL="0" distR="0">
            <wp:extent cx="4178300" cy="5930900"/>
            <wp:effectExtent l="0" t="0" r="12700" b="12700"/>
            <wp:docPr id="351" name="Рисунок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4178300" cy="5930900"/>
                    </a:xfrm>
                    <a:prstGeom prst="rect">
                      <a:avLst/>
                    </a:prstGeom>
                    <a:noFill/>
                    <a:ln>
                      <a:noFill/>
                    </a:ln>
                  </pic:spPr>
                </pic:pic>
              </a:graphicData>
            </a:graphic>
          </wp:inline>
        </w:drawing>
      </w:r>
    </w:p>
    <w:p w:rsidR="00FB3BA0" w:rsidRPr="00610E54" w:rsidRDefault="00FB3BA0" w:rsidP="00FB3BA0">
      <w:pPr>
        <w:spacing w:line="360" w:lineRule="auto"/>
        <w:ind w:firstLine="708"/>
        <w:jc w:val="both"/>
        <w:rPr>
          <w:bCs/>
          <w:color w:val="000000"/>
          <w:sz w:val="28"/>
          <w:szCs w:val="28"/>
        </w:rPr>
      </w:pPr>
      <w:r>
        <w:rPr>
          <w:bCs/>
          <w:color w:val="000000"/>
          <w:sz w:val="28"/>
          <w:szCs w:val="28"/>
        </w:rPr>
        <w:t xml:space="preserve">Рисунок 5 – </w:t>
      </w:r>
      <w:r w:rsidRPr="00610E54">
        <w:rPr>
          <w:bCs/>
          <w:color w:val="000000"/>
          <w:sz w:val="28"/>
          <w:szCs w:val="28"/>
        </w:rPr>
        <w:t xml:space="preserve">Укрупненная схема </w:t>
      </w:r>
      <w:r w:rsidRPr="00610E54">
        <w:rPr>
          <w:color w:val="000000"/>
          <w:sz w:val="28"/>
          <w:szCs w:val="28"/>
        </w:rPr>
        <w:t xml:space="preserve">алгоритма </w:t>
      </w:r>
      <w:r w:rsidRPr="00610E54">
        <w:rPr>
          <w:bCs/>
          <w:color w:val="000000"/>
          <w:sz w:val="28"/>
          <w:szCs w:val="28"/>
        </w:rPr>
        <w:t xml:space="preserve">шифрования </w:t>
      </w:r>
      <w:r w:rsidRPr="00610E54">
        <w:rPr>
          <w:color w:val="000000"/>
          <w:sz w:val="28"/>
          <w:szCs w:val="28"/>
        </w:rPr>
        <w:t xml:space="preserve">по таблице </w:t>
      </w:r>
      <w:r w:rsidRPr="00610E54">
        <w:rPr>
          <w:bCs/>
          <w:color w:val="000000"/>
          <w:sz w:val="28"/>
          <w:szCs w:val="28"/>
        </w:rPr>
        <w:t>Вижинера</w:t>
      </w:r>
    </w:p>
    <w:p w:rsidR="00FB3BA0" w:rsidRDefault="00FB3BA0" w:rsidP="00FB3BA0">
      <w:pPr>
        <w:autoSpaceDE w:val="0"/>
        <w:autoSpaceDN w:val="0"/>
        <w:adjustRightInd w:val="0"/>
        <w:jc w:val="center"/>
      </w:pPr>
      <w:r>
        <w:rPr>
          <w:noProof/>
        </w:rPr>
        <w:lastRenderedPageBreak/>
        <w:drawing>
          <wp:inline distT="0" distB="0" distL="0" distR="0">
            <wp:extent cx="5664200" cy="2857500"/>
            <wp:effectExtent l="0" t="0" r="0" b="12700"/>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5664200" cy="2857500"/>
                    </a:xfrm>
                    <a:prstGeom prst="rect">
                      <a:avLst/>
                    </a:prstGeom>
                    <a:noFill/>
                    <a:ln>
                      <a:noFill/>
                    </a:ln>
                  </pic:spPr>
                </pic:pic>
              </a:graphicData>
            </a:graphic>
          </wp:inline>
        </w:drawing>
      </w:r>
    </w:p>
    <w:p w:rsidR="00FB3BA0" w:rsidRDefault="00FB3BA0" w:rsidP="00FB3BA0">
      <w:pPr>
        <w:spacing w:line="360" w:lineRule="auto"/>
        <w:ind w:firstLine="708"/>
        <w:jc w:val="center"/>
        <w:rPr>
          <w:color w:val="000000"/>
          <w:sz w:val="28"/>
          <w:szCs w:val="28"/>
        </w:rPr>
      </w:pPr>
    </w:p>
    <w:p w:rsidR="00FB3BA0" w:rsidRPr="00610E54" w:rsidRDefault="00FB3BA0" w:rsidP="00FB3BA0">
      <w:pPr>
        <w:spacing w:line="360" w:lineRule="auto"/>
        <w:ind w:firstLine="708"/>
        <w:jc w:val="center"/>
        <w:rPr>
          <w:color w:val="000000"/>
          <w:sz w:val="28"/>
          <w:szCs w:val="28"/>
        </w:rPr>
      </w:pPr>
      <w:r>
        <w:rPr>
          <w:color w:val="000000"/>
          <w:sz w:val="28"/>
          <w:szCs w:val="28"/>
        </w:rPr>
        <w:t xml:space="preserve">Рисунок 6 – </w:t>
      </w:r>
      <w:r w:rsidRPr="00610E54">
        <w:rPr>
          <w:color w:val="000000"/>
          <w:sz w:val="28"/>
          <w:szCs w:val="28"/>
        </w:rPr>
        <w:t>Монофонический шифр для английского алфавита</w:t>
      </w:r>
    </w:p>
    <w:p w:rsidR="00FB3BA0" w:rsidRPr="00802A29" w:rsidRDefault="00FB3BA0" w:rsidP="00FB3BA0">
      <w:pPr>
        <w:shd w:val="clear" w:color="auto" w:fill="FFFFFF"/>
        <w:autoSpaceDE w:val="0"/>
        <w:autoSpaceDN w:val="0"/>
        <w:adjustRightInd w:val="0"/>
        <w:spacing w:line="360" w:lineRule="auto"/>
        <w:ind w:firstLine="708"/>
        <w:jc w:val="both"/>
        <w:rPr>
          <w:sz w:val="28"/>
          <w:szCs w:val="28"/>
        </w:rPr>
      </w:pPr>
      <w:r w:rsidRPr="00802A29">
        <w:rPr>
          <w:color w:val="000000"/>
          <w:sz w:val="28"/>
          <w:szCs w:val="28"/>
        </w:rPr>
        <w:t>Усложнение состоит в том, что определенное число клеток таблицы не используется (на рисунке они заштрихованы). Количество и расположе</w:t>
      </w:r>
      <w:r w:rsidRPr="00802A29">
        <w:rPr>
          <w:color w:val="000000"/>
          <w:sz w:val="28"/>
          <w:szCs w:val="28"/>
        </w:rPr>
        <w:softHyphen/>
        <w:t>ние неиспользуемых элементов является дополнительным ключом шиф</w:t>
      </w:r>
      <w:r w:rsidRPr="00802A29">
        <w:rPr>
          <w:color w:val="000000"/>
          <w:sz w:val="28"/>
          <w:szCs w:val="28"/>
        </w:rPr>
        <w:softHyphen/>
        <w:t xml:space="preserve">рования. Шифруемый текст блоками по </w:t>
      </w:r>
      <w:r w:rsidRPr="00802A29">
        <w:rPr>
          <w:color w:val="000000"/>
          <w:sz w:val="28"/>
          <w:szCs w:val="28"/>
          <w:lang w:val="en-US"/>
        </w:rPr>
        <w:t>m</w:t>
      </w:r>
      <w:r w:rsidRPr="00802A29">
        <w:rPr>
          <w:color w:val="000000"/>
          <w:sz w:val="28"/>
          <w:szCs w:val="28"/>
        </w:rPr>
        <w:t xml:space="preserve"> </w:t>
      </w:r>
      <w:r>
        <w:rPr>
          <w:color w:val="000000"/>
          <w:sz w:val="28"/>
          <w:szCs w:val="28"/>
        </w:rPr>
        <w:t xml:space="preserve">х </w:t>
      </w:r>
      <w:r>
        <w:rPr>
          <w:color w:val="000000"/>
          <w:sz w:val="28"/>
          <w:szCs w:val="28"/>
          <w:lang w:val="en-US"/>
        </w:rPr>
        <w:t>n</w:t>
      </w:r>
      <w:r w:rsidRPr="00802A29">
        <w:rPr>
          <w:color w:val="000000"/>
          <w:sz w:val="28"/>
          <w:szCs w:val="28"/>
        </w:rPr>
        <w:t xml:space="preserve"> - </w:t>
      </w:r>
      <w:r w:rsidRPr="00802A29">
        <w:rPr>
          <w:i/>
          <w:iCs/>
          <w:color w:val="000000"/>
          <w:sz w:val="28"/>
          <w:szCs w:val="28"/>
          <w:lang w:val="en-US"/>
        </w:rPr>
        <w:t>s</w:t>
      </w:r>
      <w:r w:rsidRPr="00802A29">
        <w:rPr>
          <w:i/>
          <w:iCs/>
          <w:color w:val="000000"/>
          <w:sz w:val="28"/>
          <w:szCs w:val="28"/>
        </w:rPr>
        <w:t xml:space="preserve"> </w:t>
      </w:r>
      <w:r w:rsidRPr="00802A29">
        <w:rPr>
          <w:color w:val="000000"/>
          <w:sz w:val="28"/>
          <w:szCs w:val="28"/>
        </w:rPr>
        <w:t>элементов (</w:t>
      </w:r>
      <w:r w:rsidRPr="00802A29">
        <w:rPr>
          <w:color w:val="000000"/>
          <w:sz w:val="28"/>
          <w:szCs w:val="28"/>
          <w:lang w:val="en-US"/>
        </w:rPr>
        <w:t>m</w:t>
      </w:r>
      <w:r w:rsidRPr="00802A29">
        <w:rPr>
          <w:color w:val="000000"/>
          <w:sz w:val="28"/>
          <w:szCs w:val="28"/>
        </w:rPr>
        <w:t xml:space="preserve"> </w:t>
      </w:r>
      <w:r w:rsidRPr="00802A29">
        <w:rPr>
          <w:color w:val="000000"/>
          <w:sz w:val="28"/>
          <w:szCs w:val="28"/>
          <w:lang w:val="en-US"/>
        </w:rPr>
        <w:t>x</w:t>
      </w:r>
      <w:r w:rsidRPr="00802A29">
        <w:rPr>
          <w:color w:val="000000"/>
          <w:sz w:val="28"/>
          <w:szCs w:val="28"/>
        </w:rPr>
        <w:t xml:space="preserve"> </w:t>
      </w:r>
      <w:r w:rsidRPr="00802A29">
        <w:rPr>
          <w:color w:val="000000"/>
          <w:sz w:val="28"/>
          <w:szCs w:val="28"/>
          <w:lang w:val="en-US"/>
        </w:rPr>
        <w:t>n</w:t>
      </w:r>
      <w:r w:rsidRPr="00802A29">
        <w:rPr>
          <w:color w:val="000000"/>
          <w:sz w:val="28"/>
          <w:szCs w:val="28"/>
        </w:rPr>
        <w:t xml:space="preserve"> - раз</w:t>
      </w:r>
      <w:r w:rsidRPr="00802A29">
        <w:rPr>
          <w:color w:val="000000"/>
          <w:sz w:val="28"/>
          <w:szCs w:val="28"/>
        </w:rPr>
        <w:softHyphen/>
        <w:t xml:space="preserve">меры таблицы, </w:t>
      </w:r>
      <w:r w:rsidRPr="00802A29">
        <w:rPr>
          <w:i/>
          <w:iCs/>
          <w:color w:val="000000"/>
          <w:sz w:val="28"/>
          <w:szCs w:val="28"/>
          <w:lang w:val="en-US"/>
        </w:rPr>
        <w:t>s</w:t>
      </w:r>
      <w:r w:rsidRPr="00802A29">
        <w:rPr>
          <w:i/>
          <w:iCs/>
          <w:color w:val="000000"/>
          <w:sz w:val="28"/>
          <w:szCs w:val="28"/>
        </w:rPr>
        <w:t xml:space="preserve"> - </w:t>
      </w:r>
      <w:r w:rsidRPr="00802A29">
        <w:rPr>
          <w:color w:val="000000"/>
          <w:sz w:val="28"/>
          <w:szCs w:val="28"/>
        </w:rPr>
        <w:t>число неиспользуемых элементов) записывается в таб</w:t>
      </w:r>
      <w:r w:rsidRPr="00802A29">
        <w:rPr>
          <w:color w:val="000000"/>
          <w:sz w:val="28"/>
          <w:szCs w:val="28"/>
        </w:rPr>
        <w:softHyphen/>
        <w:t>лицу. Далее процедура шифрования заключается в том, что текст выпи</w:t>
      </w:r>
      <w:r w:rsidRPr="00802A29">
        <w:rPr>
          <w:color w:val="000000"/>
          <w:sz w:val="28"/>
          <w:szCs w:val="28"/>
        </w:rPr>
        <w:softHyphen/>
        <w:t>сывается по столбцам в последовательности цифр ключа.</w:t>
      </w:r>
    </w:p>
    <w:p w:rsidR="00FB3BA0" w:rsidRPr="00802A29" w:rsidRDefault="00FB3BA0" w:rsidP="00FB3BA0">
      <w:pPr>
        <w:shd w:val="clear" w:color="auto" w:fill="FFFFFF"/>
        <w:autoSpaceDE w:val="0"/>
        <w:autoSpaceDN w:val="0"/>
        <w:adjustRightInd w:val="0"/>
        <w:spacing w:line="360" w:lineRule="auto"/>
        <w:ind w:firstLine="708"/>
        <w:jc w:val="both"/>
        <w:rPr>
          <w:sz w:val="28"/>
          <w:szCs w:val="28"/>
        </w:rPr>
      </w:pPr>
      <w:r w:rsidRPr="00802A29">
        <w:rPr>
          <w:color w:val="000000"/>
          <w:sz w:val="28"/>
          <w:szCs w:val="28"/>
        </w:rPr>
        <w:t>Зашифрованный текст будет выглядеть так:</w:t>
      </w:r>
    </w:p>
    <w:p w:rsidR="00FB3BA0" w:rsidRPr="00802A29"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ДОПР</w:t>
      </w:r>
      <w:r>
        <w:rPr>
          <w:i/>
          <w:color w:val="000000"/>
          <w:sz w:val="28"/>
          <w:szCs w:val="28"/>
        </w:rPr>
        <w:t>a</w:t>
      </w:r>
      <w:r w:rsidRPr="00802A29">
        <w:rPr>
          <w:color w:val="000000"/>
          <w:sz w:val="28"/>
          <w:szCs w:val="28"/>
        </w:rPr>
        <w:t xml:space="preserve"> БСВИК </w:t>
      </w:r>
      <w:r>
        <w:rPr>
          <w:color w:val="000000"/>
          <w:sz w:val="28"/>
          <w:szCs w:val="28"/>
          <w:lang w:val="en-US"/>
        </w:rPr>
        <w:t>PPTM</w:t>
      </w:r>
      <w:r>
        <w:rPr>
          <w:i/>
          <w:color w:val="000000"/>
          <w:sz w:val="28"/>
          <w:szCs w:val="28"/>
          <w:lang w:val="en-US"/>
        </w:rPr>
        <w:t>a</w:t>
      </w:r>
      <w:r w:rsidRPr="00802A29">
        <w:rPr>
          <w:color w:val="000000"/>
          <w:sz w:val="28"/>
          <w:szCs w:val="28"/>
        </w:rPr>
        <w:t xml:space="preserve"> </w:t>
      </w:r>
      <w:r w:rsidRPr="0078239D">
        <w:rPr>
          <w:color w:val="000000"/>
          <w:sz w:val="28"/>
          <w:szCs w:val="28"/>
        </w:rPr>
        <w:t>ОЫ</w:t>
      </w:r>
      <w:r w:rsidRPr="0078239D">
        <w:rPr>
          <w:i/>
          <w:color w:val="000000"/>
          <w:sz w:val="28"/>
          <w:szCs w:val="28"/>
          <w:lang w:val="en-US"/>
        </w:rPr>
        <w:t>a</w:t>
      </w:r>
      <w:r w:rsidRPr="0078239D">
        <w:rPr>
          <w:color w:val="000000"/>
          <w:sz w:val="28"/>
          <w:szCs w:val="28"/>
        </w:rPr>
        <w:t>На</w:t>
      </w:r>
      <w:r w:rsidRPr="00802A29">
        <w:rPr>
          <w:color w:val="000000"/>
          <w:sz w:val="28"/>
          <w:szCs w:val="28"/>
        </w:rPr>
        <w:t xml:space="preserve"> ЕНСЕФа УТ</w:t>
      </w:r>
      <w:r w:rsidRPr="0078239D">
        <w:rPr>
          <w:i/>
          <w:color w:val="000000"/>
          <w:sz w:val="28"/>
          <w:szCs w:val="28"/>
        </w:rPr>
        <w:t>а</w:t>
      </w:r>
      <w:r w:rsidRPr="00802A29">
        <w:rPr>
          <w:color w:val="000000"/>
          <w:sz w:val="28"/>
          <w:szCs w:val="28"/>
        </w:rPr>
        <w:t>ИС С</w:t>
      </w:r>
      <w:r w:rsidRPr="0078239D">
        <w:rPr>
          <w:i/>
          <w:color w:val="000000"/>
          <w:sz w:val="28"/>
          <w:szCs w:val="28"/>
        </w:rPr>
        <w:t>а</w:t>
      </w:r>
      <w:r w:rsidRPr="00802A29">
        <w:rPr>
          <w:color w:val="000000"/>
          <w:sz w:val="28"/>
          <w:szCs w:val="28"/>
        </w:rPr>
        <w:t>АФИ</w:t>
      </w:r>
      <w:r w:rsidRPr="0078239D">
        <w:rPr>
          <w:i/>
          <w:color w:val="000000"/>
          <w:sz w:val="28"/>
          <w:szCs w:val="28"/>
        </w:rPr>
        <w:t>а</w:t>
      </w:r>
    </w:p>
    <w:p w:rsidR="00FB3BA0" w:rsidRPr="00802A29" w:rsidRDefault="00FB3BA0" w:rsidP="00FB3BA0">
      <w:pPr>
        <w:shd w:val="clear" w:color="auto" w:fill="FFFFFF"/>
        <w:autoSpaceDE w:val="0"/>
        <w:autoSpaceDN w:val="0"/>
        <w:adjustRightInd w:val="0"/>
        <w:spacing w:line="360" w:lineRule="auto"/>
        <w:ind w:firstLine="708"/>
        <w:jc w:val="both"/>
        <w:rPr>
          <w:sz w:val="28"/>
          <w:szCs w:val="28"/>
        </w:rPr>
      </w:pPr>
      <w:r w:rsidRPr="00802A29">
        <w:rPr>
          <w:color w:val="000000"/>
          <w:sz w:val="28"/>
          <w:szCs w:val="28"/>
        </w:rPr>
        <w:t>ЬОЕЕЫ</w:t>
      </w:r>
      <w:r w:rsidRPr="0078239D">
        <w:rPr>
          <w:i/>
          <w:color w:val="000000"/>
          <w:sz w:val="28"/>
          <w:szCs w:val="28"/>
        </w:rPr>
        <w:t>а</w:t>
      </w:r>
      <w:r w:rsidRPr="00802A29">
        <w:rPr>
          <w:color w:val="000000"/>
          <w:sz w:val="28"/>
          <w:szCs w:val="28"/>
        </w:rPr>
        <w:t xml:space="preserve"> </w:t>
      </w:r>
      <w:r w:rsidRPr="0078239D">
        <w:rPr>
          <w:i/>
          <w:color w:val="000000"/>
          <w:sz w:val="28"/>
          <w:szCs w:val="28"/>
        </w:rPr>
        <w:t>а</w:t>
      </w:r>
      <w:r w:rsidRPr="00802A29">
        <w:rPr>
          <w:color w:val="000000"/>
          <w:sz w:val="28"/>
          <w:szCs w:val="28"/>
        </w:rPr>
        <w:t>ТМЕ</w:t>
      </w:r>
      <w:r w:rsidRPr="0078239D">
        <w:rPr>
          <w:i/>
          <w:color w:val="000000"/>
          <w:sz w:val="28"/>
          <w:szCs w:val="28"/>
        </w:rPr>
        <w:t>а</w:t>
      </w:r>
      <w:r w:rsidRPr="00802A29">
        <w:rPr>
          <w:color w:val="000000"/>
          <w:sz w:val="28"/>
          <w:szCs w:val="28"/>
        </w:rPr>
        <w:t xml:space="preserve"> ТЖДЛ</w:t>
      </w:r>
      <w:r w:rsidRPr="0078239D">
        <w:rPr>
          <w:i/>
          <w:color w:val="000000"/>
          <w:sz w:val="28"/>
          <w:szCs w:val="28"/>
        </w:rPr>
        <w:t>а</w:t>
      </w:r>
    </w:p>
    <w:p w:rsidR="00FB3BA0" w:rsidRPr="00802A29" w:rsidRDefault="00FB3BA0" w:rsidP="00FB3BA0">
      <w:pPr>
        <w:shd w:val="clear" w:color="auto" w:fill="FFFFFF"/>
        <w:autoSpaceDE w:val="0"/>
        <w:autoSpaceDN w:val="0"/>
        <w:adjustRightInd w:val="0"/>
        <w:spacing w:line="360" w:lineRule="auto"/>
        <w:ind w:firstLine="708"/>
        <w:jc w:val="both"/>
        <w:rPr>
          <w:sz w:val="28"/>
          <w:szCs w:val="28"/>
        </w:rPr>
      </w:pPr>
      <w:r w:rsidRPr="00802A29">
        <w:rPr>
          <w:color w:val="000000"/>
          <w:sz w:val="28"/>
          <w:szCs w:val="28"/>
        </w:rPr>
        <w:t xml:space="preserve">При </w:t>
      </w:r>
      <w:r>
        <w:rPr>
          <w:color w:val="000000"/>
          <w:sz w:val="28"/>
          <w:szCs w:val="28"/>
        </w:rPr>
        <w:t>расшифровании</w:t>
      </w:r>
      <w:r w:rsidRPr="00802A29">
        <w:rPr>
          <w:color w:val="000000"/>
          <w:sz w:val="28"/>
          <w:szCs w:val="28"/>
        </w:rPr>
        <w:t xml:space="preserve"> знаки зашифрованного текста записываются столбцами таблицы в последовательности знаков ключа с пропуском не</w:t>
      </w:r>
      <w:r w:rsidRPr="00802A29">
        <w:rPr>
          <w:color w:val="000000"/>
          <w:sz w:val="28"/>
          <w:szCs w:val="28"/>
        </w:rPr>
        <w:softHyphen/>
        <w:t>используемых элементов. Исходный текст считывается по строкам.</w:t>
      </w:r>
    </w:p>
    <w:p w:rsidR="00FB3BA0" w:rsidRPr="0078239D" w:rsidRDefault="00FB3BA0" w:rsidP="00FB3BA0">
      <w:pPr>
        <w:shd w:val="clear" w:color="auto" w:fill="FFFFFF"/>
        <w:autoSpaceDE w:val="0"/>
        <w:autoSpaceDN w:val="0"/>
        <w:adjustRightInd w:val="0"/>
        <w:spacing w:line="360" w:lineRule="auto"/>
        <w:ind w:firstLine="708"/>
        <w:jc w:val="both"/>
        <w:rPr>
          <w:color w:val="000000"/>
          <w:sz w:val="28"/>
          <w:szCs w:val="28"/>
        </w:rPr>
      </w:pPr>
      <w:r>
        <w:rPr>
          <w:color w:val="000000"/>
          <w:sz w:val="28"/>
          <w:szCs w:val="28"/>
        </w:rPr>
        <w:t>Варьируя размерами таблицы</w:t>
      </w:r>
      <w:r w:rsidRPr="0078239D">
        <w:rPr>
          <w:color w:val="000000"/>
          <w:sz w:val="28"/>
          <w:szCs w:val="28"/>
        </w:rPr>
        <w:t xml:space="preserve">, </w:t>
      </w:r>
      <w:r>
        <w:rPr>
          <w:color w:val="000000"/>
          <w:sz w:val="28"/>
          <w:szCs w:val="28"/>
        </w:rPr>
        <w:t>п</w:t>
      </w:r>
      <w:r w:rsidRPr="0078239D">
        <w:rPr>
          <w:color w:val="000000"/>
          <w:sz w:val="28"/>
          <w:szCs w:val="28"/>
        </w:rPr>
        <w:t>о</w:t>
      </w:r>
      <w:r>
        <w:rPr>
          <w:color w:val="000000"/>
          <w:sz w:val="28"/>
          <w:szCs w:val="28"/>
        </w:rPr>
        <w:t>сл</w:t>
      </w:r>
      <w:r w:rsidRPr="00802A29">
        <w:rPr>
          <w:color w:val="000000"/>
          <w:sz w:val="28"/>
          <w:szCs w:val="28"/>
        </w:rPr>
        <w:t>едовательностью символов клю</w:t>
      </w:r>
      <w:r w:rsidRPr="00802A29">
        <w:rPr>
          <w:color w:val="000000"/>
          <w:sz w:val="28"/>
          <w:szCs w:val="28"/>
        </w:rPr>
        <w:softHyphen/>
        <w:t>ча, количеством и располо</w:t>
      </w:r>
      <w:r>
        <w:rPr>
          <w:color w:val="000000"/>
          <w:sz w:val="28"/>
          <w:szCs w:val="28"/>
        </w:rPr>
        <w:t>жением неиспользуемых элементов</w:t>
      </w:r>
      <w:r w:rsidRPr="00802A29">
        <w:rPr>
          <w:color w:val="000000"/>
          <w:sz w:val="28"/>
          <w:szCs w:val="28"/>
        </w:rPr>
        <w:t xml:space="preserve"> можно по</w:t>
      </w:r>
      <w:r w:rsidRPr="00802A29">
        <w:rPr>
          <w:color w:val="000000"/>
          <w:sz w:val="28"/>
          <w:szCs w:val="28"/>
        </w:rPr>
        <w:softHyphen/>
        <w:t>лучить требуемую стойкость зашифрованного текста. Весьма высокую стойкость шифрования можно обеспечить усложнением перестановок</w:t>
      </w:r>
      <w:r>
        <w:rPr>
          <w:color w:val="000000"/>
          <w:sz w:val="28"/>
          <w:szCs w:val="28"/>
        </w:rPr>
        <w:t xml:space="preserve"> по маршрутам типа гамильтоновск</w:t>
      </w:r>
      <w:r w:rsidRPr="00802A29">
        <w:rPr>
          <w:color w:val="000000"/>
          <w:sz w:val="28"/>
          <w:szCs w:val="28"/>
        </w:rPr>
        <w:t>их. При этом для записи символов шиф</w:t>
      </w:r>
      <w:r w:rsidRPr="00802A29">
        <w:rPr>
          <w:color w:val="000000"/>
          <w:sz w:val="28"/>
          <w:szCs w:val="28"/>
        </w:rPr>
        <w:softHyphen/>
        <w:t xml:space="preserve">руемого текста </w:t>
      </w:r>
      <w:r>
        <w:rPr>
          <w:color w:val="000000"/>
          <w:sz w:val="28"/>
          <w:szCs w:val="28"/>
        </w:rPr>
        <w:t>используются вершины</w:t>
      </w:r>
      <w:r w:rsidRPr="00802A29">
        <w:rPr>
          <w:color w:val="000000"/>
          <w:sz w:val="28"/>
          <w:szCs w:val="28"/>
        </w:rPr>
        <w:t xml:space="preserve"> некоторого гиперкуба, а знаки зашифрованного </w:t>
      </w:r>
      <w:r w:rsidRPr="00802A29">
        <w:rPr>
          <w:color w:val="000000"/>
          <w:sz w:val="28"/>
          <w:szCs w:val="28"/>
        </w:rPr>
        <w:lastRenderedPageBreak/>
        <w:t xml:space="preserve">текста считываются по маршрутам Гамильтона, причем используется несколько различных маршрутов. Для примера рассмотрим шифрование по маршрутам Гамильтона при </w:t>
      </w:r>
      <w:r w:rsidRPr="00802A29">
        <w:rPr>
          <w:i/>
          <w:iCs/>
          <w:color w:val="000000"/>
          <w:sz w:val="28"/>
          <w:szCs w:val="28"/>
        </w:rPr>
        <w:t xml:space="preserve">п = 3. </w:t>
      </w:r>
      <w:r>
        <w:rPr>
          <w:color w:val="000000"/>
          <w:sz w:val="28"/>
          <w:szCs w:val="28"/>
        </w:rPr>
        <w:t>Структура и пять маршрутов показаны на рисунке 8</w:t>
      </w:r>
      <w:r w:rsidRPr="00802A29">
        <w:rPr>
          <w:color w:val="000000"/>
          <w:sz w:val="28"/>
          <w:szCs w:val="28"/>
        </w:rPr>
        <w:t>, а пример шифрования - на рис</w:t>
      </w:r>
      <w:r>
        <w:rPr>
          <w:color w:val="000000"/>
          <w:sz w:val="28"/>
          <w:szCs w:val="28"/>
        </w:rPr>
        <w:t>унке 9.</w:t>
      </w:r>
    </w:p>
    <w:p w:rsidR="00FB3BA0" w:rsidRPr="00802A29" w:rsidRDefault="00FB3BA0" w:rsidP="00FB3BA0">
      <w:pPr>
        <w:shd w:val="clear" w:color="auto" w:fill="FFFFFF"/>
        <w:autoSpaceDE w:val="0"/>
        <w:autoSpaceDN w:val="0"/>
        <w:adjustRightInd w:val="0"/>
        <w:spacing w:line="360" w:lineRule="auto"/>
        <w:ind w:firstLine="708"/>
        <w:jc w:val="both"/>
        <w:rPr>
          <w:sz w:val="28"/>
          <w:szCs w:val="28"/>
        </w:rPr>
      </w:pPr>
      <w:r w:rsidRPr="00802A29">
        <w:rPr>
          <w:color w:val="000000"/>
          <w:sz w:val="28"/>
          <w:szCs w:val="28"/>
        </w:rPr>
        <w:t>Из рассмотренных примеров очевидно, что все процедуры шифро</w:t>
      </w:r>
      <w:r w:rsidRPr="00802A29">
        <w:rPr>
          <w:color w:val="000000"/>
          <w:sz w:val="28"/>
          <w:szCs w:val="28"/>
        </w:rPr>
        <w:softHyphen/>
        <w:t xml:space="preserve">вания и расшифровки па </w:t>
      </w:r>
      <w:r>
        <w:rPr>
          <w:color w:val="000000"/>
          <w:sz w:val="28"/>
          <w:szCs w:val="28"/>
        </w:rPr>
        <w:t>методу перестановок являются в д</w:t>
      </w:r>
      <w:r w:rsidRPr="00802A29">
        <w:rPr>
          <w:color w:val="000000"/>
          <w:sz w:val="28"/>
          <w:szCs w:val="28"/>
        </w:rPr>
        <w:t>остаточной степени формальными и могут быть реализованы алгоритмически.</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Pr>
          <w:i/>
          <w:iCs/>
          <w:color w:val="000000"/>
          <w:sz w:val="28"/>
          <w:szCs w:val="28"/>
        </w:rPr>
        <w:t>Шифрование методам гаммировани</w:t>
      </w:r>
      <w:r w:rsidRPr="00802A29">
        <w:rPr>
          <w:i/>
          <w:iCs/>
          <w:color w:val="000000"/>
          <w:sz w:val="28"/>
          <w:szCs w:val="28"/>
        </w:rPr>
        <w:t xml:space="preserve">я. </w:t>
      </w:r>
      <w:r w:rsidRPr="00802A29">
        <w:rPr>
          <w:color w:val="000000"/>
          <w:sz w:val="28"/>
          <w:szCs w:val="28"/>
        </w:rPr>
        <w:t>Суть метода гаммирования состоит в том, что символы шифру</w:t>
      </w:r>
      <w:r>
        <w:rPr>
          <w:color w:val="000000"/>
          <w:sz w:val="28"/>
          <w:szCs w:val="28"/>
        </w:rPr>
        <w:t>емого текста последовательно скл</w:t>
      </w:r>
      <w:r w:rsidRPr="00802A29">
        <w:rPr>
          <w:color w:val="000000"/>
          <w:sz w:val="28"/>
          <w:szCs w:val="28"/>
        </w:rPr>
        <w:t>а</w:t>
      </w:r>
      <w:r>
        <w:rPr>
          <w:color w:val="000000"/>
          <w:sz w:val="28"/>
          <w:szCs w:val="28"/>
        </w:rPr>
        <w:t>дываются</w:t>
      </w:r>
      <w:r w:rsidRPr="00610E54">
        <w:rPr>
          <w:color w:val="000000"/>
          <w:sz w:val="28"/>
          <w:szCs w:val="28"/>
        </w:rPr>
        <w:t xml:space="preserve"> </w:t>
      </w:r>
      <w:r w:rsidRPr="0078239D">
        <w:rPr>
          <w:color w:val="000000"/>
          <w:sz w:val="28"/>
          <w:szCs w:val="28"/>
        </w:rPr>
        <w:t>с символами некоторой специальной последовательности, ко</w:t>
      </w:r>
      <w:r w:rsidRPr="0078239D">
        <w:rPr>
          <w:color w:val="000000"/>
          <w:sz w:val="28"/>
          <w:szCs w:val="28"/>
        </w:rPr>
        <w:softHyphen/>
        <w:t xml:space="preserve">торая называется гаммой. Иногда такой метод представляют </w:t>
      </w:r>
      <w:r>
        <w:rPr>
          <w:color w:val="000000"/>
          <w:sz w:val="28"/>
          <w:szCs w:val="28"/>
        </w:rPr>
        <w:t>как нало</w:t>
      </w:r>
      <w:r>
        <w:rPr>
          <w:color w:val="000000"/>
          <w:sz w:val="28"/>
          <w:szCs w:val="28"/>
        </w:rPr>
        <w:softHyphen/>
        <w:t>жение гаммы на исходный</w:t>
      </w:r>
      <w:r w:rsidRPr="0078239D">
        <w:rPr>
          <w:color w:val="000000"/>
          <w:sz w:val="28"/>
          <w:szCs w:val="28"/>
        </w:rPr>
        <w:t xml:space="preserve"> текс</w:t>
      </w:r>
      <w:r>
        <w:rPr>
          <w:color w:val="000000"/>
          <w:sz w:val="28"/>
          <w:szCs w:val="28"/>
        </w:rPr>
        <w:t>т, поэтому он получил название «гаммирование»</w:t>
      </w:r>
      <w:r w:rsidRPr="0078239D">
        <w:rPr>
          <w:color w:val="000000"/>
          <w:sz w:val="28"/>
          <w:szCs w:val="28"/>
        </w:rPr>
        <w:t>.</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78239D">
        <w:rPr>
          <w:color w:val="000000"/>
          <w:sz w:val="28"/>
          <w:szCs w:val="28"/>
        </w:rPr>
        <w:t>Процедуру наложения гаммы на исходный текст можно осущест</w:t>
      </w:r>
      <w:r w:rsidRPr="0078239D">
        <w:rPr>
          <w:color w:val="000000"/>
          <w:sz w:val="28"/>
          <w:szCs w:val="28"/>
        </w:rPr>
        <w:softHyphen/>
        <w:t xml:space="preserve">вить двумя способами. При первом способе символы исходного текста и гаммы заменяются цифровыми эквивалентами, которые </w:t>
      </w:r>
      <w:r>
        <w:rPr>
          <w:color w:val="000000"/>
          <w:sz w:val="28"/>
          <w:szCs w:val="28"/>
        </w:rPr>
        <w:t>затем склады</w:t>
      </w:r>
      <w:r>
        <w:rPr>
          <w:color w:val="000000"/>
          <w:sz w:val="28"/>
          <w:szCs w:val="28"/>
        </w:rPr>
        <w:softHyphen/>
        <w:t xml:space="preserve">ваются по модулю </w:t>
      </w:r>
      <w:r>
        <w:rPr>
          <w:i/>
          <w:color w:val="000000"/>
          <w:sz w:val="28"/>
          <w:szCs w:val="28"/>
        </w:rPr>
        <w:t>k</w:t>
      </w:r>
      <w:r w:rsidRPr="00225657">
        <w:rPr>
          <w:i/>
          <w:color w:val="000000"/>
          <w:sz w:val="28"/>
          <w:szCs w:val="28"/>
        </w:rPr>
        <w:t xml:space="preserve"> </w:t>
      </w:r>
      <w:r w:rsidRPr="0078239D">
        <w:rPr>
          <w:color w:val="000000"/>
          <w:sz w:val="28"/>
          <w:szCs w:val="28"/>
        </w:rPr>
        <w:t xml:space="preserve">, где </w:t>
      </w:r>
      <w:r w:rsidRPr="0078239D">
        <w:rPr>
          <w:i/>
          <w:iCs/>
          <w:color w:val="000000"/>
          <w:sz w:val="28"/>
          <w:szCs w:val="28"/>
          <w:lang w:val="en-US"/>
        </w:rPr>
        <w:t>k</w:t>
      </w:r>
      <w:r w:rsidRPr="0078239D">
        <w:rPr>
          <w:i/>
          <w:iCs/>
          <w:color w:val="000000"/>
          <w:sz w:val="28"/>
          <w:szCs w:val="28"/>
        </w:rPr>
        <w:t xml:space="preserve"> - </w:t>
      </w:r>
      <w:r>
        <w:rPr>
          <w:color w:val="000000"/>
          <w:sz w:val="28"/>
          <w:szCs w:val="28"/>
        </w:rPr>
        <w:t>число символов в алфавите, т</w:t>
      </w:r>
      <w:r w:rsidRPr="0078239D">
        <w:rPr>
          <w:color w:val="000000"/>
          <w:sz w:val="28"/>
          <w:szCs w:val="28"/>
        </w:rPr>
        <w:t>. е.</w:t>
      </w:r>
    </w:p>
    <w:p w:rsidR="00FB3BA0" w:rsidRPr="00225657" w:rsidRDefault="00FB3BA0" w:rsidP="00FB3BA0">
      <w:pPr>
        <w:shd w:val="clear" w:color="auto" w:fill="FFFFFF"/>
        <w:autoSpaceDE w:val="0"/>
        <w:autoSpaceDN w:val="0"/>
        <w:adjustRightInd w:val="0"/>
        <w:spacing w:line="360" w:lineRule="auto"/>
        <w:ind w:firstLine="708"/>
        <w:jc w:val="both"/>
        <w:rPr>
          <w:sz w:val="28"/>
          <w:szCs w:val="28"/>
        </w:rPr>
      </w:pPr>
      <w:r w:rsidRPr="0078239D">
        <w:rPr>
          <w:position w:val="-12"/>
          <w:sz w:val="28"/>
          <w:szCs w:val="28"/>
        </w:rPr>
        <w:object w:dxaOrig="2040" w:dyaOrig="380">
          <v:shape id="_x0000_i1188" type="#_x0000_t75" style="width:102.75pt;height:19.5pt" o:ole="">
            <v:imagedata r:id="rId343" o:title=""/>
          </v:shape>
          <o:OLEObject Type="Embed" ProgID="Equation.3" ShapeID="_x0000_i1188" DrawAspect="Content" ObjectID="_1518512251" r:id="rId344"/>
        </w:object>
      </w:r>
      <w:r>
        <w:rPr>
          <w:sz w:val="28"/>
          <w:szCs w:val="28"/>
        </w:rPr>
        <w:t>,</w:t>
      </w:r>
    </w:p>
    <w:p w:rsidR="00FB3BA0" w:rsidRPr="004E006C" w:rsidRDefault="00FB3BA0" w:rsidP="00FB3BA0">
      <w:pPr>
        <w:spacing w:line="360" w:lineRule="auto"/>
        <w:ind w:firstLine="708"/>
        <w:jc w:val="both"/>
        <w:rPr>
          <w:color w:val="000000"/>
          <w:sz w:val="28"/>
          <w:szCs w:val="28"/>
        </w:rPr>
      </w:pPr>
      <w:r w:rsidRPr="0078239D">
        <w:rPr>
          <w:color w:val="000000"/>
          <w:sz w:val="28"/>
          <w:szCs w:val="28"/>
        </w:rPr>
        <w:t>где</w:t>
      </w:r>
      <w:r w:rsidRPr="00225657">
        <w:rPr>
          <w:color w:val="000000"/>
          <w:sz w:val="28"/>
          <w:szCs w:val="28"/>
        </w:rPr>
        <w:t xml:space="preserve"> </w:t>
      </w:r>
      <w:r w:rsidRPr="00B6456F">
        <w:rPr>
          <w:position w:val="-12"/>
        </w:rPr>
        <w:object w:dxaOrig="279" w:dyaOrig="380">
          <v:shape id="_x0000_i1189" type="#_x0000_t75" style="width:14.25pt;height:19.5pt" o:ole="">
            <v:imagedata r:id="rId345" o:title=""/>
          </v:shape>
          <o:OLEObject Type="Embed" ProgID="Equation.3" ShapeID="_x0000_i1189" DrawAspect="Content" ObjectID="_1518512252" r:id="rId346"/>
        </w:object>
      </w:r>
      <w:r w:rsidRPr="00225657">
        <w:t>,</w:t>
      </w:r>
      <w:r w:rsidRPr="00B6456F">
        <w:rPr>
          <w:position w:val="-12"/>
        </w:rPr>
        <w:object w:dxaOrig="240" w:dyaOrig="380">
          <v:shape id="_x0000_i1190" type="#_x0000_t75" style="width:12pt;height:19.5pt" o:ole="">
            <v:imagedata r:id="rId347" o:title=""/>
          </v:shape>
          <o:OLEObject Type="Embed" ProgID="Equation.3" ShapeID="_x0000_i1190" DrawAspect="Content" ObjectID="_1518512253" r:id="rId348"/>
        </w:object>
      </w:r>
      <w:r w:rsidRPr="00225657">
        <w:t xml:space="preserve">, </w:t>
      </w:r>
      <w:r w:rsidRPr="00B6456F">
        <w:rPr>
          <w:position w:val="-12"/>
        </w:rPr>
        <w:object w:dxaOrig="240" w:dyaOrig="380">
          <v:shape id="_x0000_i1191" type="#_x0000_t75" style="width:12pt;height:19.5pt" o:ole="">
            <v:imagedata r:id="rId349" o:title=""/>
          </v:shape>
          <o:OLEObject Type="Embed" ProgID="Equation.3" ShapeID="_x0000_i1191" DrawAspect="Content" ObjectID="_1518512254" r:id="rId350"/>
        </w:object>
      </w:r>
      <w:r w:rsidRPr="00225657">
        <w:t xml:space="preserve"> - </w:t>
      </w:r>
      <w:r w:rsidRPr="0078239D">
        <w:rPr>
          <w:color w:val="000000"/>
          <w:sz w:val="28"/>
          <w:szCs w:val="28"/>
        </w:rPr>
        <w:t>символы соответственно зашифрованного, исходного текс</w:t>
      </w:r>
      <w:r w:rsidRPr="0078239D">
        <w:rPr>
          <w:color w:val="000000"/>
          <w:sz w:val="28"/>
          <w:szCs w:val="28"/>
        </w:rPr>
        <w:softHyphen/>
        <w:t>та и гаммы.</w:t>
      </w:r>
    </w:p>
    <w:p w:rsidR="00FB3BA0" w:rsidRPr="0078239D" w:rsidRDefault="00FB3BA0" w:rsidP="00FB3BA0">
      <w:pPr>
        <w:shd w:val="clear" w:color="auto" w:fill="FFFFFF"/>
        <w:autoSpaceDE w:val="0"/>
        <w:autoSpaceDN w:val="0"/>
        <w:adjustRightInd w:val="0"/>
        <w:spacing w:line="360" w:lineRule="auto"/>
        <w:jc w:val="both"/>
        <w:rPr>
          <w:sz w:val="28"/>
          <w:szCs w:val="28"/>
        </w:rPr>
      </w:pPr>
    </w:p>
    <w:p w:rsidR="00FB3BA0" w:rsidRDefault="00FB3BA0" w:rsidP="00FB3BA0">
      <w:pPr>
        <w:spacing w:line="360" w:lineRule="auto"/>
        <w:ind w:firstLine="708"/>
        <w:jc w:val="both"/>
        <w:rPr>
          <w:color w:val="000000"/>
          <w:sz w:val="28"/>
          <w:szCs w:val="28"/>
        </w:rPr>
      </w:pPr>
    </w:p>
    <w:p w:rsidR="00FB3BA0" w:rsidRDefault="00FB3BA0" w:rsidP="00FB3BA0">
      <w:pPr>
        <w:autoSpaceDE w:val="0"/>
        <w:autoSpaceDN w:val="0"/>
        <w:adjustRightInd w:val="0"/>
      </w:pPr>
      <w:r>
        <w:rPr>
          <w:noProof/>
        </w:rPr>
        <w:lastRenderedPageBreak/>
        <w:drawing>
          <wp:inline distT="0" distB="0" distL="0" distR="0">
            <wp:extent cx="4140200" cy="3479800"/>
            <wp:effectExtent l="0" t="0" r="0" b="0"/>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4140200" cy="3479800"/>
                    </a:xfrm>
                    <a:prstGeom prst="rect">
                      <a:avLst/>
                    </a:prstGeom>
                    <a:noFill/>
                    <a:ln>
                      <a:noFill/>
                    </a:ln>
                  </pic:spPr>
                </pic:pic>
              </a:graphicData>
            </a:graphic>
          </wp:inline>
        </w:drawing>
      </w:r>
    </w:p>
    <w:p w:rsidR="00FB3BA0" w:rsidRDefault="00FB3BA0" w:rsidP="00FB3BA0">
      <w:pPr>
        <w:ind w:firstLine="708"/>
        <w:jc w:val="center"/>
        <w:rPr>
          <w:i/>
          <w:iCs/>
          <w:color w:val="000000"/>
          <w:sz w:val="28"/>
          <w:szCs w:val="28"/>
        </w:rPr>
      </w:pPr>
    </w:p>
    <w:p w:rsidR="00FB3BA0" w:rsidRPr="000E6680" w:rsidRDefault="00FB3BA0" w:rsidP="00FB3BA0">
      <w:pPr>
        <w:ind w:firstLine="708"/>
        <w:jc w:val="center"/>
        <w:rPr>
          <w:iCs/>
          <w:color w:val="000000"/>
          <w:sz w:val="28"/>
          <w:szCs w:val="28"/>
        </w:rPr>
      </w:pPr>
      <w:r>
        <w:rPr>
          <w:iCs/>
          <w:color w:val="000000"/>
          <w:sz w:val="28"/>
          <w:szCs w:val="28"/>
        </w:rPr>
        <w:t xml:space="preserve">Рисунок 7 – </w:t>
      </w:r>
      <w:r w:rsidRPr="00610E54">
        <w:rPr>
          <w:color w:val="000000"/>
          <w:sz w:val="28"/>
          <w:szCs w:val="28"/>
        </w:rPr>
        <w:t>Пример усложненной перестановки по таблице</w:t>
      </w:r>
    </w:p>
    <w:p w:rsidR="00FB3BA0" w:rsidRPr="00610E54" w:rsidRDefault="00FB3BA0" w:rsidP="00FB3BA0">
      <w:pPr>
        <w:ind w:firstLine="708"/>
        <w:jc w:val="center"/>
        <w:rPr>
          <w:color w:val="000000"/>
          <w:sz w:val="28"/>
          <w:szCs w:val="28"/>
        </w:rPr>
      </w:pPr>
    </w:p>
    <w:p w:rsidR="00FB3BA0" w:rsidRDefault="00FB3BA0" w:rsidP="00FB3BA0">
      <w:pPr>
        <w:autoSpaceDE w:val="0"/>
        <w:autoSpaceDN w:val="0"/>
        <w:adjustRightInd w:val="0"/>
        <w:spacing w:line="360" w:lineRule="auto"/>
      </w:pPr>
      <w:r>
        <w:rPr>
          <w:noProof/>
        </w:rPr>
        <w:drawing>
          <wp:inline distT="0" distB="0" distL="0" distR="0">
            <wp:extent cx="6121400" cy="3416300"/>
            <wp:effectExtent l="0" t="0" r="0" b="12700"/>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6121400" cy="3416300"/>
                    </a:xfrm>
                    <a:prstGeom prst="rect">
                      <a:avLst/>
                    </a:prstGeom>
                    <a:noFill/>
                    <a:ln>
                      <a:noFill/>
                    </a:ln>
                  </pic:spPr>
                </pic:pic>
              </a:graphicData>
            </a:graphic>
          </wp:inline>
        </w:drawing>
      </w:r>
    </w:p>
    <w:p w:rsidR="00FB3BA0" w:rsidRPr="000E6680" w:rsidRDefault="00FB3BA0" w:rsidP="00FB3BA0">
      <w:pPr>
        <w:ind w:firstLine="708"/>
        <w:jc w:val="center"/>
        <w:rPr>
          <w:bCs/>
          <w:iCs/>
          <w:color w:val="000000"/>
          <w:sz w:val="28"/>
          <w:szCs w:val="28"/>
        </w:rPr>
      </w:pPr>
      <w:r>
        <w:rPr>
          <w:bCs/>
          <w:iCs/>
          <w:color w:val="000000"/>
          <w:sz w:val="28"/>
          <w:szCs w:val="28"/>
        </w:rPr>
        <w:t xml:space="preserve">Рисунок 8 – </w:t>
      </w:r>
      <w:r w:rsidRPr="00610E54">
        <w:rPr>
          <w:bCs/>
          <w:color w:val="000000"/>
          <w:sz w:val="28"/>
          <w:szCs w:val="28"/>
        </w:rPr>
        <w:t xml:space="preserve">Шифрование </w:t>
      </w:r>
      <w:r w:rsidRPr="00610E54">
        <w:rPr>
          <w:color w:val="000000"/>
          <w:sz w:val="28"/>
          <w:szCs w:val="28"/>
        </w:rPr>
        <w:t xml:space="preserve">перестановкой </w:t>
      </w:r>
      <w:r w:rsidRPr="00610E54">
        <w:rPr>
          <w:bCs/>
          <w:color w:val="000000"/>
          <w:sz w:val="28"/>
          <w:szCs w:val="28"/>
        </w:rPr>
        <w:t>по маршрутам</w:t>
      </w:r>
    </w:p>
    <w:p w:rsidR="00FB3BA0" w:rsidRPr="00610E54" w:rsidRDefault="00FB3BA0" w:rsidP="00FB3BA0">
      <w:pPr>
        <w:autoSpaceDE w:val="0"/>
        <w:autoSpaceDN w:val="0"/>
        <w:adjustRightInd w:val="0"/>
        <w:rPr>
          <w:sz w:val="28"/>
          <w:szCs w:val="28"/>
        </w:rPr>
      </w:pPr>
      <w:r>
        <w:rPr>
          <w:noProof/>
          <w:sz w:val="28"/>
          <w:szCs w:val="28"/>
        </w:rPr>
        <w:lastRenderedPageBreak/>
        <w:drawing>
          <wp:inline distT="0" distB="0" distL="0" distR="0">
            <wp:extent cx="5727700" cy="3009900"/>
            <wp:effectExtent l="0" t="0" r="12700" b="1270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727700" cy="3009900"/>
                    </a:xfrm>
                    <a:prstGeom prst="rect">
                      <a:avLst/>
                    </a:prstGeom>
                    <a:noFill/>
                    <a:ln>
                      <a:noFill/>
                    </a:ln>
                  </pic:spPr>
                </pic:pic>
              </a:graphicData>
            </a:graphic>
          </wp:inline>
        </w:drawing>
      </w:r>
    </w:p>
    <w:p w:rsidR="00FB3BA0" w:rsidRDefault="00FB3BA0" w:rsidP="00FB3BA0">
      <w:pPr>
        <w:spacing w:line="360" w:lineRule="auto"/>
        <w:ind w:firstLine="708"/>
        <w:jc w:val="center"/>
        <w:rPr>
          <w:iCs/>
          <w:color w:val="000000"/>
          <w:sz w:val="28"/>
          <w:szCs w:val="28"/>
        </w:rPr>
      </w:pPr>
    </w:p>
    <w:p w:rsidR="00FB3BA0" w:rsidRPr="000E6680" w:rsidRDefault="00FB3BA0" w:rsidP="00FB3BA0">
      <w:pPr>
        <w:spacing w:line="360" w:lineRule="auto"/>
        <w:ind w:firstLine="708"/>
        <w:jc w:val="center"/>
        <w:rPr>
          <w:iCs/>
          <w:color w:val="000000"/>
          <w:sz w:val="28"/>
          <w:szCs w:val="28"/>
        </w:rPr>
      </w:pPr>
      <w:r>
        <w:rPr>
          <w:iCs/>
          <w:color w:val="000000"/>
          <w:sz w:val="28"/>
          <w:szCs w:val="28"/>
        </w:rPr>
        <w:t xml:space="preserve">Рисунок 9 – </w:t>
      </w:r>
      <w:r w:rsidRPr="00610E54">
        <w:rPr>
          <w:color w:val="000000"/>
          <w:sz w:val="28"/>
          <w:szCs w:val="28"/>
        </w:rPr>
        <w:t>Пример шифрования по маршрутам Гамильтона</w:t>
      </w:r>
    </w:p>
    <w:p w:rsidR="00FB3BA0" w:rsidRPr="00225657" w:rsidRDefault="00FB3BA0" w:rsidP="00FB3BA0">
      <w:pPr>
        <w:shd w:val="clear" w:color="auto" w:fill="FFFFFF"/>
        <w:autoSpaceDE w:val="0"/>
        <w:autoSpaceDN w:val="0"/>
        <w:adjustRightInd w:val="0"/>
        <w:spacing w:line="360" w:lineRule="auto"/>
        <w:ind w:firstLine="708"/>
        <w:jc w:val="both"/>
        <w:rPr>
          <w:sz w:val="28"/>
          <w:szCs w:val="28"/>
        </w:rPr>
      </w:pPr>
      <w:r w:rsidRPr="00225657">
        <w:rPr>
          <w:color w:val="000000"/>
          <w:sz w:val="28"/>
          <w:szCs w:val="28"/>
        </w:rPr>
        <w:t>При втором методе символы исходного текс</w:t>
      </w:r>
      <w:r>
        <w:rPr>
          <w:color w:val="000000"/>
          <w:sz w:val="28"/>
          <w:szCs w:val="28"/>
        </w:rPr>
        <w:t>та и гаммы представ</w:t>
      </w:r>
      <w:r>
        <w:rPr>
          <w:color w:val="000000"/>
          <w:sz w:val="28"/>
          <w:szCs w:val="28"/>
        </w:rPr>
        <w:softHyphen/>
        <w:t>ляются в вид</w:t>
      </w:r>
      <w:r w:rsidRPr="00225657">
        <w:rPr>
          <w:color w:val="000000"/>
          <w:sz w:val="28"/>
          <w:szCs w:val="28"/>
        </w:rPr>
        <w:t xml:space="preserve">е двоичного кода, </w:t>
      </w:r>
      <w:r w:rsidRPr="00D91D72">
        <w:rPr>
          <w:iCs/>
          <w:color w:val="000000"/>
          <w:sz w:val="28"/>
          <w:szCs w:val="28"/>
        </w:rPr>
        <w:t>затем</w:t>
      </w:r>
      <w:r w:rsidRPr="00225657">
        <w:rPr>
          <w:i/>
          <w:iCs/>
          <w:color w:val="000000"/>
          <w:sz w:val="28"/>
          <w:szCs w:val="28"/>
        </w:rPr>
        <w:t xml:space="preserve"> </w:t>
      </w:r>
      <w:r w:rsidRPr="00225657">
        <w:rPr>
          <w:color w:val="000000"/>
          <w:sz w:val="28"/>
          <w:szCs w:val="28"/>
        </w:rPr>
        <w:t>соответствующие разряды склады</w:t>
      </w:r>
      <w:r w:rsidRPr="00225657">
        <w:rPr>
          <w:color w:val="000000"/>
          <w:sz w:val="28"/>
          <w:szCs w:val="28"/>
        </w:rPr>
        <w:softHyphen/>
        <w:t xml:space="preserve">ваются по модулю </w:t>
      </w:r>
      <w:r w:rsidRPr="00225657">
        <w:rPr>
          <w:i/>
          <w:iCs/>
          <w:color w:val="000000"/>
          <w:sz w:val="28"/>
          <w:szCs w:val="28"/>
        </w:rPr>
        <w:t xml:space="preserve">2. </w:t>
      </w:r>
      <w:r w:rsidRPr="00225657">
        <w:rPr>
          <w:color w:val="000000"/>
          <w:sz w:val="28"/>
          <w:szCs w:val="28"/>
        </w:rPr>
        <w:t>Вместо сложения по модулю 2 при гаммировании можно использовать и другие логические операции, например преобразо</w:t>
      </w:r>
      <w:r w:rsidRPr="00225657">
        <w:rPr>
          <w:color w:val="000000"/>
          <w:sz w:val="28"/>
          <w:szCs w:val="28"/>
        </w:rPr>
        <w:softHyphen/>
        <w:t>вание по правилу логической эквивалентности или логической неэквива</w:t>
      </w:r>
      <w:r w:rsidRPr="00225657">
        <w:rPr>
          <w:color w:val="000000"/>
          <w:sz w:val="28"/>
          <w:szCs w:val="28"/>
        </w:rPr>
        <w:softHyphen/>
        <w:t>лентности.</w:t>
      </w:r>
    </w:p>
    <w:p w:rsidR="00FB3BA0" w:rsidRPr="00225657" w:rsidRDefault="00FB3BA0" w:rsidP="00FB3BA0">
      <w:pPr>
        <w:shd w:val="clear" w:color="auto" w:fill="FFFFFF"/>
        <w:autoSpaceDE w:val="0"/>
        <w:autoSpaceDN w:val="0"/>
        <w:adjustRightInd w:val="0"/>
        <w:spacing w:line="360" w:lineRule="auto"/>
        <w:ind w:firstLine="708"/>
        <w:jc w:val="both"/>
        <w:rPr>
          <w:sz w:val="28"/>
          <w:szCs w:val="28"/>
        </w:rPr>
      </w:pPr>
      <w:r w:rsidRPr="00225657">
        <w:rPr>
          <w:color w:val="000000"/>
          <w:sz w:val="28"/>
          <w:szCs w:val="28"/>
        </w:rPr>
        <w:t>Такая замена равносильна введению еще одного ключа, которым является выбор правила формирован</w:t>
      </w:r>
      <w:r>
        <w:rPr>
          <w:color w:val="000000"/>
          <w:sz w:val="28"/>
          <w:szCs w:val="28"/>
        </w:rPr>
        <w:t>ия символов зашифрованного сооб</w:t>
      </w:r>
      <w:r w:rsidRPr="00225657">
        <w:rPr>
          <w:color w:val="000000"/>
          <w:sz w:val="28"/>
          <w:szCs w:val="28"/>
        </w:rPr>
        <w:t>щения из символов исходного текста и гаммы. Стойкость шифрования методом гаммирования определяется главным образом свойствами гам</w:t>
      </w:r>
      <w:r w:rsidRPr="00225657">
        <w:rPr>
          <w:color w:val="000000"/>
          <w:sz w:val="28"/>
          <w:szCs w:val="28"/>
        </w:rPr>
        <w:softHyphen/>
        <w:t>мы - длительностью периода и равномерностью статистических характе</w:t>
      </w:r>
      <w:r w:rsidRPr="00225657">
        <w:rPr>
          <w:color w:val="000000"/>
          <w:sz w:val="28"/>
          <w:szCs w:val="28"/>
        </w:rPr>
        <w:softHyphen/>
        <w:t>ристик. Последнее свойство обеспечивает отсутствие закономерностей в появлении различных символов в пределах периода.</w:t>
      </w:r>
    </w:p>
    <w:p w:rsidR="00FB3BA0" w:rsidRPr="00225657" w:rsidRDefault="00FB3BA0" w:rsidP="00FB3BA0">
      <w:pPr>
        <w:shd w:val="clear" w:color="auto" w:fill="FFFFFF"/>
        <w:autoSpaceDE w:val="0"/>
        <w:autoSpaceDN w:val="0"/>
        <w:adjustRightInd w:val="0"/>
        <w:spacing w:line="360" w:lineRule="auto"/>
        <w:ind w:firstLine="708"/>
        <w:jc w:val="both"/>
        <w:rPr>
          <w:sz w:val="28"/>
          <w:szCs w:val="28"/>
        </w:rPr>
      </w:pPr>
      <w:r w:rsidRPr="00225657">
        <w:rPr>
          <w:color w:val="000000"/>
          <w:sz w:val="28"/>
          <w:szCs w:val="28"/>
        </w:rPr>
        <w:t xml:space="preserve">Обычно разделяют две разновидности гаммирования - с конечной и бесконечной гаммами. При хороших статистических свойствах гаммы стойкость шифрования определяется только длиной периода гаммы. При этом, если длина периода гаммы превышает длину шифруемого текста, то такой шифр теоретически является абсолютно стойким, т. е. его нельзя вскрыть при помощи статистической обработки зашифрованного текста. Это, </w:t>
      </w:r>
      <w:r w:rsidRPr="00225657">
        <w:rPr>
          <w:color w:val="000000"/>
          <w:sz w:val="28"/>
          <w:szCs w:val="28"/>
        </w:rPr>
        <w:lastRenderedPageBreak/>
        <w:t xml:space="preserve">однако, не означает, что дешифрование </w:t>
      </w:r>
      <w:r>
        <w:rPr>
          <w:color w:val="000000"/>
          <w:sz w:val="28"/>
          <w:szCs w:val="28"/>
        </w:rPr>
        <w:t>такого текста вообще невоз</w:t>
      </w:r>
      <w:r>
        <w:rPr>
          <w:color w:val="000000"/>
          <w:sz w:val="28"/>
          <w:szCs w:val="28"/>
        </w:rPr>
        <w:softHyphen/>
        <w:t>можно</w:t>
      </w:r>
      <w:r w:rsidRPr="00225657">
        <w:rPr>
          <w:color w:val="000000"/>
          <w:sz w:val="28"/>
          <w:szCs w:val="28"/>
        </w:rPr>
        <w:t>: при наличии некоторой дополнительной информации исходный текст может быть частично или полностью восстановлен даже при ис</w:t>
      </w:r>
      <w:r w:rsidRPr="00225657">
        <w:rPr>
          <w:color w:val="000000"/>
          <w:sz w:val="28"/>
          <w:szCs w:val="28"/>
        </w:rPr>
        <w:softHyphen/>
        <w:t>пользовании бесконечной гаммы.</w:t>
      </w:r>
    </w:p>
    <w:p w:rsidR="00FB3BA0" w:rsidRPr="00225657" w:rsidRDefault="00FB3BA0" w:rsidP="00FB3BA0">
      <w:pPr>
        <w:shd w:val="clear" w:color="auto" w:fill="FFFFFF"/>
        <w:autoSpaceDE w:val="0"/>
        <w:autoSpaceDN w:val="0"/>
        <w:adjustRightInd w:val="0"/>
        <w:spacing w:line="360" w:lineRule="auto"/>
        <w:ind w:firstLine="708"/>
        <w:jc w:val="both"/>
        <w:rPr>
          <w:sz w:val="28"/>
          <w:szCs w:val="28"/>
        </w:rPr>
      </w:pPr>
      <w:r w:rsidRPr="00225657">
        <w:rPr>
          <w:color w:val="000000"/>
          <w:sz w:val="28"/>
          <w:szCs w:val="28"/>
        </w:rPr>
        <w:t>В качестве гаммы может быть использована любая последователь</w:t>
      </w:r>
      <w:r w:rsidRPr="00225657">
        <w:rPr>
          <w:color w:val="000000"/>
          <w:sz w:val="28"/>
          <w:szCs w:val="28"/>
        </w:rPr>
        <w:softHyphen/>
        <w:t xml:space="preserve">ность случайных символов, например, последовательность цифр числа </w:t>
      </w:r>
      <w:r w:rsidRPr="006C01E0">
        <w:rPr>
          <w:color w:val="000000"/>
          <w:position w:val="-6"/>
          <w:sz w:val="28"/>
          <w:szCs w:val="28"/>
        </w:rPr>
        <w:object w:dxaOrig="260" w:dyaOrig="240">
          <v:shape id="_x0000_i1192" type="#_x0000_t75" style="width:12.75pt;height:12pt" o:ole="">
            <v:imagedata r:id="rId354" o:title=""/>
          </v:shape>
          <o:OLEObject Type="Embed" ProgID="Equation.3" ShapeID="_x0000_i1192" DrawAspect="Content" ObjectID="_1518512255" r:id="rId355"/>
        </w:object>
      </w:r>
      <w:r w:rsidRPr="00225657">
        <w:rPr>
          <w:i/>
          <w:iCs/>
          <w:color w:val="000000"/>
          <w:sz w:val="28"/>
          <w:szCs w:val="28"/>
        </w:rPr>
        <w:t xml:space="preserve">, </w:t>
      </w:r>
      <w:r w:rsidRPr="00225657">
        <w:rPr>
          <w:color w:val="000000"/>
          <w:sz w:val="28"/>
          <w:szCs w:val="28"/>
        </w:rPr>
        <w:t xml:space="preserve">числа </w:t>
      </w:r>
      <w:r w:rsidRPr="00225657">
        <w:rPr>
          <w:i/>
          <w:iCs/>
          <w:color w:val="000000"/>
          <w:sz w:val="28"/>
          <w:szCs w:val="28"/>
        </w:rPr>
        <w:t xml:space="preserve">е </w:t>
      </w:r>
      <w:r w:rsidRPr="00225657">
        <w:rPr>
          <w:color w:val="000000"/>
          <w:sz w:val="28"/>
          <w:szCs w:val="28"/>
        </w:rPr>
        <w:t>(основание натурального логарифма) и т. п. При шифровании с помощью ЭВМ последовательность гаммы формируется с помощью дат</w:t>
      </w:r>
      <w:r w:rsidRPr="00225657">
        <w:rPr>
          <w:color w:val="000000"/>
          <w:sz w:val="28"/>
          <w:szCs w:val="28"/>
        </w:rPr>
        <w:softHyphen/>
        <w:t>чика псевдослучайных чисел (ПСЧ). В настоящее время разработано несколько алгоритмов работы таких датчиков, которые обеспечивают удовлетворительные характеристики гаммы.</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D91D72">
        <w:rPr>
          <w:i/>
          <w:iCs/>
          <w:color w:val="000000"/>
          <w:sz w:val="28"/>
          <w:szCs w:val="28"/>
        </w:rPr>
        <w:t>Шифрование с помощью аналитических преобразований.</w:t>
      </w:r>
      <w:r w:rsidRPr="00225657">
        <w:rPr>
          <w:i/>
          <w:iCs/>
          <w:color w:val="000000"/>
          <w:sz w:val="28"/>
          <w:szCs w:val="28"/>
        </w:rPr>
        <w:t xml:space="preserve"> </w:t>
      </w:r>
      <w:r w:rsidRPr="00225657">
        <w:rPr>
          <w:color w:val="000000"/>
          <w:sz w:val="28"/>
          <w:szCs w:val="28"/>
        </w:rPr>
        <w:t>Достаточно надежное закрытие информации может быть обеспечено при использова</w:t>
      </w:r>
      <w:r w:rsidRPr="00225657">
        <w:rPr>
          <w:color w:val="000000"/>
          <w:sz w:val="28"/>
          <w:szCs w:val="28"/>
        </w:rPr>
        <w:softHyphen/>
        <w:t xml:space="preserve">нии для шифрования некоторых аналитических преобразований. Для этого можно использовать методы алгебры </w:t>
      </w:r>
      <w:r>
        <w:rPr>
          <w:color w:val="000000"/>
          <w:sz w:val="28"/>
          <w:szCs w:val="28"/>
        </w:rPr>
        <w:t>матриц, например, умноже</w:t>
      </w:r>
      <w:r w:rsidRPr="00225657">
        <w:rPr>
          <w:color w:val="000000"/>
          <w:sz w:val="28"/>
          <w:szCs w:val="28"/>
        </w:rPr>
        <w:t>ние матрицы на вектор по правилу:</w:t>
      </w:r>
    </w:p>
    <w:p w:rsidR="00FB3BA0" w:rsidRPr="00225657" w:rsidRDefault="00FB3BA0" w:rsidP="00FB3BA0">
      <w:pPr>
        <w:shd w:val="clear" w:color="auto" w:fill="FFFFFF"/>
        <w:autoSpaceDE w:val="0"/>
        <w:autoSpaceDN w:val="0"/>
        <w:adjustRightInd w:val="0"/>
        <w:spacing w:line="360" w:lineRule="auto"/>
        <w:ind w:firstLine="708"/>
        <w:jc w:val="both"/>
        <w:rPr>
          <w:sz w:val="28"/>
          <w:szCs w:val="28"/>
        </w:rPr>
      </w:pPr>
      <w:r w:rsidRPr="006C01E0">
        <w:rPr>
          <w:position w:val="-36"/>
          <w:sz w:val="28"/>
          <w:szCs w:val="28"/>
        </w:rPr>
        <w:object w:dxaOrig="2380" w:dyaOrig="680">
          <v:shape id="_x0000_i1193" type="#_x0000_t75" style="width:118.5pt;height:34.5pt" o:ole="">
            <v:imagedata r:id="rId356" o:title=""/>
          </v:shape>
          <o:OLEObject Type="Embed" ProgID="Equation.3" ShapeID="_x0000_i1193" DrawAspect="Content" ObjectID="_1518512256" r:id="rId357"/>
        </w:object>
      </w:r>
      <w:r>
        <w:rPr>
          <w:sz w:val="28"/>
          <w:szCs w:val="28"/>
        </w:rPr>
        <w:t>.</w:t>
      </w:r>
    </w:p>
    <w:p w:rsidR="00FB3BA0" w:rsidRPr="00225657" w:rsidRDefault="00FB3BA0" w:rsidP="00FB3BA0">
      <w:pPr>
        <w:shd w:val="clear" w:color="auto" w:fill="FFFFFF"/>
        <w:autoSpaceDE w:val="0"/>
        <w:autoSpaceDN w:val="0"/>
        <w:adjustRightInd w:val="0"/>
        <w:spacing w:line="360" w:lineRule="auto"/>
        <w:jc w:val="both"/>
        <w:rPr>
          <w:sz w:val="28"/>
          <w:szCs w:val="28"/>
        </w:rPr>
      </w:pPr>
      <w:r w:rsidRPr="00225657">
        <w:rPr>
          <w:color w:val="000000"/>
          <w:sz w:val="28"/>
          <w:szCs w:val="28"/>
        </w:rPr>
        <w:t xml:space="preserve">Если матрицу </w:t>
      </w:r>
      <w:r w:rsidRPr="006C01E0">
        <w:rPr>
          <w:color w:val="000000"/>
          <w:position w:val="-18"/>
          <w:sz w:val="28"/>
          <w:szCs w:val="28"/>
        </w:rPr>
        <w:object w:dxaOrig="499" w:dyaOrig="499">
          <v:shape id="_x0000_i1194" type="#_x0000_t75" style="width:25.5pt;height:25.5pt" o:ole="">
            <v:imagedata r:id="rId358" o:title=""/>
          </v:shape>
          <o:OLEObject Type="Embed" ProgID="Equation.3" ShapeID="_x0000_i1194" DrawAspect="Content" ObjectID="_1518512257" r:id="rId359"/>
        </w:object>
      </w:r>
      <w:r w:rsidRPr="00225657">
        <w:rPr>
          <w:color w:val="000000"/>
          <w:sz w:val="28"/>
          <w:szCs w:val="28"/>
        </w:rPr>
        <w:t>использовать в качестве ключа, а вместо ком</w:t>
      </w:r>
      <w:r w:rsidRPr="00225657">
        <w:rPr>
          <w:color w:val="000000"/>
          <w:sz w:val="28"/>
          <w:szCs w:val="28"/>
        </w:rPr>
        <w:softHyphen/>
        <w:t xml:space="preserve">понента вектора </w:t>
      </w:r>
      <w:r w:rsidRPr="00B6456F">
        <w:rPr>
          <w:position w:val="-16"/>
        </w:rPr>
        <w:object w:dxaOrig="279" w:dyaOrig="420">
          <v:shape id="_x0000_i1195" type="#_x0000_t75" style="width:14.25pt;height:21.75pt" o:ole="">
            <v:imagedata r:id="rId360" o:title=""/>
          </v:shape>
          <o:OLEObject Type="Embed" ProgID="Equation.3" ShapeID="_x0000_i1195" DrawAspect="Content" ObjectID="_1518512258" r:id="rId361"/>
        </w:object>
      </w:r>
      <w:r w:rsidRPr="00225657">
        <w:rPr>
          <w:i/>
          <w:iCs/>
          <w:color w:val="000000"/>
          <w:sz w:val="28"/>
          <w:szCs w:val="28"/>
        </w:rPr>
        <w:t xml:space="preserve"> </w:t>
      </w:r>
      <w:r w:rsidRPr="00225657">
        <w:rPr>
          <w:color w:val="000000"/>
          <w:sz w:val="28"/>
          <w:szCs w:val="28"/>
        </w:rPr>
        <w:t>подставить символы исходного текста, то компоненты</w:t>
      </w:r>
      <w:r>
        <w:rPr>
          <w:sz w:val="28"/>
          <w:szCs w:val="28"/>
        </w:rPr>
        <w:t xml:space="preserve"> </w:t>
      </w:r>
      <w:r w:rsidRPr="00225657">
        <w:rPr>
          <w:color w:val="000000"/>
          <w:sz w:val="28"/>
          <w:szCs w:val="28"/>
        </w:rPr>
        <w:t xml:space="preserve">вектора </w:t>
      </w:r>
      <w:r w:rsidRPr="00B6456F">
        <w:rPr>
          <w:position w:val="-16"/>
        </w:rPr>
        <w:object w:dxaOrig="279" w:dyaOrig="420">
          <v:shape id="_x0000_i1196" type="#_x0000_t75" style="width:14.25pt;height:21.75pt" o:ole="">
            <v:imagedata r:id="rId362" o:title=""/>
          </v:shape>
          <o:OLEObject Type="Embed" ProgID="Equation.3" ShapeID="_x0000_i1196" DrawAspect="Content" ObjectID="_1518512259" r:id="rId363"/>
        </w:object>
      </w:r>
      <w:r>
        <w:t xml:space="preserve"> </w:t>
      </w:r>
      <w:r w:rsidRPr="00225657">
        <w:rPr>
          <w:color w:val="000000"/>
          <w:sz w:val="28"/>
          <w:szCs w:val="28"/>
        </w:rPr>
        <w:t>будут представлять собой символы зашифрованного текста.</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225657">
        <w:rPr>
          <w:color w:val="000000"/>
          <w:sz w:val="28"/>
          <w:szCs w:val="28"/>
        </w:rPr>
        <w:t>Приведем пример использования такого метода, взяв в качестве ключа квадратную матрицу третьего порядка</w:t>
      </w:r>
    </w:p>
    <w:p w:rsidR="00FB3BA0" w:rsidRPr="00225657" w:rsidRDefault="00FB3BA0" w:rsidP="00FB3BA0">
      <w:pPr>
        <w:shd w:val="clear" w:color="auto" w:fill="FFFFFF"/>
        <w:autoSpaceDE w:val="0"/>
        <w:autoSpaceDN w:val="0"/>
        <w:adjustRightInd w:val="0"/>
        <w:spacing w:line="360" w:lineRule="auto"/>
        <w:ind w:firstLine="708"/>
        <w:jc w:val="both"/>
        <w:rPr>
          <w:sz w:val="28"/>
          <w:szCs w:val="28"/>
        </w:rPr>
      </w:pPr>
      <w:r w:rsidRPr="006C01E0">
        <w:rPr>
          <w:position w:val="-56"/>
          <w:sz w:val="28"/>
          <w:szCs w:val="28"/>
        </w:rPr>
        <w:object w:dxaOrig="820" w:dyaOrig="1260">
          <v:shape id="_x0000_i1197" type="#_x0000_t75" style="width:40.5pt;height:63pt" o:ole="">
            <v:imagedata r:id="rId364" o:title=""/>
          </v:shape>
          <o:OLEObject Type="Embed" ProgID="Equation.3" ShapeID="_x0000_i1197" DrawAspect="Content" ObjectID="_1518512260" r:id="rId365"/>
        </w:object>
      </w:r>
      <w:r>
        <w:rPr>
          <w:sz w:val="28"/>
          <w:szCs w:val="28"/>
        </w:rPr>
        <w:t>.</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225657">
        <w:rPr>
          <w:color w:val="000000"/>
          <w:sz w:val="28"/>
          <w:szCs w:val="28"/>
        </w:rPr>
        <w:t>Заменим буквы алфавита цифрами, соответствующими их порядко</w:t>
      </w:r>
      <w:r w:rsidRPr="00225657">
        <w:rPr>
          <w:color w:val="000000"/>
          <w:sz w:val="28"/>
          <w:szCs w:val="28"/>
        </w:rPr>
        <w:softHyphen/>
        <w:t xml:space="preserve">вому номеру в алфавите: </w:t>
      </w:r>
      <w:r w:rsidRPr="00225657">
        <w:rPr>
          <w:color w:val="000000"/>
          <w:sz w:val="28"/>
          <w:szCs w:val="28"/>
          <w:lang w:val="en-US"/>
        </w:rPr>
        <w:t>A</w:t>
      </w:r>
      <w:r w:rsidRPr="00225657">
        <w:rPr>
          <w:color w:val="000000"/>
          <w:sz w:val="28"/>
          <w:szCs w:val="28"/>
        </w:rPr>
        <w:t>-</w:t>
      </w:r>
      <w:r>
        <w:rPr>
          <w:color w:val="000000"/>
          <w:sz w:val="28"/>
          <w:szCs w:val="28"/>
        </w:rPr>
        <w:t>0</w:t>
      </w:r>
      <w:r w:rsidRPr="00225657">
        <w:rPr>
          <w:color w:val="000000"/>
          <w:sz w:val="28"/>
          <w:szCs w:val="28"/>
        </w:rPr>
        <w:t>, Б-</w:t>
      </w:r>
      <w:r w:rsidRPr="00225657">
        <w:rPr>
          <w:color w:val="000000"/>
          <w:sz w:val="28"/>
          <w:szCs w:val="28"/>
          <w:lang w:val="en-US"/>
        </w:rPr>
        <w:t>l</w:t>
      </w:r>
      <w:r w:rsidRPr="00225657">
        <w:rPr>
          <w:color w:val="000000"/>
          <w:sz w:val="28"/>
          <w:szCs w:val="28"/>
        </w:rPr>
        <w:t>, В-2, и т. д. Тогда отрывку текста ВАТАЛА... (текст взят произвольно) будет соответствовать последова</w:t>
      </w:r>
      <w:r w:rsidRPr="00225657">
        <w:rPr>
          <w:color w:val="000000"/>
          <w:sz w:val="28"/>
          <w:szCs w:val="28"/>
        </w:rPr>
        <w:softHyphen/>
        <w:t xml:space="preserve">тельность 2, 0, 19, </w:t>
      </w:r>
      <w:r w:rsidRPr="00225657">
        <w:rPr>
          <w:color w:val="000000"/>
          <w:sz w:val="28"/>
          <w:szCs w:val="28"/>
        </w:rPr>
        <w:lastRenderedPageBreak/>
        <w:t>0, 12, 0, По принятому алгоритму шифрования выпол</w:t>
      </w:r>
      <w:r w:rsidRPr="00225657">
        <w:rPr>
          <w:color w:val="000000"/>
          <w:sz w:val="28"/>
          <w:szCs w:val="28"/>
        </w:rPr>
        <w:softHyphen/>
        <w:t>ним необходимые действия:</w:t>
      </w:r>
    </w:p>
    <w:p w:rsidR="00FB3BA0" w:rsidRPr="00225657" w:rsidRDefault="00FB3BA0" w:rsidP="00FB3BA0">
      <w:pPr>
        <w:shd w:val="clear" w:color="auto" w:fill="FFFFFF"/>
        <w:autoSpaceDE w:val="0"/>
        <w:autoSpaceDN w:val="0"/>
        <w:adjustRightInd w:val="0"/>
        <w:spacing w:line="360" w:lineRule="auto"/>
        <w:ind w:firstLine="708"/>
        <w:jc w:val="both"/>
        <w:rPr>
          <w:sz w:val="28"/>
          <w:szCs w:val="28"/>
        </w:rPr>
      </w:pPr>
      <w:r w:rsidRPr="006326C2">
        <w:rPr>
          <w:position w:val="-122"/>
          <w:sz w:val="28"/>
          <w:szCs w:val="28"/>
        </w:rPr>
        <w:object w:dxaOrig="1780" w:dyaOrig="2580">
          <v:shape id="_x0000_i1198" type="#_x0000_t75" style="width:89.25pt;height:129pt" o:ole="">
            <v:imagedata r:id="rId366" o:title=""/>
          </v:shape>
          <o:OLEObject Type="Embed" ProgID="Equation.3" ShapeID="_x0000_i1198" DrawAspect="Content" ObjectID="_1518512261" r:id="rId367"/>
        </w:object>
      </w:r>
    </w:p>
    <w:p w:rsidR="00FB3BA0" w:rsidRPr="00225657" w:rsidRDefault="00FB3BA0" w:rsidP="00FB3BA0">
      <w:pPr>
        <w:shd w:val="clear" w:color="auto" w:fill="FFFFFF"/>
        <w:autoSpaceDE w:val="0"/>
        <w:autoSpaceDN w:val="0"/>
        <w:adjustRightInd w:val="0"/>
        <w:spacing w:line="360" w:lineRule="auto"/>
        <w:ind w:firstLine="708"/>
        <w:jc w:val="both"/>
        <w:rPr>
          <w:sz w:val="28"/>
          <w:szCs w:val="28"/>
        </w:rPr>
      </w:pPr>
      <w:r w:rsidRPr="00225657">
        <w:rPr>
          <w:color w:val="000000"/>
          <w:sz w:val="28"/>
          <w:szCs w:val="28"/>
        </w:rPr>
        <w:t>При этом зашифрованный текст будет иметь вид: 85, 54, 25, 96</w:t>
      </w:r>
      <w:r>
        <w:rPr>
          <w:color w:val="000000"/>
          <w:sz w:val="28"/>
          <w:szCs w:val="28"/>
        </w:rPr>
        <w:t>,</w:t>
      </w:r>
      <w:r w:rsidRPr="00225657">
        <w:rPr>
          <w:color w:val="000000"/>
          <w:sz w:val="28"/>
          <w:szCs w:val="28"/>
        </w:rPr>
        <w:t xml:space="preserve"> 60</w:t>
      </w:r>
      <w:r w:rsidRPr="006326C2">
        <w:rPr>
          <w:color w:val="000000"/>
          <w:sz w:val="28"/>
          <w:szCs w:val="28"/>
        </w:rPr>
        <w:t>,</w:t>
      </w:r>
      <w:r w:rsidRPr="00225657">
        <w:rPr>
          <w:color w:val="000000"/>
          <w:sz w:val="28"/>
          <w:szCs w:val="28"/>
          <w:vertAlign w:val="subscript"/>
        </w:rPr>
        <w:t xml:space="preserve"> </w:t>
      </w:r>
      <w:r w:rsidRPr="00225657">
        <w:rPr>
          <w:color w:val="000000"/>
          <w:sz w:val="28"/>
          <w:szCs w:val="28"/>
        </w:rPr>
        <w:t>24.</w:t>
      </w:r>
    </w:p>
    <w:p w:rsidR="00FB3BA0" w:rsidRPr="00225657"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 xml:space="preserve">Расшифрование </w:t>
      </w:r>
      <w:r w:rsidRPr="006326C2">
        <w:rPr>
          <w:color w:val="000000"/>
          <w:sz w:val="28"/>
          <w:szCs w:val="28"/>
        </w:rPr>
        <w:t>осу</w:t>
      </w:r>
      <w:r w:rsidRPr="00225657">
        <w:rPr>
          <w:color w:val="000000"/>
          <w:sz w:val="28"/>
          <w:szCs w:val="28"/>
        </w:rPr>
        <w:t>ществляется с использованием того же правила умножения матрицы на вектор, только в качестве основы берется матри</w:t>
      </w:r>
      <w:r w:rsidRPr="00225657">
        <w:rPr>
          <w:color w:val="000000"/>
          <w:sz w:val="28"/>
          <w:szCs w:val="28"/>
        </w:rPr>
        <w:softHyphen/>
        <w:t>ца, обратная той, с помощью которой осуществляется закрытие, а в ка</w:t>
      </w:r>
      <w:r w:rsidRPr="00225657">
        <w:rPr>
          <w:color w:val="000000"/>
          <w:sz w:val="28"/>
          <w:szCs w:val="28"/>
        </w:rPr>
        <w:softHyphen/>
        <w:t>честве вектора-сомножителя - соответствующее количество символов за</w:t>
      </w:r>
      <w:r w:rsidRPr="00225657">
        <w:rPr>
          <w:color w:val="000000"/>
          <w:sz w:val="28"/>
          <w:szCs w:val="28"/>
        </w:rPr>
        <w:softHyphen/>
        <w:t>крытого текста; тогда значениями вектора-результата будут цифровые эквиваленты знаков открытого текста.</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225657">
        <w:rPr>
          <w:color w:val="000000"/>
          <w:sz w:val="28"/>
          <w:szCs w:val="28"/>
        </w:rPr>
        <w:t>Обратной к данной, как известно, называется матрица, полу</w:t>
      </w:r>
      <w:r w:rsidRPr="00225657">
        <w:rPr>
          <w:color w:val="000000"/>
          <w:sz w:val="28"/>
          <w:szCs w:val="28"/>
        </w:rPr>
        <w:softHyphen/>
        <w:t>чающаяся из так называемой присоединенной матрицы делением всех ее элементов на определитель данной матрицы. В свою очередь присоеди</w:t>
      </w:r>
      <w:r w:rsidRPr="00225657">
        <w:rPr>
          <w:color w:val="000000"/>
          <w:sz w:val="28"/>
          <w:szCs w:val="28"/>
        </w:rPr>
        <w:softHyphen/>
        <w:t>ненной называется матрица, составленная из алгебраических дополнений А, к элементам данной матрицы, которые вычисляются по формуле:</w:t>
      </w:r>
    </w:p>
    <w:p w:rsidR="00FB3BA0" w:rsidRPr="00225657" w:rsidRDefault="00FB3BA0" w:rsidP="00FB3BA0">
      <w:pPr>
        <w:shd w:val="clear" w:color="auto" w:fill="FFFFFF"/>
        <w:autoSpaceDE w:val="0"/>
        <w:autoSpaceDN w:val="0"/>
        <w:adjustRightInd w:val="0"/>
        <w:spacing w:line="360" w:lineRule="auto"/>
        <w:ind w:firstLine="708"/>
        <w:jc w:val="both"/>
        <w:rPr>
          <w:sz w:val="28"/>
          <w:szCs w:val="28"/>
        </w:rPr>
      </w:pPr>
      <w:r w:rsidRPr="006326C2">
        <w:rPr>
          <w:position w:val="-16"/>
          <w:sz w:val="28"/>
          <w:szCs w:val="28"/>
        </w:rPr>
        <w:object w:dxaOrig="1840" w:dyaOrig="480">
          <v:shape id="_x0000_i1199" type="#_x0000_t75" style="width:92.25pt;height:24pt" o:ole="">
            <v:imagedata r:id="rId368" o:title=""/>
          </v:shape>
          <o:OLEObject Type="Embed" ProgID="Equation.3" ShapeID="_x0000_i1199" DrawAspect="Content" ObjectID="_1518512262" r:id="rId369"/>
        </w:object>
      </w:r>
    </w:p>
    <w:p w:rsidR="00FB3BA0" w:rsidRDefault="00FB3BA0" w:rsidP="00FB3BA0">
      <w:pPr>
        <w:spacing w:line="360" w:lineRule="auto"/>
        <w:jc w:val="both"/>
        <w:rPr>
          <w:color w:val="000000"/>
          <w:sz w:val="28"/>
          <w:szCs w:val="28"/>
        </w:rPr>
      </w:pPr>
      <w:r w:rsidRPr="00225657">
        <w:rPr>
          <w:color w:val="000000"/>
          <w:sz w:val="28"/>
          <w:szCs w:val="28"/>
        </w:rPr>
        <w:t xml:space="preserve">где </w:t>
      </w:r>
      <w:r w:rsidRPr="00B6456F">
        <w:rPr>
          <w:position w:val="-16"/>
        </w:rPr>
        <w:object w:dxaOrig="380" w:dyaOrig="420">
          <v:shape id="_x0000_i1200" type="#_x0000_t75" style="width:19.5pt;height:21.75pt" o:ole="">
            <v:imagedata r:id="rId370" o:title=""/>
          </v:shape>
          <o:OLEObject Type="Embed" ProgID="Equation.3" ShapeID="_x0000_i1200" DrawAspect="Content" ObjectID="_1518512263" r:id="rId371"/>
        </w:object>
      </w:r>
      <w:r w:rsidRPr="00225657">
        <w:rPr>
          <w:i/>
          <w:iCs/>
          <w:color w:val="000000"/>
          <w:sz w:val="28"/>
          <w:szCs w:val="28"/>
        </w:rPr>
        <w:t xml:space="preserve"> </w:t>
      </w:r>
      <w:r w:rsidRPr="00225657">
        <w:rPr>
          <w:color w:val="000000"/>
          <w:sz w:val="28"/>
          <w:szCs w:val="28"/>
        </w:rPr>
        <w:t>- определитель матрицы, получаемый</w:t>
      </w:r>
      <w:r>
        <w:rPr>
          <w:color w:val="000000"/>
          <w:sz w:val="28"/>
          <w:szCs w:val="28"/>
        </w:rPr>
        <w:t xml:space="preserve"> вычеркиванием 1-й ее стро</w:t>
      </w:r>
      <w:r>
        <w:rPr>
          <w:color w:val="000000"/>
          <w:sz w:val="28"/>
          <w:szCs w:val="28"/>
        </w:rPr>
        <w:softHyphen/>
        <w:t xml:space="preserve">ки </w:t>
      </w:r>
      <w:r w:rsidRPr="006326C2">
        <w:rPr>
          <w:i/>
          <w:color w:val="000000"/>
          <w:sz w:val="28"/>
          <w:szCs w:val="28"/>
          <w:lang w:val="en-US"/>
        </w:rPr>
        <w:t>j</w:t>
      </w:r>
      <w:r w:rsidRPr="006326C2">
        <w:rPr>
          <w:i/>
          <w:color w:val="000000"/>
          <w:sz w:val="28"/>
          <w:szCs w:val="28"/>
        </w:rPr>
        <w:t>-</w:t>
      </w:r>
      <w:r w:rsidRPr="00225657">
        <w:rPr>
          <w:color w:val="000000"/>
          <w:sz w:val="28"/>
          <w:szCs w:val="28"/>
        </w:rPr>
        <w:t>го столбца. Определителем же, как известно, называется алгебраи</w:t>
      </w:r>
      <w:r w:rsidRPr="00225657">
        <w:rPr>
          <w:color w:val="000000"/>
          <w:sz w:val="28"/>
          <w:szCs w:val="28"/>
        </w:rPr>
        <w:softHyphen/>
        <w:t xml:space="preserve">ческая сумма </w:t>
      </w:r>
      <w:r w:rsidRPr="006326C2">
        <w:rPr>
          <w:i/>
          <w:color w:val="000000"/>
          <w:sz w:val="28"/>
          <w:szCs w:val="28"/>
          <w:lang w:val="en-US"/>
        </w:rPr>
        <w:t>n</w:t>
      </w:r>
      <w:r w:rsidRPr="006326C2">
        <w:rPr>
          <w:i/>
          <w:color w:val="000000"/>
          <w:sz w:val="28"/>
          <w:szCs w:val="28"/>
        </w:rPr>
        <w:t>!</w:t>
      </w:r>
      <w:r w:rsidRPr="00225657">
        <w:rPr>
          <w:color w:val="000000"/>
          <w:sz w:val="28"/>
          <w:szCs w:val="28"/>
        </w:rPr>
        <w:t xml:space="preserve"> членов (для определителя </w:t>
      </w:r>
      <w:r w:rsidRPr="006326C2">
        <w:rPr>
          <w:i/>
          <w:color w:val="000000"/>
          <w:sz w:val="28"/>
          <w:szCs w:val="28"/>
          <w:lang w:val="en-US"/>
        </w:rPr>
        <w:t>n</w:t>
      </w:r>
      <w:r w:rsidRPr="00225657">
        <w:rPr>
          <w:color w:val="000000"/>
          <w:sz w:val="28"/>
          <w:szCs w:val="28"/>
        </w:rPr>
        <w:t xml:space="preserve">-го порядка), составленная следующим образом: членами служат всевозможные произведения </w:t>
      </w:r>
      <w:r w:rsidRPr="006326C2">
        <w:rPr>
          <w:i/>
          <w:color w:val="000000"/>
          <w:sz w:val="28"/>
          <w:szCs w:val="28"/>
          <w:lang w:val="en-US"/>
        </w:rPr>
        <w:t>n</w:t>
      </w:r>
      <w:r w:rsidRPr="00225657">
        <w:rPr>
          <w:color w:val="000000"/>
          <w:sz w:val="28"/>
          <w:szCs w:val="28"/>
        </w:rPr>
        <w:t xml:space="preserve"> эле</w:t>
      </w:r>
      <w:r w:rsidRPr="00225657">
        <w:rPr>
          <w:color w:val="000000"/>
          <w:sz w:val="28"/>
          <w:szCs w:val="28"/>
        </w:rPr>
        <w:softHyphen/>
        <w:t>ментов матрицы, взятых по одному в каждой строке и в каждом столбце,</w:t>
      </w:r>
      <w:r w:rsidRPr="006326C2">
        <w:rPr>
          <w:color w:val="000000"/>
          <w:sz w:val="28"/>
          <w:szCs w:val="28"/>
        </w:rPr>
        <w:t xml:space="preserve"> </w:t>
      </w:r>
      <w:r>
        <w:rPr>
          <w:color w:val="000000"/>
          <w:sz w:val="28"/>
          <w:szCs w:val="28"/>
        </w:rPr>
        <w:t>пр</w:t>
      </w:r>
      <w:r w:rsidRPr="006326C2">
        <w:rPr>
          <w:color w:val="000000"/>
          <w:sz w:val="28"/>
          <w:szCs w:val="28"/>
        </w:rPr>
        <w:t xml:space="preserve">и чем член суммы берется со знаком плюс, если его индексы составляют четную подстановку, и со знаком минус </w:t>
      </w:r>
      <w:r>
        <w:rPr>
          <w:color w:val="000000"/>
          <w:sz w:val="28"/>
          <w:szCs w:val="28"/>
        </w:rPr>
        <w:t>- в противном случае. Для матри</w:t>
      </w:r>
      <w:r w:rsidRPr="006326C2">
        <w:rPr>
          <w:color w:val="000000"/>
          <w:sz w:val="28"/>
          <w:szCs w:val="28"/>
        </w:rPr>
        <w:t>цы третьего порядка, например, определитель вычисляется по следующей формуле:</w:t>
      </w:r>
    </w:p>
    <w:p w:rsidR="00FB3BA0" w:rsidRPr="006326C2" w:rsidRDefault="00FB3BA0" w:rsidP="00FB3BA0">
      <w:pPr>
        <w:spacing w:line="360" w:lineRule="auto"/>
        <w:rPr>
          <w:color w:val="000000"/>
          <w:sz w:val="28"/>
          <w:szCs w:val="28"/>
        </w:rPr>
      </w:pPr>
      <w:r w:rsidRPr="006326C2">
        <w:rPr>
          <w:color w:val="000000"/>
          <w:position w:val="-34"/>
          <w:sz w:val="28"/>
          <w:szCs w:val="28"/>
        </w:rPr>
        <w:object w:dxaOrig="4620" w:dyaOrig="820">
          <v:shape id="_x0000_i1201" type="#_x0000_t75" style="width:231pt;height:40.5pt" o:ole="">
            <v:imagedata r:id="rId372" o:title=""/>
          </v:shape>
          <o:OLEObject Type="Embed" ProgID="Equation.3" ShapeID="_x0000_i1201" DrawAspect="Content" ObjectID="_1518512264" r:id="rId373"/>
        </w:objec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6326C2">
        <w:rPr>
          <w:color w:val="000000"/>
          <w:sz w:val="28"/>
          <w:szCs w:val="28"/>
        </w:rPr>
        <w:t>Вычисленная по данной формуле матрица, обратная к принятой нами за основу для закрытия, будет иметь вид:</w:t>
      </w:r>
    </w:p>
    <w:p w:rsidR="00FB3BA0" w:rsidRPr="006326C2" w:rsidRDefault="00FB3BA0" w:rsidP="00FB3BA0">
      <w:pPr>
        <w:shd w:val="clear" w:color="auto" w:fill="FFFFFF"/>
        <w:autoSpaceDE w:val="0"/>
        <w:autoSpaceDN w:val="0"/>
        <w:adjustRightInd w:val="0"/>
        <w:spacing w:line="360" w:lineRule="auto"/>
        <w:ind w:firstLine="708"/>
        <w:jc w:val="both"/>
        <w:rPr>
          <w:sz w:val="28"/>
          <w:szCs w:val="28"/>
        </w:rPr>
      </w:pPr>
      <w:r w:rsidRPr="003C246C">
        <w:rPr>
          <w:position w:val="-56"/>
          <w:sz w:val="28"/>
          <w:szCs w:val="28"/>
        </w:rPr>
        <w:object w:dxaOrig="999" w:dyaOrig="1260">
          <v:shape id="_x0000_i1202" type="#_x0000_t75" style="width:49.5pt;height:63pt" o:ole="">
            <v:imagedata r:id="rId374" o:title=""/>
          </v:shape>
          <o:OLEObject Type="Embed" ProgID="Equation.3" ShapeID="_x0000_i1202" DrawAspect="Content" ObjectID="_1518512265" r:id="rId375"/>
        </w:objec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6326C2">
        <w:rPr>
          <w:color w:val="000000"/>
          <w:sz w:val="28"/>
          <w:szCs w:val="28"/>
        </w:rPr>
        <w:t>Тогда в условиях нашего примера процесс раскрытия будет выгля</w:t>
      </w:r>
      <w:r w:rsidRPr="006326C2">
        <w:rPr>
          <w:color w:val="000000"/>
          <w:sz w:val="28"/>
          <w:szCs w:val="28"/>
        </w:rPr>
        <w:softHyphen/>
        <w:t>деть так:</w:t>
      </w:r>
    </w:p>
    <w:p w:rsidR="00FB3BA0" w:rsidRPr="006326C2" w:rsidRDefault="00FB3BA0" w:rsidP="00FB3BA0">
      <w:pPr>
        <w:shd w:val="clear" w:color="auto" w:fill="FFFFFF"/>
        <w:autoSpaceDE w:val="0"/>
        <w:autoSpaceDN w:val="0"/>
        <w:adjustRightInd w:val="0"/>
        <w:ind w:firstLine="708"/>
        <w:jc w:val="both"/>
        <w:rPr>
          <w:sz w:val="28"/>
          <w:szCs w:val="28"/>
        </w:rPr>
      </w:pPr>
      <w:r w:rsidRPr="003C246C">
        <w:rPr>
          <w:position w:val="-122"/>
          <w:sz w:val="28"/>
          <w:szCs w:val="28"/>
        </w:rPr>
        <w:object w:dxaOrig="5000" w:dyaOrig="2580">
          <v:shape id="_x0000_i1203" type="#_x0000_t75" style="width:250.5pt;height:129pt" o:ole="">
            <v:imagedata r:id="rId376" o:title=""/>
          </v:shape>
          <o:OLEObject Type="Embed" ProgID="Equation.3" ShapeID="_x0000_i1203" DrawAspect="Content" ObjectID="_1518512266" r:id="rId377"/>
        </w:objec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p>
    <w:p w:rsidR="00FB3BA0" w:rsidRPr="006326C2" w:rsidRDefault="00FB3BA0" w:rsidP="00FB3BA0">
      <w:pPr>
        <w:shd w:val="clear" w:color="auto" w:fill="FFFFFF"/>
        <w:autoSpaceDE w:val="0"/>
        <w:autoSpaceDN w:val="0"/>
        <w:adjustRightInd w:val="0"/>
        <w:spacing w:line="360" w:lineRule="auto"/>
        <w:ind w:firstLine="708"/>
        <w:jc w:val="both"/>
        <w:rPr>
          <w:sz w:val="28"/>
          <w:szCs w:val="28"/>
        </w:rPr>
      </w:pPr>
      <w:r w:rsidRPr="006326C2">
        <w:rPr>
          <w:color w:val="000000"/>
          <w:sz w:val="28"/>
          <w:szCs w:val="28"/>
        </w:rPr>
        <w:t xml:space="preserve">Таким образом, получили следующую последовательность шахов раскрытого текста: </w:t>
      </w:r>
      <w:r w:rsidRPr="006326C2">
        <w:rPr>
          <w:i/>
          <w:iCs/>
          <w:color w:val="000000"/>
          <w:sz w:val="28"/>
          <w:szCs w:val="28"/>
        </w:rPr>
        <w:t xml:space="preserve">2, </w:t>
      </w:r>
      <w:r w:rsidRPr="006326C2">
        <w:rPr>
          <w:color w:val="000000"/>
          <w:sz w:val="28"/>
          <w:szCs w:val="28"/>
        </w:rPr>
        <w:t>О, 19, 0, 12, 0, ..., что соответствует исходному тек</w:t>
      </w:r>
      <w:r w:rsidRPr="006326C2">
        <w:rPr>
          <w:color w:val="000000"/>
          <w:sz w:val="28"/>
          <w:szCs w:val="28"/>
        </w:rPr>
        <w:softHyphen/>
        <w:t>сту. Нетрудно видеть, что и этот метод шифрования является формализо</w:t>
      </w:r>
      <w:r w:rsidRPr="006326C2">
        <w:rPr>
          <w:color w:val="000000"/>
          <w:sz w:val="28"/>
          <w:szCs w:val="28"/>
        </w:rPr>
        <w:softHyphen/>
        <w:t>ванным, что позволяет легко реализовать его программными средствами.</w:t>
      </w:r>
    </w:p>
    <w:p w:rsidR="00FB3BA0" w:rsidRPr="006326C2" w:rsidRDefault="00FB3BA0" w:rsidP="00FB3BA0">
      <w:pPr>
        <w:shd w:val="clear" w:color="auto" w:fill="FFFFFF"/>
        <w:autoSpaceDE w:val="0"/>
        <w:autoSpaceDN w:val="0"/>
        <w:adjustRightInd w:val="0"/>
        <w:spacing w:line="360" w:lineRule="auto"/>
        <w:ind w:firstLine="708"/>
        <w:jc w:val="both"/>
        <w:rPr>
          <w:sz w:val="28"/>
          <w:szCs w:val="28"/>
        </w:rPr>
      </w:pPr>
      <w:r w:rsidRPr="006326C2">
        <w:rPr>
          <w:i/>
          <w:iCs/>
          <w:color w:val="000000"/>
          <w:sz w:val="28"/>
          <w:szCs w:val="28"/>
        </w:rPr>
        <w:t xml:space="preserve">Кодирование. </w:t>
      </w:r>
      <w:r w:rsidRPr="006326C2">
        <w:rPr>
          <w:color w:val="000000"/>
          <w:sz w:val="28"/>
          <w:szCs w:val="28"/>
        </w:rPr>
        <w:t>Одним из средств криптогр</w:t>
      </w:r>
      <w:r>
        <w:rPr>
          <w:color w:val="000000"/>
          <w:sz w:val="28"/>
          <w:szCs w:val="28"/>
        </w:rPr>
        <w:t>афического закрытия ин</w:t>
      </w:r>
      <w:r w:rsidRPr="006326C2">
        <w:rPr>
          <w:color w:val="000000"/>
          <w:sz w:val="28"/>
          <w:szCs w:val="28"/>
        </w:rPr>
        <w:t>формации, также имеющим длительн</w:t>
      </w:r>
      <w:r>
        <w:rPr>
          <w:color w:val="000000"/>
          <w:sz w:val="28"/>
          <w:szCs w:val="28"/>
        </w:rPr>
        <w:t>ую историю практического исполь</w:t>
      </w:r>
      <w:r w:rsidRPr="006326C2">
        <w:rPr>
          <w:color w:val="000000"/>
          <w:sz w:val="28"/>
          <w:szCs w:val="28"/>
        </w:rPr>
        <w:t>зования, является кодирование, под которым понимается замена элемен</w:t>
      </w:r>
      <w:r w:rsidRPr="006326C2">
        <w:rPr>
          <w:color w:val="000000"/>
          <w:sz w:val="28"/>
          <w:szCs w:val="28"/>
        </w:rPr>
        <w:softHyphen/>
        <w:t>тов закрываемых данных некоторым</w:t>
      </w:r>
      <w:r>
        <w:rPr>
          <w:color w:val="000000"/>
          <w:sz w:val="28"/>
          <w:szCs w:val="28"/>
        </w:rPr>
        <w:t>и цифровыми, буквенными или ком</w:t>
      </w:r>
      <w:r w:rsidRPr="006326C2">
        <w:rPr>
          <w:color w:val="000000"/>
          <w:sz w:val="28"/>
          <w:szCs w:val="28"/>
        </w:rPr>
        <w:t>бинированными сочетаниями - копами. Нетрудно заметить, что между кодированием информации и ее шифрованием подстановкой и заменой существует значительная аналогия. Однако между этими методами мож</w:t>
      </w:r>
      <w:r w:rsidRPr="006326C2">
        <w:rPr>
          <w:color w:val="000000"/>
          <w:sz w:val="28"/>
          <w:szCs w:val="28"/>
        </w:rPr>
        <w:softHyphen/>
        <w:t>но найти и различия.</w:t>
      </w:r>
    </w:p>
    <w:p w:rsidR="00FB3BA0" w:rsidRPr="006326C2" w:rsidRDefault="00FB3BA0" w:rsidP="00FB3BA0">
      <w:pPr>
        <w:shd w:val="clear" w:color="auto" w:fill="FFFFFF"/>
        <w:autoSpaceDE w:val="0"/>
        <w:autoSpaceDN w:val="0"/>
        <w:adjustRightInd w:val="0"/>
        <w:spacing w:line="360" w:lineRule="auto"/>
        <w:ind w:firstLine="708"/>
        <w:jc w:val="both"/>
        <w:rPr>
          <w:sz w:val="28"/>
          <w:szCs w:val="28"/>
        </w:rPr>
      </w:pPr>
      <w:r w:rsidRPr="006326C2">
        <w:rPr>
          <w:color w:val="000000"/>
          <w:sz w:val="28"/>
          <w:szCs w:val="28"/>
        </w:rPr>
        <w:t>При шифровании подстановкой заменяемыми единицами инфор</w:t>
      </w:r>
      <w:r w:rsidRPr="006326C2">
        <w:rPr>
          <w:color w:val="000000"/>
          <w:sz w:val="28"/>
          <w:szCs w:val="28"/>
        </w:rPr>
        <w:softHyphen/>
        <w:t>мации являются символы алфавита, и. следовательно, шифрованию мо</w:t>
      </w:r>
      <w:r w:rsidRPr="006326C2">
        <w:rPr>
          <w:color w:val="000000"/>
          <w:sz w:val="28"/>
          <w:szCs w:val="28"/>
        </w:rPr>
        <w:softHyphen/>
        <w:t xml:space="preserve">гут подвергаться любые данные, для фиксирования которых используется </w:t>
      </w:r>
      <w:r w:rsidRPr="006326C2">
        <w:rPr>
          <w:color w:val="000000"/>
          <w:sz w:val="28"/>
          <w:szCs w:val="28"/>
        </w:rPr>
        <w:lastRenderedPageBreak/>
        <w:t>данный алфавит. При кодировании замене подвергаются смысловые элементы информации, поэтому для каждого специального сообщения в общем случае необходимо использовать свою систему кодирования.</w:t>
      </w:r>
    </w:p>
    <w:p w:rsidR="00FB3BA0" w:rsidRPr="006326C2"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 xml:space="preserve">В </w:t>
      </w:r>
      <w:r w:rsidRPr="006326C2">
        <w:rPr>
          <w:color w:val="000000"/>
          <w:sz w:val="28"/>
          <w:szCs w:val="28"/>
        </w:rPr>
        <w:t>общем случае необходимо использовать свою систему кодирования. Правда, в последнее время разработаны специальные коды, имеющие целью сократить объем информации при записи ее в ЗУ. Специфика этих кодов заключ</w:t>
      </w:r>
      <w:r>
        <w:rPr>
          <w:color w:val="000000"/>
          <w:sz w:val="28"/>
          <w:szCs w:val="28"/>
        </w:rPr>
        <w:t>ается в том</w:t>
      </w:r>
      <w:r w:rsidRPr="006326C2">
        <w:rPr>
          <w:color w:val="000000"/>
          <w:sz w:val="28"/>
          <w:szCs w:val="28"/>
        </w:rPr>
        <w:t>, что для записи часто встречающихся символов используются короткие двоичные коды, а для записи редко встре</w:t>
      </w:r>
      <w:r w:rsidRPr="006326C2">
        <w:rPr>
          <w:color w:val="000000"/>
          <w:sz w:val="28"/>
          <w:szCs w:val="28"/>
        </w:rPr>
        <w:softHyphen/>
        <w:t>чающихся - длинные. Примером такого кода для английского языка мо</w:t>
      </w:r>
      <w:r w:rsidRPr="006326C2">
        <w:rPr>
          <w:color w:val="000000"/>
          <w:sz w:val="28"/>
          <w:szCs w:val="28"/>
        </w:rPr>
        <w:softHyphen/>
        <w:t>жет служить так называемый код Хаффм</w:t>
      </w:r>
      <w:r>
        <w:rPr>
          <w:color w:val="000000"/>
          <w:sz w:val="28"/>
          <w:szCs w:val="28"/>
        </w:rPr>
        <w:t>ана, показанный на рисунке 10</w:t>
      </w:r>
      <w:r w:rsidRPr="006326C2">
        <w:rPr>
          <w:color w:val="000000"/>
          <w:sz w:val="28"/>
          <w:szCs w:val="28"/>
        </w:rPr>
        <w:t>. Двоичный код для букв алфавита образуется путем последовательного выписывания нулей и единиц на маршруте от вершины графа до конца ветви, соответствующего данной букве. Тогда для варианта кода, пред</w:t>
      </w:r>
      <w:r w:rsidRPr="006326C2">
        <w:rPr>
          <w:color w:val="000000"/>
          <w:sz w:val="28"/>
          <w:szCs w:val="28"/>
        </w:rPr>
        <w:softHyphen/>
        <w:t xml:space="preserve">ставленного на рис. 6.15, буква £ кодируется комбинацией 001, </w:t>
      </w:r>
      <w:r w:rsidRPr="006326C2">
        <w:rPr>
          <w:color w:val="000000"/>
          <w:sz w:val="28"/>
          <w:szCs w:val="28"/>
          <w:lang w:val="en-US"/>
        </w:rPr>
        <w:t>R</w:t>
      </w:r>
      <w:r w:rsidRPr="006326C2">
        <w:rPr>
          <w:color w:val="000000"/>
          <w:sz w:val="28"/>
          <w:szCs w:val="28"/>
        </w:rPr>
        <w:t>-1101, В-001110 и т. д. Если граф кодирования сохраняется в тайне, то такое коди</w:t>
      </w:r>
      <w:r w:rsidRPr="006326C2">
        <w:rPr>
          <w:color w:val="000000"/>
          <w:sz w:val="28"/>
          <w:szCs w:val="28"/>
        </w:rPr>
        <w:softHyphen/>
        <w:t>рование имеет криптографическую стойкость на уровне шифрования простой заменой.</w:t>
      </w:r>
    </w:p>
    <w:p w:rsidR="00FB3BA0" w:rsidRPr="006326C2" w:rsidRDefault="00FB3BA0" w:rsidP="00FB3BA0">
      <w:pPr>
        <w:shd w:val="clear" w:color="auto" w:fill="FFFFFF"/>
        <w:autoSpaceDE w:val="0"/>
        <w:autoSpaceDN w:val="0"/>
        <w:adjustRightInd w:val="0"/>
        <w:spacing w:line="360" w:lineRule="auto"/>
        <w:ind w:firstLine="708"/>
        <w:jc w:val="both"/>
        <w:rPr>
          <w:sz w:val="28"/>
          <w:szCs w:val="28"/>
        </w:rPr>
      </w:pPr>
      <w:r w:rsidRPr="006326C2">
        <w:rPr>
          <w:color w:val="000000"/>
          <w:sz w:val="28"/>
          <w:szCs w:val="28"/>
        </w:rPr>
        <w:t>При смысловом кодировании основной кодируемой единицей яв</w:t>
      </w:r>
      <w:r w:rsidRPr="006326C2">
        <w:rPr>
          <w:color w:val="000000"/>
          <w:sz w:val="28"/>
          <w:szCs w:val="28"/>
        </w:rPr>
        <w:softHyphen/>
        <w:t>ляется смысловой элемент текста. Для кодирования составляется специ</w:t>
      </w:r>
      <w:r w:rsidRPr="006326C2">
        <w:rPr>
          <w:color w:val="000000"/>
          <w:sz w:val="28"/>
          <w:szCs w:val="28"/>
        </w:rPr>
        <w:softHyphen/>
        <w:t>альная таблица кодов, содержащая пер</w:t>
      </w:r>
      <w:r>
        <w:rPr>
          <w:color w:val="000000"/>
          <w:sz w:val="28"/>
          <w:szCs w:val="28"/>
        </w:rPr>
        <w:t>ечень кодируемых элементов и со</w:t>
      </w:r>
      <w:r w:rsidRPr="006326C2">
        <w:rPr>
          <w:color w:val="000000"/>
          <w:sz w:val="28"/>
          <w:szCs w:val="28"/>
        </w:rPr>
        <w:t>ответствующих им кодов. Введем, на</w:t>
      </w:r>
      <w:r>
        <w:rPr>
          <w:color w:val="000000"/>
          <w:sz w:val="28"/>
          <w:szCs w:val="28"/>
        </w:rPr>
        <w:t>пример, следующую кодовую табли</w:t>
      </w:r>
      <w:r w:rsidRPr="006326C2">
        <w:rPr>
          <w:color w:val="000000"/>
          <w:sz w:val="28"/>
          <w:szCs w:val="28"/>
        </w:rPr>
        <w:t>цу:</w:t>
      </w:r>
    </w:p>
    <w:p w:rsidR="00FB3BA0" w:rsidRPr="006326C2" w:rsidRDefault="00FB3BA0" w:rsidP="00FB3BA0">
      <w:pPr>
        <w:shd w:val="clear" w:color="auto" w:fill="FFFFFF"/>
        <w:autoSpaceDE w:val="0"/>
        <w:autoSpaceDN w:val="0"/>
        <w:adjustRightInd w:val="0"/>
        <w:spacing w:line="360" w:lineRule="auto"/>
        <w:jc w:val="both"/>
        <w:rPr>
          <w:sz w:val="28"/>
          <w:szCs w:val="28"/>
        </w:rPr>
      </w:pPr>
      <w:r w:rsidRPr="006326C2">
        <w:rPr>
          <w:color w:val="000000"/>
          <w:sz w:val="28"/>
          <w:szCs w:val="28"/>
        </w:rPr>
        <w:t>Автоматизированные системы управления.....................001</w:t>
      </w:r>
    </w:p>
    <w:p w:rsidR="00FB3BA0" w:rsidRPr="006326C2" w:rsidRDefault="00FB3BA0" w:rsidP="00FB3BA0">
      <w:pPr>
        <w:shd w:val="clear" w:color="auto" w:fill="FFFFFF"/>
        <w:autoSpaceDE w:val="0"/>
        <w:autoSpaceDN w:val="0"/>
        <w:adjustRightInd w:val="0"/>
        <w:spacing w:line="360" w:lineRule="auto"/>
        <w:jc w:val="both"/>
        <w:rPr>
          <w:sz w:val="28"/>
          <w:szCs w:val="28"/>
        </w:rPr>
      </w:pPr>
      <w:r w:rsidRPr="006326C2">
        <w:rPr>
          <w:color w:val="000000"/>
          <w:sz w:val="28"/>
          <w:szCs w:val="28"/>
        </w:rPr>
        <w:t>Автоматизация управления...............................................002</w:t>
      </w:r>
    </w:p>
    <w:p w:rsidR="00FB3BA0" w:rsidRPr="006326C2" w:rsidRDefault="00FB3BA0" w:rsidP="00FB3BA0">
      <w:pPr>
        <w:shd w:val="clear" w:color="auto" w:fill="FFFFFF"/>
        <w:autoSpaceDE w:val="0"/>
        <w:autoSpaceDN w:val="0"/>
        <w:adjustRightInd w:val="0"/>
        <w:spacing w:line="360" w:lineRule="auto"/>
        <w:jc w:val="both"/>
        <w:rPr>
          <w:sz w:val="28"/>
          <w:szCs w:val="28"/>
        </w:rPr>
      </w:pPr>
      <w:r w:rsidRPr="006326C2">
        <w:rPr>
          <w:color w:val="000000"/>
          <w:sz w:val="28"/>
          <w:szCs w:val="28"/>
        </w:rPr>
        <w:t>Осуществляет......................................................................415</w:t>
      </w:r>
    </w:p>
    <w:p w:rsidR="00FB3BA0" w:rsidRPr="006326C2" w:rsidRDefault="00FB3BA0" w:rsidP="00FB3BA0">
      <w:pPr>
        <w:shd w:val="clear" w:color="auto" w:fill="FFFFFF"/>
        <w:autoSpaceDE w:val="0"/>
        <w:autoSpaceDN w:val="0"/>
        <w:adjustRightInd w:val="0"/>
        <w:spacing w:line="360" w:lineRule="auto"/>
        <w:jc w:val="both"/>
        <w:rPr>
          <w:sz w:val="28"/>
          <w:szCs w:val="28"/>
        </w:rPr>
      </w:pPr>
      <w:r w:rsidRPr="006326C2">
        <w:rPr>
          <w:color w:val="000000"/>
          <w:sz w:val="28"/>
          <w:szCs w:val="28"/>
        </w:rPr>
        <w:t>Позволяет............................................................................632</w:t>
      </w:r>
    </w:p>
    <w:p w:rsidR="00FB3BA0" w:rsidRPr="006326C2"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Тогда предложение «</w:t>
      </w:r>
      <w:r w:rsidRPr="006326C2">
        <w:rPr>
          <w:color w:val="000000"/>
          <w:sz w:val="28"/>
          <w:szCs w:val="28"/>
        </w:rPr>
        <w:t>Автоматиз</w:t>
      </w:r>
      <w:r>
        <w:rPr>
          <w:color w:val="000000"/>
          <w:sz w:val="28"/>
          <w:szCs w:val="28"/>
        </w:rPr>
        <w:t>ированные системы управления по</w:t>
      </w:r>
      <w:r w:rsidRPr="006326C2">
        <w:rPr>
          <w:color w:val="000000"/>
          <w:sz w:val="28"/>
          <w:szCs w:val="28"/>
        </w:rPr>
        <w:t>зволяют осущес</w:t>
      </w:r>
      <w:r>
        <w:rPr>
          <w:color w:val="000000"/>
          <w:sz w:val="28"/>
          <w:szCs w:val="28"/>
        </w:rPr>
        <w:t>твлять автоматизацию управления»</w:t>
      </w:r>
      <w:r w:rsidRPr="006326C2">
        <w:rPr>
          <w:color w:val="000000"/>
          <w:sz w:val="28"/>
          <w:szCs w:val="28"/>
        </w:rPr>
        <w:t xml:space="preserve"> после кодирования будет иметь вид: 001 632 415 002.</w:t>
      </w:r>
    </w:p>
    <w:p w:rsidR="00FB3BA0" w:rsidRPr="006326C2" w:rsidRDefault="00FB3BA0" w:rsidP="00FB3BA0">
      <w:pPr>
        <w:shd w:val="clear" w:color="auto" w:fill="FFFFFF"/>
        <w:autoSpaceDE w:val="0"/>
        <w:autoSpaceDN w:val="0"/>
        <w:adjustRightInd w:val="0"/>
        <w:spacing w:line="360" w:lineRule="auto"/>
        <w:ind w:firstLine="708"/>
        <w:jc w:val="both"/>
        <w:rPr>
          <w:sz w:val="28"/>
          <w:szCs w:val="28"/>
        </w:rPr>
      </w:pPr>
      <w:r w:rsidRPr="006326C2">
        <w:rPr>
          <w:i/>
          <w:iCs/>
          <w:color w:val="000000"/>
          <w:sz w:val="28"/>
          <w:szCs w:val="28"/>
        </w:rPr>
        <w:t>Рассечение-</w:t>
      </w:r>
      <w:r w:rsidRPr="006326C2">
        <w:rPr>
          <w:i/>
          <w:iCs/>
          <w:color w:val="000000"/>
          <w:sz w:val="28"/>
          <w:szCs w:val="28"/>
          <w:lang w:val="en-US"/>
        </w:rPr>
        <w:t>pa</w:t>
      </w:r>
      <w:r>
        <w:rPr>
          <w:i/>
          <w:iCs/>
          <w:color w:val="000000"/>
          <w:sz w:val="28"/>
          <w:szCs w:val="28"/>
        </w:rPr>
        <w:t>знесение</w:t>
      </w:r>
      <w:r w:rsidRPr="006326C2">
        <w:rPr>
          <w:i/>
          <w:iCs/>
          <w:color w:val="000000"/>
          <w:sz w:val="28"/>
          <w:szCs w:val="28"/>
        </w:rPr>
        <w:t xml:space="preserve"> данных </w:t>
      </w:r>
      <w:r w:rsidRPr="006326C2">
        <w:rPr>
          <w:color w:val="000000"/>
          <w:sz w:val="28"/>
          <w:szCs w:val="28"/>
        </w:rPr>
        <w:t>состоит в том, что массив защи</w:t>
      </w:r>
      <w:r w:rsidRPr="006326C2">
        <w:rPr>
          <w:color w:val="000000"/>
          <w:sz w:val="28"/>
          <w:szCs w:val="28"/>
        </w:rPr>
        <w:softHyphen/>
        <w:t xml:space="preserve">щаемых данных рассекается на такие элементы, каждый из которых не позволяет </w:t>
      </w:r>
      <w:r w:rsidRPr="006326C2">
        <w:rPr>
          <w:color w:val="000000"/>
          <w:sz w:val="28"/>
          <w:szCs w:val="28"/>
        </w:rPr>
        <w:lastRenderedPageBreak/>
        <w:t>раскрыть содержание защищаемой информации, и выделенные таким образом элементы размещаются в различных зонах ЗУ. Обратная процедура называется сборкой данных. Совершенно очевидно, что алго</w:t>
      </w:r>
      <w:r w:rsidRPr="006326C2">
        <w:rPr>
          <w:color w:val="000000"/>
          <w:sz w:val="28"/>
          <w:szCs w:val="28"/>
        </w:rPr>
        <w:softHyphen/>
        <w:t>ритм разнесения и сборки данных должен тщательно охраняться.</w:t>
      </w:r>
    </w:p>
    <w:p w:rsidR="00FB3BA0" w:rsidRPr="004B0024" w:rsidRDefault="00FB3BA0" w:rsidP="00FB3BA0">
      <w:pPr>
        <w:shd w:val="clear" w:color="auto" w:fill="FFFFFF"/>
        <w:autoSpaceDE w:val="0"/>
        <w:autoSpaceDN w:val="0"/>
        <w:adjustRightInd w:val="0"/>
        <w:spacing w:line="360" w:lineRule="auto"/>
        <w:ind w:firstLine="708"/>
        <w:jc w:val="both"/>
        <w:rPr>
          <w:color w:val="000000"/>
          <w:sz w:val="28"/>
          <w:szCs w:val="28"/>
        </w:rPr>
      </w:pPr>
      <w:r w:rsidRPr="006326C2">
        <w:rPr>
          <w:color w:val="000000"/>
          <w:sz w:val="28"/>
          <w:szCs w:val="28"/>
        </w:rPr>
        <w:t>Пусть, например, текст, подлежащий закрытию, записан в поле ЗУ так, как показано на рис. 6.16. Выберем блок данных длиною в восемь стро</w:t>
      </w:r>
      <w:r>
        <w:rPr>
          <w:color w:val="000000"/>
          <w:sz w:val="28"/>
          <w:szCs w:val="28"/>
        </w:rPr>
        <w:t>к и разобьем его на элементы по</w:t>
      </w:r>
      <w:r w:rsidRPr="006326C2">
        <w:rPr>
          <w:color w:val="000000"/>
          <w:sz w:val="28"/>
          <w:szCs w:val="28"/>
        </w:rPr>
        <w:t xml:space="preserve"> две строки и два столбца в каждом.</w:t>
      </w:r>
      <w:r>
        <w:rPr>
          <w:color w:val="000000"/>
          <w:sz w:val="28"/>
          <w:szCs w:val="28"/>
        </w:rPr>
        <w:t xml:space="preserve"> Для записи защищаемого текста</w:t>
      </w:r>
      <w:r w:rsidRPr="004E006C">
        <w:rPr>
          <w:color w:val="000000"/>
          <w:sz w:val="28"/>
          <w:szCs w:val="28"/>
        </w:rPr>
        <w:t xml:space="preserve"> требуется 16 </w:t>
      </w:r>
      <w:r>
        <w:rPr>
          <w:color w:val="000000"/>
          <w:sz w:val="28"/>
          <w:szCs w:val="28"/>
        </w:rPr>
        <w:t>зо</w:t>
      </w:r>
      <w:r w:rsidRPr="004E006C">
        <w:rPr>
          <w:color w:val="000000"/>
          <w:sz w:val="28"/>
          <w:szCs w:val="28"/>
        </w:rPr>
        <w:t>н ЗУ. Пусть строки блока пе</w:t>
      </w:r>
      <w:r>
        <w:rPr>
          <w:color w:val="000000"/>
          <w:sz w:val="28"/>
          <w:szCs w:val="28"/>
        </w:rPr>
        <w:t xml:space="preserve">ребираются в последовательности 1-4-3-2, а столбцы в последовательности 2-4-3-1. Тогда в </w:t>
      </w:r>
      <w:r w:rsidRPr="004E006C">
        <w:rPr>
          <w:i/>
          <w:color w:val="000000"/>
          <w:sz w:val="28"/>
          <w:szCs w:val="28"/>
        </w:rPr>
        <w:t>k</w:t>
      </w:r>
      <w:r w:rsidRPr="004E006C">
        <w:rPr>
          <w:color w:val="000000"/>
          <w:sz w:val="28"/>
          <w:szCs w:val="28"/>
        </w:rPr>
        <w:t xml:space="preserve">-ю зону ЗУ </w:t>
      </w:r>
      <w:r w:rsidRPr="007628B8">
        <w:rPr>
          <w:color w:val="000000"/>
          <w:sz w:val="28"/>
          <w:szCs w:val="28"/>
        </w:rPr>
        <w:t>(</w:t>
      </w:r>
      <w:r w:rsidRPr="007628B8">
        <w:rPr>
          <w:i/>
          <w:color w:val="000000"/>
          <w:sz w:val="28"/>
          <w:szCs w:val="28"/>
          <w:lang w:val="en-US"/>
        </w:rPr>
        <w:t>k</w:t>
      </w:r>
      <w:r w:rsidRPr="007628B8">
        <w:rPr>
          <w:i/>
          <w:color w:val="000000"/>
          <w:sz w:val="28"/>
          <w:szCs w:val="28"/>
        </w:rPr>
        <w:t>=1,2,…,</w:t>
      </w:r>
      <w:r w:rsidRPr="007628B8">
        <w:rPr>
          <w:i/>
          <w:color w:val="000000"/>
          <w:sz w:val="28"/>
          <w:szCs w:val="28"/>
          <w:lang w:val="en-US"/>
        </w:rPr>
        <w:t>mn</w:t>
      </w:r>
      <w:r w:rsidRPr="007628B8">
        <w:rPr>
          <w:i/>
          <w:color w:val="000000"/>
          <w:sz w:val="28"/>
          <w:szCs w:val="28"/>
        </w:rPr>
        <w:t>,</w:t>
      </w:r>
      <w:r w:rsidRPr="004E006C">
        <w:rPr>
          <w:color w:val="000000"/>
          <w:sz w:val="28"/>
          <w:szCs w:val="28"/>
        </w:rPr>
        <w:t xml:space="preserve"> где </w:t>
      </w:r>
      <w:r w:rsidRPr="007628B8">
        <w:rPr>
          <w:i/>
          <w:color w:val="000000"/>
          <w:sz w:val="28"/>
          <w:szCs w:val="28"/>
          <w:lang w:val="en-US"/>
        </w:rPr>
        <w:t>m</w:t>
      </w:r>
      <w:r>
        <w:rPr>
          <w:color w:val="000000"/>
          <w:sz w:val="28"/>
          <w:szCs w:val="28"/>
        </w:rPr>
        <w:t xml:space="preserve">- число строк блока; </w:t>
      </w:r>
      <w:r w:rsidRPr="007628B8">
        <w:rPr>
          <w:i/>
          <w:color w:val="000000"/>
          <w:sz w:val="28"/>
          <w:szCs w:val="28"/>
          <w:lang w:val="en-US"/>
        </w:rPr>
        <w:t>n</w:t>
      </w:r>
      <w:r w:rsidRPr="004E006C">
        <w:rPr>
          <w:color w:val="000000"/>
          <w:sz w:val="28"/>
          <w:szCs w:val="28"/>
        </w:rPr>
        <w:t xml:space="preserve"> - число столбцов) будет занесен элемент блока с номером </w:t>
      </w:r>
    </w:p>
    <w:p w:rsidR="00FB3BA0" w:rsidRPr="004B0024" w:rsidRDefault="00FB3BA0" w:rsidP="00FB3BA0">
      <w:pPr>
        <w:shd w:val="clear" w:color="auto" w:fill="FFFFFF"/>
        <w:autoSpaceDE w:val="0"/>
        <w:autoSpaceDN w:val="0"/>
        <w:adjustRightInd w:val="0"/>
        <w:spacing w:line="360" w:lineRule="auto"/>
        <w:ind w:left="708" w:firstLine="708"/>
        <w:jc w:val="both"/>
        <w:rPr>
          <w:i/>
          <w:sz w:val="28"/>
          <w:szCs w:val="28"/>
        </w:rPr>
      </w:pPr>
      <w:r>
        <w:rPr>
          <w:i/>
          <w:color w:val="000000"/>
          <w:sz w:val="28"/>
          <w:szCs w:val="28"/>
          <w:lang w:val="en-US"/>
        </w:rPr>
        <w:t>N</w:t>
      </w:r>
      <w:r>
        <w:rPr>
          <w:i/>
          <w:color w:val="000000"/>
          <w:sz w:val="28"/>
          <w:szCs w:val="28"/>
          <w:vertAlign w:val="subscript"/>
          <w:lang w:val="en-US"/>
        </w:rPr>
        <w:t>k</w:t>
      </w:r>
      <w:r w:rsidRPr="004B0024">
        <w:rPr>
          <w:i/>
          <w:color w:val="000000"/>
          <w:sz w:val="28"/>
          <w:szCs w:val="28"/>
        </w:rPr>
        <w:t>=(</w:t>
      </w:r>
      <w:r>
        <w:rPr>
          <w:i/>
          <w:color w:val="000000"/>
          <w:sz w:val="28"/>
          <w:szCs w:val="28"/>
          <w:lang w:val="en-US"/>
        </w:rPr>
        <w:t>r</w:t>
      </w:r>
      <w:r>
        <w:rPr>
          <w:i/>
          <w:color w:val="000000"/>
          <w:sz w:val="28"/>
          <w:szCs w:val="28"/>
          <w:vertAlign w:val="subscript"/>
          <w:lang w:val="en-US"/>
        </w:rPr>
        <w:t>i</w:t>
      </w:r>
      <w:r w:rsidRPr="004B0024">
        <w:rPr>
          <w:i/>
          <w:color w:val="000000"/>
          <w:sz w:val="28"/>
          <w:szCs w:val="28"/>
        </w:rPr>
        <w:t>-1)</w:t>
      </w:r>
      <w:r>
        <w:rPr>
          <w:i/>
          <w:color w:val="000000"/>
          <w:sz w:val="28"/>
          <w:szCs w:val="28"/>
          <w:lang w:val="en-US"/>
        </w:rPr>
        <w:t>n</w:t>
      </w:r>
      <w:r w:rsidRPr="004B0024">
        <w:rPr>
          <w:i/>
          <w:color w:val="000000"/>
          <w:sz w:val="28"/>
          <w:szCs w:val="28"/>
        </w:rPr>
        <w:t>+</w:t>
      </w:r>
      <w:r>
        <w:rPr>
          <w:i/>
          <w:color w:val="000000"/>
          <w:sz w:val="28"/>
          <w:szCs w:val="28"/>
          <w:lang w:val="en-US"/>
        </w:rPr>
        <w:t>S</w:t>
      </w:r>
      <w:r>
        <w:rPr>
          <w:i/>
          <w:color w:val="000000"/>
          <w:sz w:val="28"/>
          <w:szCs w:val="28"/>
          <w:vertAlign w:val="subscript"/>
          <w:lang w:val="en-US"/>
        </w:rPr>
        <w:t>j</w:t>
      </w:r>
      <w:r w:rsidRPr="004B0024">
        <w:rPr>
          <w:i/>
          <w:color w:val="000000"/>
          <w:sz w:val="28"/>
          <w:szCs w:val="28"/>
        </w:rPr>
        <w:t>,</w:t>
      </w:r>
    </w:p>
    <w:p w:rsidR="00FB3BA0" w:rsidRPr="007628B8" w:rsidRDefault="00FB3BA0" w:rsidP="00FB3BA0">
      <w:pPr>
        <w:shd w:val="clear" w:color="auto" w:fill="FFFFFF"/>
        <w:autoSpaceDE w:val="0"/>
        <w:autoSpaceDN w:val="0"/>
        <w:adjustRightInd w:val="0"/>
        <w:spacing w:line="360" w:lineRule="auto"/>
        <w:jc w:val="both"/>
        <w:rPr>
          <w:sz w:val="28"/>
          <w:szCs w:val="28"/>
        </w:rPr>
      </w:pPr>
      <w:r>
        <w:rPr>
          <w:color w:val="000000"/>
          <w:sz w:val="28"/>
          <w:szCs w:val="28"/>
        </w:rPr>
        <w:t xml:space="preserve">где </w:t>
      </w:r>
      <w:r>
        <w:rPr>
          <w:i/>
          <w:color w:val="000000"/>
          <w:sz w:val="28"/>
          <w:szCs w:val="28"/>
          <w:lang w:val="en-US"/>
        </w:rPr>
        <w:t>r</w:t>
      </w:r>
      <w:r>
        <w:rPr>
          <w:i/>
          <w:color w:val="000000"/>
          <w:sz w:val="28"/>
          <w:szCs w:val="28"/>
          <w:vertAlign w:val="subscript"/>
          <w:lang w:val="en-US"/>
        </w:rPr>
        <w:t>i</w:t>
      </w:r>
      <w:r w:rsidRPr="007628B8">
        <w:rPr>
          <w:i/>
          <w:color w:val="000000"/>
          <w:sz w:val="28"/>
          <w:szCs w:val="28"/>
        </w:rPr>
        <w:t xml:space="preserve"> – </w:t>
      </w:r>
      <w:r w:rsidRPr="007628B8">
        <w:rPr>
          <w:color w:val="000000"/>
          <w:sz w:val="28"/>
          <w:szCs w:val="28"/>
        </w:rPr>
        <w:t xml:space="preserve">значение </w:t>
      </w:r>
      <w:r>
        <w:rPr>
          <w:i/>
          <w:color w:val="000000"/>
          <w:sz w:val="28"/>
          <w:szCs w:val="28"/>
          <w:lang w:val="en-US"/>
        </w:rPr>
        <w:t>i</w:t>
      </w:r>
      <w:r w:rsidRPr="007628B8">
        <w:rPr>
          <w:i/>
          <w:color w:val="000000"/>
          <w:sz w:val="28"/>
          <w:szCs w:val="28"/>
        </w:rPr>
        <w:t>-</w:t>
      </w:r>
      <w:r>
        <w:rPr>
          <w:color w:val="000000"/>
          <w:sz w:val="28"/>
          <w:szCs w:val="28"/>
        </w:rPr>
        <w:t>й позиции ключа</w:t>
      </w:r>
      <w:r w:rsidRPr="007628B8">
        <w:rPr>
          <w:color w:val="000000"/>
          <w:sz w:val="28"/>
          <w:szCs w:val="28"/>
        </w:rPr>
        <w:t xml:space="preserve"> </w:t>
      </w:r>
      <w:r>
        <w:rPr>
          <w:color w:val="000000"/>
          <w:sz w:val="28"/>
          <w:szCs w:val="28"/>
        </w:rPr>
        <w:t xml:space="preserve">строки; </w:t>
      </w:r>
      <w:r w:rsidRPr="007628B8">
        <w:rPr>
          <w:i/>
          <w:color w:val="000000"/>
          <w:sz w:val="28"/>
          <w:szCs w:val="28"/>
        </w:rPr>
        <w:t>S</w:t>
      </w:r>
      <w:r w:rsidRPr="007628B8">
        <w:rPr>
          <w:i/>
          <w:color w:val="000000"/>
          <w:sz w:val="28"/>
          <w:szCs w:val="28"/>
          <w:vertAlign w:val="subscript"/>
          <w:lang w:val="en-US"/>
        </w:rPr>
        <w:t>j</w:t>
      </w:r>
      <w:r w:rsidRPr="007628B8">
        <w:rPr>
          <w:color w:val="000000"/>
          <w:sz w:val="28"/>
          <w:szCs w:val="28"/>
          <w:vertAlign w:val="subscript"/>
        </w:rPr>
        <w:t xml:space="preserve"> </w:t>
      </w:r>
      <w:r w:rsidRPr="007628B8">
        <w:rPr>
          <w:color w:val="000000"/>
          <w:sz w:val="28"/>
          <w:szCs w:val="28"/>
        </w:rPr>
        <w:t>– значение</w:t>
      </w:r>
      <w:r>
        <w:rPr>
          <w:color w:val="000000"/>
          <w:sz w:val="28"/>
          <w:szCs w:val="28"/>
        </w:rPr>
        <w:t xml:space="preserve"> </w:t>
      </w:r>
      <w:r w:rsidRPr="007628B8">
        <w:rPr>
          <w:i/>
          <w:color w:val="000000"/>
          <w:sz w:val="28"/>
          <w:szCs w:val="28"/>
        </w:rPr>
        <w:t>j-й</w:t>
      </w:r>
      <w:r>
        <w:rPr>
          <w:color w:val="000000"/>
          <w:sz w:val="28"/>
          <w:szCs w:val="28"/>
        </w:rPr>
        <w:t xml:space="preserve"> позиции</w:t>
      </w:r>
      <w:r w:rsidRPr="007628B8">
        <w:rPr>
          <w:color w:val="000000"/>
          <w:sz w:val="28"/>
          <w:szCs w:val="28"/>
        </w:rPr>
        <w:t xml:space="preserve">  столбца.</w:t>
      </w:r>
    </w:p>
    <w:p w:rsidR="00FB3BA0" w:rsidRPr="007628B8" w:rsidRDefault="00FB3BA0" w:rsidP="00FB3BA0">
      <w:pPr>
        <w:shd w:val="clear" w:color="auto" w:fill="FFFFFF"/>
        <w:autoSpaceDE w:val="0"/>
        <w:autoSpaceDN w:val="0"/>
        <w:adjustRightInd w:val="0"/>
        <w:spacing w:line="360" w:lineRule="auto"/>
        <w:ind w:firstLine="708"/>
        <w:jc w:val="both"/>
        <w:rPr>
          <w:color w:val="000000"/>
          <w:sz w:val="28"/>
          <w:szCs w:val="28"/>
        </w:rPr>
      </w:pPr>
      <w:r w:rsidRPr="004E006C">
        <w:rPr>
          <w:color w:val="000000"/>
          <w:sz w:val="28"/>
          <w:szCs w:val="28"/>
        </w:rPr>
        <w:t xml:space="preserve">Вычисленные по этой формуле значения будут следующими: </w:t>
      </w:r>
    </w:p>
    <w:p w:rsidR="00FB3BA0" w:rsidRPr="004B0024" w:rsidRDefault="00FB3BA0" w:rsidP="00FB3BA0">
      <w:pPr>
        <w:shd w:val="clear" w:color="auto" w:fill="FFFFFF"/>
        <w:autoSpaceDE w:val="0"/>
        <w:autoSpaceDN w:val="0"/>
        <w:adjustRightInd w:val="0"/>
        <w:spacing w:line="360" w:lineRule="auto"/>
        <w:ind w:firstLine="708"/>
        <w:jc w:val="center"/>
        <w:rPr>
          <w:color w:val="000000"/>
          <w:sz w:val="28"/>
          <w:szCs w:val="28"/>
          <w:lang w:val="en-US"/>
        </w:rPr>
      </w:pPr>
      <w:r>
        <w:rPr>
          <w:color w:val="000000"/>
          <w:sz w:val="28"/>
          <w:szCs w:val="28"/>
          <w:lang w:val="nl-NL"/>
        </w:rPr>
        <w:t>N</w:t>
      </w:r>
      <w:r w:rsidRPr="004B0024">
        <w:rPr>
          <w:color w:val="000000"/>
          <w:sz w:val="28"/>
          <w:szCs w:val="28"/>
          <w:vertAlign w:val="subscript"/>
          <w:lang w:val="en-US"/>
        </w:rPr>
        <w:t>1</w:t>
      </w:r>
      <w:r w:rsidRPr="004B0024">
        <w:rPr>
          <w:color w:val="000000"/>
          <w:sz w:val="28"/>
          <w:szCs w:val="28"/>
          <w:lang w:val="en-US"/>
        </w:rPr>
        <w:t xml:space="preserve">= 2        </w:t>
      </w:r>
      <w:r w:rsidRPr="007628B8">
        <w:rPr>
          <w:color w:val="000000"/>
          <w:sz w:val="28"/>
          <w:szCs w:val="28"/>
          <w:lang w:val="nl-NL"/>
        </w:rPr>
        <w:t>N</w:t>
      </w:r>
      <w:r w:rsidRPr="004B0024">
        <w:rPr>
          <w:color w:val="000000"/>
          <w:sz w:val="28"/>
          <w:szCs w:val="28"/>
          <w:vertAlign w:val="subscript"/>
          <w:lang w:val="en-US"/>
        </w:rPr>
        <w:t>5</w:t>
      </w:r>
      <w:r w:rsidRPr="004B0024">
        <w:rPr>
          <w:color w:val="000000"/>
          <w:sz w:val="28"/>
          <w:szCs w:val="28"/>
          <w:lang w:val="en-US"/>
        </w:rPr>
        <w:t xml:space="preserve">=14      </w:t>
      </w:r>
      <w:r w:rsidRPr="007628B8">
        <w:rPr>
          <w:color w:val="000000"/>
          <w:sz w:val="28"/>
          <w:szCs w:val="28"/>
          <w:lang w:val="nl-NL"/>
        </w:rPr>
        <w:t>N</w:t>
      </w:r>
      <w:r w:rsidRPr="004B0024">
        <w:rPr>
          <w:color w:val="000000"/>
          <w:sz w:val="28"/>
          <w:szCs w:val="28"/>
          <w:vertAlign w:val="subscript"/>
          <w:lang w:val="en-US"/>
        </w:rPr>
        <w:t>9</w:t>
      </w:r>
      <w:r w:rsidRPr="004B0024">
        <w:rPr>
          <w:color w:val="000000"/>
          <w:sz w:val="28"/>
          <w:szCs w:val="28"/>
          <w:lang w:val="en-US"/>
        </w:rPr>
        <w:t xml:space="preserve"> = 10    </w:t>
      </w:r>
      <w:r w:rsidRPr="007628B8">
        <w:rPr>
          <w:color w:val="000000"/>
          <w:sz w:val="28"/>
          <w:szCs w:val="28"/>
          <w:lang w:val="nl-NL"/>
        </w:rPr>
        <w:t>N</w:t>
      </w:r>
      <w:r w:rsidRPr="007628B8">
        <w:rPr>
          <w:color w:val="000000"/>
          <w:sz w:val="28"/>
          <w:szCs w:val="28"/>
          <w:vertAlign w:val="subscript"/>
          <w:lang w:val="nl-NL"/>
        </w:rPr>
        <w:t>I</w:t>
      </w:r>
      <w:r w:rsidRPr="004B0024">
        <w:rPr>
          <w:color w:val="000000"/>
          <w:sz w:val="28"/>
          <w:szCs w:val="28"/>
          <w:vertAlign w:val="subscript"/>
          <w:lang w:val="en-US"/>
        </w:rPr>
        <w:t>3</w:t>
      </w:r>
      <w:r w:rsidRPr="004B0024">
        <w:rPr>
          <w:color w:val="000000"/>
          <w:sz w:val="28"/>
          <w:szCs w:val="28"/>
          <w:lang w:val="en-US"/>
        </w:rPr>
        <w:t xml:space="preserve"> = 6</w:t>
      </w:r>
    </w:p>
    <w:p w:rsidR="00FB3BA0" w:rsidRPr="004B0024" w:rsidRDefault="00FB3BA0" w:rsidP="00FB3BA0">
      <w:pPr>
        <w:shd w:val="clear" w:color="auto" w:fill="FFFFFF"/>
        <w:autoSpaceDE w:val="0"/>
        <w:autoSpaceDN w:val="0"/>
        <w:adjustRightInd w:val="0"/>
        <w:spacing w:line="360" w:lineRule="auto"/>
        <w:ind w:firstLine="708"/>
        <w:jc w:val="center"/>
        <w:rPr>
          <w:color w:val="000000"/>
          <w:sz w:val="28"/>
          <w:szCs w:val="28"/>
          <w:lang w:val="en-US"/>
        </w:rPr>
      </w:pPr>
      <w:r w:rsidRPr="007628B8">
        <w:rPr>
          <w:color w:val="000000"/>
          <w:sz w:val="28"/>
          <w:szCs w:val="28"/>
          <w:lang w:val="nl-NL"/>
        </w:rPr>
        <w:t>N</w:t>
      </w:r>
      <w:r w:rsidRPr="004B0024">
        <w:rPr>
          <w:color w:val="000000"/>
          <w:sz w:val="28"/>
          <w:szCs w:val="28"/>
          <w:vertAlign w:val="subscript"/>
          <w:lang w:val="en-US"/>
        </w:rPr>
        <w:t>2</w:t>
      </w:r>
      <w:r w:rsidRPr="004B0024">
        <w:rPr>
          <w:color w:val="000000"/>
          <w:sz w:val="28"/>
          <w:szCs w:val="28"/>
          <w:lang w:val="en-US"/>
        </w:rPr>
        <w:t xml:space="preserve"> = 4       </w:t>
      </w:r>
      <w:r w:rsidRPr="007628B8">
        <w:rPr>
          <w:color w:val="000000"/>
          <w:sz w:val="28"/>
          <w:szCs w:val="28"/>
          <w:lang w:val="nl-NL"/>
        </w:rPr>
        <w:t>N</w:t>
      </w:r>
      <w:r w:rsidRPr="004B0024">
        <w:rPr>
          <w:color w:val="000000"/>
          <w:sz w:val="28"/>
          <w:szCs w:val="28"/>
          <w:vertAlign w:val="subscript"/>
          <w:lang w:val="en-US"/>
        </w:rPr>
        <w:t>6</w:t>
      </w:r>
      <w:r w:rsidRPr="004B0024">
        <w:rPr>
          <w:color w:val="000000"/>
          <w:sz w:val="28"/>
          <w:szCs w:val="28"/>
          <w:lang w:val="en-US"/>
        </w:rPr>
        <w:t xml:space="preserve">=16      </w:t>
      </w:r>
      <w:r w:rsidRPr="007628B8">
        <w:rPr>
          <w:color w:val="000000"/>
          <w:sz w:val="28"/>
          <w:szCs w:val="28"/>
          <w:lang w:val="nl-NL"/>
        </w:rPr>
        <w:t>N</w:t>
      </w:r>
      <w:r w:rsidRPr="004B0024">
        <w:rPr>
          <w:color w:val="000000"/>
          <w:sz w:val="28"/>
          <w:szCs w:val="28"/>
          <w:vertAlign w:val="subscript"/>
          <w:lang w:val="en-US"/>
        </w:rPr>
        <w:t>10</w:t>
      </w:r>
      <w:r w:rsidRPr="004B0024">
        <w:rPr>
          <w:color w:val="000000"/>
          <w:sz w:val="28"/>
          <w:szCs w:val="28"/>
          <w:lang w:val="en-US"/>
        </w:rPr>
        <w:t xml:space="preserve">=12     </w:t>
      </w:r>
      <w:r w:rsidRPr="007628B8">
        <w:rPr>
          <w:color w:val="000000"/>
          <w:sz w:val="28"/>
          <w:szCs w:val="28"/>
          <w:lang w:val="nl-NL"/>
        </w:rPr>
        <w:t>N</w:t>
      </w:r>
      <w:r w:rsidRPr="004B0024">
        <w:rPr>
          <w:color w:val="000000"/>
          <w:sz w:val="28"/>
          <w:szCs w:val="28"/>
          <w:vertAlign w:val="subscript"/>
          <w:lang w:val="en-US"/>
        </w:rPr>
        <w:t>14</w:t>
      </w:r>
      <w:r w:rsidRPr="004B0024">
        <w:rPr>
          <w:color w:val="000000"/>
          <w:sz w:val="28"/>
          <w:szCs w:val="28"/>
          <w:lang w:val="en-US"/>
        </w:rPr>
        <w:t xml:space="preserve"> = 8</w:t>
      </w:r>
    </w:p>
    <w:p w:rsidR="00FB3BA0" w:rsidRPr="004B0024" w:rsidRDefault="00FB3BA0" w:rsidP="00FB3BA0">
      <w:pPr>
        <w:shd w:val="clear" w:color="auto" w:fill="FFFFFF"/>
        <w:autoSpaceDE w:val="0"/>
        <w:autoSpaceDN w:val="0"/>
        <w:adjustRightInd w:val="0"/>
        <w:spacing w:line="360" w:lineRule="auto"/>
        <w:ind w:firstLine="708"/>
        <w:jc w:val="center"/>
        <w:rPr>
          <w:color w:val="000000"/>
          <w:sz w:val="28"/>
          <w:szCs w:val="28"/>
          <w:lang w:val="en-US"/>
        </w:rPr>
      </w:pPr>
      <w:r w:rsidRPr="007628B8">
        <w:rPr>
          <w:color w:val="000000"/>
          <w:sz w:val="28"/>
          <w:szCs w:val="28"/>
          <w:lang w:val="nl-NL"/>
        </w:rPr>
        <w:t>N</w:t>
      </w:r>
      <w:r w:rsidRPr="004B0024">
        <w:rPr>
          <w:color w:val="000000"/>
          <w:sz w:val="28"/>
          <w:szCs w:val="28"/>
          <w:vertAlign w:val="subscript"/>
          <w:lang w:val="en-US"/>
        </w:rPr>
        <w:t>3</w:t>
      </w:r>
      <w:r w:rsidRPr="004B0024">
        <w:rPr>
          <w:color w:val="000000"/>
          <w:sz w:val="28"/>
          <w:szCs w:val="28"/>
          <w:lang w:val="en-US"/>
        </w:rPr>
        <w:t xml:space="preserve"> = 3       </w:t>
      </w:r>
      <w:r w:rsidRPr="007628B8">
        <w:rPr>
          <w:color w:val="000000"/>
          <w:sz w:val="28"/>
          <w:szCs w:val="28"/>
          <w:lang w:val="nl-NL"/>
        </w:rPr>
        <w:t>N</w:t>
      </w:r>
      <w:r w:rsidRPr="004B0024">
        <w:rPr>
          <w:color w:val="000000"/>
          <w:sz w:val="28"/>
          <w:szCs w:val="28"/>
          <w:vertAlign w:val="subscript"/>
          <w:lang w:val="en-US"/>
        </w:rPr>
        <w:t>7</w:t>
      </w:r>
      <w:r w:rsidRPr="004B0024">
        <w:rPr>
          <w:color w:val="000000"/>
          <w:sz w:val="28"/>
          <w:szCs w:val="28"/>
          <w:lang w:val="en-US"/>
        </w:rPr>
        <w:t xml:space="preserve">=15      </w:t>
      </w:r>
      <w:r>
        <w:rPr>
          <w:color w:val="000000"/>
          <w:sz w:val="28"/>
          <w:szCs w:val="28"/>
          <w:lang w:val="nl-NL"/>
        </w:rPr>
        <w:t>N</w:t>
      </w:r>
      <w:r w:rsidRPr="004B0024">
        <w:rPr>
          <w:color w:val="000000"/>
          <w:sz w:val="28"/>
          <w:szCs w:val="28"/>
          <w:vertAlign w:val="subscript"/>
          <w:lang w:val="en-US"/>
        </w:rPr>
        <w:t>11</w:t>
      </w:r>
      <w:r w:rsidRPr="004B0024">
        <w:rPr>
          <w:color w:val="000000"/>
          <w:sz w:val="28"/>
          <w:szCs w:val="28"/>
          <w:lang w:val="en-US"/>
        </w:rPr>
        <w:t xml:space="preserve"> = 11   </w:t>
      </w:r>
      <w:r w:rsidRPr="007628B8">
        <w:rPr>
          <w:color w:val="000000"/>
          <w:sz w:val="28"/>
          <w:szCs w:val="28"/>
          <w:lang w:val="nl-NL"/>
        </w:rPr>
        <w:t>N</w:t>
      </w:r>
      <w:r w:rsidRPr="004B0024">
        <w:rPr>
          <w:color w:val="000000"/>
          <w:sz w:val="28"/>
          <w:szCs w:val="28"/>
          <w:vertAlign w:val="subscript"/>
          <w:lang w:val="en-US"/>
        </w:rPr>
        <w:t>15</w:t>
      </w:r>
      <w:r w:rsidRPr="004B0024">
        <w:rPr>
          <w:color w:val="000000"/>
          <w:sz w:val="28"/>
          <w:szCs w:val="28"/>
          <w:lang w:val="en-US"/>
        </w:rPr>
        <w:t xml:space="preserve"> = 7</w:t>
      </w:r>
    </w:p>
    <w:p w:rsidR="00FB3BA0" w:rsidRDefault="00FB3BA0" w:rsidP="00FB3BA0">
      <w:pPr>
        <w:shd w:val="clear" w:color="auto" w:fill="FFFFFF"/>
        <w:autoSpaceDE w:val="0"/>
        <w:autoSpaceDN w:val="0"/>
        <w:adjustRightInd w:val="0"/>
        <w:spacing w:line="360" w:lineRule="auto"/>
        <w:ind w:firstLine="708"/>
        <w:jc w:val="center"/>
        <w:rPr>
          <w:color w:val="000000"/>
          <w:sz w:val="28"/>
          <w:szCs w:val="28"/>
        </w:rPr>
      </w:pPr>
      <w:r w:rsidRPr="007628B8">
        <w:rPr>
          <w:color w:val="000000"/>
          <w:sz w:val="28"/>
          <w:szCs w:val="28"/>
          <w:lang w:val="nl-NL"/>
        </w:rPr>
        <w:t>N</w:t>
      </w:r>
      <w:r w:rsidRPr="007628B8">
        <w:rPr>
          <w:color w:val="000000"/>
          <w:sz w:val="28"/>
          <w:szCs w:val="28"/>
          <w:vertAlign w:val="subscript"/>
        </w:rPr>
        <w:t>4</w:t>
      </w:r>
      <w:r w:rsidRPr="007628B8">
        <w:rPr>
          <w:color w:val="000000"/>
          <w:sz w:val="28"/>
          <w:szCs w:val="28"/>
        </w:rPr>
        <w:t xml:space="preserve"> = </w:t>
      </w:r>
      <w:r w:rsidRPr="007628B8">
        <w:rPr>
          <w:color w:val="000000"/>
          <w:sz w:val="28"/>
          <w:szCs w:val="28"/>
          <w:lang w:val="nl-NL"/>
        </w:rPr>
        <w:t>l</w:t>
      </w:r>
      <w:r w:rsidRPr="007628B8">
        <w:rPr>
          <w:color w:val="000000"/>
          <w:sz w:val="28"/>
          <w:szCs w:val="28"/>
        </w:rPr>
        <w:t xml:space="preserve">       </w:t>
      </w:r>
      <w:r w:rsidRPr="007628B8">
        <w:rPr>
          <w:color w:val="000000"/>
          <w:sz w:val="28"/>
          <w:szCs w:val="28"/>
          <w:lang w:val="nl-NL"/>
        </w:rPr>
        <w:t>N</w:t>
      </w:r>
      <w:r w:rsidRPr="007628B8">
        <w:rPr>
          <w:color w:val="000000"/>
          <w:sz w:val="28"/>
          <w:szCs w:val="28"/>
          <w:vertAlign w:val="subscript"/>
        </w:rPr>
        <w:t>8</w:t>
      </w:r>
      <w:r w:rsidRPr="007628B8">
        <w:rPr>
          <w:color w:val="000000"/>
          <w:sz w:val="28"/>
          <w:szCs w:val="28"/>
        </w:rPr>
        <w:t xml:space="preserve">=13      </w:t>
      </w:r>
      <w:r w:rsidRPr="007628B8">
        <w:rPr>
          <w:color w:val="000000"/>
          <w:sz w:val="28"/>
          <w:szCs w:val="28"/>
          <w:lang w:val="nl-NL"/>
        </w:rPr>
        <w:t>N</w:t>
      </w:r>
      <w:r w:rsidRPr="007628B8">
        <w:rPr>
          <w:color w:val="000000"/>
          <w:sz w:val="28"/>
          <w:szCs w:val="28"/>
          <w:vertAlign w:val="subscript"/>
        </w:rPr>
        <w:t>12</w:t>
      </w:r>
      <w:r>
        <w:rPr>
          <w:color w:val="000000"/>
          <w:sz w:val="28"/>
          <w:szCs w:val="28"/>
        </w:rPr>
        <w:t xml:space="preserve"> = 99   </w:t>
      </w:r>
      <w:r w:rsidRPr="007628B8">
        <w:rPr>
          <w:color w:val="000000"/>
          <w:sz w:val="28"/>
          <w:szCs w:val="28"/>
          <w:lang w:val="nl-NL"/>
        </w:rPr>
        <w:t>N</w:t>
      </w:r>
      <w:r w:rsidRPr="007628B8">
        <w:rPr>
          <w:color w:val="000000"/>
          <w:sz w:val="28"/>
          <w:szCs w:val="28"/>
          <w:vertAlign w:val="subscript"/>
        </w:rPr>
        <w:t>16</w:t>
      </w:r>
      <w:r>
        <w:rPr>
          <w:color w:val="000000"/>
          <w:sz w:val="28"/>
          <w:szCs w:val="28"/>
        </w:rPr>
        <w:t xml:space="preserve"> = 5.</w:t>
      </w:r>
    </w:p>
    <w:p w:rsidR="00FB3BA0" w:rsidRPr="004E006C"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После такого разнес</w:t>
      </w:r>
      <w:r w:rsidRPr="007628B8">
        <w:rPr>
          <w:color w:val="000000"/>
          <w:sz w:val="28"/>
          <w:szCs w:val="28"/>
        </w:rPr>
        <w:t>ен</w:t>
      </w:r>
      <w:r>
        <w:rPr>
          <w:color w:val="000000"/>
          <w:sz w:val="28"/>
          <w:szCs w:val="28"/>
        </w:rPr>
        <w:t>ия</w:t>
      </w:r>
      <w:r w:rsidRPr="004E006C">
        <w:rPr>
          <w:color w:val="000000"/>
          <w:sz w:val="28"/>
          <w:szCs w:val="28"/>
        </w:rPr>
        <w:t xml:space="preserve"> текста, </w:t>
      </w:r>
      <w:r>
        <w:rPr>
          <w:color w:val="000000"/>
          <w:sz w:val="28"/>
          <w:szCs w:val="28"/>
        </w:rPr>
        <w:t>представленного на рисунке 11 со</w:t>
      </w:r>
      <w:r w:rsidRPr="004E006C">
        <w:rPr>
          <w:color w:val="000000"/>
          <w:sz w:val="28"/>
          <w:szCs w:val="28"/>
        </w:rPr>
        <w:t>держание кодой из 16</w:t>
      </w:r>
      <w:r>
        <w:rPr>
          <w:color w:val="000000"/>
          <w:sz w:val="28"/>
          <w:szCs w:val="28"/>
        </w:rPr>
        <w:t xml:space="preserve"> </w:t>
      </w:r>
      <w:r w:rsidRPr="004E006C">
        <w:rPr>
          <w:color w:val="000000"/>
          <w:sz w:val="28"/>
          <w:szCs w:val="28"/>
        </w:rPr>
        <w:t>зон</w:t>
      </w:r>
      <w:r>
        <w:rPr>
          <w:color w:val="000000"/>
          <w:sz w:val="28"/>
          <w:szCs w:val="28"/>
        </w:rPr>
        <w:t xml:space="preserve"> </w:t>
      </w:r>
      <w:r w:rsidRPr="004E006C">
        <w:rPr>
          <w:color w:val="000000"/>
          <w:sz w:val="28"/>
          <w:szCs w:val="28"/>
        </w:rPr>
        <w:t>ЗУ будет таким, как показано на рис</w:t>
      </w:r>
      <w:r>
        <w:rPr>
          <w:color w:val="000000"/>
          <w:sz w:val="28"/>
          <w:szCs w:val="28"/>
        </w:rPr>
        <w:t>унке 12.</w:t>
      </w:r>
    </w:p>
    <w:p w:rsidR="00FB3BA0" w:rsidRPr="004E006C"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 xml:space="preserve">Современные шифры – это сложная </w:t>
      </w:r>
      <w:r w:rsidRPr="004E006C">
        <w:rPr>
          <w:color w:val="000000"/>
          <w:sz w:val="28"/>
          <w:szCs w:val="28"/>
        </w:rPr>
        <w:t>ко</w:t>
      </w:r>
      <w:r>
        <w:rPr>
          <w:color w:val="000000"/>
          <w:sz w:val="28"/>
          <w:szCs w:val="28"/>
        </w:rPr>
        <w:t>мбинация замен и перестано</w:t>
      </w:r>
      <w:r>
        <w:rPr>
          <w:color w:val="000000"/>
          <w:sz w:val="28"/>
          <w:szCs w:val="28"/>
        </w:rPr>
        <w:softHyphen/>
        <w:t>вок. Л</w:t>
      </w:r>
      <w:r w:rsidRPr="004E006C">
        <w:rPr>
          <w:color w:val="000000"/>
          <w:sz w:val="28"/>
          <w:szCs w:val="28"/>
        </w:rPr>
        <w:t>юбое шифр</w:t>
      </w:r>
      <w:r>
        <w:rPr>
          <w:color w:val="000000"/>
          <w:sz w:val="28"/>
          <w:szCs w:val="28"/>
        </w:rPr>
        <w:t>прео</w:t>
      </w:r>
      <w:r w:rsidRPr="004E006C">
        <w:rPr>
          <w:color w:val="000000"/>
          <w:sz w:val="28"/>
          <w:szCs w:val="28"/>
        </w:rPr>
        <w:t>бразование можно представить как последователь</w:t>
      </w:r>
      <w:r w:rsidRPr="004E006C">
        <w:rPr>
          <w:color w:val="000000"/>
          <w:sz w:val="28"/>
          <w:szCs w:val="28"/>
        </w:rPr>
        <w:softHyphen/>
        <w:t>ность операции, производимых с элементами ключа и открытого текста а также с производными от них величинами.</w:t>
      </w:r>
    </w:p>
    <w:p w:rsidR="00FB3BA0" w:rsidRPr="007628B8" w:rsidRDefault="00FB3BA0" w:rsidP="00FB3BA0">
      <w:pPr>
        <w:shd w:val="clear" w:color="auto" w:fill="FFFFFF"/>
        <w:autoSpaceDE w:val="0"/>
        <w:autoSpaceDN w:val="0"/>
        <w:adjustRightInd w:val="0"/>
        <w:spacing w:line="360" w:lineRule="auto"/>
        <w:ind w:firstLine="708"/>
        <w:jc w:val="both"/>
        <w:rPr>
          <w:color w:val="000000"/>
          <w:sz w:val="28"/>
          <w:szCs w:val="28"/>
        </w:rPr>
      </w:pPr>
    </w:p>
    <w:p w:rsidR="00FB3BA0" w:rsidRDefault="00FB3BA0" w:rsidP="00FB3BA0">
      <w:pPr>
        <w:spacing w:line="360" w:lineRule="auto"/>
        <w:ind w:firstLine="708"/>
        <w:jc w:val="both"/>
        <w:rPr>
          <w:color w:val="000000"/>
          <w:sz w:val="28"/>
          <w:szCs w:val="28"/>
        </w:rPr>
      </w:pPr>
    </w:p>
    <w:p w:rsidR="00FB3BA0" w:rsidRDefault="00FB3BA0" w:rsidP="00FB3BA0">
      <w:pPr>
        <w:spacing w:line="360" w:lineRule="auto"/>
        <w:ind w:firstLine="708"/>
        <w:jc w:val="both"/>
        <w:rPr>
          <w:color w:val="000000"/>
          <w:sz w:val="28"/>
          <w:szCs w:val="28"/>
        </w:rPr>
      </w:pPr>
    </w:p>
    <w:p w:rsidR="00FB3BA0" w:rsidRDefault="00FB3BA0" w:rsidP="00FB3BA0">
      <w:pPr>
        <w:autoSpaceDE w:val="0"/>
        <w:autoSpaceDN w:val="0"/>
        <w:adjustRightInd w:val="0"/>
        <w:spacing w:line="360" w:lineRule="auto"/>
        <w:jc w:val="center"/>
      </w:pPr>
      <w:r>
        <w:rPr>
          <w:noProof/>
        </w:rPr>
        <w:lastRenderedPageBreak/>
        <w:drawing>
          <wp:inline distT="0" distB="0" distL="0" distR="0">
            <wp:extent cx="5930900" cy="3911600"/>
            <wp:effectExtent l="0" t="0" r="12700" b="0"/>
            <wp:docPr id="372" name="Рисунок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5930900" cy="3911600"/>
                    </a:xfrm>
                    <a:prstGeom prst="rect">
                      <a:avLst/>
                    </a:prstGeom>
                    <a:noFill/>
                    <a:ln>
                      <a:noFill/>
                    </a:ln>
                  </pic:spPr>
                </pic:pic>
              </a:graphicData>
            </a:graphic>
          </wp:inline>
        </w:drawing>
      </w:r>
    </w:p>
    <w:p w:rsidR="00FB3BA0" w:rsidRDefault="00FB3BA0" w:rsidP="00FB3BA0"/>
    <w:p w:rsidR="00FB3BA0" w:rsidRDefault="00FB3BA0" w:rsidP="00FB3BA0"/>
    <w:p w:rsidR="00FB3BA0" w:rsidRPr="00610E54" w:rsidRDefault="00FB3BA0" w:rsidP="00FB3BA0">
      <w:pPr>
        <w:tabs>
          <w:tab w:val="left" w:pos="1575"/>
        </w:tabs>
        <w:rPr>
          <w:sz w:val="28"/>
          <w:szCs w:val="28"/>
        </w:rPr>
      </w:pPr>
      <w:r>
        <w:tab/>
      </w:r>
      <w:r>
        <w:rPr>
          <w:sz w:val="28"/>
          <w:szCs w:val="28"/>
        </w:rPr>
        <w:t>Рисунок 10 – Коды Хоффмана</w:t>
      </w:r>
    </w:p>
    <w:p w:rsidR="00FB3BA0" w:rsidRDefault="00FB3BA0" w:rsidP="00FB3BA0">
      <w:pPr>
        <w:autoSpaceDE w:val="0"/>
        <w:autoSpaceDN w:val="0"/>
        <w:adjustRightInd w:val="0"/>
        <w:jc w:val="center"/>
      </w:pPr>
      <w:r>
        <w:rPr>
          <w:noProof/>
        </w:rPr>
        <w:lastRenderedPageBreak/>
        <w:drawing>
          <wp:inline distT="0" distB="0" distL="0" distR="0">
            <wp:extent cx="3848100" cy="6159500"/>
            <wp:effectExtent l="0" t="0" r="12700" b="12700"/>
            <wp:docPr id="373" name="Рисунок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3848100" cy="6159500"/>
                    </a:xfrm>
                    <a:prstGeom prst="rect">
                      <a:avLst/>
                    </a:prstGeom>
                    <a:noFill/>
                    <a:ln>
                      <a:noFill/>
                    </a:ln>
                  </pic:spPr>
                </pic:pic>
              </a:graphicData>
            </a:graphic>
          </wp:inline>
        </w:drawing>
      </w:r>
    </w:p>
    <w:p w:rsidR="00FB3BA0" w:rsidRDefault="00FB3BA0" w:rsidP="00FB3BA0">
      <w:pPr>
        <w:spacing w:line="360" w:lineRule="auto"/>
        <w:ind w:firstLine="708"/>
        <w:jc w:val="center"/>
        <w:rPr>
          <w:i/>
          <w:iCs/>
          <w:color w:val="000000"/>
          <w:sz w:val="28"/>
          <w:szCs w:val="28"/>
        </w:rPr>
      </w:pPr>
    </w:p>
    <w:p w:rsidR="00FB3BA0" w:rsidRPr="00D91D72" w:rsidRDefault="00FB3BA0" w:rsidP="00FB3BA0">
      <w:pPr>
        <w:spacing w:line="360" w:lineRule="auto"/>
        <w:ind w:firstLine="708"/>
        <w:rPr>
          <w:iCs/>
          <w:color w:val="000000"/>
          <w:sz w:val="28"/>
          <w:szCs w:val="28"/>
        </w:rPr>
      </w:pPr>
      <w:r>
        <w:rPr>
          <w:iCs/>
          <w:color w:val="000000"/>
          <w:sz w:val="28"/>
          <w:szCs w:val="28"/>
        </w:rPr>
        <w:t>Рисунок</w:t>
      </w:r>
      <w:r w:rsidRPr="00D91D72">
        <w:rPr>
          <w:iCs/>
          <w:color w:val="000000"/>
          <w:sz w:val="28"/>
          <w:szCs w:val="28"/>
        </w:rPr>
        <w:t xml:space="preserve"> </w:t>
      </w:r>
      <w:r>
        <w:rPr>
          <w:iCs/>
          <w:color w:val="000000"/>
          <w:sz w:val="28"/>
          <w:szCs w:val="28"/>
        </w:rPr>
        <w:t xml:space="preserve">11 – </w:t>
      </w:r>
      <w:r w:rsidRPr="00610E54">
        <w:rPr>
          <w:color w:val="000000"/>
          <w:sz w:val="28"/>
          <w:szCs w:val="28"/>
        </w:rPr>
        <w:t xml:space="preserve">Разбивка текста </w:t>
      </w:r>
      <w:r>
        <w:rPr>
          <w:color w:val="000000"/>
          <w:sz w:val="28"/>
          <w:szCs w:val="28"/>
        </w:rPr>
        <w:t>для закрытия методом рассечения -</w:t>
      </w:r>
      <w:r w:rsidRPr="00610E54">
        <w:rPr>
          <w:color w:val="000000"/>
          <w:sz w:val="28"/>
          <w:szCs w:val="28"/>
        </w:rPr>
        <w:t>разнесения</w:t>
      </w:r>
    </w:p>
    <w:p w:rsidR="00FB3BA0" w:rsidRPr="004E006C" w:rsidRDefault="00FB3BA0" w:rsidP="00FB3BA0">
      <w:pPr>
        <w:shd w:val="clear" w:color="auto" w:fill="FFFFFF"/>
        <w:autoSpaceDE w:val="0"/>
        <w:autoSpaceDN w:val="0"/>
        <w:adjustRightInd w:val="0"/>
        <w:spacing w:line="360" w:lineRule="auto"/>
        <w:ind w:firstLine="708"/>
        <w:jc w:val="both"/>
        <w:rPr>
          <w:sz w:val="28"/>
          <w:szCs w:val="28"/>
        </w:rPr>
      </w:pPr>
      <w:r w:rsidRPr="004E006C">
        <w:rPr>
          <w:color w:val="000000"/>
          <w:sz w:val="28"/>
          <w:szCs w:val="28"/>
        </w:rPr>
        <w:t>Произвол в выборе элементов алгоритма шифрования достаточно вели</w:t>
      </w:r>
      <w:r>
        <w:rPr>
          <w:color w:val="000000"/>
          <w:sz w:val="28"/>
          <w:szCs w:val="28"/>
        </w:rPr>
        <w:t>к. В</w:t>
      </w:r>
      <w:r w:rsidRPr="004E006C">
        <w:rPr>
          <w:color w:val="000000"/>
          <w:sz w:val="28"/>
          <w:szCs w:val="28"/>
        </w:rPr>
        <w:t xml:space="preserve"> то же время, алгоритм шифро</w:t>
      </w:r>
      <w:r>
        <w:rPr>
          <w:color w:val="000000"/>
          <w:sz w:val="28"/>
          <w:szCs w:val="28"/>
        </w:rPr>
        <w:t>вания не является абсолютно слу</w:t>
      </w:r>
      <w:r w:rsidRPr="004E006C">
        <w:rPr>
          <w:color w:val="000000"/>
          <w:sz w:val="28"/>
          <w:szCs w:val="28"/>
        </w:rPr>
        <w:t>чайной последовательностью операций</w:t>
      </w:r>
      <w:r>
        <w:rPr>
          <w:color w:val="000000"/>
          <w:sz w:val="28"/>
          <w:szCs w:val="28"/>
        </w:rPr>
        <w:t>. Операции, используемые для по</w:t>
      </w:r>
      <w:r w:rsidRPr="004E006C">
        <w:rPr>
          <w:color w:val="000000"/>
          <w:sz w:val="28"/>
          <w:szCs w:val="28"/>
        </w:rPr>
        <w:t>строения алго</w:t>
      </w:r>
      <w:r>
        <w:rPr>
          <w:color w:val="000000"/>
          <w:sz w:val="28"/>
          <w:szCs w:val="28"/>
        </w:rPr>
        <w:t>ритмов шифрования (своего рода «элементная база» шиф</w:t>
      </w:r>
      <w:r w:rsidRPr="004E006C">
        <w:rPr>
          <w:color w:val="000000"/>
          <w:sz w:val="28"/>
          <w:szCs w:val="28"/>
        </w:rPr>
        <w:t xml:space="preserve">ров), должны обладать некоторыми хорошими </w:t>
      </w:r>
      <w:r>
        <w:rPr>
          <w:color w:val="000000"/>
          <w:sz w:val="28"/>
          <w:szCs w:val="28"/>
        </w:rPr>
        <w:t>криптографическими</w:t>
      </w:r>
      <w:r w:rsidRPr="004E006C">
        <w:rPr>
          <w:color w:val="000000"/>
          <w:sz w:val="28"/>
          <w:szCs w:val="28"/>
        </w:rPr>
        <w:t xml:space="preserve"> свойствами, как бы препятствова</w:t>
      </w:r>
      <w:r>
        <w:rPr>
          <w:color w:val="000000"/>
          <w:sz w:val="28"/>
          <w:szCs w:val="28"/>
        </w:rPr>
        <w:t>ть тем или иным методам</w:t>
      </w:r>
      <w:r w:rsidRPr="004E006C">
        <w:rPr>
          <w:color w:val="000000"/>
          <w:sz w:val="28"/>
          <w:szCs w:val="28"/>
        </w:rPr>
        <w:t xml:space="preserve"> атаки на шифр, и кроме того, допускать удобную техническую или программную реализацию.</w:t>
      </w:r>
    </w:p>
    <w:p w:rsidR="00FB3BA0" w:rsidRPr="004E006C"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lastRenderedPageBreak/>
        <w:t xml:space="preserve">При построении хороших </w:t>
      </w:r>
      <w:r w:rsidRPr="004E006C">
        <w:rPr>
          <w:color w:val="000000"/>
          <w:sz w:val="28"/>
          <w:szCs w:val="28"/>
        </w:rPr>
        <w:t>алгори</w:t>
      </w:r>
      <w:r>
        <w:rPr>
          <w:color w:val="000000"/>
          <w:sz w:val="28"/>
          <w:szCs w:val="28"/>
        </w:rPr>
        <w:t>тмов шифрования помимо выбора подх</w:t>
      </w:r>
      <w:r w:rsidRPr="004E006C">
        <w:rPr>
          <w:color w:val="000000"/>
          <w:sz w:val="28"/>
          <w:szCs w:val="28"/>
        </w:rPr>
        <w:t xml:space="preserve">одящих операции большое значение имеет </w:t>
      </w:r>
      <w:r>
        <w:rPr>
          <w:color w:val="000000"/>
          <w:sz w:val="28"/>
          <w:szCs w:val="28"/>
        </w:rPr>
        <w:t>конструирование вза</w:t>
      </w:r>
      <w:r w:rsidRPr="004E006C">
        <w:rPr>
          <w:color w:val="000000"/>
          <w:sz w:val="28"/>
          <w:szCs w:val="28"/>
        </w:rPr>
        <w:t xml:space="preserve">имосвязей между элементами алгоритма. От особенностей соединения операций в последовательность, </w:t>
      </w:r>
      <w:r>
        <w:rPr>
          <w:color w:val="000000"/>
          <w:sz w:val="28"/>
          <w:szCs w:val="28"/>
        </w:rPr>
        <w:t>определяющую</w:t>
      </w:r>
      <w:r w:rsidRPr="004E006C">
        <w:rPr>
          <w:color w:val="000000"/>
          <w:sz w:val="28"/>
          <w:szCs w:val="28"/>
        </w:rPr>
        <w:t xml:space="preserve"> алгоритм шифрования зависит уровень практической стойкости шифра.</w:t>
      </w:r>
    </w:p>
    <w:p w:rsidR="00FB3BA0" w:rsidRPr="00EA3267" w:rsidRDefault="00FB3BA0" w:rsidP="00FB3BA0">
      <w:pPr>
        <w:shd w:val="clear" w:color="auto" w:fill="FFFFFF"/>
        <w:autoSpaceDE w:val="0"/>
        <w:autoSpaceDN w:val="0"/>
        <w:adjustRightInd w:val="0"/>
        <w:spacing w:line="360" w:lineRule="auto"/>
        <w:ind w:firstLine="708"/>
        <w:jc w:val="both"/>
        <w:rPr>
          <w:sz w:val="28"/>
          <w:szCs w:val="28"/>
        </w:rPr>
      </w:pPr>
      <w:r w:rsidRPr="004E006C">
        <w:rPr>
          <w:color w:val="000000"/>
          <w:sz w:val="28"/>
          <w:szCs w:val="28"/>
        </w:rPr>
        <w:t>Рассмотрим подробнее широко известные алгоритмы блочного</w:t>
      </w:r>
      <w:r>
        <w:rPr>
          <w:color w:val="000000"/>
          <w:sz w:val="28"/>
          <w:szCs w:val="28"/>
        </w:rPr>
        <w:t xml:space="preserve"> шифрования данных в США и России.</w:t>
      </w:r>
    </w:p>
    <w:p w:rsidR="00FB3BA0" w:rsidRDefault="00FB3BA0" w:rsidP="00FB3BA0">
      <w:pPr>
        <w:spacing w:line="360" w:lineRule="auto"/>
        <w:ind w:firstLine="708"/>
        <w:jc w:val="both"/>
        <w:rPr>
          <w:color w:val="000000"/>
          <w:sz w:val="28"/>
          <w:szCs w:val="28"/>
        </w:rPr>
      </w:pPr>
      <w:r w:rsidRPr="004E006C">
        <w:rPr>
          <w:color w:val="000000"/>
          <w:sz w:val="28"/>
          <w:szCs w:val="28"/>
        </w:rPr>
        <w:t>В 1973</w:t>
      </w:r>
      <w:r>
        <w:rPr>
          <w:color w:val="000000"/>
          <w:sz w:val="28"/>
          <w:szCs w:val="28"/>
        </w:rPr>
        <w:t xml:space="preserve"> г. Национальное бюро стандартов США начало разработку программы по созданию</w:t>
      </w:r>
      <w:r w:rsidRPr="004E006C">
        <w:rPr>
          <w:color w:val="000000"/>
          <w:sz w:val="28"/>
          <w:szCs w:val="28"/>
        </w:rPr>
        <w:t xml:space="preserve"> стандарта шифрования данных на ЭВМ. Был</w:t>
      </w:r>
    </w:p>
    <w:p w:rsidR="00FB3BA0" w:rsidRDefault="00FB3BA0" w:rsidP="00FB3BA0">
      <w:pPr>
        <w:autoSpaceDE w:val="0"/>
        <w:autoSpaceDN w:val="0"/>
        <w:adjustRightInd w:val="0"/>
        <w:jc w:val="center"/>
      </w:pPr>
      <w:r>
        <w:rPr>
          <w:noProof/>
        </w:rPr>
        <w:drawing>
          <wp:inline distT="0" distB="0" distL="0" distR="0">
            <wp:extent cx="3962400" cy="5702300"/>
            <wp:effectExtent l="0" t="0" r="0" b="12700"/>
            <wp:docPr id="374" name="Рисунок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3962400" cy="5702300"/>
                    </a:xfrm>
                    <a:prstGeom prst="rect">
                      <a:avLst/>
                    </a:prstGeom>
                    <a:noFill/>
                    <a:ln>
                      <a:noFill/>
                    </a:ln>
                  </pic:spPr>
                </pic:pic>
              </a:graphicData>
            </a:graphic>
          </wp:inline>
        </w:drawing>
      </w:r>
    </w:p>
    <w:p w:rsidR="00FB3BA0" w:rsidRPr="00D91D72" w:rsidRDefault="00FB3BA0" w:rsidP="00FB3BA0">
      <w:pPr>
        <w:ind w:firstLine="708"/>
        <w:jc w:val="center"/>
        <w:rPr>
          <w:iCs/>
          <w:color w:val="000000"/>
          <w:sz w:val="28"/>
          <w:szCs w:val="28"/>
        </w:rPr>
      </w:pPr>
      <w:r>
        <w:rPr>
          <w:iCs/>
          <w:color w:val="000000"/>
          <w:sz w:val="28"/>
          <w:szCs w:val="28"/>
        </w:rPr>
        <w:t xml:space="preserve">Рисунок 12 – </w:t>
      </w:r>
      <w:r w:rsidRPr="001D1CE3">
        <w:rPr>
          <w:color w:val="000000"/>
          <w:sz w:val="28"/>
          <w:szCs w:val="28"/>
        </w:rPr>
        <w:t>Структура ЗУ с разнесенными данными</w:t>
      </w:r>
    </w:p>
    <w:p w:rsidR="00FB3BA0" w:rsidRPr="00EA3267" w:rsidRDefault="00FB3BA0" w:rsidP="00FB3BA0">
      <w:pPr>
        <w:shd w:val="clear" w:color="auto" w:fill="FFFFFF"/>
        <w:autoSpaceDE w:val="0"/>
        <w:autoSpaceDN w:val="0"/>
        <w:adjustRightInd w:val="0"/>
        <w:spacing w:line="360" w:lineRule="auto"/>
        <w:jc w:val="both"/>
        <w:rPr>
          <w:sz w:val="28"/>
          <w:szCs w:val="28"/>
        </w:rPr>
      </w:pPr>
      <w:r w:rsidRPr="00EA3267">
        <w:rPr>
          <w:color w:val="000000"/>
          <w:sz w:val="28"/>
          <w:szCs w:val="28"/>
        </w:rPr>
        <w:lastRenderedPageBreak/>
        <w:t xml:space="preserve">объявлен конкурс среди фирм-разработчиков США; который выиграла фирма </w:t>
      </w:r>
      <w:r w:rsidRPr="00EA3267">
        <w:rPr>
          <w:color w:val="000000"/>
          <w:sz w:val="28"/>
          <w:szCs w:val="28"/>
          <w:lang w:val="en-US"/>
        </w:rPr>
        <w:t>IBM</w:t>
      </w:r>
      <w:r w:rsidRPr="00EA3267">
        <w:rPr>
          <w:color w:val="000000"/>
          <w:sz w:val="28"/>
          <w:szCs w:val="28"/>
        </w:rPr>
        <w:t xml:space="preserve">, представившая в 1974 г. алгоритм шифрования, известный под названием </w:t>
      </w:r>
      <w:r w:rsidRPr="00EA3267">
        <w:rPr>
          <w:color w:val="000000"/>
          <w:sz w:val="28"/>
          <w:szCs w:val="28"/>
          <w:lang w:val="en-US"/>
        </w:rPr>
        <w:t>DBS</w:t>
      </w:r>
      <w:r w:rsidRPr="00EA3267">
        <w:rPr>
          <w:color w:val="000000"/>
          <w:sz w:val="28"/>
          <w:szCs w:val="28"/>
        </w:rPr>
        <w:t xml:space="preserve"> (</w:t>
      </w:r>
      <w:r w:rsidRPr="00EA3267">
        <w:rPr>
          <w:color w:val="000000"/>
          <w:sz w:val="28"/>
          <w:szCs w:val="28"/>
          <w:lang w:val="en-US"/>
        </w:rPr>
        <w:t>Data</w:t>
      </w:r>
      <w:r w:rsidRPr="00EA3267">
        <w:rPr>
          <w:color w:val="000000"/>
          <w:sz w:val="28"/>
          <w:szCs w:val="28"/>
        </w:rPr>
        <w:t xml:space="preserve"> </w:t>
      </w:r>
      <w:r w:rsidRPr="00EA3267">
        <w:rPr>
          <w:color w:val="000000"/>
          <w:sz w:val="28"/>
          <w:szCs w:val="28"/>
          <w:lang w:val="en-US"/>
        </w:rPr>
        <w:t>Encryption</w:t>
      </w:r>
      <w:r w:rsidRPr="00EA3267">
        <w:rPr>
          <w:color w:val="000000"/>
          <w:sz w:val="28"/>
          <w:szCs w:val="28"/>
        </w:rPr>
        <w:t xml:space="preserve"> </w:t>
      </w:r>
      <w:r w:rsidRPr="00EA3267">
        <w:rPr>
          <w:color w:val="000000"/>
          <w:sz w:val="28"/>
          <w:szCs w:val="28"/>
          <w:lang w:val="en-US"/>
        </w:rPr>
        <w:t>Stand</w:t>
      </w:r>
      <w:r w:rsidRPr="00EA3267">
        <w:rPr>
          <w:color w:val="000000"/>
          <w:sz w:val="28"/>
          <w:szCs w:val="28"/>
        </w:rPr>
        <w:t xml:space="preserve"> </w:t>
      </w:r>
      <w:r w:rsidRPr="00EA3267">
        <w:rPr>
          <w:color w:val="000000"/>
          <w:sz w:val="28"/>
          <w:szCs w:val="28"/>
          <w:lang w:val="en-US"/>
        </w:rPr>
        <w:t>art</w:t>
      </w:r>
      <w:r w:rsidRPr="00EA3267">
        <w:rPr>
          <w:color w:val="000000"/>
          <w:sz w:val="28"/>
          <w:szCs w:val="28"/>
        </w:rPr>
        <w:t>).</w:t>
      </w:r>
    </w:p>
    <w:p w:rsidR="00FB3BA0" w:rsidRPr="00EA3267" w:rsidRDefault="00FB3BA0" w:rsidP="00FB3BA0">
      <w:pPr>
        <w:shd w:val="clear" w:color="auto" w:fill="FFFFFF"/>
        <w:autoSpaceDE w:val="0"/>
        <w:autoSpaceDN w:val="0"/>
        <w:adjustRightInd w:val="0"/>
        <w:spacing w:line="360" w:lineRule="auto"/>
        <w:ind w:firstLine="708"/>
        <w:jc w:val="both"/>
        <w:rPr>
          <w:sz w:val="28"/>
          <w:szCs w:val="28"/>
        </w:rPr>
      </w:pPr>
      <w:r w:rsidRPr="00EA3267">
        <w:rPr>
          <w:color w:val="000000"/>
          <w:sz w:val="28"/>
          <w:szCs w:val="28"/>
        </w:rPr>
        <w:t>На рис</w:t>
      </w:r>
      <w:r>
        <w:rPr>
          <w:color w:val="000000"/>
          <w:sz w:val="28"/>
          <w:szCs w:val="28"/>
        </w:rPr>
        <w:t>унке 13</w:t>
      </w:r>
      <w:r w:rsidRPr="00EA3267">
        <w:rPr>
          <w:color w:val="000000"/>
          <w:sz w:val="28"/>
          <w:szCs w:val="28"/>
        </w:rPr>
        <w:t xml:space="preserve"> представлена блок-схема </w:t>
      </w:r>
      <w:r w:rsidRPr="00EA3267">
        <w:rPr>
          <w:color w:val="000000"/>
          <w:sz w:val="28"/>
          <w:szCs w:val="28"/>
          <w:lang w:val="en-US"/>
        </w:rPr>
        <w:t>DES</w:t>
      </w:r>
      <w:r w:rsidRPr="00EA3267">
        <w:rPr>
          <w:color w:val="000000"/>
          <w:sz w:val="28"/>
          <w:szCs w:val="28"/>
        </w:rPr>
        <w:t>-алгоритма; Входные 64-битовые векторы,</w:t>
      </w:r>
      <w:r>
        <w:rPr>
          <w:color w:val="000000"/>
          <w:sz w:val="28"/>
          <w:szCs w:val="28"/>
        </w:rPr>
        <w:t xml:space="preserve"> называемые бл</w:t>
      </w:r>
      <w:r w:rsidRPr="00EA3267">
        <w:rPr>
          <w:color w:val="000000"/>
          <w:sz w:val="28"/>
          <w:szCs w:val="28"/>
        </w:rPr>
        <w:t>оками открытого текст</w:t>
      </w:r>
      <w:r>
        <w:rPr>
          <w:color w:val="000000"/>
          <w:sz w:val="28"/>
          <w:szCs w:val="28"/>
        </w:rPr>
        <w:t>а, преобразуются в выходные 64-битовы</w:t>
      </w:r>
      <w:r w:rsidRPr="00EA3267">
        <w:rPr>
          <w:color w:val="000000"/>
          <w:sz w:val="28"/>
          <w:szCs w:val="28"/>
        </w:rPr>
        <w:t>е векторы, назы</w:t>
      </w:r>
      <w:r>
        <w:rPr>
          <w:color w:val="000000"/>
          <w:sz w:val="28"/>
          <w:szCs w:val="28"/>
        </w:rPr>
        <w:t>ваемые блоками шифртекста, с по</w:t>
      </w:r>
      <w:r w:rsidRPr="00EA3267">
        <w:rPr>
          <w:color w:val="000000"/>
          <w:sz w:val="28"/>
          <w:szCs w:val="28"/>
        </w:rPr>
        <w:t xml:space="preserve">мощью двоичного 56-битового ключа </w:t>
      </w:r>
      <w:r w:rsidRPr="00EA3267">
        <w:rPr>
          <w:i/>
          <w:iCs/>
          <w:color w:val="000000"/>
          <w:sz w:val="28"/>
          <w:szCs w:val="28"/>
        </w:rPr>
        <w:t xml:space="preserve">К. </w:t>
      </w:r>
      <w:r w:rsidRPr="00EA3267">
        <w:rPr>
          <w:color w:val="000000"/>
          <w:sz w:val="28"/>
          <w:szCs w:val="28"/>
        </w:rPr>
        <w:t xml:space="preserve">Число различных ключей </w:t>
      </w:r>
      <w:r w:rsidRPr="00EA3267">
        <w:rPr>
          <w:color w:val="000000"/>
          <w:sz w:val="28"/>
          <w:szCs w:val="28"/>
          <w:lang w:val="en-US"/>
        </w:rPr>
        <w:t>DES</w:t>
      </w:r>
      <w:r w:rsidRPr="00EA3267">
        <w:rPr>
          <w:color w:val="000000"/>
          <w:sz w:val="28"/>
          <w:szCs w:val="28"/>
        </w:rPr>
        <w:t>-</w:t>
      </w:r>
      <w:r>
        <w:rPr>
          <w:color w:val="000000"/>
          <w:sz w:val="28"/>
          <w:szCs w:val="28"/>
        </w:rPr>
        <w:t>алгоритма равно 2 »7*</w:t>
      </w:r>
      <w:r w:rsidRPr="00EA3267">
        <w:rPr>
          <w:color w:val="000000"/>
          <w:sz w:val="28"/>
          <w:szCs w:val="28"/>
        </w:rPr>
        <w:t>10</w:t>
      </w:r>
      <w:r w:rsidRPr="008206C7">
        <w:rPr>
          <w:color w:val="000000"/>
          <w:sz w:val="28"/>
          <w:szCs w:val="28"/>
          <w:vertAlign w:val="superscript"/>
        </w:rPr>
        <w:t>16</w:t>
      </w:r>
      <w:r w:rsidRPr="00EA3267">
        <w:rPr>
          <w:color w:val="000000"/>
          <w:sz w:val="28"/>
          <w:szCs w:val="28"/>
        </w:rPr>
        <w:t xml:space="preserve"> .</w:t>
      </w:r>
    </w:p>
    <w:p w:rsidR="00FB3BA0" w:rsidRPr="00EA3267" w:rsidRDefault="00FB3BA0" w:rsidP="00FB3BA0">
      <w:pPr>
        <w:shd w:val="clear" w:color="auto" w:fill="FFFFFF"/>
        <w:autoSpaceDE w:val="0"/>
        <w:autoSpaceDN w:val="0"/>
        <w:adjustRightInd w:val="0"/>
        <w:spacing w:line="360" w:lineRule="auto"/>
        <w:ind w:firstLine="708"/>
        <w:jc w:val="both"/>
        <w:rPr>
          <w:sz w:val="28"/>
          <w:szCs w:val="28"/>
        </w:rPr>
      </w:pPr>
      <w:r w:rsidRPr="00EA3267">
        <w:rPr>
          <w:color w:val="000000"/>
          <w:sz w:val="28"/>
          <w:szCs w:val="28"/>
        </w:rPr>
        <w:t>Алгоритм реализуется в течение 16 аналогичных циклов шифрова</w:t>
      </w:r>
      <w:r w:rsidRPr="00EA3267">
        <w:rPr>
          <w:color w:val="000000"/>
          <w:sz w:val="28"/>
          <w:szCs w:val="28"/>
        </w:rPr>
        <w:softHyphen/>
        <w:t xml:space="preserve">ния, где на 1-м цикле используется цикловой ключ </w:t>
      </w:r>
      <w:r w:rsidRPr="00EA3267">
        <w:rPr>
          <w:i/>
          <w:iCs/>
          <w:color w:val="000000"/>
          <w:sz w:val="28"/>
          <w:szCs w:val="28"/>
          <w:lang w:val="en-US"/>
        </w:rPr>
        <w:t>K</w:t>
      </w:r>
      <w:r>
        <w:rPr>
          <w:i/>
          <w:iCs/>
          <w:color w:val="000000"/>
          <w:sz w:val="28"/>
          <w:szCs w:val="28"/>
          <w:vertAlign w:val="subscript"/>
          <w:lang w:val="en-US"/>
        </w:rPr>
        <w:t>i</w:t>
      </w:r>
      <w:r w:rsidRPr="008206C7">
        <w:rPr>
          <w:iCs/>
          <w:color w:val="000000"/>
          <w:sz w:val="28"/>
          <w:szCs w:val="28"/>
        </w:rPr>
        <w:t xml:space="preserve">, </w:t>
      </w:r>
      <w:r w:rsidRPr="00EA3267">
        <w:rPr>
          <w:color w:val="000000"/>
          <w:sz w:val="28"/>
          <w:szCs w:val="28"/>
        </w:rPr>
        <w:t>представляющий собой алгоритмически вырабатываемую выборку</w:t>
      </w:r>
      <w:r>
        <w:rPr>
          <w:color w:val="000000"/>
          <w:sz w:val="28"/>
          <w:szCs w:val="28"/>
        </w:rPr>
        <w:t xml:space="preserve"> 48 битов из 56 битов ключа </w:t>
      </w:r>
      <w:r w:rsidRPr="008206C7">
        <w:rPr>
          <w:i/>
          <w:color w:val="000000"/>
          <w:sz w:val="28"/>
          <w:szCs w:val="28"/>
          <w:lang w:val="en-US"/>
        </w:rPr>
        <w:t>K</w:t>
      </w:r>
      <w:r w:rsidRPr="008206C7">
        <w:rPr>
          <w:i/>
          <w:color w:val="000000"/>
          <w:sz w:val="28"/>
          <w:szCs w:val="28"/>
        </w:rPr>
        <w:t xml:space="preserve">, </w:t>
      </w:r>
      <w:r w:rsidRPr="008206C7">
        <w:rPr>
          <w:i/>
          <w:color w:val="000000"/>
          <w:sz w:val="28"/>
          <w:szCs w:val="28"/>
          <w:lang w:val="en-US"/>
        </w:rPr>
        <w:t>i</w:t>
      </w:r>
      <w:r>
        <w:rPr>
          <w:color w:val="000000"/>
          <w:sz w:val="28"/>
          <w:szCs w:val="28"/>
        </w:rPr>
        <w:t>= 1</w:t>
      </w:r>
      <w:r w:rsidRPr="008206C7">
        <w:rPr>
          <w:color w:val="000000"/>
          <w:sz w:val="28"/>
          <w:szCs w:val="28"/>
        </w:rPr>
        <w:t>,</w:t>
      </w:r>
      <w:r>
        <w:rPr>
          <w:color w:val="000000"/>
          <w:sz w:val="28"/>
          <w:szCs w:val="28"/>
        </w:rPr>
        <w:t>2,…</w:t>
      </w:r>
      <w:r w:rsidRPr="00EA3267">
        <w:rPr>
          <w:color w:val="000000"/>
          <w:sz w:val="28"/>
          <w:szCs w:val="28"/>
        </w:rPr>
        <w:t>, 16.</w:t>
      </w:r>
    </w:p>
    <w:p w:rsidR="00FB3BA0" w:rsidRPr="00EA3267" w:rsidRDefault="00FB3BA0" w:rsidP="00FB3BA0">
      <w:pPr>
        <w:shd w:val="clear" w:color="auto" w:fill="FFFFFF"/>
        <w:autoSpaceDE w:val="0"/>
        <w:autoSpaceDN w:val="0"/>
        <w:adjustRightInd w:val="0"/>
        <w:spacing w:line="360" w:lineRule="auto"/>
        <w:ind w:firstLine="708"/>
        <w:jc w:val="both"/>
        <w:rPr>
          <w:sz w:val="28"/>
          <w:szCs w:val="28"/>
        </w:rPr>
      </w:pPr>
      <w:r w:rsidRPr="00EA3267">
        <w:rPr>
          <w:color w:val="000000"/>
          <w:sz w:val="28"/>
          <w:szCs w:val="28"/>
        </w:rPr>
        <w:t>На цикле шифрования производятся следующие операции с вход</w:t>
      </w:r>
      <w:r w:rsidRPr="00EA3267">
        <w:rPr>
          <w:color w:val="000000"/>
          <w:sz w:val="28"/>
          <w:szCs w:val="28"/>
        </w:rPr>
        <w:softHyphen/>
        <w:t xml:space="preserve">ными и ключевыми данными: </w:t>
      </w:r>
      <w:r>
        <w:rPr>
          <w:color w:val="000000"/>
          <w:sz w:val="28"/>
          <w:szCs w:val="28"/>
          <w:lang w:val="en-US"/>
        </w:rPr>
        <w:t>E</w:t>
      </w:r>
      <w:r>
        <w:rPr>
          <w:color w:val="000000"/>
          <w:sz w:val="28"/>
          <w:szCs w:val="28"/>
        </w:rPr>
        <w:t>-ра</w:t>
      </w:r>
      <w:r w:rsidRPr="008206C7">
        <w:rPr>
          <w:color w:val="000000"/>
          <w:sz w:val="28"/>
          <w:szCs w:val="28"/>
        </w:rPr>
        <w:t>сш</w:t>
      </w:r>
      <w:r w:rsidRPr="00EA3267">
        <w:rPr>
          <w:color w:val="000000"/>
          <w:sz w:val="28"/>
          <w:szCs w:val="28"/>
        </w:rPr>
        <w:t>ирение 32-битового вектора до 48-битового путем дублирований 16 битов, побитовое суммирование векто</w:t>
      </w:r>
      <w:r w:rsidRPr="00EA3267">
        <w:rPr>
          <w:color w:val="000000"/>
          <w:sz w:val="28"/>
          <w:szCs w:val="28"/>
        </w:rPr>
        <w:softHyphen/>
        <w:t>ров, замена 6-битовых в</w:t>
      </w:r>
      <w:r>
        <w:rPr>
          <w:color w:val="000000"/>
          <w:sz w:val="28"/>
          <w:szCs w:val="28"/>
        </w:rPr>
        <w:t xml:space="preserve">екторов на 4-битовые с помощью </w:t>
      </w:r>
      <w:r>
        <w:rPr>
          <w:color w:val="000000"/>
          <w:sz w:val="28"/>
          <w:szCs w:val="28"/>
          <w:lang w:val="en-US"/>
        </w:rPr>
        <w:t>S</w:t>
      </w:r>
      <w:r>
        <w:rPr>
          <w:color w:val="000000"/>
          <w:sz w:val="28"/>
          <w:szCs w:val="28"/>
        </w:rPr>
        <w:t xml:space="preserve">-боксов </w:t>
      </w:r>
      <w:r>
        <w:rPr>
          <w:color w:val="000000"/>
          <w:sz w:val="28"/>
          <w:szCs w:val="28"/>
          <w:lang w:val="en-US"/>
        </w:rPr>
        <w:t>S</w:t>
      </w:r>
      <w:r w:rsidRPr="008206C7">
        <w:rPr>
          <w:color w:val="000000"/>
          <w:sz w:val="28"/>
          <w:szCs w:val="28"/>
          <w:vertAlign w:val="subscript"/>
        </w:rPr>
        <w:t>1</w:t>
      </w:r>
      <w:r w:rsidRPr="00EA3267">
        <w:rPr>
          <w:color w:val="000000"/>
          <w:sz w:val="28"/>
          <w:szCs w:val="28"/>
        </w:rPr>
        <w:t xml:space="preserve">,..., </w:t>
      </w:r>
      <w:r w:rsidRPr="00EA3267">
        <w:rPr>
          <w:i/>
          <w:iCs/>
          <w:color w:val="000000"/>
          <w:sz w:val="28"/>
          <w:szCs w:val="28"/>
          <w:lang w:val="en-US"/>
        </w:rPr>
        <w:t>S</w:t>
      </w:r>
      <w:r w:rsidRPr="008206C7">
        <w:rPr>
          <w:i/>
          <w:iCs/>
          <w:color w:val="000000"/>
          <w:sz w:val="28"/>
          <w:szCs w:val="28"/>
          <w:vertAlign w:val="subscript"/>
        </w:rPr>
        <w:t>8</w:t>
      </w:r>
      <w:r w:rsidRPr="00EA3267">
        <w:rPr>
          <w:i/>
          <w:iCs/>
          <w:color w:val="000000"/>
          <w:sz w:val="28"/>
          <w:szCs w:val="28"/>
        </w:rPr>
        <w:t xml:space="preserve">, </w:t>
      </w:r>
      <w:r w:rsidRPr="00EA3267">
        <w:rPr>
          <w:color w:val="000000"/>
          <w:sz w:val="28"/>
          <w:szCs w:val="28"/>
        </w:rPr>
        <w:t xml:space="preserve">перестановка </w:t>
      </w:r>
      <w:r w:rsidRPr="00EA3267">
        <w:rPr>
          <w:i/>
          <w:iCs/>
          <w:color w:val="000000"/>
          <w:sz w:val="28"/>
          <w:szCs w:val="28"/>
        </w:rPr>
        <w:t xml:space="preserve">Р </w:t>
      </w:r>
      <w:r w:rsidRPr="00EA3267">
        <w:rPr>
          <w:color w:val="000000"/>
          <w:sz w:val="28"/>
          <w:szCs w:val="28"/>
        </w:rPr>
        <w:t>битов 32-битового вектора.</w:t>
      </w:r>
    </w:p>
    <w:p w:rsidR="00FB3BA0" w:rsidRPr="00EA3267" w:rsidRDefault="00FB3BA0" w:rsidP="00FB3BA0">
      <w:pPr>
        <w:shd w:val="clear" w:color="auto" w:fill="FFFFFF"/>
        <w:autoSpaceDE w:val="0"/>
        <w:autoSpaceDN w:val="0"/>
        <w:adjustRightInd w:val="0"/>
        <w:spacing w:line="360" w:lineRule="auto"/>
        <w:ind w:firstLine="708"/>
        <w:jc w:val="both"/>
        <w:rPr>
          <w:sz w:val="28"/>
          <w:szCs w:val="28"/>
        </w:rPr>
      </w:pPr>
      <w:r w:rsidRPr="00EA3267">
        <w:rPr>
          <w:color w:val="000000"/>
          <w:sz w:val="28"/>
          <w:szCs w:val="28"/>
        </w:rPr>
        <w:t>Алгоритм обеспечивает высоку</w:t>
      </w:r>
      <w:r>
        <w:rPr>
          <w:color w:val="000000"/>
          <w:sz w:val="28"/>
          <w:szCs w:val="28"/>
        </w:rPr>
        <w:t>ю стойкость, однако недавние ре</w:t>
      </w:r>
      <w:r w:rsidRPr="00EA3267">
        <w:rPr>
          <w:color w:val="000000"/>
          <w:sz w:val="28"/>
          <w:szCs w:val="28"/>
        </w:rPr>
        <w:t xml:space="preserve">зультаты показали, что современная </w:t>
      </w:r>
      <w:r>
        <w:rPr>
          <w:color w:val="000000"/>
          <w:sz w:val="28"/>
          <w:szCs w:val="28"/>
        </w:rPr>
        <w:t>технология позволяет создать вы</w:t>
      </w:r>
      <w:r w:rsidRPr="00EA3267">
        <w:rPr>
          <w:color w:val="000000"/>
          <w:sz w:val="28"/>
          <w:szCs w:val="28"/>
        </w:rPr>
        <w:t>числительное устройство стоимостью около 1 млн. долларов США, спо</w:t>
      </w:r>
      <w:r w:rsidRPr="00EA3267">
        <w:rPr>
          <w:color w:val="000000"/>
          <w:sz w:val="28"/>
          <w:szCs w:val="28"/>
        </w:rPr>
        <w:softHyphen/>
        <w:t>собное вскрыть секретный ключ с помощью полного перебора в среднем</w:t>
      </w:r>
      <w:r>
        <w:rPr>
          <w:color w:val="000000"/>
          <w:sz w:val="28"/>
          <w:szCs w:val="28"/>
        </w:rPr>
        <w:t xml:space="preserve"> </w:t>
      </w:r>
      <w:r w:rsidRPr="00EA3267">
        <w:rPr>
          <w:color w:val="000000"/>
          <w:sz w:val="28"/>
          <w:szCs w:val="28"/>
        </w:rPr>
        <w:t>за 3,5 часа.</w:t>
      </w:r>
    </w:p>
    <w:p w:rsidR="00FB3BA0" w:rsidRPr="00EA3267" w:rsidRDefault="00FB3BA0" w:rsidP="00FB3BA0">
      <w:pPr>
        <w:shd w:val="clear" w:color="auto" w:fill="FFFFFF"/>
        <w:autoSpaceDE w:val="0"/>
        <w:autoSpaceDN w:val="0"/>
        <w:adjustRightInd w:val="0"/>
        <w:spacing w:line="360" w:lineRule="auto"/>
        <w:ind w:firstLine="708"/>
        <w:jc w:val="both"/>
        <w:rPr>
          <w:sz w:val="28"/>
          <w:szCs w:val="28"/>
        </w:rPr>
      </w:pPr>
      <w:r w:rsidRPr="00EA3267">
        <w:rPr>
          <w:color w:val="000000"/>
          <w:sz w:val="28"/>
          <w:szCs w:val="28"/>
        </w:rPr>
        <w:t>Из-за небольшо</w:t>
      </w:r>
      <w:r w:rsidRPr="008206C7">
        <w:rPr>
          <w:color w:val="000000"/>
          <w:sz w:val="28"/>
          <w:szCs w:val="28"/>
        </w:rPr>
        <w:t>го</w:t>
      </w:r>
      <w:r w:rsidRPr="00EA3267">
        <w:rPr>
          <w:color w:val="000000"/>
          <w:sz w:val="28"/>
          <w:szCs w:val="28"/>
        </w:rPr>
        <w:t xml:space="preserve"> размера ключа было принято решение использо</w:t>
      </w:r>
      <w:r w:rsidRPr="00EA3267">
        <w:rPr>
          <w:color w:val="000000"/>
          <w:sz w:val="28"/>
          <w:szCs w:val="28"/>
        </w:rPr>
        <w:softHyphen/>
        <w:t xml:space="preserve">вать </w:t>
      </w:r>
      <w:r w:rsidRPr="00EA3267">
        <w:rPr>
          <w:color w:val="000000"/>
          <w:sz w:val="28"/>
          <w:szCs w:val="28"/>
          <w:lang w:val="en-US"/>
        </w:rPr>
        <w:t>DES</w:t>
      </w:r>
      <w:r w:rsidRPr="00EA3267">
        <w:rPr>
          <w:color w:val="000000"/>
          <w:sz w:val="28"/>
          <w:szCs w:val="28"/>
        </w:rPr>
        <w:t>-алгоритм для закрытия коммерческой (несекретной) информа</w:t>
      </w:r>
      <w:r w:rsidRPr="00EA3267">
        <w:rPr>
          <w:color w:val="000000"/>
          <w:sz w:val="28"/>
          <w:szCs w:val="28"/>
        </w:rPr>
        <w:softHyphen/>
        <w:t>ции. Практическая реализация перебор</w:t>
      </w:r>
      <w:r>
        <w:rPr>
          <w:color w:val="000000"/>
          <w:sz w:val="28"/>
          <w:szCs w:val="28"/>
        </w:rPr>
        <w:t>а</w:t>
      </w:r>
      <w:r w:rsidRPr="00EA3267">
        <w:rPr>
          <w:color w:val="000000"/>
          <w:sz w:val="28"/>
          <w:szCs w:val="28"/>
        </w:rPr>
        <w:t xml:space="preserve"> всех ключей</w:t>
      </w:r>
      <w:r>
        <w:rPr>
          <w:color w:val="000000"/>
          <w:sz w:val="28"/>
          <w:szCs w:val="28"/>
        </w:rPr>
        <w:t xml:space="preserve"> в данных условиях экономически</w:t>
      </w:r>
      <w:r w:rsidRPr="00EA3267">
        <w:rPr>
          <w:color w:val="000000"/>
          <w:sz w:val="28"/>
          <w:szCs w:val="28"/>
        </w:rPr>
        <w:t xml:space="preserve"> нецелесообразна, так как затраты на реализацию перебора не соответствуют ценности информации, закрываемой шифром</w:t>
      </w:r>
      <w:r>
        <w:rPr>
          <w:color w:val="000000"/>
          <w:sz w:val="28"/>
          <w:szCs w:val="28"/>
        </w:rPr>
        <w:t>.</w:t>
      </w:r>
    </w:p>
    <w:p w:rsidR="00FB3BA0" w:rsidRPr="00EA3267" w:rsidRDefault="00FB3BA0" w:rsidP="00FB3BA0">
      <w:pPr>
        <w:shd w:val="clear" w:color="auto" w:fill="FFFFFF"/>
        <w:autoSpaceDE w:val="0"/>
        <w:autoSpaceDN w:val="0"/>
        <w:adjustRightInd w:val="0"/>
        <w:spacing w:line="360" w:lineRule="auto"/>
        <w:ind w:firstLine="708"/>
        <w:jc w:val="both"/>
        <w:rPr>
          <w:sz w:val="28"/>
          <w:szCs w:val="28"/>
        </w:rPr>
      </w:pPr>
      <w:r w:rsidRPr="00EA3267">
        <w:rPr>
          <w:color w:val="000000"/>
          <w:sz w:val="28"/>
          <w:szCs w:val="28"/>
          <w:lang w:val="en-US"/>
        </w:rPr>
        <w:t>DES</w:t>
      </w:r>
      <w:r w:rsidRPr="00EA3267">
        <w:rPr>
          <w:color w:val="000000"/>
          <w:sz w:val="28"/>
          <w:szCs w:val="28"/>
        </w:rPr>
        <w:t>-алгоритм явился первым примером широкого производства и внедрения технических средств в о</w:t>
      </w:r>
      <w:r>
        <w:rPr>
          <w:color w:val="000000"/>
          <w:sz w:val="28"/>
          <w:szCs w:val="28"/>
        </w:rPr>
        <w:t>бласти защиты информации. Нацио</w:t>
      </w:r>
      <w:r w:rsidRPr="00EA3267">
        <w:rPr>
          <w:color w:val="000000"/>
          <w:sz w:val="28"/>
          <w:szCs w:val="28"/>
        </w:rPr>
        <w:t xml:space="preserve">нальное Бюро Стандартов США организовало проверку аппаратных </w:t>
      </w:r>
      <w:r w:rsidRPr="00EA3267">
        <w:rPr>
          <w:color w:val="000000"/>
          <w:sz w:val="28"/>
          <w:szCs w:val="28"/>
        </w:rPr>
        <w:lastRenderedPageBreak/>
        <w:t xml:space="preserve">реализаций </w:t>
      </w:r>
      <w:r w:rsidRPr="00EA3267">
        <w:rPr>
          <w:color w:val="000000"/>
          <w:sz w:val="28"/>
          <w:szCs w:val="28"/>
          <w:lang w:val="en-US"/>
        </w:rPr>
        <w:t>DES</w:t>
      </w:r>
      <w:r w:rsidRPr="00EA3267">
        <w:rPr>
          <w:color w:val="000000"/>
          <w:sz w:val="28"/>
          <w:szCs w:val="28"/>
        </w:rPr>
        <w:t>-алгоритма на специальном тестирующем стенде. Только после положительных результатов проверки производитель получает от Национального Бюро Стандартов сертификат на право реализации свое</w:t>
      </w:r>
      <w:r w:rsidRPr="00EA3267">
        <w:rPr>
          <w:color w:val="000000"/>
          <w:sz w:val="28"/>
          <w:szCs w:val="28"/>
        </w:rPr>
        <w:softHyphen/>
        <w:t>го продукта. К настоящему времени аттестовано несколько десятков из</w:t>
      </w:r>
      <w:r w:rsidRPr="00EA3267">
        <w:rPr>
          <w:color w:val="000000"/>
          <w:sz w:val="28"/>
          <w:szCs w:val="28"/>
        </w:rPr>
        <w:softHyphen/>
        <w:t>делий, выполненных на различной элементной базе.</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r w:rsidRPr="00EA3267">
        <w:rPr>
          <w:color w:val="000000"/>
          <w:sz w:val="28"/>
          <w:szCs w:val="28"/>
        </w:rPr>
        <w:t>Достигнута высокая скорость шифрования. По некоторым сообще</w:t>
      </w:r>
      <w:r w:rsidRPr="00EA3267">
        <w:rPr>
          <w:color w:val="000000"/>
          <w:sz w:val="28"/>
          <w:szCs w:val="28"/>
        </w:rPr>
        <w:softHyphen/>
        <w:t xml:space="preserve">ниям, имеется микросхема, реализующая </w:t>
      </w:r>
      <w:r w:rsidRPr="00EA3267">
        <w:rPr>
          <w:color w:val="000000"/>
          <w:sz w:val="28"/>
          <w:szCs w:val="28"/>
          <w:lang w:val="en-US"/>
        </w:rPr>
        <w:t>DES</w:t>
      </w:r>
      <w:r w:rsidRPr="00EA3267">
        <w:rPr>
          <w:color w:val="000000"/>
          <w:sz w:val="28"/>
          <w:szCs w:val="28"/>
        </w:rPr>
        <w:t xml:space="preserve">-алгоритм со скоростью 45 Мбит/с. Велика доступность этих </w:t>
      </w:r>
      <w:r>
        <w:rPr>
          <w:color w:val="000000"/>
          <w:sz w:val="28"/>
          <w:szCs w:val="28"/>
        </w:rPr>
        <w:t>изделий: стоимость некоторых апп</w:t>
      </w:r>
      <w:r w:rsidRPr="00EA3267">
        <w:rPr>
          <w:color w:val="000000"/>
          <w:sz w:val="28"/>
          <w:szCs w:val="28"/>
        </w:rPr>
        <w:t>а</w:t>
      </w:r>
      <w:r>
        <w:rPr>
          <w:color w:val="000000"/>
          <w:sz w:val="28"/>
          <w:szCs w:val="28"/>
        </w:rPr>
        <w:t>рат</w:t>
      </w:r>
      <w:r w:rsidRPr="008206C7">
        <w:rPr>
          <w:color w:val="000000"/>
          <w:sz w:val="28"/>
          <w:szCs w:val="28"/>
        </w:rPr>
        <w:t>ных реализаций ниже 100 долларов США,</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r w:rsidRPr="008206C7">
        <w:rPr>
          <w:color w:val="000000"/>
          <w:sz w:val="28"/>
          <w:szCs w:val="28"/>
        </w:rPr>
        <w:t xml:space="preserve">Основные области применения </w:t>
      </w:r>
      <w:r w:rsidRPr="008206C7">
        <w:rPr>
          <w:color w:val="000000"/>
          <w:sz w:val="28"/>
          <w:szCs w:val="28"/>
          <w:lang w:val="en-US"/>
        </w:rPr>
        <w:t>DES</w:t>
      </w:r>
      <w:r w:rsidRPr="008206C7">
        <w:rPr>
          <w:color w:val="000000"/>
          <w:sz w:val="28"/>
          <w:szCs w:val="28"/>
        </w:rPr>
        <w:t>-алгоритма:</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r w:rsidRPr="008206C7">
        <w:rPr>
          <w:color w:val="000000"/>
          <w:sz w:val="28"/>
          <w:szCs w:val="28"/>
        </w:rPr>
        <w:t>1) хранение данных в ЭВМ (шифрование файлов, паролей);</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8206C7">
        <w:rPr>
          <w:color w:val="000000"/>
          <w:sz w:val="28"/>
          <w:szCs w:val="28"/>
        </w:rPr>
        <w:t>2)  аутентификация сообщений (инея сообщение и контрольную группу, несложно убедиться в подлинности сообщения);</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r w:rsidRPr="008206C7">
        <w:rPr>
          <w:color w:val="000000"/>
          <w:sz w:val="28"/>
          <w:szCs w:val="28"/>
        </w:rPr>
        <w:t>3) эл</w:t>
      </w:r>
      <w:r>
        <w:rPr>
          <w:color w:val="000000"/>
          <w:sz w:val="28"/>
          <w:szCs w:val="28"/>
        </w:rPr>
        <w:t>ектронная система платежей (при операциях с широкой клиен</w:t>
      </w:r>
      <w:r w:rsidRPr="008206C7">
        <w:rPr>
          <w:color w:val="000000"/>
          <w:sz w:val="28"/>
          <w:szCs w:val="28"/>
        </w:rPr>
        <w:t>турой и между банками);</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r w:rsidRPr="008206C7">
        <w:rPr>
          <w:color w:val="000000"/>
          <w:sz w:val="28"/>
          <w:szCs w:val="28"/>
        </w:rPr>
        <w:t>4) электронный обмен коммерческой информацией (обмен данными между покупателем, продавцом и бан</w:t>
      </w:r>
      <w:r>
        <w:rPr>
          <w:color w:val="000000"/>
          <w:sz w:val="28"/>
          <w:szCs w:val="28"/>
        </w:rPr>
        <w:t>киром защищен от изменений и пе</w:t>
      </w:r>
      <w:r w:rsidRPr="008206C7">
        <w:rPr>
          <w:color w:val="000000"/>
          <w:sz w:val="28"/>
          <w:szCs w:val="28"/>
        </w:rPr>
        <w:t>рехвата)</w:t>
      </w:r>
      <w:r>
        <w:rPr>
          <w:color w:val="000000"/>
          <w:sz w:val="28"/>
          <w:szCs w:val="28"/>
        </w:rPr>
        <w:t>;</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p>
    <w:p w:rsidR="00FB3BA0" w:rsidRDefault="00FB3BA0" w:rsidP="00FB3BA0">
      <w:pPr>
        <w:autoSpaceDE w:val="0"/>
        <w:autoSpaceDN w:val="0"/>
        <w:adjustRightInd w:val="0"/>
        <w:jc w:val="center"/>
      </w:pPr>
      <w:r>
        <w:rPr>
          <w:noProof/>
        </w:rPr>
        <w:lastRenderedPageBreak/>
        <w:drawing>
          <wp:inline distT="0" distB="0" distL="0" distR="0">
            <wp:extent cx="3568700" cy="5499100"/>
            <wp:effectExtent l="0" t="0" r="12700" b="12700"/>
            <wp:docPr id="375" name="Рисунок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3568700" cy="5499100"/>
                    </a:xfrm>
                    <a:prstGeom prst="rect">
                      <a:avLst/>
                    </a:prstGeom>
                    <a:noFill/>
                    <a:ln>
                      <a:noFill/>
                    </a:ln>
                  </pic:spPr>
                </pic:pic>
              </a:graphicData>
            </a:graphic>
          </wp:inline>
        </w:drawing>
      </w:r>
    </w:p>
    <w:p w:rsidR="00FB3BA0" w:rsidRDefault="00FB3BA0" w:rsidP="00FB3BA0">
      <w:pPr>
        <w:spacing w:line="360" w:lineRule="auto"/>
        <w:ind w:firstLine="708"/>
        <w:jc w:val="center"/>
        <w:rPr>
          <w:i/>
          <w:iCs/>
          <w:color w:val="000000"/>
          <w:sz w:val="28"/>
          <w:szCs w:val="28"/>
        </w:rPr>
      </w:pPr>
    </w:p>
    <w:p w:rsidR="00FB3BA0" w:rsidRPr="00D91D72" w:rsidRDefault="00FB3BA0" w:rsidP="00FB3BA0">
      <w:pPr>
        <w:spacing w:line="360" w:lineRule="auto"/>
        <w:ind w:firstLine="708"/>
        <w:rPr>
          <w:iCs/>
          <w:color w:val="000000"/>
          <w:sz w:val="28"/>
          <w:szCs w:val="28"/>
        </w:rPr>
      </w:pPr>
      <w:r>
        <w:rPr>
          <w:iCs/>
          <w:color w:val="000000"/>
          <w:sz w:val="28"/>
          <w:szCs w:val="28"/>
        </w:rPr>
        <w:t xml:space="preserve">Рисунок 13– </w:t>
      </w:r>
      <w:r w:rsidRPr="001D1CE3">
        <w:rPr>
          <w:color w:val="000000"/>
          <w:sz w:val="28"/>
          <w:szCs w:val="28"/>
        </w:rPr>
        <w:t xml:space="preserve">Блок-схема </w:t>
      </w:r>
      <w:r w:rsidRPr="001D1CE3">
        <w:rPr>
          <w:color w:val="000000"/>
          <w:sz w:val="28"/>
          <w:szCs w:val="28"/>
          <w:lang w:val="en-US"/>
        </w:rPr>
        <w:t>DES</w:t>
      </w:r>
      <w:r w:rsidRPr="001D1CE3">
        <w:rPr>
          <w:color w:val="000000"/>
          <w:sz w:val="28"/>
          <w:szCs w:val="28"/>
        </w:rPr>
        <w:t>-алгоритма</w:t>
      </w:r>
    </w:p>
    <w:p w:rsidR="00FB3BA0" w:rsidRPr="001D1CE3" w:rsidRDefault="00FB3BA0" w:rsidP="00FB3BA0">
      <w:pPr>
        <w:shd w:val="clear" w:color="auto" w:fill="FFFFFF"/>
        <w:autoSpaceDE w:val="0"/>
        <w:autoSpaceDN w:val="0"/>
        <w:adjustRightInd w:val="0"/>
        <w:spacing w:line="360" w:lineRule="auto"/>
        <w:ind w:firstLine="708"/>
        <w:jc w:val="both"/>
        <w:rPr>
          <w:sz w:val="28"/>
          <w:szCs w:val="28"/>
        </w:rPr>
      </w:pPr>
      <w:r w:rsidRPr="001D1CE3">
        <w:rPr>
          <w:color w:val="000000"/>
          <w:sz w:val="28"/>
          <w:szCs w:val="28"/>
        </w:rPr>
        <w:t>В 1989 году в СССР был разработан блочный шифр для использо</w:t>
      </w:r>
      <w:r w:rsidRPr="001D1CE3">
        <w:rPr>
          <w:color w:val="000000"/>
          <w:sz w:val="28"/>
          <w:szCs w:val="28"/>
        </w:rPr>
        <w:softHyphen/>
        <w:t>вания в качестве государственного стандарта шифрования данных. Раз</w:t>
      </w:r>
      <w:r w:rsidRPr="001D1CE3">
        <w:rPr>
          <w:color w:val="000000"/>
          <w:sz w:val="28"/>
          <w:szCs w:val="28"/>
        </w:rPr>
        <w:softHyphen/>
        <w:t>работка была принята и зарегистрирована как ГОСТ 28147-89. И хотя масштабы применения этого алгоритма шифрования до сих пор уточня</w:t>
      </w:r>
      <w:r w:rsidRPr="001D1CE3">
        <w:rPr>
          <w:color w:val="000000"/>
          <w:sz w:val="28"/>
          <w:szCs w:val="28"/>
        </w:rPr>
        <w:softHyphen/>
        <w:t>ются, начало его внедрению, в частности, в банковской системе, уже по</w:t>
      </w:r>
      <w:r w:rsidRPr="001D1CE3">
        <w:rPr>
          <w:color w:val="000000"/>
          <w:sz w:val="28"/>
          <w:szCs w:val="28"/>
        </w:rPr>
        <w:softHyphen/>
        <w:t>ложено. Алгоритм, судя по публикациям, несколько медлителен, но об</w:t>
      </w:r>
      <w:r w:rsidRPr="001D1CE3">
        <w:rPr>
          <w:color w:val="000000"/>
          <w:sz w:val="28"/>
          <w:szCs w:val="28"/>
        </w:rPr>
        <w:softHyphen/>
        <w:t>ладает весьма высокой стойкостью.</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 xml:space="preserve">Блок </w:t>
      </w:r>
      <w:r w:rsidRPr="008206C7">
        <w:rPr>
          <w:color w:val="000000"/>
          <w:sz w:val="28"/>
          <w:szCs w:val="28"/>
        </w:rPr>
        <w:t xml:space="preserve">схема алгоритма ГОСТ отличается от блок-схемы </w:t>
      </w:r>
      <w:r w:rsidRPr="008206C7">
        <w:rPr>
          <w:color w:val="000000"/>
          <w:sz w:val="28"/>
          <w:szCs w:val="28"/>
          <w:lang w:val="en-US"/>
        </w:rPr>
        <w:t>DES</w:t>
      </w:r>
      <w:r w:rsidRPr="008206C7">
        <w:rPr>
          <w:color w:val="000000"/>
          <w:sz w:val="28"/>
          <w:szCs w:val="28"/>
        </w:rPr>
        <w:t xml:space="preserve">-алгоритма лишь отсутствием начальной перестановки и числом циклов шифрования (32 в ГОСТе против 16 в </w:t>
      </w:r>
      <w:r w:rsidRPr="008206C7">
        <w:rPr>
          <w:color w:val="000000"/>
          <w:sz w:val="28"/>
          <w:szCs w:val="28"/>
          <w:lang w:val="en-US"/>
        </w:rPr>
        <w:t>DES</w:t>
      </w:r>
      <w:r w:rsidRPr="008206C7">
        <w:rPr>
          <w:color w:val="000000"/>
          <w:sz w:val="28"/>
          <w:szCs w:val="28"/>
        </w:rPr>
        <w:t>-алгоритме).</w:t>
      </w:r>
    </w:p>
    <w:p w:rsidR="00FB3BA0" w:rsidRPr="005859C5" w:rsidRDefault="00FB3BA0" w:rsidP="00FB3BA0">
      <w:pPr>
        <w:shd w:val="clear" w:color="auto" w:fill="FFFFFF"/>
        <w:autoSpaceDE w:val="0"/>
        <w:autoSpaceDN w:val="0"/>
        <w:adjustRightInd w:val="0"/>
        <w:spacing w:line="360" w:lineRule="auto"/>
        <w:ind w:firstLine="708"/>
        <w:jc w:val="both"/>
        <w:rPr>
          <w:sz w:val="28"/>
          <w:szCs w:val="28"/>
        </w:rPr>
      </w:pPr>
      <w:r w:rsidRPr="008206C7">
        <w:rPr>
          <w:color w:val="000000"/>
          <w:sz w:val="28"/>
          <w:szCs w:val="28"/>
        </w:rPr>
        <w:lastRenderedPageBreak/>
        <w:t>Ключ алгоритма ГОСТ - это массив, состоящий из 32-мерных век</w:t>
      </w:r>
      <w:r w:rsidRPr="008206C7">
        <w:rPr>
          <w:color w:val="000000"/>
          <w:sz w:val="28"/>
          <w:szCs w:val="28"/>
        </w:rPr>
        <w:softHyphen/>
        <w:t xml:space="preserve">торов </w:t>
      </w:r>
      <w:r>
        <w:rPr>
          <w:color w:val="000000"/>
          <w:sz w:val="28"/>
          <w:szCs w:val="28"/>
        </w:rPr>
        <w:t>Х</w:t>
      </w:r>
      <w:r>
        <w:rPr>
          <w:color w:val="000000"/>
          <w:sz w:val="28"/>
          <w:szCs w:val="28"/>
          <w:vertAlign w:val="subscript"/>
        </w:rPr>
        <w:t>1</w:t>
      </w:r>
      <w:r>
        <w:rPr>
          <w:color w:val="000000"/>
          <w:sz w:val="28"/>
          <w:szCs w:val="28"/>
        </w:rPr>
        <w:t>,</w:t>
      </w:r>
      <w:r w:rsidRPr="005859C5">
        <w:rPr>
          <w:color w:val="000000"/>
          <w:sz w:val="28"/>
          <w:szCs w:val="28"/>
        </w:rPr>
        <w:t>Х</w:t>
      </w:r>
      <w:r>
        <w:rPr>
          <w:color w:val="000000"/>
          <w:sz w:val="28"/>
          <w:szCs w:val="28"/>
          <w:vertAlign w:val="subscript"/>
        </w:rPr>
        <w:t>2</w:t>
      </w:r>
      <w:r w:rsidRPr="005859C5">
        <w:rPr>
          <w:i/>
          <w:iCs/>
          <w:color w:val="000000"/>
          <w:sz w:val="28"/>
          <w:szCs w:val="28"/>
        </w:rPr>
        <w:t>,</w:t>
      </w:r>
      <w:r>
        <w:rPr>
          <w:iCs/>
          <w:color w:val="000000"/>
          <w:sz w:val="28"/>
          <w:szCs w:val="28"/>
        </w:rPr>
        <w:t>…,</w:t>
      </w:r>
      <w:r w:rsidRPr="005859C5">
        <w:rPr>
          <w:iCs/>
          <w:color w:val="000000"/>
          <w:sz w:val="28"/>
          <w:szCs w:val="28"/>
        </w:rPr>
        <w:t>Х</w:t>
      </w:r>
      <w:r>
        <w:rPr>
          <w:iCs/>
          <w:color w:val="000000"/>
          <w:sz w:val="28"/>
          <w:szCs w:val="28"/>
          <w:vertAlign w:val="subscript"/>
        </w:rPr>
        <w:t>8</w:t>
      </w:r>
      <w:r>
        <w:rPr>
          <w:iCs/>
          <w:color w:val="000000"/>
          <w:sz w:val="28"/>
          <w:szCs w:val="28"/>
        </w:rPr>
        <w:t xml:space="preserve">. </w:t>
      </w:r>
      <w:r w:rsidRPr="005859C5">
        <w:rPr>
          <w:color w:val="000000"/>
          <w:sz w:val="28"/>
          <w:szCs w:val="28"/>
        </w:rPr>
        <w:t>Цикловой</w:t>
      </w:r>
      <w:r>
        <w:rPr>
          <w:color w:val="000000"/>
          <w:sz w:val="28"/>
          <w:szCs w:val="28"/>
        </w:rPr>
        <w:t xml:space="preserve"> ключ 1-го цикла </w:t>
      </w:r>
      <w:r w:rsidRPr="005859C5">
        <w:rPr>
          <w:i/>
          <w:color w:val="000000"/>
          <w:sz w:val="28"/>
          <w:szCs w:val="28"/>
        </w:rPr>
        <w:t>К</w:t>
      </w:r>
      <w:r w:rsidRPr="005859C5">
        <w:rPr>
          <w:i/>
          <w:color w:val="000000"/>
          <w:sz w:val="28"/>
          <w:szCs w:val="28"/>
          <w:vertAlign w:val="subscript"/>
        </w:rPr>
        <w:t>i</w:t>
      </w:r>
      <w:r w:rsidRPr="005859C5">
        <w:rPr>
          <w:color w:val="000000"/>
          <w:sz w:val="28"/>
          <w:szCs w:val="28"/>
        </w:rPr>
        <w:t xml:space="preserve">, </w:t>
      </w:r>
      <w:r w:rsidRPr="008206C7">
        <w:rPr>
          <w:color w:val="000000"/>
          <w:sz w:val="28"/>
          <w:szCs w:val="28"/>
        </w:rPr>
        <w:t xml:space="preserve">равен </w:t>
      </w:r>
      <w:r w:rsidRPr="005859C5">
        <w:rPr>
          <w:i/>
          <w:smallCaps/>
          <w:color w:val="000000"/>
          <w:sz w:val="28"/>
          <w:szCs w:val="28"/>
        </w:rPr>
        <w:t>Х</w:t>
      </w:r>
      <w:r w:rsidRPr="005859C5">
        <w:rPr>
          <w:i/>
          <w:smallCaps/>
          <w:color w:val="000000"/>
          <w:sz w:val="28"/>
          <w:szCs w:val="28"/>
          <w:vertAlign w:val="subscript"/>
          <w:lang w:val="en-US"/>
        </w:rPr>
        <w:t>S</w:t>
      </w:r>
      <w:r w:rsidRPr="008206C7">
        <w:rPr>
          <w:smallCaps/>
          <w:color w:val="000000"/>
          <w:sz w:val="28"/>
          <w:szCs w:val="28"/>
        </w:rPr>
        <w:t xml:space="preserve">, </w:t>
      </w:r>
      <w:r w:rsidRPr="008206C7">
        <w:rPr>
          <w:color w:val="000000"/>
          <w:sz w:val="28"/>
          <w:szCs w:val="28"/>
        </w:rPr>
        <w:t>где ряду зна</w:t>
      </w:r>
      <w:r w:rsidRPr="008206C7">
        <w:rPr>
          <w:color w:val="000000"/>
          <w:sz w:val="28"/>
          <w:szCs w:val="28"/>
        </w:rPr>
        <w:softHyphen/>
        <w:t xml:space="preserve">чений </w:t>
      </w:r>
      <w:r w:rsidRPr="008206C7">
        <w:rPr>
          <w:i/>
          <w:iCs/>
          <w:color w:val="000000"/>
          <w:sz w:val="28"/>
          <w:szCs w:val="28"/>
          <w:lang w:val="en-US"/>
        </w:rPr>
        <w:t>i</w:t>
      </w:r>
      <w:r w:rsidRPr="008206C7">
        <w:rPr>
          <w:i/>
          <w:iCs/>
          <w:color w:val="000000"/>
          <w:sz w:val="28"/>
          <w:szCs w:val="28"/>
        </w:rPr>
        <w:t xml:space="preserve"> </w:t>
      </w:r>
      <w:r w:rsidRPr="008206C7">
        <w:rPr>
          <w:color w:val="000000"/>
          <w:sz w:val="28"/>
          <w:szCs w:val="28"/>
        </w:rPr>
        <w:t xml:space="preserve">от 1 до 32 соответствует следующий ряд значений </w:t>
      </w:r>
      <w:r>
        <w:rPr>
          <w:i/>
          <w:iCs/>
          <w:color w:val="000000"/>
          <w:sz w:val="28"/>
          <w:szCs w:val="28"/>
          <w:lang w:val="en-US"/>
        </w:rPr>
        <w:t>s</w:t>
      </w:r>
      <w:r w:rsidRPr="005859C5">
        <w:rPr>
          <w:i/>
          <w:iCs/>
          <w:color w:val="000000"/>
          <w:sz w:val="28"/>
          <w:szCs w:val="28"/>
        </w:rPr>
        <w:t>:</w:t>
      </w:r>
    </w:p>
    <w:p w:rsidR="00FB3BA0" w:rsidRPr="008206C7" w:rsidRDefault="00FB3BA0" w:rsidP="00FB3BA0">
      <w:pPr>
        <w:shd w:val="clear" w:color="auto" w:fill="FFFFFF"/>
        <w:autoSpaceDE w:val="0"/>
        <w:autoSpaceDN w:val="0"/>
        <w:adjustRightInd w:val="0"/>
        <w:spacing w:line="360" w:lineRule="auto"/>
        <w:jc w:val="both"/>
        <w:rPr>
          <w:sz w:val="28"/>
          <w:szCs w:val="28"/>
        </w:rPr>
      </w:pPr>
      <w:r w:rsidRPr="005859C5">
        <w:rPr>
          <w:iCs/>
          <w:color w:val="000000"/>
          <w:sz w:val="28"/>
          <w:szCs w:val="28"/>
        </w:rPr>
        <w:t>1,</w:t>
      </w:r>
      <w:r w:rsidRPr="008206C7">
        <w:rPr>
          <w:color w:val="000000"/>
          <w:sz w:val="28"/>
          <w:szCs w:val="28"/>
        </w:rPr>
        <w:t>2, 3, 4, 5,6, 7, 8, 1, 2, 3, 4, 5</w:t>
      </w:r>
      <w:r w:rsidRPr="005859C5">
        <w:rPr>
          <w:color w:val="000000"/>
          <w:sz w:val="28"/>
          <w:szCs w:val="28"/>
        </w:rPr>
        <w:t>,</w:t>
      </w:r>
      <w:r w:rsidRPr="008206C7">
        <w:rPr>
          <w:color w:val="000000"/>
          <w:sz w:val="28"/>
          <w:szCs w:val="28"/>
        </w:rPr>
        <w:t>6</w:t>
      </w:r>
      <w:r w:rsidRPr="005859C5">
        <w:rPr>
          <w:color w:val="000000"/>
          <w:sz w:val="28"/>
          <w:szCs w:val="28"/>
        </w:rPr>
        <w:t>,</w:t>
      </w:r>
      <w:r w:rsidRPr="008206C7">
        <w:rPr>
          <w:color w:val="000000"/>
          <w:sz w:val="28"/>
          <w:szCs w:val="28"/>
        </w:rPr>
        <w:t xml:space="preserve">7, 8, 1, 2, 3, 4, </w:t>
      </w:r>
      <w:r w:rsidRPr="005859C5">
        <w:rPr>
          <w:iCs/>
          <w:color w:val="000000"/>
          <w:sz w:val="28"/>
          <w:szCs w:val="28"/>
        </w:rPr>
        <w:t>5,</w:t>
      </w:r>
      <w:r w:rsidRPr="008206C7">
        <w:rPr>
          <w:i/>
          <w:iCs/>
          <w:color w:val="000000"/>
          <w:sz w:val="28"/>
          <w:szCs w:val="28"/>
        </w:rPr>
        <w:t xml:space="preserve"> </w:t>
      </w:r>
      <w:r w:rsidRPr="008206C7">
        <w:rPr>
          <w:color w:val="000000"/>
          <w:sz w:val="28"/>
          <w:szCs w:val="28"/>
        </w:rPr>
        <w:t>б, 7, 8, 8, 7,6, 5, 4, 3, 2,1</w:t>
      </w:r>
      <w:r>
        <w:rPr>
          <w:color w:val="000000"/>
          <w:sz w:val="28"/>
          <w:szCs w:val="28"/>
        </w:rPr>
        <w:t xml:space="preserve">. </w:t>
      </w:r>
      <w:r w:rsidRPr="008206C7">
        <w:rPr>
          <w:color w:val="000000"/>
          <w:sz w:val="28"/>
          <w:szCs w:val="28"/>
        </w:rPr>
        <w:t>Алгоритм расшифрования отличается от алгоритма зашифрования тем, что последовательность ключевых векторов используется в обратном порядке.</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r w:rsidRPr="008206C7">
        <w:rPr>
          <w:color w:val="000000"/>
          <w:sz w:val="28"/>
          <w:szCs w:val="28"/>
        </w:rPr>
        <w:t>Расшифрование данных возможно только</w:t>
      </w:r>
      <w:r>
        <w:rPr>
          <w:color w:val="000000"/>
          <w:sz w:val="28"/>
          <w:szCs w:val="28"/>
        </w:rPr>
        <w:t xml:space="preserve"> при наличии синхропо</w:t>
      </w:r>
      <w:r w:rsidRPr="008206C7">
        <w:rPr>
          <w:color w:val="000000"/>
          <w:sz w:val="28"/>
          <w:szCs w:val="28"/>
        </w:rPr>
        <w:t>сылки, которая в скрытом виде хранится в памяти ЭВМ или передается по каналам связи вместе с зашифрованными данными.</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Важной составной частью шифрс</w:t>
      </w:r>
      <w:r w:rsidRPr="005859C5">
        <w:rPr>
          <w:color w:val="000000"/>
          <w:sz w:val="28"/>
          <w:szCs w:val="28"/>
        </w:rPr>
        <w:t>и</w:t>
      </w:r>
      <w:r w:rsidRPr="008206C7">
        <w:rPr>
          <w:color w:val="000000"/>
          <w:sz w:val="28"/>
          <w:szCs w:val="28"/>
        </w:rPr>
        <w:t>стемы является ключевая система шифра. Под ней обычно понимается оп</w:t>
      </w:r>
      <w:r>
        <w:rPr>
          <w:color w:val="000000"/>
          <w:sz w:val="28"/>
          <w:szCs w:val="28"/>
        </w:rPr>
        <w:t>исание всех видов ключей (долго</w:t>
      </w:r>
      <w:r w:rsidRPr="008206C7">
        <w:rPr>
          <w:color w:val="000000"/>
          <w:sz w:val="28"/>
          <w:szCs w:val="28"/>
        </w:rPr>
        <w:t>временные, суточные, сеансовые и др</w:t>
      </w:r>
      <w:r>
        <w:rPr>
          <w:color w:val="000000"/>
          <w:sz w:val="28"/>
          <w:szCs w:val="28"/>
        </w:rPr>
        <w:t>.), используемых шифром, и алго</w:t>
      </w:r>
      <w:r w:rsidRPr="008206C7">
        <w:rPr>
          <w:color w:val="000000"/>
          <w:sz w:val="28"/>
          <w:szCs w:val="28"/>
        </w:rPr>
        <w:t>ритмы их использования (протоколы шифрованной связи).</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r w:rsidRPr="008206C7">
        <w:rPr>
          <w:color w:val="000000"/>
          <w:sz w:val="28"/>
          <w:szCs w:val="28"/>
        </w:rPr>
        <w:t>В электронных шифраторах в качестве ключей могут использовать</w:t>
      </w:r>
      <w:r w:rsidRPr="008206C7">
        <w:rPr>
          <w:color w:val="000000"/>
          <w:sz w:val="28"/>
          <w:szCs w:val="28"/>
        </w:rPr>
        <w:softHyphen/>
        <w:t>ся начальные состояния элементов памяти в схемах, реализующих алгоритм шифрования, функциональные элементы алгоритма шифрования. Ключ может состоять из нескольких ключевых составляющих различных типов; долговременных, сеансовых и т. д.</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r w:rsidRPr="008206C7">
        <w:rPr>
          <w:color w:val="000000"/>
          <w:sz w:val="28"/>
          <w:szCs w:val="28"/>
        </w:rPr>
        <w:t>Одной из основных характеристик ключа является его размер, определяющий число всевозможных ключевых установок шифра. Если размер ключа недостаточно велик, то шифр может быть вскрыт простым перебором всех вариантов ключей. Если размер ключа чрезмерно велик, то это приводят к удорожанию изготовления ключей, усложнению про</w:t>
      </w:r>
      <w:r w:rsidRPr="008206C7">
        <w:rPr>
          <w:color w:val="000000"/>
          <w:sz w:val="28"/>
          <w:szCs w:val="28"/>
        </w:rPr>
        <w:softHyphen/>
        <w:t>цедуры установки ключа, понижению надежности работы шифрующего устройства и т. д. Таким образом, выбранный криптографом размер ключа - это всегда некий компромисс.</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r w:rsidRPr="008206C7">
        <w:rPr>
          <w:color w:val="000000"/>
          <w:sz w:val="28"/>
          <w:szCs w:val="28"/>
        </w:rPr>
        <w:t xml:space="preserve">Заметим, что </w:t>
      </w:r>
      <w:r w:rsidRPr="008206C7">
        <w:rPr>
          <w:color w:val="000000"/>
          <w:sz w:val="28"/>
          <w:szCs w:val="28"/>
          <w:lang w:val="en-US"/>
        </w:rPr>
        <w:t>DES</w:t>
      </w:r>
      <w:r w:rsidRPr="008206C7">
        <w:rPr>
          <w:color w:val="000000"/>
          <w:sz w:val="28"/>
          <w:szCs w:val="28"/>
        </w:rPr>
        <w:t>-алгоритм подвергался критике именно в связи с небольшим размером ключа, из-за чего многие криптологии пр</w:t>
      </w:r>
      <w:r>
        <w:rPr>
          <w:color w:val="000000"/>
          <w:sz w:val="28"/>
          <w:szCs w:val="28"/>
        </w:rPr>
        <w:t xml:space="preserve">ишли к мнению, что необходимым «запасом прочности» </w:t>
      </w:r>
      <w:r w:rsidRPr="008206C7">
        <w:rPr>
          <w:color w:val="000000"/>
          <w:sz w:val="28"/>
          <w:szCs w:val="28"/>
          <w:lang w:val="en-US"/>
        </w:rPr>
        <w:t>DES</w:t>
      </w:r>
      <w:r w:rsidRPr="008206C7">
        <w:rPr>
          <w:color w:val="000000"/>
          <w:sz w:val="28"/>
          <w:szCs w:val="28"/>
        </w:rPr>
        <w:t>-алгоритм не обла</w:t>
      </w:r>
      <w:r w:rsidRPr="008206C7">
        <w:rPr>
          <w:color w:val="000000"/>
          <w:sz w:val="28"/>
          <w:szCs w:val="28"/>
        </w:rPr>
        <w:softHyphen/>
        <w:t>дает.</w:t>
      </w:r>
    </w:p>
    <w:p w:rsidR="00FB3BA0" w:rsidRPr="008206C7" w:rsidRDefault="00FB3BA0" w:rsidP="00FB3BA0">
      <w:pPr>
        <w:shd w:val="clear" w:color="auto" w:fill="FFFFFF"/>
        <w:autoSpaceDE w:val="0"/>
        <w:autoSpaceDN w:val="0"/>
        <w:adjustRightInd w:val="0"/>
        <w:spacing w:line="360" w:lineRule="auto"/>
        <w:jc w:val="both"/>
        <w:rPr>
          <w:sz w:val="28"/>
          <w:szCs w:val="28"/>
        </w:rPr>
      </w:pPr>
      <w:r w:rsidRPr="008206C7">
        <w:rPr>
          <w:color w:val="000000"/>
          <w:sz w:val="28"/>
          <w:szCs w:val="28"/>
        </w:rPr>
        <w:lastRenderedPageBreak/>
        <w:t>Другой важной характеристикой ключа является его случайность. Наличие закономерностей в ключе приводит к неявному уменьшению его размера и, следовательно, к понижению криптографической стойкости шифра. Такого рода ослабление криптографических свойств шифра про</w:t>
      </w:r>
      <w:r w:rsidRPr="008206C7">
        <w:rPr>
          <w:color w:val="000000"/>
          <w:sz w:val="28"/>
          <w:szCs w:val="28"/>
        </w:rPr>
        <w:softHyphen/>
        <w:t>исходит, например, когда ключевое слово устанавливается по ассоциации с какими-либо именами, датами, терминами. Всякая л</w:t>
      </w:r>
      <w:r>
        <w:rPr>
          <w:color w:val="000000"/>
          <w:sz w:val="28"/>
          <w:szCs w:val="28"/>
        </w:rPr>
        <w:t>огика в выборе ключа наносит ущ</w:t>
      </w:r>
      <w:r w:rsidRPr="008206C7">
        <w:rPr>
          <w:color w:val="000000"/>
          <w:sz w:val="28"/>
          <w:szCs w:val="28"/>
        </w:rPr>
        <w:t>ерб криптографическим свойствам шифра.</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r w:rsidRPr="008206C7">
        <w:rPr>
          <w:color w:val="000000"/>
          <w:sz w:val="28"/>
          <w:szCs w:val="28"/>
        </w:rPr>
        <w:t>Таким образом, требование случайности ключей выступает как од</w:t>
      </w:r>
      <w:r w:rsidRPr="008206C7">
        <w:rPr>
          <w:color w:val="000000"/>
          <w:sz w:val="28"/>
          <w:szCs w:val="28"/>
        </w:rPr>
        <w:softHyphen/>
        <w:t>но из основных при их изготовлении.</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r w:rsidRPr="008206C7">
        <w:rPr>
          <w:color w:val="000000"/>
          <w:sz w:val="28"/>
          <w:szCs w:val="28"/>
        </w:rPr>
        <w:t>Для изготовления ключей могут использоваться физические датчи</w:t>
      </w:r>
      <w:r w:rsidRPr="008206C7">
        <w:rPr>
          <w:color w:val="000000"/>
          <w:sz w:val="28"/>
          <w:szCs w:val="28"/>
        </w:rPr>
        <w:softHyphen/>
        <w:t>ки и псевдослучайные генераторы со сложным законом образования ключа. Использование хорошего физического датчика более привлека</w:t>
      </w:r>
      <w:r w:rsidRPr="008206C7">
        <w:rPr>
          <w:color w:val="000000"/>
          <w:sz w:val="28"/>
          <w:szCs w:val="28"/>
        </w:rPr>
        <w:softHyphen/>
        <w:t>тельно с точки зрения обеспечения случайности ключей, но является, как правило, более дорогим и менее производительным способом. Псевдо</w:t>
      </w:r>
      <w:r w:rsidRPr="008206C7">
        <w:rPr>
          <w:color w:val="000000"/>
          <w:sz w:val="28"/>
          <w:szCs w:val="28"/>
        </w:rPr>
        <w:softHyphen/>
        <w:t>случайные генераторы более дешевы и производительны, но привносят некоторые зависимости если не в отдельные ключи</w:t>
      </w:r>
      <w:r>
        <w:rPr>
          <w:color w:val="000000"/>
          <w:sz w:val="28"/>
          <w:szCs w:val="28"/>
        </w:rPr>
        <w:t>,</w:t>
      </w:r>
      <w:r w:rsidRPr="008206C7">
        <w:rPr>
          <w:i/>
          <w:iCs/>
          <w:color w:val="000000"/>
          <w:sz w:val="28"/>
          <w:szCs w:val="28"/>
        </w:rPr>
        <w:t xml:space="preserve"> </w:t>
      </w:r>
      <w:r w:rsidRPr="008206C7">
        <w:rPr>
          <w:color w:val="000000"/>
          <w:sz w:val="28"/>
          <w:szCs w:val="28"/>
        </w:rPr>
        <w:t>то в совокупности ключей, что также нежелательно.</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r w:rsidRPr="008206C7">
        <w:rPr>
          <w:color w:val="000000"/>
          <w:sz w:val="28"/>
          <w:szCs w:val="28"/>
        </w:rPr>
        <w:t>Важной частью практической работы с ключами является обеспече</w:t>
      </w:r>
      <w:r w:rsidRPr="008206C7">
        <w:rPr>
          <w:color w:val="000000"/>
          <w:sz w:val="28"/>
          <w:szCs w:val="28"/>
        </w:rPr>
        <w:softHyphen/>
        <w:t>ние секретности ключа. К основным мерам по защите ключей относятся следующие:</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1)</w:t>
      </w:r>
      <w:r w:rsidRPr="008206C7">
        <w:rPr>
          <w:color w:val="000000"/>
          <w:sz w:val="28"/>
          <w:szCs w:val="28"/>
        </w:rPr>
        <w:t xml:space="preserve"> ограничение круга лиц, допущенных к работе с ключами;</w:t>
      </w:r>
    </w:p>
    <w:p w:rsidR="00FB3BA0" w:rsidRPr="008206C7" w:rsidRDefault="00FB3BA0" w:rsidP="00FB3BA0">
      <w:pPr>
        <w:shd w:val="clear" w:color="auto" w:fill="FFFFFF"/>
        <w:autoSpaceDE w:val="0"/>
        <w:autoSpaceDN w:val="0"/>
        <w:adjustRightInd w:val="0"/>
        <w:spacing w:line="360" w:lineRule="auto"/>
        <w:ind w:firstLine="708"/>
        <w:jc w:val="both"/>
        <w:rPr>
          <w:sz w:val="28"/>
          <w:szCs w:val="28"/>
        </w:rPr>
      </w:pPr>
      <w:r w:rsidRPr="008206C7">
        <w:rPr>
          <w:color w:val="000000"/>
          <w:sz w:val="28"/>
          <w:szCs w:val="28"/>
        </w:rPr>
        <w:t>2) регламентация рассылки, хранения и уничтожения ключей;</w:t>
      </w:r>
    </w:p>
    <w:p w:rsidR="00FB3BA0" w:rsidRPr="008206C7" w:rsidRDefault="00FB3BA0" w:rsidP="00FB3BA0">
      <w:pPr>
        <w:spacing w:line="360" w:lineRule="auto"/>
        <w:ind w:firstLine="708"/>
        <w:jc w:val="both"/>
        <w:rPr>
          <w:color w:val="000000"/>
          <w:sz w:val="28"/>
          <w:szCs w:val="28"/>
        </w:rPr>
      </w:pPr>
      <w:r w:rsidRPr="008206C7">
        <w:rPr>
          <w:color w:val="000000"/>
          <w:sz w:val="28"/>
          <w:szCs w:val="28"/>
        </w:rPr>
        <w:t>3) регламентация порядка смены ключей;</w:t>
      </w:r>
    </w:p>
    <w:p w:rsidR="00FB3BA0" w:rsidRPr="00627426" w:rsidRDefault="00FB3BA0" w:rsidP="00FB3BA0">
      <w:pPr>
        <w:shd w:val="clear" w:color="auto" w:fill="FFFFFF"/>
        <w:autoSpaceDE w:val="0"/>
        <w:autoSpaceDN w:val="0"/>
        <w:adjustRightInd w:val="0"/>
        <w:spacing w:line="360" w:lineRule="auto"/>
        <w:ind w:firstLine="708"/>
        <w:jc w:val="both"/>
        <w:rPr>
          <w:sz w:val="28"/>
          <w:szCs w:val="28"/>
        </w:rPr>
      </w:pPr>
      <w:r w:rsidRPr="00627426">
        <w:rPr>
          <w:color w:val="000000"/>
          <w:sz w:val="28"/>
          <w:szCs w:val="28"/>
        </w:rPr>
        <w:t>4) примен</w:t>
      </w:r>
      <w:r>
        <w:rPr>
          <w:color w:val="000000"/>
          <w:sz w:val="28"/>
          <w:szCs w:val="28"/>
        </w:rPr>
        <w:t>ение</w:t>
      </w:r>
      <w:r w:rsidRPr="00627426">
        <w:rPr>
          <w:color w:val="000000"/>
          <w:sz w:val="28"/>
          <w:szCs w:val="28"/>
        </w:rPr>
        <w:t xml:space="preserve"> технических мер защиты ключевой информации </w:t>
      </w:r>
      <w:r>
        <w:rPr>
          <w:color w:val="000000"/>
          <w:sz w:val="28"/>
          <w:szCs w:val="28"/>
        </w:rPr>
        <w:t>от</w:t>
      </w:r>
      <w:r w:rsidRPr="00627426">
        <w:rPr>
          <w:color w:val="000000"/>
          <w:sz w:val="28"/>
          <w:szCs w:val="28"/>
          <w:vertAlign w:val="superscript"/>
        </w:rPr>
        <w:t xml:space="preserve"> </w:t>
      </w:r>
      <w:r w:rsidRPr="00627426">
        <w:rPr>
          <w:color w:val="000000"/>
          <w:sz w:val="28"/>
          <w:szCs w:val="28"/>
        </w:rPr>
        <w:t>несанкцио</w:t>
      </w:r>
      <w:r>
        <w:rPr>
          <w:color w:val="000000"/>
          <w:sz w:val="28"/>
          <w:szCs w:val="28"/>
        </w:rPr>
        <w:t>нир</w:t>
      </w:r>
      <w:r w:rsidRPr="00627426">
        <w:rPr>
          <w:color w:val="000000"/>
          <w:sz w:val="28"/>
          <w:szCs w:val="28"/>
        </w:rPr>
        <w:t>ованного доступа.</w:t>
      </w:r>
    </w:p>
    <w:p w:rsidR="00FB3BA0" w:rsidRPr="00627426" w:rsidRDefault="00FB3BA0" w:rsidP="00FB3BA0">
      <w:pPr>
        <w:shd w:val="clear" w:color="auto" w:fill="FFFFFF"/>
        <w:autoSpaceDE w:val="0"/>
        <w:autoSpaceDN w:val="0"/>
        <w:adjustRightInd w:val="0"/>
        <w:spacing w:line="360" w:lineRule="auto"/>
        <w:ind w:firstLine="708"/>
        <w:jc w:val="both"/>
        <w:rPr>
          <w:sz w:val="28"/>
          <w:szCs w:val="28"/>
        </w:rPr>
      </w:pPr>
      <w:r w:rsidRPr="00627426">
        <w:rPr>
          <w:color w:val="000000"/>
          <w:sz w:val="28"/>
          <w:szCs w:val="28"/>
        </w:rPr>
        <w:t>Важной составляющей защиты информации являются протоколы связи, определяющие порядок вхождения в связь, зашифрования и пере</w:t>
      </w:r>
      <w:r w:rsidRPr="00627426">
        <w:rPr>
          <w:color w:val="000000"/>
          <w:sz w:val="28"/>
          <w:szCs w:val="28"/>
        </w:rPr>
        <w:softHyphen/>
        <w:t xml:space="preserve">дачи информации. Протокол связи должен быть построен с учетом </w:t>
      </w:r>
      <w:r>
        <w:rPr>
          <w:color w:val="000000"/>
          <w:sz w:val="28"/>
          <w:szCs w:val="28"/>
        </w:rPr>
        <w:t>следующих обстоятельств:</w:t>
      </w:r>
    </w:p>
    <w:p w:rsidR="00FB3BA0" w:rsidRPr="00627426" w:rsidRDefault="00FB3BA0" w:rsidP="00FB3BA0">
      <w:pPr>
        <w:shd w:val="clear" w:color="auto" w:fill="FFFFFF"/>
        <w:autoSpaceDE w:val="0"/>
        <w:autoSpaceDN w:val="0"/>
        <w:adjustRightInd w:val="0"/>
        <w:spacing w:line="360" w:lineRule="auto"/>
        <w:ind w:firstLine="708"/>
        <w:jc w:val="both"/>
        <w:rPr>
          <w:sz w:val="28"/>
          <w:szCs w:val="28"/>
        </w:rPr>
      </w:pPr>
      <w:r w:rsidRPr="00627426">
        <w:rPr>
          <w:color w:val="000000"/>
          <w:sz w:val="28"/>
          <w:szCs w:val="28"/>
        </w:rPr>
        <w:lastRenderedPageBreak/>
        <w:t xml:space="preserve">1) протокол должен защищать открытый текст </w:t>
      </w:r>
      <w:r>
        <w:rPr>
          <w:color w:val="000000"/>
          <w:sz w:val="28"/>
          <w:szCs w:val="28"/>
        </w:rPr>
        <w:t>и</w:t>
      </w:r>
      <w:r w:rsidRPr="00627426">
        <w:rPr>
          <w:color w:val="000000"/>
          <w:sz w:val="28"/>
          <w:szCs w:val="28"/>
        </w:rPr>
        <w:t xml:space="preserve"> ключ от </w:t>
      </w:r>
      <w:r>
        <w:rPr>
          <w:color w:val="000000"/>
          <w:sz w:val="28"/>
          <w:szCs w:val="28"/>
        </w:rPr>
        <w:t xml:space="preserve">несанкционированного </w:t>
      </w:r>
      <w:r w:rsidRPr="00627426">
        <w:rPr>
          <w:color w:val="000000"/>
          <w:sz w:val="28"/>
          <w:szCs w:val="28"/>
        </w:rPr>
        <w:t>доступа на всех этапах передачи информации от источ</w:t>
      </w:r>
      <w:r w:rsidRPr="00627426">
        <w:rPr>
          <w:color w:val="000000"/>
          <w:sz w:val="28"/>
          <w:szCs w:val="28"/>
        </w:rPr>
        <w:softHyphen/>
        <w:t>ника к получателю сообщений;</w:t>
      </w:r>
    </w:p>
    <w:p w:rsidR="00FB3BA0" w:rsidRPr="00627426" w:rsidRDefault="00FB3BA0" w:rsidP="00FB3BA0">
      <w:pPr>
        <w:shd w:val="clear" w:color="auto" w:fill="FFFFFF"/>
        <w:autoSpaceDE w:val="0"/>
        <w:autoSpaceDN w:val="0"/>
        <w:adjustRightInd w:val="0"/>
        <w:spacing w:line="360" w:lineRule="auto"/>
        <w:ind w:firstLine="708"/>
        <w:jc w:val="both"/>
        <w:rPr>
          <w:sz w:val="28"/>
          <w:szCs w:val="28"/>
        </w:rPr>
      </w:pPr>
      <w:r w:rsidRPr="00627426">
        <w:rPr>
          <w:color w:val="000000"/>
          <w:sz w:val="28"/>
          <w:szCs w:val="28"/>
        </w:rPr>
        <w:t>2) протокол не должен допускать выхода в линии связи "лишней" информации, предоставляющей криптоана</w:t>
      </w:r>
      <w:r>
        <w:rPr>
          <w:color w:val="000000"/>
          <w:sz w:val="28"/>
          <w:szCs w:val="28"/>
        </w:rPr>
        <w:t>л</w:t>
      </w:r>
      <w:r w:rsidRPr="00627426">
        <w:rPr>
          <w:color w:val="000000"/>
          <w:sz w:val="28"/>
          <w:szCs w:val="28"/>
        </w:rPr>
        <w:t>итику противника дополни</w:t>
      </w:r>
      <w:r w:rsidRPr="00627426">
        <w:rPr>
          <w:color w:val="000000"/>
          <w:sz w:val="28"/>
          <w:szCs w:val="28"/>
        </w:rPr>
        <w:softHyphen/>
        <w:t>тельные возможности дешифрования криптограмм.</w:t>
      </w:r>
    </w:p>
    <w:p w:rsidR="00FB3BA0" w:rsidRPr="00627426" w:rsidRDefault="00FB3BA0" w:rsidP="00FB3BA0">
      <w:pPr>
        <w:shd w:val="clear" w:color="auto" w:fill="FFFFFF"/>
        <w:autoSpaceDE w:val="0"/>
        <w:autoSpaceDN w:val="0"/>
        <w:adjustRightInd w:val="0"/>
        <w:spacing w:line="360" w:lineRule="auto"/>
        <w:ind w:firstLine="708"/>
        <w:jc w:val="both"/>
        <w:rPr>
          <w:sz w:val="28"/>
          <w:szCs w:val="28"/>
        </w:rPr>
      </w:pPr>
      <w:r w:rsidRPr="00627426">
        <w:rPr>
          <w:color w:val="000000"/>
          <w:sz w:val="28"/>
          <w:szCs w:val="28"/>
        </w:rPr>
        <w:t>Нетрудно видеть, что использование криптосистем с секретным ключом предполагает заблаговременные до сеансов связи договорен</w:t>
      </w:r>
      <w:r w:rsidRPr="00627426">
        <w:rPr>
          <w:color w:val="000000"/>
          <w:sz w:val="28"/>
          <w:szCs w:val="28"/>
        </w:rPr>
        <w:softHyphen/>
        <w:t>ности между абонентами о сеансовых секретных ключах или их предва</w:t>
      </w:r>
      <w:r w:rsidRPr="00627426">
        <w:rPr>
          <w:color w:val="000000"/>
          <w:sz w:val="28"/>
          <w:szCs w:val="28"/>
        </w:rPr>
        <w:softHyphen/>
        <w:t>рительную пересылку по защищенному каналу связи. ЕС настоящему вре</w:t>
      </w:r>
      <w:r w:rsidRPr="00627426">
        <w:rPr>
          <w:color w:val="000000"/>
          <w:sz w:val="28"/>
          <w:szCs w:val="28"/>
        </w:rPr>
        <w:softHyphen/>
        <w:t>мени разработаны принципы так называемого открытого распределения ключей (ОРК) и открытого ши</w:t>
      </w:r>
      <w:r>
        <w:rPr>
          <w:color w:val="000000"/>
          <w:sz w:val="28"/>
          <w:szCs w:val="28"/>
        </w:rPr>
        <w:t>фрования (ОШ), которые явились «</w:t>
      </w:r>
      <w:r w:rsidRPr="00627426">
        <w:rPr>
          <w:color w:val="000000"/>
          <w:sz w:val="28"/>
          <w:szCs w:val="28"/>
        </w:rPr>
        <w:t>новы</w:t>
      </w:r>
      <w:r>
        <w:rPr>
          <w:color w:val="000000"/>
          <w:sz w:val="28"/>
          <w:szCs w:val="28"/>
        </w:rPr>
        <w:t>ми направлениям» в криптографии,</w:t>
      </w:r>
      <w:r w:rsidRPr="00627426">
        <w:rPr>
          <w:color w:val="000000"/>
          <w:sz w:val="28"/>
          <w:szCs w:val="28"/>
        </w:rPr>
        <w:t xml:space="preserve"> давшим начало криптогра</w:t>
      </w:r>
      <w:r w:rsidRPr="00627426">
        <w:rPr>
          <w:color w:val="000000"/>
          <w:sz w:val="28"/>
          <w:szCs w:val="28"/>
        </w:rPr>
        <w:softHyphen/>
        <w:t>фии с открытым ключом.</w:t>
      </w:r>
    </w:p>
    <w:p w:rsidR="00FB3BA0" w:rsidRPr="00627426" w:rsidRDefault="00FB3BA0" w:rsidP="00FB3BA0">
      <w:pPr>
        <w:shd w:val="clear" w:color="auto" w:fill="FFFFFF"/>
        <w:autoSpaceDE w:val="0"/>
        <w:autoSpaceDN w:val="0"/>
        <w:adjustRightInd w:val="0"/>
        <w:spacing w:line="360" w:lineRule="auto"/>
        <w:ind w:firstLine="708"/>
        <w:jc w:val="both"/>
        <w:rPr>
          <w:sz w:val="28"/>
          <w:szCs w:val="28"/>
        </w:rPr>
      </w:pPr>
      <w:r w:rsidRPr="00627426">
        <w:rPr>
          <w:color w:val="000000"/>
          <w:sz w:val="28"/>
          <w:szCs w:val="28"/>
        </w:rPr>
        <w:t xml:space="preserve">Рассмотрим схему </w:t>
      </w:r>
      <w:r>
        <w:rPr>
          <w:color w:val="000000"/>
          <w:sz w:val="28"/>
          <w:szCs w:val="28"/>
        </w:rPr>
        <w:t>О</w:t>
      </w:r>
      <w:r w:rsidRPr="00627426">
        <w:rPr>
          <w:color w:val="000000"/>
          <w:sz w:val="28"/>
          <w:szCs w:val="28"/>
        </w:rPr>
        <w:t xml:space="preserve">РК. В протоколе обмена секретными ключами предполагается, что все пользователи знают некоторое простое число </w:t>
      </w:r>
      <w:r w:rsidRPr="0029647F">
        <w:rPr>
          <w:iCs/>
          <w:color w:val="000000"/>
          <w:sz w:val="28"/>
          <w:szCs w:val="28"/>
        </w:rPr>
        <w:t>р</w:t>
      </w:r>
      <w:r w:rsidRPr="00627426">
        <w:rPr>
          <w:i/>
          <w:iCs/>
          <w:color w:val="000000"/>
          <w:sz w:val="28"/>
          <w:szCs w:val="28"/>
        </w:rPr>
        <w:t xml:space="preserve"> </w:t>
      </w:r>
      <w:r>
        <w:rPr>
          <w:iCs/>
          <w:color w:val="000000"/>
          <w:sz w:val="28"/>
          <w:szCs w:val="28"/>
        </w:rPr>
        <w:t>и</w:t>
      </w:r>
      <w:r w:rsidRPr="00627426">
        <w:rPr>
          <w:i/>
          <w:iCs/>
          <w:color w:val="000000"/>
          <w:sz w:val="28"/>
          <w:szCs w:val="28"/>
        </w:rPr>
        <w:t xml:space="preserve"> </w:t>
      </w:r>
      <w:r w:rsidRPr="00627426">
        <w:rPr>
          <w:color w:val="000000"/>
          <w:sz w:val="28"/>
          <w:szCs w:val="28"/>
        </w:rPr>
        <w:t xml:space="preserve">примитивный элемент </w:t>
      </w:r>
      <w:r w:rsidRPr="0029647F">
        <w:rPr>
          <w:iCs/>
          <w:color w:val="000000"/>
          <w:sz w:val="28"/>
          <w:szCs w:val="28"/>
        </w:rPr>
        <w:t>а(1&lt;а&lt;р)</w:t>
      </w:r>
      <w:r w:rsidRPr="00627426">
        <w:rPr>
          <w:i/>
          <w:iCs/>
          <w:color w:val="000000"/>
          <w:sz w:val="28"/>
          <w:szCs w:val="28"/>
        </w:rPr>
        <w:t xml:space="preserve"> </w:t>
      </w:r>
      <w:r w:rsidRPr="00627426">
        <w:rPr>
          <w:color w:val="000000"/>
          <w:sz w:val="28"/>
          <w:szCs w:val="28"/>
        </w:rPr>
        <w:t xml:space="preserve">конечного поля </w:t>
      </w:r>
      <w:r w:rsidRPr="0029647F">
        <w:rPr>
          <w:iCs/>
          <w:color w:val="000000"/>
          <w:sz w:val="28"/>
          <w:szCs w:val="28"/>
          <w:lang w:val="en-US"/>
        </w:rPr>
        <w:t>GF</w:t>
      </w:r>
      <w:r w:rsidRPr="0029647F">
        <w:rPr>
          <w:iCs/>
          <w:color w:val="000000"/>
          <w:sz w:val="28"/>
          <w:szCs w:val="28"/>
        </w:rPr>
        <w:t>(</w:t>
      </w:r>
      <w:r w:rsidRPr="0029647F">
        <w:rPr>
          <w:iCs/>
          <w:color w:val="000000"/>
          <w:sz w:val="28"/>
          <w:szCs w:val="28"/>
          <w:lang w:val="en-US"/>
        </w:rPr>
        <w:t>p</w:t>
      </w:r>
      <w:r w:rsidRPr="0029647F">
        <w:rPr>
          <w:iCs/>
          <w:color w:val="000000"/>
          <w:sz w:val="28"/>
          <w:szCs w:val="28"/>
        </w:rPr>
        <w:t>)</w:t>
      </w:r>
      <w:r w:rsidRPr="00627426">
        <w:rPr>
          <w:i/>
          <w:iCs/>
          <w:color w:val="000000"/>
          <w:sz w:val="28"/>
          <w:szCs w:val="28"/>
        </w:rPr>
        <w:t xml:space="preserve"> </w:t>
      </w:r>
      <w:r w:rsidRPr="00627426">
        <w:rPr>
          <w:color w:val="000000"/>
          <w:sz w:val="28"/>
          <w:szCs w:val="28"/>
        </w:rPr>
        <w:t xml:space="preserve">(то есть элемент, степени которого </w:t>
      </w:r>
      <w:r>
        <w:rPr>
          <w:color w:val="000000"/>
          <w:sz w:val="28"/>
          <w:szCs w:val="28"/>
          <w:lang w:val="en-US"/>
        </w:rPr>
        <w:t>a</w:t>
      </w:r>
      <w:r>
        <w:rPr>
          <w:color w:val="000000"/>
          <w:sz w:val="28"/>
          <w:szCs w:val="28"/>
          <w:vertAlign w:val="superscript"/>
          <w:lang w:val="en-US"/>
        </w:rPr>
        <w:t>t</w:t>
      </w:r>
      <w:r w:rsidRPr="00627426">
        <w:rPr>
          <w:color w:val="000000"/>
          <w:sz w:val="28"/>
          <w:szCs w:val="28"/>
        </w:rPr>
        <w:t xml:space="preserve"> все ненулевые элементы поля </w:t>
      </w:r>
      <w:r w:rsidRPr="00D91D72">
        <w:rPr>
          <w:i/>
          <w:iCs/>
          <w:color w:val="000000"/>
          <w:sz w:val="28"/>
          <w:szCs w:val="28"/>
        </w:rPr>
        <w:t>{1, 2,</w:t>
      </w:r>
      <w:r w:rsidRPr="00D91D72">
        <w:rPr>
          <w:i/>
          <w:color w:val="000000"/>
          <w:sz w:val="28"/>
          <w:szCs w:val="28"/>
        </w:rPr>
        <w:t>…,</w:t>
      </w:r>
      <w:r w:rsidRPr="00D91D72">
        <w:rPr>
          <w:i/>
          <w:iCs/>
          <w:color w:val="000000"/>
          <w:sz w:val="28"/>
          <w:szCs w:val="28"/>
        </w:rPr>
        <w:t xml:space="preserve"> р-1</w:t>
      </w:r>
      <w:r w:rsidRPr="00D91D72">
        <w:rPr>
          <w:i/>
          <w:color w:val="000000"/>
          <w:sz w:val="28"/>
          <w:szCs w:val="28"/>
        </w:rPr>
        <w:t>}).</w:t>
      </w:r>
      <w:r w:rsidRPr="00627426">
        <w:rPr>
          <w:color w:val="000000"/>
          <w:sz w:val="28"/>
          <w:szCs w:val="28"/>
        </w:rPr>
        <w:t xml:space="preserve"> Та</w:t>
      </w:r>
      <w:r w:rsidRPr="00627426">
        <w:rPr>
          <w:color w:val="000000"/>
          <w:sz w:val="28"/>
          <w:szCs w:val="28"/>
        </w:rPr>
        <w:softHyphen/>
        <w:t>кие элементы все</w:t>
      </w:r>
      <w:r>
        <w:rPr>
          <w:color w:val="000000"/>
          <w:sz w:val="28"/>
          <w:szCs w:val="28"/>
        </w:rPr>
        <w:t xml:space="preserve">гда существуют, их число равно </w:t>
      </w:r>
      <w:r w:rsidRPr="00627426">
        <w:rPr>
          <w:color w:val="000000"/>
          <w:sz w:val="28"/>
          <w:szCs w:val="28"/>
        </w:rPr>
        <w:t xml:space="preserve"> </w:t>
      </w:r>
      <w:r w:rsidRPr="0029647F">
        <w:rPr>
          <w:i/>
          <w:color w:val="000000"/>
          <w:sz w:val="28"/>
          <w:szCs w:val="28"/>
          <w:lang w:val="en-US"/>
        </w:rPr>
        <w:t>j</w:t>
      </w:r>
      <w:r>
        <w:rPr>
          <w:color w:val="000000"/>
          <w:sz w:val="28"/>
          <w:szCs w:val="28"/>
        </w:rPr>
        <w:t>(</w:t>
      </w:r>
      <w:r w:rsidRPr="0029647F">
        <w:rPr>
          <w:i/>
          <w:color w:val="000000"/>
          <w:sz w:val="28"/>
          <w:szCs w:val="28"/>
          <w:lang w:val="en-US"/>
        </w:rPr>
        <w:t>j</w:t>
      </w:r>
      <w:r w:rsidRPr="00627426">
        <w:rPr>
          <w:color w:val="000000"/>
          <w:sz w:val="28"/>
          <w:szCs w:val="28"/>
        </w:rPr>
        <w:t xml:space="preserve"> </w:t>
      </w:r>
      <w:r w:rsidRPr="0029647F">
        <w:rPr>
          <w:color w:val="000000"/>
          <w:sz w:val="28"/>
          <w:szCs w:val="28"/>
        </w:rPr>
        <w:t>(</w:t>
      </w:r>
      <w:r w:rsidRPr="0029647F">
        <w:rPr>
          <w:i/>
          <w:color w:val="000000"/>
          <w:sz w:val="28"/>
          <w:szCs w:val="28"/>
          <w:lang w:val="en-US"/>
        </w:rPr>
        <w:t>p</w:t>
      </w:r>
      <w:r w:rsidRPr="0029647F">
        <w:rPr>
          <w:color w:val="000000"/>
          <w:sz w:val="28"/>
          <w:szCs w:val="28"/>
        </w:rPr>
        <w:t>)</w:t>
      </w:r>
      <w:r w:rsidRPr="0029647F">
        <w:rPr>
          <w:iCs/>
          <w:color w:val="000000"/>
          <w:sz w:val="28"/>
          <w:szCs w:val="28"/>
        </w:rPr>
        <w:t>),</w:t>
      </w:r>
      <w:r w:rsidRPr="00627426">
        <w:rPr>
          <w:i/>
          <w:iCs/>
          <w:color w:val="000000"/>
          <w:sz w:val="28"/>
          <w:szCs w:val="28"/>
        </w:rPr>
        <w:t xml:space="preserve"> </w:t>
      </w:r>
      <w:r w:rsidRPr="00627426">
        <w:rPr>
          <w:color w:val="000000"/>
          <w:sz w:val="28"/>
          <w:szCs w:val="28"/>
        </w:rPr>
        <w:t xml:space="preserve">функция Эйлера. Для выработки общего секретного ключа </w:t>
      </w:r>
      <w:r w:rsidRPr="00627426">
        <w:rPr>
          <w:i/>
          <w:iCs/>
          <w:color w:val="000000"/>
          <w:sz w:val="28"/>
          <w:szCs w:val="28"/>
          <w:lang w:val="en-US"/>
        </w:rPr>
        <w:t>k</w:t>
      </w:r>
      <w:r w:rsidRPr="00627426">
        <w:rPr>
          <w:i/>
          <w:iCs/>
          <w:color w:val="000000"/>
          <w:sz w:val="28"/>
          <w:szCs w:val="28"/>
        </w:rPr>
        <w:t xml:space="preserve"> </w:t>
      </w:r>
      <w:r w:rsidRPr="00627426">
        <w:rPr>
          <w:color w:val="000000"/>
          <w:sz w:val="28"/>
          <w:szCs w:val="28"/>
        </w:rPr>
        <w:t>пользователи А и В:</w:t>
      </w:r>
    </w:p>
    <w:p w:rsidR="00FB3BA0" w:rsidRPr="00627426"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t>1) независимо друг от д</w:t>
      </w:r>
      <w:r w:rsidRPr="0029647F">
        <w:rPr>
          <w:color w:val="000000"/>
          <w:sz w:val="28"/>
          <w:szCs w:val="28"/>
        </w:rPr>
        <w:t>р</w:t>
      </w:r>
      <w:r w:rsidRPr="00627426">
        <w:rPr>
          <w:color w:val="000000"/>
          <w:sz w:val="28"/>
          <w:szCs w:val="28"/>
        </w:rPr>
        <w:t xml:space="preserve">уга выбирают случайные числа </w:t>
      </w:r>
      <w:r w:rsidRPr="00627426">
        <w:rPr>
          <w:i/>
          <w:iCs/>
          <w:color w:val="000000"/>
          <w:sz w:val="28"/>
          <w:szCs w:val="28"/>
          <w:lang w:val="en-US"/>
        </w:rPr>
        <w:t>k</w:t>
      </w:r>
      <w:r w:rsidRPr="00627426">
        <w:rPr>
          <w:i/>
          <w:iCs/>
          <w:color w:val="000000"/>
          <w:sz w:val="28"/>
          <w:szCs w:val="28"/>
          <w:vertAlign w:val="subscript"/>
          <w:lang w:val="en-US"/>
        </w:rPr>
        <w:t>A</w:t>
      </w:r>
      <w:r w:rsidRPr="00627426">
        <w:rPr>
          <w:i/>
          <w:iCs/>
          <w:color w:val="000000"/>
          <w:sz w:val="28"/>
          <w:szCs w:val="28"/>
        </w:rPr>
        <w:t xml:space="preserve"> </w:t>
      </w:r>
      <w:r w:rsidRPr="00627426">
        <w:rPr>
          <w:color w:val="000000"/>
          <w:sz w:val="28"/>
          <w:szCs w:val="28"/>
        </w:rPr>
        <w:t xml:space="preserve">и </w:t>
      </w:r>
      <w:r w:rsidRPr="00627426">
        <w:rPr>
          <w:i/>
          <w:iCs/>
          <w:color w:val="000000"/>
          <w:sz w:val="28"/>
          <w:szCs w:val="28"/>
          <w:lang w:val="en-US"/>
        </w:rPr>
        <w:t>k</w:t>
      </w:r>
      <w:r w:rsidRPr="00627426">
        <w:rPr>
          <w:i/>
          <w:iCs/>
          <w:color w:val="000000"/>
          <w:sz w:val="28"/>
          <w:szCs w:val="28"/>
          <w:vertAlign w:val="subscript"/>
          <w:lang w:val="en-US"/>
        </w:rPr>
        <w:t>B</w:t>
      </w:r>
      <w:r w:rsidRPr="00627426">
        <w:rPr>
          <w:i/>
          <w:iCs/>
          <w:color w:val="000000"/>
          <w:sz w:val="28"/>
          <w:szCs w:val="28"/>
        </w:rPr>
        <w:t xml:space="preserve"> </w:t>
      </w:r>
      <w:r w:rsidRPr="00627426">
        <w:rPr>
          <w:color w:val="000000"/>
          <w:sz w:val="28"/>
          <w:szCs w:val="28"/>
        </w:rPr>
        <w:t xml:space="preserve">из интервала </w:t>
      </w:r>
      <w:r w:rsidRPr="00627426">
        <w:rPr>
          <w:i/>
          <w:iCs/>
          <w:color w:val="000000"/>
          <w:sz w:val="28"/>
          <w:szCs w:val="28"/>
        </w:rPr>
        <w:t>(</w:t>
      </w:r>
      <w:r>
        <w:rPr>
          <w:i/>
          <w:iCs/>
          <w:color w:val="000000"/>
          <w:sz w:val="28"/>
          <w:szCs w:val="28"/>
        </w:rPr>
        <w:t>1</w:t>
      </w:r>
      <w:r w:rsidRPr="00627426">
        <w:rPr>
          <w:i/>
          <w:iCs/>
          <w:color w:val="000000"/>
          <w:sz w:val="28"/>
          <w:szCs w:val="28"/>
        </w:rPr>
        <w:t xml:space="preserve">,.... р-1), </w:t>
      </w:r>
      <w:r w:rsidRPr="00627426">
        <w:rPr>
          <w:color w:val="000000"/>
          <w:sz w:val="28"/>
          <w:szCs w:val="28"/>
        </w:rPr>
        <w:t>называемые секретными ключами пользователей;</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627426">
        <w:rPr>
          <w:color w:val="000000"/>
          <w:sz w:val="28"/>
          <w:szCs w:val="28"/>
        </w:rPr>
        <w:t xml:space="preserve">2) вычисляют с использованием известных </w:t>
      </w:r>
      <w:r w:rsidRPr="0029647F">
        <w:rPr>
          <w:i/>
          <w:color w:val="000000"/>
          <w:sz w:val="28"/>
          <w:szCs w:val="28"/>
        </w:rPr>
        <w:t>р</w:t>
      </w:r>
      <w:r w:rsidRPr="00627426">
        <w:rPr>
          <w:color w:val="000000"/>
          <w:sz w:val="28"/>
          <w:szCs w:val="28"/>
        </w:rPr>
        <w:t xml:space="preserve"> и </w:t>
      </w:r>
      <w:r w:rsidRPr="00627426">
        <w:rPr>
          <w:i/>
          <w:iCs/>
          <w:color w:val="000000"/>
          <w:sz w:val="28"/>
          <w:szCs w:val="28"/>
        </w:rPr>
        <w:t xml:space="preserve">а </w:t>
      </w:r>
      <w:r w:rsidRPr="00627426">
        <w:rPr>
          <w:color w:val="000000"/>
          <w:sz w:val="28"/>
          <w:szCs w:val="28"/>
        </w:rPr>
        <w:t>величины:</w:t>
      </w:r>
    </w:p>
    <w:p w:rsidR="00FB3BA0" w:rsidRPr="004B0024" w:rsidRDefault="00FB3BA0" w:rsidP="00FB3BA0">
      <w:pPr>
        <w:shd w:val="clear" w:color="auto" w:fill="FFFFFF"/>
        <w:autoSpaceDE w:val="0"/>
        <w:autoSpaceDN w:val="0"/>
        <w:adjustRightInd w:val="0"/>
        <w:spacing w:line="360" w:lineRule="auto"/>
        <w:ind w:firstLine="708"/>
        <w:jc w:val="both"/>
        <w:rPr>
          <w:sz w:val="28"/>
          <w:szCs w:val="28"/>
        </w:rPr>
      </w:pPr>
      <w:r w:rsidRPr="0029647F">
        <w:rPr>
          <w:position w:val="-12"/>
          <w:sz w:val="28"/>
          <w:szCs w:val="28"/>
        </w:rPr>
        <w:object w:dxaOrig="1719" w:dyaOrig="440">
          <v:shape id="_x0000_i1204" type="#_x0000_t75" style="width:86.25pt;height:22.5pt" o:ole="">
            <v:imagedata r:id="rId382" o:title=""/>
          </v:shape>
          <o:OLEObject Type="Embed" ProgID="Equation.3" ShapeID="_x0000_i1204" DrawAspect="Content" ObjectID="_1518512267" r:id="rId383"/>
        </w:object>
      </w:r>
      <w:r>
        <w:rPr>
          <w:sz w:val="28"/>
          <w:szCs w:val="28"/>
        </w:rPr>
        <w:t>и</w:t>
      </w:r>
      <w:r w:rsidRPr="004807D7">
        <w:t xml:space="preserve"> </w:t>
      </w:r>
      <w:r w:rsidRPr="007B0F67">
        <w:rPr>
          <w:position w:val="-12"/>
        </w:rPr>
        <w:object w:dxaOrig="1719" w:dyaOrig="440">
          <v:shape id="_x0000_i1205" type="#_x0000_t75" style="width:86.25pt;height:22.5pt" o:ole="">
            <v:imagedata r:id="rId384" o:title=""/>
          </v:shape>
          <o:OLEObject Type="Embed" ProgID="Equation.3" ShapeID="_x0000_i1205" DrawAspect="Content" ObjectID="_1518512268" r:id="rId385"/>
        </w:object>
      </w:r>
      <w:r>
        <w:t>,</w:t>
      </w:r>
    </w:p>
    <w:p w:rsidR="00FB3BA0" w:rsidRPr="00627426" w:rsidRDefault="00FB3BA0" w:rsidP="00FB3BA0">
      <w:pPr>
        <w:shd w:val="clear" w:color="auto" w:fill="FFFFFF"/>
        <w:autoSpaceDE w:val="0"/>
        <w:autoSpaceDN w:val="0"/>
        <w:adjustRightInd w:val="0"/>
        <w:spacing w:line="360" w:lineRule="auto"/>
        <w:jc w:val="both"/>
        <w:rPr>
          <w:sz w:val="28"/>
          <w:szCs w:val="28"/>
        </w:rPr>
      </w:pPr>
      <w:r w:rsidRPr="00627426">
        <w:rPr>
          <w:color w:val="000000"/>
          <w:sz w:val="28"/>
          <w:szCs w:val="28"/>
        </w:rPr>
        <w:t>которые являются открытыми ключами пользователей;</w:t>
      </w:r>
    </w:p>
    <w:p w:rsidR="00FB3BA0" w:rsidRPr="004B0024" w:rsidRDefault="00FB3BA0" w:rsidP="00FB3BA0">
      <w:pPr>
        <w:spacing w:line="360" w:lineRule="auto"/>
        <w:ind w:firstLine="708"/>
        <w:jc w:val="both"/>
        <w:rPr>
          <w:color w:val="000000"/>
          <w:sz w:val="28"/>
          <w:szCs w:val="28"/>
        </w:rPr>
      </w:pPr>
      <w:r w:rsidRPr="00627426">
        <w:rPr>
          <w:color w:val="000000"/>
          <w:sz w:val="28"/>
          <w:szCs w:val="28"/>
        </w:rPr>
        <w:t xml:space="preserve">3) обмениваются ключами </w:t>
      </w:r>
      <w:r>
        <w:rPr>
          <w:i/>
          <w:iCs/>
          <w:color w:val="000000"/>
          <w:sz w:val="28"/>
          <w:szCs w:val="28"/>
        </w:rPr>
        <w:t>у</w:t>
      </w:r>
      <w:r>
        <w:rPr>
          <w:i/>
          <w:iCs/>
          <w:color w:val="000000"/>
          <w:sz w:val="28"/>
          <w:szCs w:val="28"/>
          <w:vertAlign w:val="subscript"/>
          <w:lang w:val="en-US"/>
        </w:rPr>
        <w:t>A</w:t>
      </w:r>
      <w:r w:rsidRPr="00627426">
        <w:rPr>
          <w:i/>
          <w:iCs/>
          <w:color w:val="000000"/>
          <w:sz w:val="28"/>
          <w:szCs w:val="28"/>
        </w:rPr>
        <w:t xml:space="preserve"> </w:t>
      </w:r>
      <w:r w:rsidRPr="00627426">
        <w:rPr>
          <w:color w:val="000000"/>
          <w:sz w:val="28"/>
          <w:szCs w:val="28"/>
        </w:rPr>
        <w:t xml:space="preserve">и </w:t>
      </w:r>
      <w:r w:rsidRPr="00627426">
        <w:rPr>
          <w:i/>
          <w:iCs/>
          <w:color w:val="000000"/>
          <w:sz w:val="28"/>
          <w:szCs w:val="28"/>
        </w:rPr>
        <w:t>у</w:t>
      </w:r>
      <w:r>
        <w:rPr>
          <w:i/>
          <w:iCs/>
          <w:color w:val="000000"/>
          <w:sz w:val="28"/>
          <w:szCs w:val="28"/>
          <w:vertAlign w:val="subscript"/>
          <w:lang w:val="en-US"/>
        </w:rPr>
        <w:t>B</w:t>
      </w:r>
      <w:r w:rsidRPr="00627426">
        <w:rPr>
          <w:i/>
          <w:iCs/>
          <w:color w:val="000000"/>
          <w:sz w:val="28"/>
          <w:szCs w:val="28"/>
        </w:rPr>
        <w:t xml:space="preserve"> </w:t>
      </w:r>
      <w:r w:rsidRPr="00627426">
        <w:rPr>
          <w:color w:val="000000"/>
          <w:sz w:val="28"/>
          <w:szCs w:val="28"/>
        </w:rPr>
        <w:t>по открытому каналу связи (с подтверждением их авторства, чтобы избежать замены их кем-то другим);</w:t>
      </w:r>
    </w:p>
    <w:p w:rsidR="00FB3BA0" w:rsidRDefault="00FB3BA0" w:rsidP="00FB3BA0">
      <w:pPr>
        <w:shd w:val="clear" w:color="auto" w:fill="FFFFFF"/>
        <w:autoSpaceDE w:val="0"/>
        <w:autoSpaceDN w:val="0"/>
        <w:adjustRightInd w:val="0"/>
        <w:spacing w:line="360" w:lineRule="auto"/>
        <w:ind w:firstLine="708"/>
        <w:jc w:val="both"/>
        <w:rPr>
          <w:color w:val="000000"/>
          <w:sz w:val="28"/>
          <w:szCs w:val="28"/>
        </w:rPr>
      </w:pPr>
      <w:r w:rsidRPr="006D465E">
        <w:rPr>
          <w:color w:val="000000"/>
          <w:sz w:val="28"/>
          <w:szCs w:val="28"/>
        </w:rPr>
        <w:t xml:space="preserve">4) по полученным ключам </w:t>
      </w:r>
      <w:r w:rsidRPr="006D465E">
        <w:rPr>
          <w:i/>
          <w:iCs/>
          <w:color w:val="000000"/>
          <w:sz w:val="28"/>
          <w:szCs w:val="28"/>
        </w:rPr>
        <w:t>у</w:t>
      </w:r>
      <w:r w:rsidRPr="006D465E">
        <w:rPr>
          <w:i/>
          <w:iCs/>
          <w:color w:val="000000"/>
          <w:sz w:val="28"/>
          <w:szCs w:val="28"/>
          <w:vertAlign w:val="subscript"/>
        </w:rPr>
        <w:t>л</w:t>
      </w:r>
      <w:r w:rsidRPr="006D465E">
        <w:rPr>
          <w:i/>
          <w:iCs/>
          <w:color w:val="000000"/>
          <w:sz w:val="28"/>
          <w:szCs w:val="28"/>
        </w:rPr>
        <w:t xml:space="preserve"> </w:t>
      </w:r>
      <w:r w:rsidRPr="006D465E">
        <w:rPr>
          <w:color w:val="000000"/>
          <w:sz w:val="28"/>
          <w:szCs w:val="28"/>
        </w:rPr>
        <w:t xml:space="preserve">и </w:t>
      </w:r>
      <w:r w:rsidRPr="006D465E">
        <w:rPr>
          <w:i/>
          <w:iCs/>
          <w:color w:val="000000"/>
          <w:sz w:val="28"/>
          <w:szCs w:val="28"/>
        </w:rPr>
        <w:t>у</w:t>
      </w:r>
      <w:r w:rsidRPr="006D465E">
        <w:rPr>
          <w:i/>
          <w:iCs/>
          <w:color w:val="000000"/>
          <w:sz w:val="28"/>
          <w:szCs w:val="28"/>
          <w:vertAlign w:val="subscript"/>
        </w:rPr>
        <w:t>в</w:t>
      </w:r>
      <w:r w:rsidRPr="006D465E">
        <w:rPr>
          <w:i/>
          <w:iCs/>
          <w:color w:val="000000"/>
          <w:sz w:val="28"/>
          <w:szCs w:val="28"/>
        </w:rPr>
        <w:t xml:space="preserve"> </w:t>
      </w:r>
      <w:r>
        <w:rPr>
          <w:color w:val="000000"/>
          <w:sz w:val="28"/>
          <w:szCs w:val="28"/>
        </w:rPr>
        <w:t>независимо вычисля</w:t>
      </w:r>
      <w:r w:rsidRPr="004B48A7">
        <w:rPr>
          <w:color w:val="000000"/>
          <w:sz w:val="28"/>
          <w:szCs w:val="28"/>
        </w:rPr>
        <w:t>ют</w:t>
      </w:r>
      <w:r w:rsidRPr="006D465E">
        <w:rPr>
          <w:color w:val="000000"/>
          <w:sz w:val="28"/>
          <w:szCs w:val="28"/>
        </w:rPr>
        <w:t xml:space="preserve"> </w:t>
      </w:r>
      <w:r>
        <w:rPr>
          <w:color w:val="000000"/>
          <w:sz w:val="28"/>
          <w:szCs w:val="28"/>
        </w:rPr>
        <w:t>секретный</w:t>
      </w:r>
      <w:r w:rsidRPr="006D465E">
        <w:rPr>
          <w:color w:val="000000"/>
          <w:sz w:val="28"/>
          <w:szCs w:val="28"/>
        </w:rPr>
        <w:t xml:space="preserve"> параметр </w:t>
      </w:r>
      <w:r w:rsidRPr="006D465E">
        <w:rPr>
          <w:i/>
          <w:iCs/>
          <w:color w:val="000000"/>
          <w:sz w:val="28"/>
          <w:szCs w:val="28"/>
          <w:lang w:val="en-US"/>
        </w:rPr>
        <w:t>k</w:t>
      </w:r>
      <w:r w:rsidRPr="006D465E">
        <w:rPr>
          <w:i/>
          <w:iCs/>
          <w:color w:val="000000"/>
          <w:sz w:val="28"/>
          <w:szCs w:val="28"/>
        </w:rPr>
        <w:t xml:space="preserve">, </w:t>
      </w:r>
      <w:r w:rsidRPr="006D465E">
        <w:rPr>
          <w:color w:val="000000"/>
          <w:sz w:val="28"/>
          <w:szCs w:val="28"/>
        </w:rPr>
        <w:t>который и будет их общим сеансовый секретным клю</w:t>
      </w:r>
      <w:r w:rsidRPr="006D465E">
        <w:rPr>
          <w:color w:val="000000"/>
          <w:sz w:val="28"/>
          <w:szCs w:val="28"/>
        </w:rPr>
        <w:softHyphen/>
        <w:t>чом.</w:t>
      </w:r>
    </w:p>
    <w:p w:rsidR="00FB3BA0" w:rsidRPr="006D465E" w:rsidRDefault="00FB3BA0" w:rsidP="00FB3BA0">
      <w:pPr>
        <w:shd w:val="clear" w:color="auto" w:fill="FFFFFF"/>
        <w:autoSpaceDE w:val="0"/>
        <w:autoSpaceDN w:val="0"/>
        <w:adjustRightInd w:val="0"/>
        <w:spacing w:line="360" w:lineRule="auto"/>
        <w:ind w:firstLine="708"/>
        <w:jc w:val="both"/>
        <w:rPr>
          <w:sz w:val="28"/>
          <w:szCs w:val="28"/>
        </w:rPr>
      </w:pPr>
      <w:r w:rsidRPr="004B48A7">
        <w:rPr>
          <w:position w:val="-38"/>
          <w:sz w:val="28"/>
          <w:szCs w:val="28"/>
        </w:rPr>
        <w:object w:dxaOrig="5340" w:dyaOrig="900">
          <v:shape id="_x0000_i1206" type="#_x0000_t75" style="width:266.25pt;height:45pt" o:ole="">
            <v:imagedata r:id="rId386" o:title=""/>
          </v:shape>
          <o:OLEObject Type="Embed" ProgID="Equation.3" ShapeID="_x0000_i1206" DrawAspect="Content" ObjectID="_1518512269" r:id="rId387"/>
        </w:object>
      </w:r>
    </w:p>
    <w:p w:rsidR="00FB3BA0" w:rsidRPr="006D465E" w:rsidRDefault="00FB3BA0" w:rsidP="00FB3BA0">
      <w:pPr>
        <w:shd w:val="clear" w:color="auto" w:fill="FFFFFF"/>
        <w:autoSpaceDE w:val="0"/>
        <w:autoSpaceDN w:val="0"/>
        <w:adjustRightInd w:val="0"/>
        <w:spacing w:line="360" w:lineRule="auto"/>
        <w:ind w:firstLine="708"/>
        <w:jc w:val="both"/>
        <w:rPr>
          <w:sz w:val="28"/>
          <w:szCs w:val="28"/>
        </w:rPr>
      </w:pPr>
      <w:r w:rsidRPr="006D465E">
        <w:rPr>
          <w:color w:val="000000"/>
          <w:sz w:val="28"/>
          <w:szCs w:val="28"/>
        </w:rPr>
        <w:t>Развитие обозначенных подходов позволило разработать достаточ</w:t>
      </w:r>
      <w:r w:rsidRPr="006D465E">
        <w:rPr>
          <w:color w:val="000000"/>
          <w:sz w:val="28"/>
          <w:szCs w:val="28"/>
        </w:rPr>
        <w:softHyphen/>
        <w:t>но эффективные системы шифрования защищаемых данных и системы так называемой цифровой (электронной) подпи</w:t>
      </w:r>
      <w:r>
        <w:rPr>
          <w:color w:val="000000"/>
          <w:sz w:val="28"/>
          <w:szCs w:val="28"/>
        </w:rPr>
        <w:t>си</w:t>
      </w:r>
      <w:r w:rsidRPr="006D465E">
        <w:rPr>
          <w:color w:val="000000"/>
          <w:sz w:val="28"/>
          <w:szCs w:val="28"/>
        </w:rPr>
        <w:t>, обладающей основ</w:t>
      </w:r>
      <w:r w:rsidRPr="006D465E">
        <w:rPr>
          <w:color w:val="000000"/>
          <w:sz w:val="28"/>
          <w:szCs w:val="28"/>
        </w:rPr>
        <w:softHyphen/>
        <w:t xml:space="preserve">ными свойствами собственноручной подписи человека. </w:t>
      </w:r>
    </w:p>
    <w:p w:rsidR="00FB3BA0" w:rsidRPr="006D465E" w:rsidRDefault="00FB3BA0" w:rsidP="00FB3BA0">
      <w:pPr>
        <w:shd w:val="clear" w:color="auto" w:fill="FFFFFF"/>
        <w:autoSpaceDE w:val="0"/>
        <w:autoSpaceDN w:val="0"/>
        <w:adjustRightInd w:val="0"/>
        <w:spacing w:line="360" w:lineRule="auto"/>
        <w:ind w:firstLine="708"/>
        <w:jc w:val="both"/>
        <w:rPr>
          <w:sz w:val="28"/>
          <w:szCs w:val="28"/>
        </w:rPr>
      </w:pPr>
      <w:r w:rsidRPr="006D465E">
        <w:rPr>
          <w:color w:val="000000"/>
          <w:sz w:val="28"/>
          <w:szCs w:val="28"/>
        </w:rPr>
        <w:t>Приведем однако пример, иллюстрирующий реальные возмож</w:t>
      </w:r>
      <w:r w:rsidRPr="006D465E">
        <w:rPr>
          <w:color w:val="000000"/>
          <w:sz w:val="28"/>
          <w:szCs w:val="28"/>
        </w:rPr>
        <w:softHyphen/>
        <w:t>ности эффективного использования дост</w:t>
      </w:r>
      <w:r>
        <w:rPr>
          <w:color w:val="000000"/>
          <w:sz w:val="28"/>
          <w:szCs w:val="28"/>
        </w:rPr>
        <w:t>аточно простых средств шифров</w:t>
      </w:r>
      <w:r w:rsidRPr="006D465E">
        <w:rPr>
          <w:color w:val="000000"/>
          <w:sz w:val="28"/>
          <w:szCs w:val="28"/>
        </w:rPr>
        <w:t>ания для обеспечения промышленной, торговой и другой тайны.</w:t>
      </w:r>
    </w:p>
    <w:p w:rsidR="00FB3BA0" w:rsidRPr="006D465E" w:rsidRDefault="00FB3BA0" w:rsidP="00FB3BA0">
      <w:pPr>
        <w:shd w:val="clear" w:color="auto" w:fill="FFFFFF"/>
        <w:autoSpaceDE w:val="0"/>
        <w:autoSpaceDN w:val="0"/>
        <w:adjustRightInd w:val="0"/>
        <w:spacing w:line="360" w:lineRule="auto"/>
        <w:ind w:firstLine="708"/>
        <w:jc w:val="both"/>
        <w:rPr>
          <w:sz w:val="28"/>
          <w:szCs w:val="28"/>
        </w:rPr>
      </w:pPr>
      <w:r w:rsidRPr="006D465E">
        <w:rPr>
          <w:color w:val="000000"/>
          <w:sz w:val="28"/>
          <w:szCs w:val="28"/>
        </w:rPr>
        <w:t>Пусть, например, руководство и агент (представитель) какого-либо предприятия (фирмы, концерна) договорились обмениваться закрытыми сообщениями, используя для этого шифр усложненной перестановки. С целью повышения надежности закрытия подготовлено семь в</w:t>
      </w:r>
      <w:r>
        <w:rPr>
          <w:color w:val="000000"/>
          <w:sz w:val="28"/>
          <w:szCs w:val="28"/>
        </w:rPr>
        <w:t>ариантов таблиц перестановки с «пустышками»</w:t>
      </w:r>
      <w:r w:rsidRPr="004B48A7">
        <w:rPr>
          <w:color w:val="000000"/>
          <w:sz w:val="28"/>
          <w:szCs w:val="28"/>
        </w:rPr>
        <w:t xml:space="preserve">, </w:t>
      </w:r>
      <w:r>
        <w:rPr>
          <w:color w:val="000000"/>
          <w:sz w:val="28"/>
          <w:szCs w:val="28"/>
        </w:rPr>
        <w:t>каждая из которых снабжена сво</w:t>
      </w:r>
      <w:r w:rsidRPr="006D465E">
        <w:rPr>
          <w:color w:val="000000"/>
          <w:sz w:val="28"/>
          <w:szCs w:val="28"/>
        </w:rPr>
        <w:t>им ключом. Договорились также, что в</w:t>
      </w:r>
      <w:r>
        <w:rPr>
          <w:color w:val="000000"/>
          <w:sz w:val="28"/>
          <w:szCs w:val="28"/>
        </w:rPr>
        <w:t xml:space="preserve"> каждый из дней недели будет ис</w:t>
      </w:r>
      <w:r w:rsidRPr="006D465E">
        <w:rPr>
          <w:color w:val="000000"/>
          <w:sz w:val="28"/>
          <w:szCs w:val="28"/>
        </w:rPr>
        <w:t>пользоваться соответствующая таблица. Один из возможных вариантов распределения таблиц приведен на рис</w:t>
      </w:r>
      <w:r>
        <w:rPr>
          <w:color w:val="000000"/>
          <w:sz w:val="28"/>
          <w:szCs w:val="28"/>
        </w:rPr>
        <w:t>унке 14.</w:t>
      </w:r>
      <w:r w:rsidRPr="006D465E">
        <w:rPr>
          <w:color w:val="000000"/>
          <w:sz w:val="28"/>
          <w:szCs w:val="28"/>
        </w:rPr>
        <w:t xml:space="preserve"> Пусть, например, руковод</w:t>
      </w:r>
      <w:r w:rsidRPr="006D465E">
        <w:rPr>
          <w:color w:val="000000"/>
          <w:sz w:val="28"/>
          <w:szCs w:val="28"/>
        </w:rPr>
        <w:softHyphen/>
        <w:t>ство предприятия передает своему представителю указание следующего содержания:</w:t>
      </w:r>
      <w:r>
        <w:rPr>
          <w:color w:val="000000"/>
          <w:sz w:val="28"/>
          <w:szCs w:val="28"/>
        </w:rPr>
        <w:t xml:space="preserve"> «Предложите партию в сто единиц по цене семьсот руб.»</w:t>
      </w:r>
      <w:r w:rsidRPr="006D465E">
        <w:rPr>
          <w:color w:val="000000"/>
          <w:sz w:val="28"/>
          <w:szCs w:val="28"/>
        </w:rPr>
        <w:t xml:space="preserve"> Используя правила шифрования п</w:t>
      </w:r>
      <w:r>
        <w:rPr>
          <w:color w:val="000000"/>
          <w:sz w:val="28"/>
          <w:szCs w:val="28"/>
        </w:rPr>
        <w:t>о данному методу, нетрудно убедит</w:t>
      </w:r>
      <w:r w:rsidRPr="006D465E">
        <w:rPr>
          <w:color w:val="000000"/>
          <w:sz w:val="28"/>
          <w:szCs w:val="28"/>
        </w:rPr>
        <w:t>ься, что в зависимости от дня недели данное сообщение будет представлено в таком виде:</w:t>
      </w:r>
    </w:p>
    <w:p w:rsidR="00FB3BA0" w:rsidRPr="006D465E" w:rsidRDefault="00FB3BA0" w:rsidP="00FB3BA0">
      <w:pPr>
        <w:shd w:val="clear" w:color="auto" w:fill="FFFFFF"/>
        <w:autoSpaceDE w:val="0"/>
        <w:autoSpaceDN w:val="0"/>
        <w:adjustRightInd w:val="0"/>
        <w:spacing w:line="360" w:lineRule="auto"/>
        <w:ind w:firstLine="708"/>
        <w:jc w:val="both"/>
        <w:rPr>
          <w:sz w:val="28"/>
          <w:szCs w:val="28"/>
        </w:rPr>
      </w:pPr>
      <w:r w:rsidRPr="00FF42EE">
        <w:rPr>
          <w:b/>
          <w:color w:val="000000"/>
          <w:sz w:val="28"/>
          <w:szCs w:val="28"/>
        </w:rPr>
        <w:t>Понедельник:</w:t>
      </w:r>
      <w:r w:rsidRPr="006D465E">
        <w:rPr>
          <w:color w:val="000000"/>
          <w:sz w:val="28"/>
          <w:szCs w:val="28"/>
        </w:rPr>
        <w:t xml:space="preserve">      </w:t>
      </w:r>
      <w:r w:rsidRPr="004B48A7">
        <w:rPr>
          <w:color w:val="000000"/>
          <w:sz w:val="28"/>
          <w:szCs w:val="28"/>
        </w:rPr>
        <w:t>РЛИ</w:t>
      </w:r>
      <w:r w:rsidRPr="004B48A7">
        <w:rPr>
          <w:i/>
          <w:color w:val="000000"/>
          <w:sz w:val="28"/>
          <w:szCs w:val="28"/>
        </w:rPr>
        <w:t>а</w:t>
      </w:r>
      <w:r w:rsidRPr="004B48A7">
        <w:rPr>
          <w:color w:val="000000"/>
          <w:sz w:val="28"/>
          <w:szCs w:val="28"/>
        </w:rPr>
        <w:t>ОТАИПДБПТЕЖРЮВТЕНОДЦО</w:t>
      </w:r>
      <w:r>
        <w:rPr>
          <w:i/>
          <w:color w:val="000000"/>
          <w:sz w:val="28"/>
          <w:szCs w:val="28"/>
          <w:lang w:val="en-US"/>
        </w:rPr>
        <w:t>a</w:t>
      </w:r>
      <w:r w:rsidRPr="004B48A7">
        <w:rPr>
          <w:color w:val="000000"/>
          <w:sz w:val="28"/>
          <w:szCs w:val="28"/>
        </w:rPr>
        <w:t>СН</w:t>
      </w:r>
    </w:p>
    <w:p w:rsidR="00FB3BA0" w:rsidRPr="006D465E" w:rsidRDefault="00FB3BA0" w:rsidP="00FB3BA0">
      <w:pPr>
        <w:shd w:val="clear" w:color="auto" w:fill="FFFFFF"/>
        <w:autoSpaceDE w:val="0"/>
        <w:autoSpaceDN w:val="0"/>
        <w:adjustRightInd w:val="0"/>
        <w:spacing w:line="360" w:lineRule="auto"/>
        <w:ind w:firstLine="708"/>
        <w:jc w:val="both"/>
        <w:rPr>
          <w:sz w:val="28"/>
          <w:szCs w:val="28"/>
        </w:rPr>
      </w:pPr>
      <w:r w:rsidRPr="00FF42EE">
        <w:rPr>
          <w:color w:val="000000"/>
          <w:sz w:val="28"/>
          <w:szCs w:val="28"/>
        </w:rPr>
        <w:t>ИПaaОаЕаМОСЬ</w:t>
      </w:r>
      <w:r>
        <w:rPr>
          <w:i/>
          <w:color w:val="000000"/>
          <w:sz w:val="28"/>
          <w:szCs w:val="28"/>
          <w:lang w:val="en-US"/>
        </w:rPr>
        <w:t>a</w:t>
      </w:r>
      <w:r w:rsidRPr="00FF42EE">
        <w:rPr>
          <w:color w:val="000000"/>
          <w:sz w:val="28"/>
          <w:szCs w:val="28"/>
        </w:rPr>
        <w:t>Б</w:t>
      </w:r>
      <w:r w:rsidRPr="006D465E">
        <w:rPr>
          <w:color w:val="000000"/>
          <w:sz w:val="28"/>
          <w:szCs w:val="28"/>
        </w:rPr>
        <w:t xml:space="preserve"> ЦЕСТУНЕР.</w:t>
      </w:r>
    </w:p>
    <w:p w:rsidR="00FB3BA0" w:rsidRPr="006D465E" w:rsidRDefault="00FB3BA0" w:rsidP="00FB3BA0">
      <w:pPr>
        <w:shd w:val="clear" w:color="auto" w:fill="FFFFFF"/>
        <w:autoSpaceDE w:val="0"/>
        <w:autoSpaceDN w:val="0"/>
        <w:adjustRightInd w:val="0"/>
        <w:spacing w:line="360" w:lineRule="auto"/>
        <w:ind w:left="708"/>
        <w:jc w:val="both"/>
        <w:rPr>
          <w:sz w:val="28"/>
          <w:szCs w:val="28"/>
        </w:rPr>
      </w:pPr>
      <w:r w:rsidRPr="001D1CE3">
        <w:rPr>
          <w:b/>
          <w:color w:val="000000"/>
          <w:sz w:val="28"/>
          <w:szCs w:val="28"/>
        </w:rPr>
        <w:t>Вторник:</w:t>
      </w:r>
      <w:r>
        <w:rPr>
          <w:color w:val="000000"/>
          <w:sz w:val="28"/>
          <w:szCs w:val="28"/>
        </w:rPr>
        <w:t xml:space="preserve">  </w:t>
      </w:r>
      <w:r w:rsidRPr="006D465E">
        <w:rPr>
          <w:color w:val="000000"/>
          <w:sz w:val="28"/>
          <w:szCs w:val="28"/>
        </w:rPr>
        <w:t>РЛИРЮЮТТПЖ</w:t>
      </w:r>
      <w:r w:rsidRPr="00FF42EE">
        <w:rPr>
          <w:i/>
          <w:color w:val="000000"/>
          <w:sz w:val="28"/>
          <w:szCs w:val="28"/>
        </w:rPr>
        <w:t>а</w:t>
      </w:r>
      <w:r w:rsidRPr="006D465E">
        <w:rPr>
          <w:color w:val="000000"/>
          <w:sz w:val="28"/>
          <w:szCs w:val="28"/>
        </w:rPr>
        <w:t>АДЕПИВОЙЦЕСЕНЕ</w:t>
      </w:r>
      <w:r w:rsidRPr="00FF42EE">
        <w:rPr>
          <w:i/>
          <w:color w:val="000000"/>
          <w:sz w:val="28"/>
          <w:szCs w:val="28"/>
        </w:rPr>
        <w:t>а</w:t>
      </w:r>
      <w:r w:rsidRPr="006D465E">
        <w:rPr>
          <w:color w:val="000000"/>
          <w:sz w:val="28"/>
          <w:szCs w:val="28"/>
        </w:rPr>
        <w:t>Д ЦОТИПНЕ</w:t>
      </w:r>
      <w:r w:rsidRPr="00FF42EE">
        <w:rPr>
          <w:i/>
          <w:color w:val="000000"/>
          <w:sz w:val="28"/>
          <w:szCs w:val="28"/>
        </w:rPr>
        <w:t>а</w:t>
      </w:r>
      <w:r w:rsidRPr="006D465E">
        <w:rPr>
          <w:color w:val="000000"/>
          <w:sz w:val="28"/>
          <w:szCs w:val="28"/>
        </w:rPr>
        <w:t>МР. ЦСБУ ЦЕО</w:t>
      </w:r>
      <w:r w:rsidRPr="00FF42EE">
        <w:rPr>
          <w:i/>
          <w:color w:val="000000"/>
          <w:sz w:val="28"/>
          <w:szCs w:val="28"/>
        </w:rPr>
        <w:t>а</w:t>
      </w:r>
      <w:r w:rsidRPr="006D465E">
        <w:rPr>
          <w:color w:val="000000"/>
          <w:sz w:val="28"/>
          <w:szCs w:val="28"/>
        </w:rPr>
        <w:t>ЕСТБ,</w:t>
      </w:r>
    </w:p>
    <w:p w:rsidR="00FB3BA0" w:rsidRPr="00112F9B" w:rsidRDefault="00FB3BA0" w:rsidP="00FB3BA0">
      <w:pPr>
        <w:spacing w:line="360" w:lineRule="auto"/>
        <w:ind w:left="708"/>
        <w:jc w:val="both"/>
        <w:rPr>
          <w:color w:val="000000"/>
          <w:sz w:val="28"/>
          <w:szCs w:val="28"/>
        </w:rPr>
      </w:pPr>
      <w:r w:rsidRPr="006D465E">
        <w:rPr>
          <w:b/>
          <w:bCs/>
          <w:color w:val="000000"/>
          <w:sz w:val="28"/>
          <w:szCs w:val="28"/>
        </w:rPr>
        <w:t>Среда</w:t>
      </w:r>
      <w:r>
        <w:rPr>
          <w:b/>
          <w:bCs/>
          <w:color w:val="000000"/>
          <w:sz w:val="28"/>
          <w:szCs w:val="28"/>
        </w:rPr>
        <w:t>:</w:t>
      </w:r>
      <w:r w:rsidRPr="006D465E">
        <w:rPr>
          <w:color w:val="000000"/>
          <w:sz w:val="28"/>
          <w:szCs w:val="28"/>
        </w:rPr>
        <w:t>ПДИПЮБРЮЖ</w:t>
      </w:r>
      <w:r w:rsidRPr="00FF42EE">
        <w:rPr>
          <w:i/>
          <w:color w:val="000000"/>
          <w:sz w:val="28"/>
          <w:szCs w:val="28"/>
        </w:rPr>
        <w:t>а</w:t>
      </w:r>
      <w:r w:rsidRPr="006D465E">
        <w:rPr>
          <w:color w:val="000000"/>
          <w:sz w:val="28"/>
          <w:szCs w:val="28"/>
        </w:rPr>
        <w:t>ТРЛТАИ</w:t>
      </w:r>
      <w:r w:rsidRPr="00FF42EE">
        <w:rPr>
          <w:i/>
          <w:color w:val="000000"/>
          <w:sz w:val="28"/>
          <w:szCs w:val="28"/>
        </w:rPr>
        <w:t>а</w:t>
      </w:r>
      <w:r w:rsidRPr="006D465E">
        <w:rPr>
          <w:color w:val="000000"/>
          <w:sz w:val="28"/>
          <w:szCs w:val="28"/>
        </w:rPr>
        <w:t>СЕИ</w:t>
      </w:r>
      <w:r w:rsidRPr="00FF42EE">
        <w:rPr>
          <w:i/>
          <w:color w:val="000000"/>
          <w:sz w:val="28"/>
          <w:szCs w:val="28"/>
        </w:rPr>
        <w:t>а</w:t>
      </w:r>
      <w:r w:rsidRPr="006D465E">
        <w:rPr>
          <w:color w:val="000000"/>
          <w:sz w:val="28"/>
          <w:szCs w:val="28"/>
        </w:rPr>
        <w:t>ОИ</w:t>
      </w:r>
      <w:r w:rsidRPr="00FF42EE">
        <w:rPr>
          <w:i/>
          <w:color w:val="000000"/>
          <w:sz w:val="28"/>
          <w:szCs w:val="28"/>
          <w:lang w:val="en-US"/>
        </w:rPr>
        <w:t>aaa</w:t>
      </w:r>
      <w:r w:rsidRPr="006D465E">
        <w:rPr>
          <w:color w:val="000000"/>
          <w:sz w:val="28"/>
          <w:szCs w:val="28"/>
        </w:rPr>
        <w:t>НП ВТДЦОЦЕМТНССР. УОНУ</w:t>
      </w:r>
      <w:r w:rsidRPr="00FF42EE">
        <w:rPr>
          <w:i/>
          <w:color w:val="000000"/>
          <w:sz w:val="28"/>
          <w:szCs w:val="28"/>
        </w:rPr>
        <w:t>а</w:t>
      </w:r>
      <w:r w:rsidRPr="006D465E">
        <w:rPr>
          <w:color w:val="000000"/>
          <w:sz w:val="28"/>
          <w:szCs w:val="28"/>
        </w:rPr>
        <w:t>О</w:t>
      </w:r>
      <w:r w:rsidRPr="00FF42EE">
        <w:rPr>
          <w:i/>
          <w:color w:val="000000"/>
          <w:sz w:val="28"/>
          <w:szCs w:val="28"/>
        </w:rPr>
        <w:t>а</w:t>
      </w:r>
      <w:r w:rsidRPr="006D465E">
        <w:rPr>
          <w:color w:val="000000"/>
          <w:sz w:val="28"/>
          <w:szCs w:val="28"/>
        </w:rPr>
        <w:t>Б.</w:t>
      </w:r>
    </w:p>
    <w:p w:rsidR="00FB3BA0" w:rsidRDefault="00FB3BA0" w:rsidP="00FB3BA0">
      <w:pPr>
        <w:autoSpaceDE w:val="0"/>
        <w:autoSpaceDN w:val="0"/>
        <w:adjustRightInd w:val="0"/>
        <w:spacing w:line="360" w:lineRule="auto"/>
        <w:jc w:val="center"/>
      </w:pPr>
      <w:r>
        <w:rPr>
          <w:noProof/>
        </w:rPr>
        <w:lastRenderedPageBreak/>
        <w:drawing>
          <wp:inline distT="0" distB="0" distL="0" distR="0">
            <wp:extent cx="5943600" cy="8242300"/>
            <wp:effectExtent l="0" t="0" r="0" b="12700"/>
            <wp:docPr id="379" name="Рисунок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5943600" cy="8242300"/>
                    </a:xfrm>
                    <a:prstGeom prst="rect">
                      <a:avLst/>
                    </a:prstGeom>
                    <a:noFill/>
                    <a:ln>
                      <a:noFill/>
                    </a:ln>
                  </pic:spPr>
                </pic:pic>
              </a:graphicData>
            </a:graphic>
          </wp:inline>
        </w:drawing>
      </w:r>
    </w:p>
    <w:p w:rsidR="00FB3BA0" w:rsidRDefault="00FB3BA0" w:rsidP="00FB3BA0">
      <w:pPr>
        <w:shd w:val="clear" w:color="auto" w:fill="FFFFFF"/>
        <w:autoSpaceDE w:val="0"/>
        <w:autoSpaceDN w:val="0"/>
        <w:adjustRightInd w:val="0"/>
        <w:ind w:firstLine="708"/>
        <w:jc w:val="both"/>
        <w:rPr>
          <w:color w:val="000000"/>
          <w:sz w:val="28"/>
          <w:szCs w:val="28"/>
        </w:rPr>
      </w:pPr>
      <w:r>
        <w:rPr>
          <w:color w:val="000000"/>
          <w:sz w:val="28"/>
          <w:szCs w:val="28"/>
        </w:rPr>
        <w:t>Рисунок 14 – Вариант использования таблиц усложненной замены</w:t>
      </w:r>
    </w:p>
    <w:p w:rsidR="00FB3BA0" w:rsidRDefault="00FB3BA0" w:rsidP="00FB3BA0">
      <w:pPr>
        <w:shd w:val="clear" w:color="auto" w:fill="FFFFFF"/>
        <w:autoSpaceDE w:val="0"/>
        <w:autoSpaceDN w:val="0"/>
        <w:adjustRightInd w:val="0"/>
        <w:ind w:firstLine="708"/>
        <w:jc w:val="both"/>
        <w:rPr>
          <w:color w:val="000000"/>
          <w:sz w:val="28"/>
          <w:szCs w:val="28"/>
        </w:rPr>
      </w:pPr>
    </w:p>
    <w:p w:rsidR="00FB3BA0" w:rsidRPr="001E2054" w:rsidRDefault="00FB3BA0" w:rsidP="00FB3BA0">
      <w:pPr>
        <w:shd w:val="clear" w:color="auto" w:fill="FFFFFF"/>
        <w:autoSpaceDE w:val="0"/>
        <w:autoSpaceDN w:val="0"/>
        <w:adjustRightInd w:val="0"/>
        <w:spacing w:line="360" w:lineRule="auto"/>
        <w:ind w:firstLine="708"/>
        <w:jc w:val="both"/>
        <w:rPr>
          <w:sz w:val="28"/>
          <w:szCs w:val="28"/>
        </w:rPr>
      </w:pPr>
      <w:r>
        <w:rPr>
          <w:color w:val="000000"/>
          <w:sz w:val="28"/>
          <w:szCs w:val="28"/>
        </w:rPr>
        <w:lastRenderedPageBreak/>
        <w:t>Предлагаем продо</w:t>
      </w:r>
      <w:r w:rsidRPr="001E2054">
        <w:rPr>
          <w:color w:val="000000"/>
          <w:sz w:val="28"/>
          <w:szCs w:val="28"/>
        </w:rPr>
        <w:t>лжить</w:t>
      </w:r>
      <w:r>
        <w:rPr>
          <w:color w:val="000000"/>
          <w:sz w:val="28"/>
          <w:szCs w:val="28"/>
        </w:rPr>
        <w:t xml:space="preserve"> шифрование для остальных дней недели убедит</w:t>
      </w:r>
      <w:r w:rsidRPr="001E2054">
        <w:rPr>
          <w:color w:val="000000"/>
          <w:sz w:val="28"/>
          <w:szCs w:val="28"/>
        </w:rPr>
        <w:t xml:space="preserve">ься, что одной то же сообщение в каждый </w:t>
      </w:r>
      <w:r w:rsidRPr="001E2054">
        <w:rPr>
          <w:bCs/>
          <w:color w:val="000000"/>
          <w:sz w:val="28"/>
          <w:szCs w:val="28"/>
        </w:rPr>
        <w:t>из</w:t>
      </w:r>
      <w:r w:rsidRPr="001E2054">
        <w:rPr>
          <w:b/>
          <w:bCs/>
          <w:color w:val="000000"/>
          <w:sz w:val="28"/>
          <w:szCs w:val="28"/>
        </w:rPr>
        <w:t xml:space="preserve"> </w:t>
      </w:r>
      <w:r w:rsidRPr="001E2054">
        <w:rPr>
          <w:color w:val="000000"/>
          <w:sz w:val="28"/>
          <w:szCs w:val="28"/>
        </w:rPr>
        <w:t xml:space="preserve">дней недели шифруется различным образом, а если учесть, что сообщения </w:t>
      </w:r>
      <w:r>
        <w:rPr>
          <w:color w:val="000000"/>
          <w:sz w:val="28"/>
          <w:szCs w:val="28"/>
        </w:rPr>
        <w:t>типа рас</w:t>
      </w:r>
      <w:r w:rsidRPr="001E2054">
        <w:rPr>
          <w:color w:val="000000"/>
          <w:sz w:val="28"/>
          <w:szCs w:val="28"/>
        </w:rPr>
        <w:t>смотр</w:t>
      </w:r>
      <w:r>
        <w:rPr>
          <w:color w:val="000000"/>
          <w:sz w:val="28"/>
          <w:szCs w:val="28"/>
        </w:rPr>
        <w:t>енного выше должны сохраняться в тайне сравнительно непродол</w:t>
      </w:r>
      <w:r w:rsidRPr="001E2054">
        <w:rPr>
          <w:color w:val="000000"/>
          <w:sz w:val="28"/>
          <w:szCs w:val="28"/>
        </w:rPr>
        <w:t>жительное время, то ясно, что рассмотренный в примере способ закрытия следует признать достаточно эффективным.</w:t>
      </w:r>
    </w:p>
    <w:p w:rsidR="00FB3BA0" w:rsidRPr="00A4100B" w:rsidRDefault="00FB3BA0" w:rsidP="00FB3BA0">
      <w:pPr>
        <w:pStyle w:val="a6"/>
        <w:spacing w:line="360" w:lineRule="auto"/>
        <w:ind w:firstLine="437"/>
        <w:jc w:val="both"/>
        <w:rPr>
          <w:b/>
          <w:bCs/>
          <w:sz w:val="28"/>
          <w:szCs w:val="28"/>
        </w:rPr>
      </w:pPr>
      <w:r w:rsidRPr="00A4100B">
        <w:rPr>
          <w:b/>
          <w:bCs/>
          <w:sz w:val="28"/>
          <w:szCs w:val="28"/>
        </w:rPr>
        <w:t>Аппаратура и материалы:</w:t>
      </w:r>
    </w:p>
    <w:p w:rsidR="00FB3BA0" w:rsidRPr="00A4100B" w:rsidRDefault="00FB3BA0" w:rsidP="00FB3BA0">
      <w:pPr>
        <w:pStyle w:val="a6"/>
        <w:spacing w:line="360" w:lineRule="auto"/>
        <w:ind w:firstLine="437"/>
        <w:jc w:val="both"/>
        <w:rPr>
          <w:bCs/>
          <w:sz w:val="28"/>
          <w:szCs w:val="28"/>
        </w:rPr>
      </w:pPr>
      <w:r w:rsidRPr="00A4100B">
        <w:rPr>
          <w:bCs/>
          <w:sz w:val="28"/>
          <w:szCs w:val="28"/>
        </w:rPr>
        <w:t xml:space="preserve">1.  </w:t>
      </w:r>
      <w:r>
        <w:rPr>
          <w:bCs/>
          <w:sz w:val="28"/>
          <w:szCs w:val="28"/>
        </w:rPr>
        <w:t>ПЭВМ</w:t>
      </w:r>
    </w:p>
    <w:p w:rsidR="00FB3BA0" w:rsidRDefault="00FB3BA0" w:rsidP="00FB3BA0">
      <w:pPr>
        <w:pStyle w:val="a6"/>
        <w:spacing w:line="360" w:lineRule="auto"/>
        <w:ind w:firstLine="425"/>
        <w:jc w:val="both"/>
        <w:rPr>
          <w:b/>
          <w:sz w:val="28"/>
          <w:szCs w:val="28"/>
        </w:rPr>
      </w:pPr>
      <w:r w:rsidRPr="00A4100B">
        <w:rPr>
          <w:b/>
          <w:sz w:val="28"/>
          <w:szCs w:val="28"/>
        </w:rPr>
        <w:t>Методика и порядок выполнения работы</w:t>
      </w:r>
    </w:p>
    <w:p w:rsidR="00FB3BA0" w:rsidRDefault="00FB3BA0" w:rsidP="00FB3BA0">
      <w:pPr>
        <w:pStyle w:val="a6"/>
        <w:numPr>
          <w:ilvl w:val="0"/>
          <w:numId w:val="26"/>
        </w:numPr>
        <w:tabs>
          <w:tab w:val="num" w:pos="1080"/>
        </w:tabs>
        <w:spacing w:line="360" w:lineRule="auto"/>
        <w:ind w:left="0" w:firstLine="720"/>
        <w:jc w:val="both"/>
        <w:rPr>
          <w:sz w:val="28"/>
          <w:szCs w:val="28"/>
        </w:rPr>
      </w:pPr>
      <w:r>
        <w:rPr>
          <w:sz w:val="28"/>
          <w:szCs w:val="28"/>
        </w:rPr>
        <w:t>Ознакомиться с теоретическими сведениями, изложенными в данных методических указаниях</w:t>
      </w:r>
    </w:p>
    <w:p w:rsidR="00FB3BA0" w:rsidRDefault="00FB3BA0" w:rsidP="00FB3BA0">
      <w:pPr>
        <w:pStyle w:val="a6"/>
        <w:numPr>
          <w:ilvl w:val="0"/>
          <w:numId w:val="26"/>
        </w:numPr>
        <w:tabs>
          <w:tab w:val="clear" w:pos="1417"/>
          <w:tab w:val="num" w:pos="1080"/>
        </w:tabs>
        <w:spacing w:after="0" w:line="360" w:lineRule="auto"/>
        <w:ind w:firstLine="437"/>
        <w:jc w:val="both"/>
        <w:rPr>
          <w:sz w:val="28"/>
          <w:szCs w:val="28"/>
        </w:rPr>
      </w:pPr>
      <w:r>
        <w:rPr>
          <w:sz w:val="28"/>
          <w:szCs w:val="28"/>
        </w:rPr>
        <w:t>Рассмотреть</w:t>
      </w:r>
      <w:r w:rsidRPr="00BB2E10">
        <w:rPr>
          <w:sz w:val="28"/>
          <w:szCs w:val="28"/>
        </w:rPr>
        <w:t xml:space="preserve"> </w:t>
      </w:r>
      <w:r>
        <w:rPr>
          <w:sz w:val="28"/>
          <w:szCs w:val="28"/>
        </w:rPr>
        <w:t>основные требования к криптографическому закрытию информации</w:t>
      </w:r>
    </w:p>
    <w:p w:rsidR="00FB3BA0" w:rsidRDefault="00FB3BA0" w:rsidP="00FB3BA0">
      <w:pPr>
        <w:pStyle w:val="a6"/>
        <w:numPr>
          <w:ilvl w:val="0"/>
          <w:numId w:val="26"/>
        </w:numPr>
        <w:tabs>
          <w:tab w:val="num" w:pos="1080"/>
        </w:tabs>
        <w:spacing w:line="360" w:lineRule="auto"/>
        <w:ind w:left="0" w:firstLine="720"/>
        <w:jc w:val="both"/>
        <w:rPr>
          <w:sz w:val="28"/>
          <w:szCs w:val="28"/>
        </w:rPr>
      </w:pPr>
      <w:r>
        <w:rPr>
          <w:sz w:val="28"/>
          <w:szCs w:val="28"/>
        </w:rPr>
        <w:t>Рассмотреть укрупненную схему алгоритма шифрования по таблицеВижинера</w:t>
      </w:r>
    </w:p>
    <w:p w:rsidR="00FB3BA0" w:rsidRDefault="00FB3BA0" w:rsidP="00FB3BA0">
      <w:pPr>
        <w:pStyle w:val="a6"/>
        <w:numPr>
          <w:ilvl w:val="0"/>
          <w:numId w:val="26"/>
        </w:numPr>
        <w:tabs>
          <w:tab w:val="num" w:pos="1080"/>
        </w:tabs>
        <w:spacing w:line="360" w:lineRule="auto"/>
        <w:ind w:left="0" w:firstLine="720"/>
        <w:jc w:val="both"/>
        <w:rPr>
          <w:sz w:val="28"/>
          <w:szCs w:val="28"/>
        </w:rPr>
      </w:pPr>
      <w:r>
        <w:rPr>
          <w:sz w:val="28"/>
          <w:szCs w:val="28"/>
        </w:rPr>
        <w:t>Рассмотреть пример шифрования по маршрутам Гамильтона</w:t>
      </w:r>
    </w:p>
    <w:p w:rsidR="00FB3BA0" w:rsidRDefault="00FB3BA0" w:rsidP="00FB3BA0">
      <w:pPr>
        <w:pStyle w:val="a6"/>
        <w:numPr>
          <w:ilvl w:val="0"/>
          <w:numId w:val="26"/>
        </w:numPr>
        <w:tabs>
          <w:tab w:val="left" w:pos="1080"/>
        </w:tabs>
        <w:spacing w:line="360" w:lineRule="auto"/>
        <w:ind w:firstLine="437"/>
        <w:jc w:val="both"/>
        <w:rPr>
          <w:sz w:val="28"/>
          <w:szCs w:val="28"/>
        </w:rPr>
      </w:pPr>
      <w:r>
        <w:rPr>
          <w:sz w:val="28"/>
          <w:szCs w:val="28"/>
        </w:rPr>
        <w:t>Рассмотреть сущность и схему шифрования способом рассечения-разнесения.</w:t>
      </w:r>
    </w:p>
    <w:p w:rsidR="00FB3BA0" w:rsidRPr="00BB2E10" w:rsidRDefault="00FB3BA0" w:rsidP="00FB3BA0">
      <w:pPr>
        <w:pStyle w:val="a6"/>
        <w:numPr>
          <w:ilvl w:val="0"/>
          <w:numId w:val="26"/>
        </w:numPr>
        <w:tabs>
          <w:tab w:val="num" w:pos="1080"/>
        </w:tabs>
        <w:spacing w:line="360" w:lineRule="auto"/>
        <w:ind w:left="0" w:firstLine="720"/>
        <w:jc w:val="both"/>
        <w:rPr>
          <w:sz w:val="28"/>
          <w:szCs w:val="28"/>
        </w:rPr>
      </w:pPr>
      <w:r>
        <w:rPr>
          <w:sz w:val="28"/>
          <w:szCs w:val="28"/>
        </w:rPr>
        <w:t>Оформить отчет</w:t>
      </w:r>
    </w:p>
    <w:p w:rsidR="00FB3BA0" w:rsidRPr="00A4100B" w:rsidRDefault="00FB3BA0" w:rsidP="00FB3BA0">
      <w:pPr>
        <w:pStyle w:val="a6"/>
        <w:spacing w:line="360" w:lineRule="auto"/>
        <w:ind w:left="0" w:firstLine="708"/>
        <w:jc w:val="both"/>
        <w:rPr>
          <w:b/>
          <w:sz w:val="28"/>
          <w:szCs w:val="28"/>
        </w:rPr>
      </w:pPr>
      <w:r w:rsidRPr="00A4100B">
        <w:rPr>
          <w:b/>
          <w:sz w:val="28"/>
          <w:szCs w:val="28"/>
        </w:rPr>
        <w:t>Содержание отчета и его форма</w:t>
      </w:r>
    </w:p>
    <w:p w:rsidR="00FB3BA0" w:rsidRPr="00A4100B" w:rsidRDefault="00FB3BA0" w:rsidP="00FB3BA0">
      <w:pPr>
        <w:pStyle w:val="a6"/>
        <w:spacing w:line="360" w:lineRule="auto"/>
        <w:ind w:left="0" w:firstLine="720"/>
        <w:jc w:val="both"/>
        <w:rPr>
          <w:sz w:val="28"/>
          <w:szCs w:val="28"/>
        </w:rPr>
      </w:pPr>
      <w:r w:rsidRPr="00A4100B">
        <w:rPr>
          <w:sz w:val="28"/>
          <w:szCs w:val="28"/>
        </w:rPr>
        <w:t>Отчет должен иметь форму согласно оформлению простого реферата. Титульный лист должен включать название дисциплины, название лабораторной работы, фамилию и инициалы сдающего студента, номер группы, фамилию и инициалы принимающего преподавателя.</w:t>
      </w:r>
    </w:p>
    <w:p w:rsidR="00FB3BA0" w:rsidRPr="00A4100B" w:rsidRDefault="00FB3BA0" w:rsidP="00FB3BA0">
      <w:pPr>
        <w:pStyle w:val="a6"/>
        <w:spacing w:line="360" w:lineRule="auto"/>
        <w:ind w:firstLine="425"/>
        <w:jc w:val="both"/>
        <w:rPr>
          <w:sz w:val="28"/>
          <w:szCs w:val="28"/>
        </w:rPr>
      </w:pPr>
      <w:r w:rsidRPr="00A4100B">
        <w:rPr>
          <w:sz w:val="28"/>
          <w:szCs w:val="28"/>
        </w:rPr>
        <w:t>Основная часть лабораторной работы должна содержать:</w:t>
      </w:r>
    </w:p>
    <w:p w:rsidR="00FB3BA0" w:rsidRDefault="00FB3BA0" w:rsidP="00FB3BA0">
      <w:pPr>
        <w:pStyle w:val="a6"/>
        <w:numPr>
          <w:ilvl w:val="0"/>
          <w:numId w:val="24"/>
        </w:numPr>
        <w:spacing w:after="0" w:line="360" w:lineRule="auto"/>
        <w:ind w:left="360" w:firstLine="360"/>
        <w:jc w:val="both"/>
        <w:rPr>
          <w:sz w:val="28"/>
          <w:szCs w:val="28"/>
        </w:rPr>
      </w:pPr>
      <w:r>
        <w:rPr>
          <w:sz w:val="28"/>
          <w:szCs w:val="28"/>
        </w:rPr>
        <w:t>Описание возможностей применения криптографических методов</w:t>
      </w:r>
    </w:p>
    <w:p w:rsidR="00FB3BA0" w:rsidRDefault="00FB3BA0" w:rsidP="00FB3BA0">
      <w:pPr>
        <w:pStyle w:val="a6"/>
        <w:numPr>
          <w:ilvl w:val="0"/>
          <w:numId w:val="24"/>
        </w:numPr>
        <w:spacing w:after="0" w:line="360" w:lineRule="auto"/>
        <w:ind w:left="360" w:firstLine="360"/>
        <w:jc w:val="both"/>
        <w:rPr>
          <w:sz w:val="28"/>
          <w:szCs w:val="28"/>
        </w:rPr>
      </w:pPr>
      <w:r>
        <w:rPr>
          <w:sz w:val="28"/>
          <w:szCs w:val="28"/>
        </w:rPr>
        <w:t>Основные требования к криптографическому закрытию информации</w:t>
      </w:r>
    </w:p>
    <w:p w:rsidR="00FB3BA0" w:rsidRDefault="00FB3BA0" w:rsidP="00FB3BA0">
      <w:pPr>
        <w:pStyle w:val="a6"/>
        <w:numPr>
          <w:ilvl w:val="0"/>
          <w:numId w:val="24"/>
        </w:numPr>
        <w:spacing w:after="0" w:line="360" w:lineRule="auto"/>
        <w:ind w:left="0" w:firstLine="720"/>
        <w:jc w:val="both"/>
        <w:rPr>
          <w:sz w:val="28"/>
          <w:szCs w:val="28"/>
        </w:rPr>
      </w:pPr>
      <w:r>
        <w:rPr>
          <w:sz w:val="28"/>
          <w:szCs w:val="28"/>
        </w:rPr>
        <w:lastRenderedPageBreak/>
        <w:t xml:space="preserve"> Классификацию криптографических методов преобразования информации</w:t>
      </w:r>
    </w:p>
    <w:p w:rsidR="00FB3BA0" w:rsidRDefault="00FB3BA0" w:rsidP="00FB3BA0">
      <w:pPr>
        <w:pStyle w:val="a6"/>
        <w:numPr>
          <w:ilvl w:val="0"/>
          <w:numId w:val="24"/>
        </w:numPr>
        <w:spacing w:after="0" w:line="360" w:lineRule="auto"/>
        <w:ind w:hanging="348"/>
        <w:jc w:val="both"/>
        <w:rPr>
          <w:sz w:val="28"/>
          <w:szCs w:val="28"/>
        </w:rPr>
      </w:pPr>
      <w:r>
        <w:rPr>
          <w:sz w:val="28"/>
          <w:szCs w:val="28"/>
        </w:rPr>
        <w:t>Описание простых систем криптографического преобразования</w:t>
      </w:r>
    </w:p>
    <w:p w:rsidR="00FB3BA0" w:rsidRDefault="00FB3BA0" w:rsidP="00FB3BA0">
      <w:pPr>
        <w:pStyle w:val="a6"/>
        <w:numPr>
          <w:ilvl w:val="0"/>
          <w:numId w:val="24"/>
        </w:numPr>
        <w:spacing w:after="0" w:line="360" w:lineRule="auto"/>
        <w:ind w:left="360" w:firstLine="360"/>
        <w:jc w:val="both"/>
        <w:rPr>
          <w:sz w:val="28"/>
          <w:szCs w:val="28"/>
        </w:rPr>
      </w:pPr>
      <w:r>
        <w:rPr>
          <w:sz w:val="28"/>
          <w:szCs w:val="28"/>
        </w:rPr>
        <w:t>Укрупненную схему алгоритма шифрования по таблице Вижинера</w:t>
      </w:r>
    </w:p>
    <w:p w:rsidR="00FB3BA0" w:rsidRDefault="00FB3BA0" w:rsidP="00FB3BA0">
      <w:pPr>
        <w:pStyle w:val="a6"/>
        <w:numPr>
          <w:ilvl w:val="0"/>
          <w:numId w:val="24"/>
        </w:numPr>
        <w:spacing w:after="0" w:line="360" w:lineRule="auto"/>
        <w:ind w:hanging="348"/>
        <w:jc w:val="both"/>
        <w:rPr>
          <w:sz w:val="28"/>
          <w:szCs w:val="28"/>
        </w:rPr>
      </w:pPr>
      <w:r>
        <w:rPr>
          <w:sz w:val="28"/>
          <w:szCs w:val="28"/>
        </w:rPr>
        <w:t>Пример шифрования по маршрутам Гамильтона</w:t>
      </w:r>
    </w:p>
    <w:p w:rsidR="00FB3BA0" w:rsidRDefault="00FB3BA0" w:rsidP="00FB3BA0">
      <w:pPr>
        <w:pStyle w:val="a6"/>
        <w:numPr>
          <w:ilvl w:val="0"/>
          <w:numId w:val="24"/>
        </w:numPr>
        <w:spacing w:after="0" w:line="360" w:lineRule="auto"/>
        <w:ind w:hanging="348"/>
        <w:jc w:val="both"/>
        <w:rPr>
          <w:sz w:val="28"/>
          <w:szCs w:val="28"/>
        </w:rPr>
      </w:pPr>
      <w:r>
        <w:rPr>
          <w:sz w:val="28"/>
          <w:szCs w:val="28"/>
        </w:rPr>
        <w:t>Пример шифрования с помощью аналитических преобразований</w:t>
      </w:r>
    </w:p>
    <w:p w:rsidR="00FB3BA0" w:rsidRDefault="00FB3BA0" w:rsidP="00FB3BA0">
      <w:pPr>
        <w:pStyle w:val="a6"/>
        <w:numPr>
          <w:ilvl w:val="0"/>
          <w:numId w:val="24"/>
        </w:numPr>
        <w:spacing w:after="0" w:line="360" w:lineRule="auto"/>
        <w:ind w:hanging="348"/>
        <w:jc w:val="both"/>
        <w:rPr>
          <w:sz w:val="28"/>
          <w:szCs w:val="28"/>
        </w:rPr>
      </w:pPr>
      <w:r>
        <w:rPr>
          <w:sz w:val="28"/>
          <w:szCs w:val="28"/>
        </w:rPr>
        <w:t>Описание принципа открытого распределения ключей</w:t>
      </w:r>
    </w:p>
    <w:p w:rsidR="00FB3BA0" w:rsidRPr="00BB2E10" w:rsidRDefault="00FB3BA0" w:rsidP="00FB3BA0">
      <w:pPr>
        <w:pStyle w:val="a6"/>
        <w:numPr>
          <w:ilvl w:val="0"/>
          <w:numId w:val="24"/>
        </w:numPr>
        <w:spacing w:after="0" w:line="360" w:lineRule="auto"/>
        <w:ind w:hanging="348"/>
        <w:jc w:val="both"/>
        <w:rPr>
          <w:sz w:val="28"/>
          <w:szCs w:val="28"/>
        </w:rPr>
      </w:pPr>
      <w:r>
        <w:rPr>
          <w:sz w:val="28"/>
          <w:szCs w:val="28"/>
        </w:rPr>
        <w:t>Выводы по проделанной работе</w:t>
      </w:r>
    </w:p>
    <w:p w:rsidR="00FB3BA0" w:rsidRDefault="00FB3BA0" w:rsidP="00FB3BA0">
      <w:pPr>
        <w:pStyle w:val="a6"/>
        <w:spacing w:line="360" w:lineRule="auto"/>
        <w:ind w:firstLine="437"/>
        <w:jc w:val="both"/>
        <w:rPr>
          <w:b/>
          <w:sz w:val="28"/>
          <w:szCs w:val="28"/>
        </w:rPr>
      </w:pPr>
      <w:r w:rsidRPr="00A4100B">
        <w:rPr>
          <w:b/>
          <w:sz w:val="28"/>
          <w:szCs w:val="28"/>
        </w:rPr>
        <w:t>Вопросы для защиты работы</w:t>
      </w:r>
    </w:p>
    <w:p w:rsidR="00FB3BA0" w:rsidRDefault="00FB3BA0" w:rsidP="00FB3BA0">
      <w:pPr>
        <w:pStyle w:val="a6"/>
        <w:numPr>
          <w:ilvl w:val="0"/>
          <w:numId w:val="25"/>
        </w:numPr>
        <w:tabs>
          <w:tab w:val="left" w:pos="1080"/>
        </w:tabs>
        <w:spacing w:line="360" w:lineRule="auto"/>
        <w:ind w:left="0" w:firstLine="720"/>
        <w:jc w:val="both"/>
        <w:rPr>
          <w:sz w:val="28"/>
          <w:szCs w:val="28"/>
        </w:rPr>
      </w:pPr>
      <w:r w:rsidRPr="00C26655">
        <w:rPr>
          <w:sz w:val="28"/>
          <w:szCs w:val="28"/>
        </w:rPr>
        <w:t>Дайте</w:t>
      </w:r>
      <w:r>
        <w:rPr>
          <w:sz w:val="28"/>
          <w:szCs w:val="28"/>
        </w:rPr>
        <w:t xml:space="preserve"> определение и раскройте принципы построения криптографических средств защиты </w:t>
      </w:r>
    </w:p>
    <w:p w:rsidR="00FB3BA0" w:rsidRDefault="00FB3BA0" w:rsidP="00FB3BA0">
      <w:pPr>
        <w:pStyle w:val="a6"/>
        <w:numPr>
          <w:ilvl w:val="0"/>
          <w:numId w:val="25"/>
        </w:numPr>
        <w:tabs>
          <w:tab w:val="left" w:pos="0"/>
          <w:tab w:val="left" w:pos="1080"/>
        </w:tabs>
        <w:spacing w:line="360" w:lineRule="auto"/>
        <w:ind w:left="0" w:firstLine="720"/>
        <w:jc w:val="both"/>
        <w:rPr>
          <w:sz w:val="28"/>
          <w:szCs w:val="28"/>
        </w:rPr>
      </w:pPr>
      <w:r>
        <w:rPr>
          <w:sz w:val="28"/>
          <w:szCs w:val="28"/>
        </w:rPr>
        <w:t>Приведите и объясните классификацию методов криптографического преобразования информации</w:t>
      </w:r>
    </w:p>
    <w:p w:rsidR="00FB3BA0" w:rsidRDefault="00FB3BA0" w:rsidP="00FB3BA0">
      <w:pPr>
        <w:pStyle w:val="a6"/>
        <w:numPr>
          <w:ilvl w:val="0"/>
          <w:numId w:val="25"/>
        </w:numPr>
        <w:tabs>
          <w:tab w:val="num" w:pos="0"/>
          <w:tab w:val="left" w:pos="1080"/>
        </w:tabs>
        <w:spacing w:line="360" w:lineRule="auto"/>
        <w:ind w:left="0" w:firstLine="720"/>
        <w:jc w:val="both"/>
        <w:rPr>
          <w:sz w:val="28"/>
          <w:szCs w:val="28"/>
        </w:rPr>
      </w:pPr>
      <w:r>
        <w:rPr>
          <w:sz w:val="28"/>
          <w:szCs w:val="28"/>
        </w:rPr>
        <w:t>Раскройте сущность и схему шифрования заменой по таблице Вижинера</w:t>
      </w:r>
    </w:p>
    <w:p w:rsidR="00FB3BA0" w:rsidRDefault="00FB3BA0" w:rsidP="00FB3BA0">
      <w:pPr>
        <w:pStyle w:val="a6"/>
        <w:numPr>
          <w:ilvl w:val="0"/>
          <w:numId w:val="25"/>
        </w:numPr>
        <w:tabs>
          <w:tab w:val="num" w:pos="360"/>
          <w:tab w:val="left" w:pos="1080"/>
        </w:tabs>
        <w:spacing w:line="360" w:lineRule="auto"/>
        <w:ind w:left="360" w:firstLine="360"/>
        <w:jc w:val="both"/>
        <w:rPr>
          <w:sz w:val="28"/>
          <w:szCs w:val="28"/>
        </w:rPr>
      </w:pPr>
      <w:r>
        <w:rPr>
          <w:sz w:val="28"/>
          <w:szCs w:val="28"/>
        </w:rPr>
        <w:t>Раскройте сущность и схему шифрования перестановкой по таблице</w:t>
      </w:r>
    </w:p>
    <w:p w:rsidR="00FB3BA0" w:rsidRDefault="00FB3BA0" w:rsidP="00FB3BA0">
      <w:pPr>
        <w:pStyle w:val="a6"/>
        <w:numPr>
          <w:ilvl w:val="0"/>
          <w:numId w:val="25"/>
        </w:numPr>
        <w:tabs>
          <w:tab w:val="num" w:pos="0"/>
          <w:tab w:val="left" w:pos="1080"/>
        </w:tabs>
        <w:spacing w:line="360" w:lineRule="auto"/>
        <w:ind w:left="0" w:firstLine="720"/>
        <w:jc w:val="both"/>
        <w:rPr>
          <w:sz w:val="28"/>
          <w:szCs w:val="28"/>
        </w:rPr>
      </w:pPr>
      <w:r>
        <w:rPr>
          <w:sz w:val="28"/>
          <w:szCs w:val="28"/>
        </w:rPr>
        <w:t>Раскройте сущность и схему шифрования по маршрутам Гамильтона</w:t>
      </w:r>
    </w:p>
    <w:p w:rsidR="00FB3BA0" w:rsidRDefault="00FB3BA0" w:rsidP="00FB3BA0">
      <w:pPr>
        <w:pStyle w:val="a6"/>
        <w:numPr>
          <w:ilvl w:val="0"/>
          <w:numId w:val="25"/>
        </w:numPr>
        <w:tabs>
          <w:tab w:val="num" w:pos="0"/>
          <w:tab w:val="left" w:pos="1080"/>
        </w:tabs>
        <w:spacing w:line="360" w:lineRule="auto"/>
        <w:ind w:left="0" w:firstLine="720"/>
        <w:jc w:val="both"/>
        <w:rPr>
          <w:sz w:val="28"/>
          <w:szCs w:val="28"/>
        </w:rPr>
      </w:pPr>
      <w:r>
        <w:rPr>
          <w:sz w:val="28"/>
          <w:szCs w:val="28"/>
        </w:rPr>
        <w:t>Раскройте сущность и схему шифрования способом рассечения-разнесения.</w:t>
      </w:r>
    </w:p>
    <w:p w:rsidR="00FB3BA0" w:rsidRPr="00C26655" w:rsidRDefault="00FB3BA0" w:rsidP="00FB3BA0">
      <w:pPr>
        <w:pStyle w:val="a6"/>
        <w:spacing w:line="360" w:lineRule="auto"/>
        <w:jc w:val="both"/>
        <w:rPr>
          <w:sz w:val="28"/>
          <w:szCs w:val="28"/>
        </w:rPr>
      </w:pPr>
    </w:p>
    <w:p w:rsidR="00FB3BA0" w:rsidRDefault="00FB3BA0" w:rsidP="00FB3BA0">
      <w:pPr>
        <w:shd w:val="clear" w:color="auto" w:fill="FFFFFF"/>
        <w:autoSpaceDE w:val="0"/>
        <w:autoSpaceDN w:val="0"/>
        <w:adjustRightInd w:val="0"/>
        <w:spacing w:line="360" w:lineRule="auto"/>
        <w:jc w:val="both"/>
        <w:rPr>
          <w:sz w:val="28"/>
          <w:szCs w:val="28"/>
        </w:rPr>
      </w:pPr>
    </w:p>
    <w:p w:rsidR="00FB3BA0" w:rsidRDefault="00FB3BA0" w:rsidP="00FB3BA0">
      <w:pPr>
        <w:spacing w:line="360" w:lineRule="auto"/>
      </w:pPr>
    </w:p>
    <w:p w:rsidR="00FB3BA0" w:rsidRDefault="00FB3BA0" w:rsidP="00FB3BA0">
      <w:pPr>
        <w:pStyle w:val="a6"/>
        <w:spacing w:line="360" w:lineRule="auto"/>
        <w:ind w:left="0" w:right="-6" w:firstLine="360"/>
        <w:jc w:val="both"/>
        <w:rPr>
          <w:b/>
          <w:bCs/>
          <w:sz w:val="28"/>
          <w:szCs w:val="28"/>
        </w:rPr>
      </w:pPr>
    </w:p>
    <w:p w:rsidR="00FB3BA0" w:rsidRDefault="00FB3BA0" w:rsidP="00FB3BA0">
      <w:pPr>
        <w:spacing w:line="360" w:lineRule="auto"/>
      </w:pPr>
    </w:p>
    <w:p w:rsidR="00FB3BA0" w:rsidRPr="007C1DCA" w:rsidRDefault="00FB3BA0" w:rsidP="00FB3BA0">
      <w:pPr>
        <w:shd w:val="clear" w:color="auto" w:fill="FFFFFF"/>
        <w:autoSpaceDE w:val="0"/>
        <w:autoSpaceDN w:val="0"/>
        <w:adjustRightInd w:val="0"/>
        <w:spacing w:line="360" w:lineRule="auto"/>
        <w:jc w:val="both"/>
        <w:rPr>
          <w:sz w:val="28"/>
          <w:szCs w:val="28"/>
        </w:rPr>
      </w:pPr>
    </w:p>
    <w:p w:rsidR="009F0A71" w:rsidRDefault="009F0A71"/>
    <w:sectPr w:rsidR="009F0A71" w:rsidSect="00872A4F">
      <w:pgSz w:w="11906" w:h="16838"/>
      <w:pgMar w:top="1134" w:right="850" w:bottom="1134" w:left="1701" w:header="708" w:footer="708" w:gutter="0"/>
      <w:pgNumType w:start="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CY">
    <w:charset w:val="59"/>
    <w:family w:val="auto"/>
    <w:pitch w:val="variable"/>
    <w:sig w:usb0="E1000AEF" w:usb1="5000A1FF" w:usb2="00000000" w:usb3="00000000" w:csb0="000001BF" w:csb1="00000000"/>
  </w:font>
  <w:font w:name="Calibri">
    <w:panose1 w:val="020F0502020204030204"/>
    <w:charset w:val="CC"/>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212E0"/>
    <w:multiLevelType w:val="hybridMultilevel"/>
    <w:tmpl w:val="C36204C6"/>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8D3414B"/>
    <w:multiLevelType w:val="hybridMultilevel"/>
    <w:tmpl w:val="636A61BE"/>
    <w:lvl w:ilvl="0" w:tplc="0A6C1DC6">
      <w:start w:val="1"/>
      <w:numFmt w:val="decimal"/>
      <w:lvlText w:val="%1."/>
      <w:lvlJc w:val="left"/>
      <w:pPr>
        <w:tabs>
          <w:tab w:val="num" w:pos="1080"/>
        </w:tabs>
        <w:ind w:left="1080" w:hanging="360"/>
      </w:pPr>
      <w:rPr>
        <w:b w:val="0"/>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 w15:restartNumberingAfterBreak="0">
    <w:nsid w:val="0BB5489A"/>
    <w:multiLevelType w:val="hybridMultilevel"/>
    <w:tmpl w:val="B11C13F4"/>
    <w:lvl w:ilvl="0" w:tplc="E2B6E960">
      <w:start w:val="1"/>
      <w:numFmt w:val="decimal"/>
      <w:lvlText w:val="%1."/>
      <w:lvlJc w:val="left"/>
      <w:pPr>
        <w:tabs>
          <w:tab w:val="num" w:pos="1428"/>
        </w:tabs>
        <w:ind w:left="1428" w:hanging="360"/>
      </w:pPr>
      <w:rPr>
        <w:b w:val="0"/>
      </w:rPr>
    </w:lvl>
    <w:lvl w:ilvl="1" w:tplc="04190019" w:tentative="1">
      <w:start w:val="1"/>
      <w:numFmt w:val="lowerLetter"/>
      <w:lvlText w:val="%2."/>
      <w:lvlJc w:val="left"/>
      <w:pPr>
        <w:tabs>
          <w:tab w:val="num" w:pos="2148"/>
        </w:tabs>
        <w:ind w:left="2148" w:hanging="360"/>
      </w:pPr>
    </w:lvl>
    <w:lvl w:ilvl="2" w:tplc="0419001B" w:tentative="1">
      <w:start w:val="1"/>
      <w:numFmt w:val="lowerRoman"/>
      <w:lvlText w:val="%3."/>
      <w:lvlJc w:val="right"/>
      <w:pPr>
        <w:tabs>
          <w:tab w:val="num" w:pos="2868"/>
        </w:tabs>
        <w:ind w:left="2868" w:hanging="180"/>
      </w:pPr>
    </w:lvl>
    <w:lvl w:ilvl="3" w:tplc="0419000F" w:tentative="1">
      <w:start w:val="1"/>
      <w:numFmt w:val="decimal"/>
      <w:lvlText w:val="%4."/>
      <w:lvlJc w:val="left"/>
      <w:pPr>
        <w:tabs>
          <w:tab w:val="num" w:pos="3588"/>
        </w:tabs>
        <w:ind w:left="3588" w:hanging="360"/>
      </w:pPr>
    </w:lvl>
    <w:lvl w:ilvl="4" w:tplc="04190019" w:tentative="1">
      <w:start w:val="1"/>
      <w:numFmt w:val="lowerLetter"/>
      <w:lvlText w:val="%5."/>
      <w:lvlJc w:val="left"/>
      <w:pPr>
        <w:tabs>
          <w:tab w:val="num" w:pos="4308"/>
        </w:tabs>
        <w:ind w:left="4308" w:hanging="360"/>
      </w:pPr>
    </w:lvl>
    <w:lvl w:ilvl="5" w:tplc="0419001B" w:tentative="1">
      <w:start w:val="1"/>
      <w:numFmt w:val="lowerRoman"/>
      <w:lvlText w:val="%6."/>
      <w:lvlJc w:val="right"/>
      <w:pPr>
        <w:tabs>
          <w:tab w:val="num" w:pos="5028"/>
        </w:tabs>
        <w:ind w:left="5028" w:hanging="180"/>
      </w:pPr>
    </w:lvl>
    <w:lvl w:ilvl="6" w:tplc="0419000F" w:tentative="1">
      <w:start w:val="1"/>
      <w:numFmt w:val="decimal"/>
      <w:lvlText w:val="%7."/>
      <w:lvlJc w:val="left"/>
      <w:pPr>
        <w:tabs>
          <w:tab w:val="num" w:pos="5748"/>
        </w:tabs>
        <w:ind w:left="5748" w:hanging="360"/>
      </w:pPr>
    </w:lvl>
    <w:lvl w:ilvl="7" w:tplc="04190019" w:tentative="1">
      <w:start w:val="1"/>
      <w:numFmt w:val="lowerLetter"/>
      <w:lvlText w:val="%8."/>
      <w:lvlJc w:val="left"/>
      <w:pPr>
        <w:tabs>
          <w:tab w:val="num" w:pos="6468"/>
        </w:tabs>
        <w:ind w:left="6468" w:hanging="360"/>
      </w:pPr>
    </w:lvl>
    <w:lvl w:ilvl="8" w:tplc="0419001B" w:tentative="1">
      <w:start w:val="1"/>
      <w:numFmt w:val="lowerRoman"/>
      <w:lvlText w:val="%9."/>
      <w:lvlJc w:val="right"/>
      <w:pPr>
        <w:tabs>
          <w:tab w:val="num" w:pos="7188"/>
        </w:tabs>
        <w:ind w:left="7188" w:hanging="180"/>
      </w:pPr>
    </w:lvl>
  </w:abstractNum>
  <w:abstractNum w:abstractNumId="3" w15:restartNumberingAfterBreak="0">
    <w:nsid w:val="0F1A0C45"/>
    <w:multiLevelType w:val="hybridMultilevel"/>
    <w:tmpl w:val="D062E81E"/>
    <w:lvl w:ilvl="0" w:tplc="0419000F">
      <w:start w:val="1"/>
      <w:numFmt w:val="decimal"/>
      <w:lvlText w:val="%1."/>
      <w:lvlJc w:val="left"/>
      <w:pPr>
        <w:tabs>
          <w:tab w:val="num" w:pos="1068"/>
        </w:tabs>
        <w:ind w:left="1068" w:hanging="360"/>
      </w:pPr>
    </w:lvl>
    <w:lvl w:ilvl="1" w:tplc="595C9CBA">
      <w:start w:val="1"/>
      <w:numFmt w:val="decimal"/>
      <w:lvlText w:val="%2."/>
      <w:lvlJc w:val="left"/>
      <w:pPr>
        <w:tabs>
          <w:tab w:val="num" w:pos="1788"/>
        </w:tabs>
        <w:ind w:left="1788" w:hanging="360"/>
      </w:pPr>
      <w:rPr>
        <w:b w:val="0"/>
      </w:r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4" w15:restartNumberingAfterBreak="0">
    <w:nsid w:val="10B051EF"/>
    <w:multiLevelType w:val="hybridMultilevel"/>
    <w:tmpl w:val="A3BE4BF0"/>
    <w:lvl w:ilvl="0" w:tplc="0419000F">
      <w:start w:val="1"/>
      <w:numFmt w:val="decimal"/>
      <w:lvlText w:val="%1."/>
      <w:lvlJc w:val="left"/>
      <w:pPr>
        <w:tabs>
          <w:tab w:val="num" w:pos="1068"/>
        </w:tabs>
        <w:ind w:left="1068" w:hanging="360"/>
      </w:p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5" w15:restartNumberingAfterBreak="0">
    <w:nsid w:val="1CC56541"/>
    <w:multiLevelType w:val="hybridMultilevel"/>
    <w:tmpl w:val="073CDA0A"/>
    <w:lvl w:ilvl="0" w:tplc="6E3A01F8">
      <w:start w:val="1"/>
      <w:numFmt w:val="decimal"/>
      <w:lvlText w:val="%1."/>
      <w:lvlJc w:val="left"/>
      <w:pPr>
        <w:tabs>
          <w:tab w:val="num" w:pos="2136"/>
        </w:tabs>
        <w:ind w:left="2136" w:hanging="360"/>
      </w:pPr>
      <w:rPr>
        <w:b w:val="0"/>
      </w:rPr>
    </w:lvl>
    <w:lvl w:ilvl="1" w:tplc="04190019" w:tentative="1">
      <w:start w:val="1"/>
      <w:numFmt w:val="lowerLetter"/>
      <w:lvlText w:val="%2."/>
      <w:lvlJc w:val="left"/>
      <w:pPr>
        <w:tabs>
          <w:tab w:val="num" w:pos="2148"/>
        </w:tabs>
        <w:ind w:left="2148" w:hanging="360"/>
      </w:pPr>
    </w:lvl>
    <w:lvl w:ilvl="2" w:tplc="0419001B" w:tentative="1">
      <w:start w:val="1"/>
      <w:numFmt w:val="lowerRoman"/>
      <w:lvlText w:val="%3."/>
      <w:lvlJc w:val="right"/>
      <w:pPr>
        <w:tabs>
          <w:tab w:val="num" w:pos="2868"/>
        </w:tabs>
        <w:ind w:left="2868" w:hanging="180"/>
      </w:pPr>
    </w:lvl>
    <w:lvl w:ilvl="3" w:tplc="0419000F" w:tentative="1">
      <w:start w:val="1"/>
      <w:numFmt w:val="decimal"/>
      <w:lvlText w:val="%4."/>
      <w:lvlJc w:val="left"/>
      <w:pPr>
        <w:tabs>
          <w:tab w:val="num" w:pos="3588"/>
        </w:tabs>
        <w:ind w:left="3588" w:hanging="360"/>
      </w:pPr>
    </w:lvl>
    <w:lvl w:ilvl="4" w:tplc="04190019" w:tentative="1">
      <w:start w:val="1"/>
      <w:numFmt w:val="lowerLetter"/>
      <w:lvlText w:val="%5."/>
      <w:lvlJc w:val="left"/>
      <w:pPr>
        <w:tabs>
          <w:tab w:val="num" w:pos="4308"/>
        </w:tabs>
        <w:ind w:left="4308" w:hanging="360"/>
      </w:pPr>
    </w:lvl>
    <w:lvl w:ilvl="5" w:tplc="0419001B" w:tentative="1">
      <w:start w:val="1"/>
      <w:numFmt w:val="lowerRoman"/>
      <w:lvlText w:val="%6."/>
      <w:lvlJc w:val="right"/>
      <w:pPr>
        <w:tabs>
          <w:tab w:val="num" w:pos="5028"/>
        </w:tabs>
        <w:ind w:left="5028" w:hanging="180"/>
      </w:pPr>
    </w:lvl>
    <w:lvl w:ilvl="6" w:tplc="0419000F" w:tentative="1">
      <w:start w:val="1"/>
      <w:numFmt w:val="decimal"/>
      <w:lvlText w:val="%7."/>
      <w:lvlJc w:val="left"/>
      <w:pPr>
        <w:tabs>
          <w:tab w:val="num" w:pos="5748"/>
        </w:tabs>
        <w:ind w:left="5748" w:hanging="360"/>
      </w:pPr>
    </w:lvl>
    <w:lvl w:ilvl="7" w:tplc="04190019" w:tentative="1">
      <w:start w:val="1"/>
      <w:numFmt w:val="lowerLetter"/>
      <w:lvlText w:val="%8."/>
      <w:lvlJc w:val="left"/>
      <w:pPr>
        <w:tabs>
          <w:tab w:val="num" w:pos="6468"/>
        </w:tabs>
        <w:ind w:left="6468" w:hanging="360"/>
      </w:pPr>
    </w:lvl>
    <w:lvl w:ilvl="8" w:tplc="0419001B" w:tentative="1">
      <w:start w:val="1"/>
      <w:numFmt w:val="lowerRoman"/>
      <w:lvlText w:val="%9."/>
      <w:lvlJc w:val="right"/>
      <w:pPr>
        <w:tabs>
          <w:tab w:val="num" w:pos="7188"/>
        </w:tabs>
        <w:ind w:left="7188" w:hanging="180"/>
      </w:pPr>
    </w:lvl>
  </w:abstractNum>
  <w:abstractNum w:abstractNumId="6" w15:restartNumberingAfterBreak="0">
    <w:nsid w:val="25514E03"/>
    <w:multiLevelType w:val="hybridMultilevel"/>
    <w:tmpl w:val="33F00DB0"/>
    <w:lvl w:ilvl="0" w:tplc="595C9CBA">
      <w:start w:val="1"/>
      <w:numFmt w:val="decimal"/>
      <w:lvlText w:val="%1."/>
      <w:lvlJc w:val="left"/>
      <w:pPr>
        <w:tabs>
          <w:tab w:val="num" w:pos="720"/>
        </w:tabs>
        <w:ind w:left="720" w:hanging="360"/>
      </w:pPr>
      <w:rPr>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2B017454"/>
    <w:multiLevelType w:val="hybridMultilevel"/>
    <w:tmpl w:val="28443338"/>
    <w:lvl w:ilvl="0" w:tplc="0419000F">
      <w:start w:val="1"/>
      <w:numFmt w:val="decimal"/>
      <w:lvlText w:val="%1."/>
      <w:lvlJc w:val="left"/>
      <w:pPr>
        <w:tabs>
          <w:tab w:val="num" w:pos="1068"/>
        </w:tabs>
        <w:ind w:left="1068" w:hanging="360"/>
      </w:pPr>
    </w:lvl>
    <w:lvl w:ilvl="1" w:tplc="0A6C1DC6">
      <w:start w:val="1"/>
      <w:numFmt w:val="decimal"/>
      <w:lvlText w:val="%2."/>
      <w:lvlJc w:val="left"/>
      <w:pPr>
        <w:tabs>
          <w:tab w:val="num" w:pos="1788"/>
        </w:tabs>
        <w:ind w:left="1788" w:hanging="360"/>
      </w:pPr>
      <w:rPr>
        <w:b w:val="0"/>
      </w:r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8" w15:restartNumberingAfterBreak="0">
    <w:nsid w:val="2EDD17A4"/>
    <w:multiLevelType w:val="hybridMultilevel"/>
    <w:tmpl w:val="34B8E994"/>
    <w:lvl w:ilvl="0" w:tplc="ED624BD6">
      <w:start w:val="1"/>
      <w:numFmt w:val="decimal"/>
      <w:lvlText w:val="%1."/>
      <w:lvlJc w:val="left"/>
      <w:pPr>
        <w:tabs>
          <w:tab w:val="num" w:pos="1854"/>
        </w:tabs>
        <w:ind w:left="720" w:firstLine="709"/>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3E631522"/>
    <w:multiLevelType w:val="hybridMultilevel"/>
    <w:tmpl w:val="01C09738"/>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0" w15:restartNumberingAfterBreak="0">
    <w:nsid w:val="401B0E95"/>
    <w:multiLevelType w:val="hybridMultilevel"/>
    <w:tmpl w:val="5DD2AE28"/>
    <w:lvl w:ilvl="0" w:tplc="2E1A0128">
      <w:start w:val="1"/>
      <w:numFmt w:val="decimal"/>
      <w:lvlText w:val="%1."/>
      <w:lvlJc w:val="left"/>
      <w:pPr>
        <w:tabs>
          <w:tab w:val="num" w:pos="1417"/>
        </w:tabs>
        <w:ind w:left="283" w:firstLine="709"/>
      </w:pPr>
      <w:rPr>
        <w:rFonts w:hint="default"/>
      </w:rPr>
    </w:lvl>
    <w:lvl w:ilvl="1" w:tplc="04190019" w:tentative="1">
      <w:start w:val="1"/>
      <w:numFmt w:val="lowerLetter"/>
      <w:lvlText w:val="%2."/>
      <w:lvlJc w:val="left"/>
      <w:pPr>
        <w:tabs>
          <w:tab w:val="num" w:pos="1723"/>
        </w:tabs>
        <w:ind w:left="1723" w:hanging="360"/>
      </w:pPr>
    </w:lvl>
    <w:lvl w:ilvl="2" w:tplc="0419001B" w:tentative="1">
      <w:start w:val="1"/>
      <w:numFmt w:val="lowerRoman"/>
      <w:lvlText w:val="%3."/>
      <w:lvlJc w:val="right"/>
      <w:pPr>
        <w:tabs>
          <w:tab w:val="num" w:pos="2443"/>
        </w:tabs>
        <w:ind w:left="2443" w:hanging="180"/>
      </w:pPr>
    </w:lvl>
    <w:lvl w:ilvl="3" w:tplc="0419000F" w:tentative="1">
      <w:start w:val="1"/>
      <w:numFmt w:val="decimal"/>
      <w:lvlText w:val="%4."/>
      <w:lvlJc w:val="left"/>
      <w:pPr>
        <w:tabs>
          <w:tab w:val="num" w:pos="3163"/>
        </w:tabs>
        <w:ind w:left="3163" w:hanging="360"/>
      </w:pPr>
    </w:lvl>
    <w:lvl w:ilvl="4" w:tplc="04190019" w:tentative="1">
      <w:start w:val="1"/>
      <w:numFmt w:val="lowerLetter"/>
      <w:lvlText w:val="%5."/>
      <w:lvlJc w:val="left"/>
      <w:pPr>
        <w:tabs>
          <w:tab w:val="num" w:pos="3883"/>
        </w:tabs>
        <w:ind w:left="3883" w:hanging="360"/>
      </w:pPr>
    </w:lvl>
    <w:lvl w:ilvl="5" w:tplc="0419001B" w:tentative="1">
      <w:start w:val="1"/>
      <w:numFmt w:val="lowerRoman"/>
      <w:lvlText w:val="%6."/>
      <w:lvlJc w:val="right"/>
      <w:pPr>
        <w:tabs>
          <w:tab w:val="num" w:pos="4603"/>
        </w:tabs>
        <w:ind w:left="4603" w:hanging="180"/>
      </w:pPr>
    </w:lvl>
    <w:lvl w:ilvl="6" w:tplc="0419000F" w:tentative="1">
      <w:start w:val="1"/>
      <w:numFmt w:val="decimal"/>
      <w:lvlText w:val="%7."/>
      <w:lvlJc w:val="left"/>
      <w:pPr>
        <w:tabs>
          <w:tab w:val="num" w:pos="5323"/>
        </w:tabs>
        <w:ind w:left="5323" w:hanging="360"/>
      </w:pPr>
    </w:lvl>
    <w:lvl w:ilvl="7" w:tplc="04190019" w:tentative="1">
      <w:start w:val="1"/>
      <w:numFmt w:val="lowerLetter"/>
      <w:lvlText w:val="%8."/>
      <w:lvlJc w:val="left"/>
      <w:pPr>
        <w:tabs>
          <w:tab w:val="num" w:pos="6043"/>
        </w:tabs>
        <w:ind w:left="6043" w:hanging="360"/>
      </w:pPr>
    </w:lvl>
    <w:lvl w:ilvl="8" w:tplc="0419001B" w:tentative="1">
      <w:start w:val="1"/>
      <w:numFmt w:val="lowerRoman"/>
      <w:lvlText w:val="%9."/>
      <w:lvlJc w:val="right"/>
      <w:pPr>
        <w:tabs>
          <w:tab w:val="num" w:pos="6763"/>
        </w:tabs>
        <w:ind w:left="6763" w:hanging="180"/>
      </w:pPr>
    </w:lvl>
  </w:abstractNum>
  <w:abstractNum w:abstractNumId="11" w15:restartNumberingAfterBreak="0">
    <w:nsid w:val="43234831"/>
    <w:multiLevelType w:val="hybridMultilevel"/>
    <w:tmpl w:val="65B2F6E8"/>
    <w:lvl w:ilvl="0" w:tplc="ED624BD6">
      <w:start w:val="1"/>
      <w:numFmt w:val="decimal"/>
      <w:lvlText w:val="%1."/>
      <w:lvlJc w:val="left"/>
      <w:pPr>
        <w:tabs>
          <w:tab w:val="num" w:pos="1854"/>
        </w:tabs>
        <w:ind w:left="720" w:firstLine="709"/>
      </w:pPr>
      <w:rPr>
        <w:rFonts w:hint="default"/>
        <w:b w: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2" w15:restartNumberingAfterBreak="0">
    <w:nsid w:val="487C70D0"/>
    <w:multiLevelType w:val="hybridMultilevel"/>
    <w:tmpl w:val="4650E33E"/>
    <w:lvl w:ilvl="0" w:tplc="0419000F">
      <w:start w:val="1"/>
      <w:numFmt w:val="decimal"/>
      <w:lvlText w:val="%1."/>
      <w:lvlJc w:val="left"/>
      <w:pPr>
        <w:tabs>
          <w:tab w:val="num" w:pos="1068"/>
        </w:tabs>
        <w:ind w:left="1068" w:hanging="360"/>
      </w:p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3" w15:restartNumberingAfterBreak="0">
    <w:nsid w:val="50CC5A5F"/>
    <w:multiLevelType w:val="hybridMultilevel"/>
    <w:tmpl w:val="91F02852"/>
    <w:lvl w:ilvl="0" w:tplc="0419000F">
      <w:start w:val="1"/>
      <w:numFmt w:val="decimal"/>
      <w:lvlText w:val="%1."/>
      <w:lvlJc w:val="left"/>
      <w:pPr>
        <w:tabs>
          <w:tab w:val="num" w:pos="1068"/>
        </w:tabs>
        <w:ind w:left="1068" w:hanging="360"/>
      </w:p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4" w15:restartNumberingAfterBreak="0">
    <w:nsid w:val="517A0C39"/>
    <w:multiLevelType w:val="hybridMultilevel"/>
    <w:tmpl w:val="FCEC70EE"/>
    <w:lvl w:ilvl="0" w:tplc="EFE251A4">
      <w:start w:val="1"/>
      <w:numFmt w:val="decimal"/>
      <w:lvlText w:val="%1."/>
      <w:lvlJc w:val="left"/>
      <w:pPr>
        <w:tabs>
          <w:tab w:val="num" w:pos="1134"/>
        </w:tabs>
        <w:ind w:left="0" w:firstLine="709"/>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5EA77697"/>
    <w:multiLevelType w:val="hybridMultilevel"/>
    <w:tmpl w:val="C592241E"/>
    <w:lvl w:ilvl="0" w:tplc="0419000F">
      <w:start w:val="1"/>
      <w:numFmt w:val="decimal"/>
      <w:lvlText w:val="%1."/>
      <w:lvlJc w:val="left"/>
      <w:pPr>
        <w:tabs>
          <w:tab w:val="num" w:pos="900"/>
        </w:tabs>
        <w:ind w:left="900" w:hanging="360"/>
      </w:p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6" w15:restartNumberingAfterBreak="0">
    <w:nsid w:val="636B5D26"/>
    <w:multiLevelType w:val="hybridMultilevel"/>
    <w:tmpl w:val="6ECACDDE"/>
    <w:lvl w:ilvl="0" w:tplc="2E1A0128">
      <w:start w:val="1"/>
      <w:numFmt w:val="decimal"/>
      <w:lvlText w:val="%1."/>
      <w:lvlJc w:val="left"/>
      <w:pPr>
        <w:tabs>
          <w:tab w:val="num" w:pos="1842"/>
        </w:tabs>
        <w:ind w:left="708" w:firstLine="709"/>
      </w:pPr>
      <w:rPr>
        <w:rFonts w:hint="default"/>
      </w:rPr>
    </w:lvl>
    <w:lvl w:ilvl="1" w:tplc="04190019" w:tentative="1">
      <w:start w:val="1"/>
      <w:numFmt w:val="lowerLetter"/>
      <w:lvlText w:val="%2."/>
      <w:lvlJc w:val="left"/>
      <w:pPr>
        <w:tabs>
          <w:tab w:val="num" w:pos="2148"/>
        </w:tabs>
        <w:ind w:left="2148" w:hanging="360"/>
      </w:pPr>
    </w:lvl>
    <w:lvl w:ilvl="2" w:tplc="0419001B" w:tentative="1">
      <w:start w:val="1"/>
      <w:numFmt w:val="lowerRoman"/>
      <w:lvlText w:val="%3."/>
      <w:lvlJc w:val="right"/>
      <w:pPr>
        <w:tabs>
          <w:tab w:val="num" w:pos="2868"/>
        </w:tabs>
        <w:ind w:left="2868" w:hanging="180"/>
      </w:pPr>
    </w:lvl>
    <w:lvl w:ilvl="3" w:tplc="0419000F" w:tentative="1">
      <w:start w:val="1"/>
      <w:numFmt w:val="decimal"/>
      <w:lvlText w:val="%4."/>
      <w:lvlJc w:val="left"/>
      <w:pPr>
        <w:tabs>
          <w:tab w:val="num" w:pos="3588"/>
        </w:tabs>
        <w:ind w:left="3588" w:hanging="360"/>
      </w:pPr>
    </w:lvl>
    <w:lvl w:ilvl="4" w:tplc="04190019" w:tentative="1">
      <w:start w:val="1"/>
      <w:numFmt w:val="lowerLetter"/>
      <w:lvlText w:val="%5."/>
      <w:lvlJc w:val="left"/>
      <w:pPr>
        <w:tabs>
          <w:tab w:val="num" w:pos="4308"/>
        </w:tabs>
        <w:ind w:left="4308" w:hanging="360"/>
      </w:pPr>
    </w:lvl>
    <w:lvl w:ilvl="5" w:tplc="0419001B" w:tentative="1">
      <w:start w:val="1"/>
      <w:numFmt w:val="lowerRoman"/>
      <w:lvlText w:val="%6."/>
      <w:lvlJc w:val="right"/>
      <w:pPr>
        <w:tabs>
          <w:tab w:val="num" w:pos="5028"/>
        </w:tabs>
        <w:ind w:left="5028" w:hanging="180"/>
      </w:pPr>
    </w:lvl>
    <w:lvl w:ilvl="6" w:tplc="0419000F" w:tentative="1">
      <w:start w:val="1"/>
      <w:numFmt w:val="decimal"/>
      <w:lvlText w:val="%7."/>
      <w:lvlJc w:val="left"/>
      <w:pPr>
        <w:tabs>
          <w:tab w:val="num" w:pos="5748"/>
        </w:tabs>
        <w:ind w:left="5748" w:hanging="360"/>
      </w:pPr>
    </w:lvl>
    <w:lvl w:ilvl="7" w:tplc="04190019" w:tentative="1">
      <w:start w:val="1"/>
      <w:numFmt w:val="lowerLetter"/>
      <w:lvlText w:val="%8."/>
      <w:lvlJc w:val="left"/>
      <w:pPr>
        <w:tabs>
          <w:tab w:val="num" w:pos="6468"/>
        </w:tabs>
        <w:ind w:left="6468" w:hanging="360"/>
      </w:pPr>
    </w:lvl>
    <w:lvl w:ilvl="8" w:tplc="0419001B" w:tentative="1">
      <w:start w:val="1"/>
      <w:numFmt w:val="lowerRoman"/>
      <w:lvlText w:val="%9."/>
      <w:lvlJc w:val="right"/>
      <w:pPr>
        <w:tabs>
          <w:tab w:val="num" w:pos="7188"/>
        </w:tabs>
        <w:ind w:left="7188" w:hanging="180"/>
      </w:pPr>
    </w:lvl>
  </w:abstractNum>
  <w:abstractNum w:abstractNumId="17" w15:restartNumberingAfterBreak="0">
    <w:nsid w:val="64362F8C"/>
    <w:multiLevelType w:val="hybridMultilevel"/>
    <w:tmpl w:val="DA2C49D6"/>
    <w:lvl w:ilvl="0" w:tplc="5A40D8DA">
      <w:start w:val="1"/>
      <w:numFmt w:val="decimal"/>
      <w:lvlText w:val="%1)"/>
      <w:lvlJc w:val="left"/>
      <w:pPr>
        <w:tabs>
          <w:tab w:val="num" w:pos="1069"/>
        </w:tabs>
        <w:ind w:left="1069" w:hanging="360"/>
      </w:pPr>
      <w:rPr>
        <w:rFonts w:hint="default"/>
        <w:color w:val="000000"/>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8" w15:restartNumberingAfterBreak="0">
    <w:nsid w:val="66FE6139"/>
    <w:multiLevelType w:val="hybridMultilevel"/>
    <w:tmpl w:val="47480E94"/>
    <w:lvl w:ilvl="0" w:tplc="0419000F">
      <w:start w:val="1"/>
      <w:numFmt w:val="decimal"/>
      <w:lvlText w:val="%1."/>
      <w:lvlJc w:val="left"/>
      <w:pPr>
        <w:tabs>
          <w:tab w:val="num" w:pos="1800"/>
        </w:tabs>
        <w:ind w:left="1800" w:hanging="360"/>
      </w:p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19" w15:restartNumberingAfterBreak="0">
    <w:nsid w:val="671563A8"/>
    <w:multiLevelType w:val="hybridMultilevel"/>
    <w:tmpl w:val="4DE6C352"/>
    <w:lvl w:ilvl="0" w:tplc="0419000F">
      <w:start w:val="1"/>
      <w:numFmt w:val="decimal"/>
      <w:lvlText w:val="%1."/>
      <w:lvlJc w:val="left"/>
      <w:pPr>
        <w:tabs>
          <w:tab w:val="num" w:pos="1068"/>
        </w:tabs>
        <w:ind w:left="1068"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7187151A"/>
    <w:multiLevelType w:val="hybridMultilevel"/>
    <w:tmpl w:val="F112EA10"/>
    <w:lvl w:ilvl="0" w:tplc="0419000F">
      <w:start w:val="1"/>
      <w:numFmt w:val="decimal"/>
      <w:lvlText w:val="%1."/>
      <w:lvlJc w:val="left"/>
      <w:pPr>
        <w:tabs>
          <w:tab w:val="num" w:pos="1068"/>
        </w:tabs>
        <w:ind w:left="1068" w:hanging="360"/>
      </w:pPr>
    </w:lvl>
    <w:lvl w:ilvl="1" w:tplc="595C9CBA">
      <w:start w:val="1"/>
      <w:numFmt w:val="decimal"/>
      <w:lvlText w:val="%2."/>
      <w:lvlJc w:val="left"/>
      <w:pPr>
        <w:tabs>
          <w:tab w:val="num" w:pos="1788"/>
        </w:tabs>
        <w:ind w:left="1788" w:hanging="360"/>
      </w:pPr>
      <w:rPr>
        <w:b w:val="0"/>
      </w:r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21" w15:restartNumberingAfterBreak="0">
    <w:nsid w:val="75B319E9"/>
    <w:multiLevelType w:val="hybridMultilevel"/>
    <w:tmpl w:val="711EFA10"/>
    <w:lvl w:ilvl="0" w:tplc="0A6C1DC6">
      <w:start w:val="1"/>
      <w:numFmt w:val="decimal"/>
      <w:lvlText w:val="%1."/>
      <w:lvlJc w:val="left"/>
      <w:pPr>
        <w:tabs>
          <w:tab w:val="num" w:pos="1080"/>
        </w:tabs>
        <w:ind w:left="1080" w:hanging="360"/>
      </w:pPr>
      <w:rPr>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787E5310"/>
    <w:multiLevelType w:val="hybridMultilevel"/>
    <w:tmpl w:val="B314739A"/>
    <w:lvl w:ilvl="0" w:tplc="85EE67BA">
      <w:start w:val="1"/>
      <w:numFmt w:val="decimal"/>
      <w:lvlText w:val="%1)"/>
      <w:lvlJc w:val="left"/>
      <w:pPr>
        <w:tabs>
          <w:tab w:val="num" w:pos="2479"/>
        </w:tabs>
        <w:ind w:left="2479" w:hanging="1050"/>
      </w:pPr>
      <w:rPr>
        <w:rFonts w:hint="default"/>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23" w15:restartNumberingAfterBreak="0">
    <w:nsid w:val="7EEC088E"/>
    <w:multiLevelType w:val="hybridMultilevel"/>
    <w:tmpl w:val="433A8F80"/>
    <w:lvl w:ilvl="0" w:tplc="0419000F">
      <w:start w:val="1"/>
      <w:numFmt w:val="decimal"/>
      <w:lvlText w:val="%1."/>
      <w:lvlJc w:val="left"/>
      <w:pPr>
        <w:tabs>
          <w:tab w:val="num" w:pos="1068"/>
        </w:tabs>
        <w:ind w:left="1068"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23"/>
  </w:num>
  <w:num w:numId="2">
    <w:abstractNumId w:val="19"/>
  </w:num>
  <w:num w:numId="3">
    <w:abstractNumId w:val="4"/>
  </w:num>
  <w:num w:numId="4">
    <w:abstractNumId w:val="3"/>
  </w:num>
  <w:num w:numId="5">
    <w:abstractNumId w:val="20"/>
  </w:num>
  <w:num w:numId="6">
    <w:abstractNumId w:val="6"/>
  </w:num>
  <w:num w:numId="7">
    <w:abstractNumId w:val="22"/>
  </w:num>
  <w:num w:numId="8">
    <w:abstractNumId w:val="17"/>
  </w:num>
  <w:num w:numId="9">
    <w:abstractNumId w:val="14"/>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0"/>
  </w:num>
  <w:num w:numId="14">
    <w:abstractNumId w:val="2"/>
  </w:num>
  <w:num w:numId="15">
    <w:abstractNumId w:val="13"/>
  </w:num>
  <w:num w:numId="16">
    <w:abstractNumId w:val="18"/>
  </w:num>
  <w:num w:numId="17">
    <w:abstractNumId w:val="5"/>
  </w:num>
  <w:num w:numId="18">
    <w:abstractNumId w:val="12"/>
  </w:num>
  <w:num w:numId="19">
    <w:abstractNumId w:val="15"/>
  </w:num>
  <w:num w:numId="20">
    <w:abstractNumId w:val="10"/>
  </w:num>
  <w:num w:numId="21">
    <w:abstractNumId w:val="9"/>
  </w:num>
  <w:num w:numId="22">
    <w:abstractNumId w:val="1"/>
  </w:num>
  <w:num w:numId="23">
    <w:abstractNumId w:val="16"/>
  </w:num>
  <w:num w:numId="24">
    <w:abstractNumId w:val="7"/>
  </w:num>
  <w:num w:numId="25">
    <w:abstractNumId w:val="21"/>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useFELayout/>
    <w:compatSetting w:name="compatibilityMode" w:uri="http://schemas.microsoft.com/office/word" w:val="12"/>
  </w:compat>
  <w:rsids>
    <w:rsidRoot w:val="00FB3BA0"/>
    <w:rsid w:val="00112F9B"/>
    <w:rsid w:val="00115882"/>
    <w:rsid w:val="001D76BB"/>
    <w:rsid w:val="003C18AE"/>
    <w:rsid w:val="003F41BE"/>
    <w:rsid w:val="0071799B"/>
    <w:rsid w:val="00787046"/>
    <w:rsid w:val="00872A4F"/>
    <w:rsid w:val="008B26EC"/>
    <w:rsid w:val="00985521"/>
    <w:rsid w:val="009A6C72"/>
    <w:rsid w:val="009F0A71"/>
    <w:rsid w:val="00A40FB8"/>
    <w:rsid w:val="00B9631B"/>
    <w:rsid w:val="00BD3BC8"/>
    <w:rsid w:val="00C85304"/>
    <w:rsid w:val="00CF5D02"/>
    <w:rsid w:val="00D33496"/>
    <w:rsid w:val="00D6007F"/>
    <w:rsid w:val="00DC18A0"/>
    <w:rsid w:val="00EE1865"/>
    <w:rsid w:val="00FB3BA0"/>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44"/>
    <o:shapelayout v:ext="edit">
      <o:idmap v:ext="edit" data="1"/>
    </o:shapelayout>
  </w:shapeDefaults>
  <w:decimalSymbol w:val=","/>
  <w:listSeparator w:val=";"/>
  <w15:docId w15:val="{55925564-B755-408C-B119-A775B33DE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3BA0"/>
    <w:rPr>
      <w:rFonts w:ascii="Times New Roman" w:eastAsia="Times New Roman" w:hAnsi="Times New Roman" w:cs="Times New Roman"/>
    </w:rPr>
  </w:style>
  <w:style w:type="paragraph" w:styleId="1">
    <w:name w:val="heading 1"/>
    <w:basedOn w:val="a"/>
    <w:next w:val="a"/>
    <w:link w:val="10"/>
    <w:qFormat/>
    <w:rsid w:val="00FB3BA0"/>
    <w:pPr>
      <w:keepNext/>
      <w:shd w:val="clear" w:color="auto" w:fill="FFFFFF"/>
      <w:autoSpaceDE w:val="0"/>
      <w:autoSpaceDN w:val="0"/>
      <w:adjustRightInd w:val="0"/>
      <w:outlineLvl w:val="0"/>
    </w:pPr>
    <w:rPr>
      <w:i/>
      <w:color w:val="000000"/>
      <w:sz w:val="28"/>
      <w:szCs w:val="28"/>
    </w:rPr>
  </w:style>
  <w:style w:type="paragraph" w:styleId="2">
    <w:name w:val="heading 2"/>
    <w:basedOn w:val="a"/>
    <w:next w:val="a"/>
    <w:link w:val="20"/>
    <w:uiPriority w:val="9"/>
    <w:unhideWhenUsed/>
    <w:qFormat/>
    <w:rsid w:val="00FB3BA0"/>
    <w:pPr>
      <w:spacing w:line="360" w:lineRule="auto"/>
      <w:ind w:right="1133" w:firstLine="720"/>
      <w:jc w:val="center"/>
      <w:outlineLvl w:val="1"/>
    </w:pPr>
    <w:rPr>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B3BA0"/>
    <w:rPr>
      <w:rFonts w:ascii="Times New Roman" w:eastAsia="Times New Roman" w:hAnsi="Times New Roman" w:cs="Times New Roman"/>
      <w:i/>
      <w:color w:val="000000"/>
      <w:sz w:val="28"/>
      <w:szCs w:val="28"/>
      <w:shd w:val="clear" w:color="auto" w:fill="FFFFFF"/>
    </w:rPr>
  </w:style>
  <w:style w:type="paragraph" w:customStyle="1" w:styleId="a3">
    <w:name w:val="Лаб работа"/>
    <w:basedOn w:val="a"/>
    <w:rsid w:val="00FB3BA0"/>
    <w:pPr>
      <w:spacing w:line="360" w:lineRule="auto"/>
      <w:ind w:firstLine="720"/>
      <w:jc w:val="center"/>
    </w:pPr>
    <w:rPr>
      <w:b/>
      <w:bCs/>
      <w:sz w:val="32"/>
    </w:rPr>
  </w:style>
  <w:style w:type="paragraph" w:styleId="a4">
    <w:name w:val="Body Text"/>
    <w:basedOn w:val="a"/>
    <w:link w:val="a5"/>
    <w:rsid w:val="00FB3BA0"/>
    <w:pPr>
      <w:shd w:val="clear" w:color="auto" w:fill="FFFFFF"/>
      <w:autoSpaceDE w:val="0"/>
      <w:autoSpaceDN w:val="0"/>
      <w:adjustRightInd w:val="0"/>
      <w:jc w:val="center"/>
    </w:pPr>
    <w:rPr>
      <w:b/>
      <w:bCs/>
      <w:color w:val="000000"/>
      <w:sz w:val="28"/>
      <w:szCs w:val="28"/>
    </w:rPr>
  </w:style>
  <w:style w:type="character" w:customStyle="1" w:styleId="a5">
    <w:name w:val="Основной текст Знак"/>
    <w:basedOn w:val="a0"/>
    <w:link w:val="a4"/>
    <w:rsid w:val="00FB3BA0"/>
    <w:rPr>
      <w:rFonts w:ascii="Times New Roman" w:eastAsia="Times New Roman" w:hAnsi="Times New Roman" w:cs="Times New Roman"/>
      <w:b/>
      <w:bCs/>
      <w:color w:val="000000"/>
      <w:sz w:val="28"/>
      <w:szCs w:val="28"/>
      <w:shd w:val="clear" w:color="auto" w:fill="FFFFFF"/>
    </w:rPr>
  </w:style>
  <w:style w:type="paragraph" w:styleId="21">
    <w:name w:val="Body Text Indent 2"/>
    <w:basedOn w:val="a"/>
    <w:link w:val="22"/>
    <w:rsid w:val="00FB3BA0"/>
    <w:pPr>
      <w:spacing w:after="120" w:line="480" w:lineRule="auto"/>
      <w:ind w:left="283"/>
    </w:pPr>
  </w:style>
  <w:style w:type="character" w:customStyle="1" w:styleId="22">
    <w:name w:val="Основной текст с отступом 2 Знак"/>
    <w:basedOn w:val="a0"/>
    <w:link w:val="21"/>
    <w:rsid w:val="00FB3BA0"/>
    <w:rPr>
      <w:rFonts w:ascii="Times New Roman" w:eastAsia="Times New Roman" w:hAnsi="Times New Roman" w:cs="Times New Roman"/>
    </w:rPr>
  </w:style>
  <w:style w:type="paragraph" w:styleId="a6">
    <w:name w:val="Body Text Indent"/>
    <w:basedOn w:val="a"/>
    <w:link w:val="a7"/>
    <w:rsid w:val="00FB3BA0"/>
    <w:pPr>
      <w:spacing w:after="120"/>
      <w:ind w:left="283"/>
    </w:pPr>
  </w:style>
  <w:style w:type="character" w:customStyle="1" w:styleId="a7">
    <w:name w:val="Основной текст с отступом Знак"/>
    <w:basedOn w:val="a0"/>
    <w:link w:val="a6"/>
    <w:rsid w:val="00FB3BA0"/>
    <w:rPr>
      <w:rFonts w:ascii="Times New Roman" w:eastAsia="Times New Roman" w:hAnsi="Times New Roman" w:cs="Times New Roman"/>
    </w:rPr>
  </w:style>
  <w:style w:type="paragraph" w:styleId="23">
    <w:name w:val="Body Text 2"/>
    <w:basedOn w:val="a"/>
    <w:link w:val="24"/>
    <w:rsid w:val="00FB3BA0"/>
    <w:pPr>
      <w:spacing w:after="120" w:line="480" w:lineRule="auto"/>
    </w:pPr>
  </w:style>
  <w:style w:type="character" w:customStyle="1" w:styleId="24">
    <w:name w:val="Основной текст 2 Знак"/>
    <w:basedOn w:val="a0"/>
    <w:link w:val="23"/>
    <w:rsid w:val="00FB3BA0"/>
    <w:rPr>
      <w:rFonts w:ascii="Times New Roman" w:eastAsia="Times New Roman" w:hAnsi="Times New Roman" w:cs="Times New Roman"/>
    </w:rPr>
  </w:style>
  <w:style w:type="paragraph" w:styleId="3">
    <w:name w:val="Body Text Indent 3"/>
    <w:basedOn w:val="a"/>
    <w:link w:val="30"/>
    <w:rsid w:val="00FB3BA0"/>
    <w:pPr>
      <w:spacing w:after="120"/>
      <w:ind w:left="283"/>
    </w:pPr>
    <w:rPr>
      <w:sz w:val="16"/>
      <w:szCs w:val="16"/>
    </w:rPr>
  </w:style>
  <w:style w:type="character" w:customStyle="1" w:styleId="30">
    <w:name w:val="Основной текст с отступом 3 Знак"/>
    <w:basedOn w:val="a0"/>
    <w:link w:val="3"/>
    <w:rsid w:val="00FB3BA0"/>
    <w:rPr>
      <w:rFonts w:ascii="Times New Roman" w:eastAsia="Times New Roman" w:hAnsi="Times New Roman" w:cs="Times New Roman"/>
      <w:sz w:val="16"/>
      <w:szCs w:val="16"/>
    </w:rPr>
  </w:style>
  <w:style w:type="table" w:styleId="a8">
    <w:name w:val="Table Grid"/>
    <w:basedOn w:val="a1"/>
    <w:rsid w:val="00FB3BA0"/>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FB3BA0"/>
    <w:rPr>
      <w:rFonts w:ascii="Lucida Grande CY" w:hAnsi="Lucida Grande CY" w:cs="Lucida Grande CY"/>
      <w:sz w:val="18"/>
      <w:szCs w:val="18"/>
    </w:rPr>
  </w:style>
  <w:style w:type="character" w:customStyle="1" w:styleId="aa">
    <w:name w:val="Текст выноски Знак"/>
    <w:basedOn w:val="a0"/>
    <w:link w:val="a9"/>
    <w:uiPriority w:val="99"/>
    <w:semiHidden/>
    <w:rsid w:val="00FB3BA0"/>
    <w:rPr>
      <w:rFonts w:ascii="Lucida Grande CY" w:eastAsia="Times New Roman" w:hAnsi="Lucida Grande CY" w:cs="Lucida Grande CY"/>
      <w:sz w:val="18"/>
      <w:szCs w:val="18"/>
    </w:rPr>
  </w:style>
  <w:style w:type="character" w:customStyle="1" w:styleId="20">
    <w:name w:val="Заголовок 2 Знак"/>
    <w:basedOn w:val="a0"/>
    <w:link w:val="2"/>
    <w:uiPriority w:val="9"/>
    <w:rsid w:val="00FB3BA0"/>
    <w:rPr>
      <w:rFonts w:ascii="Times New Roman" w:eastAsia="Times New Roman" w:hAnsi="Times New Roman" w:cs="Times New Roman"/>
      <w:b/>
      <w:bCs/>
      <w:sz w:val="32"/>
    </w:rPr>
  </w:style>
  <w:style w:type="table" w:customStyle="1" w:styleId="11">
    <w:name w:val="Сетка таблицы1"/>
    <w:basedOn w:val="a1"/>
    <w:next w:val="a8"/>
    <w:rsid w:val="00FB3BA0"/>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FB3BA0"/>
    <w:pPr>
      <w:keepLines/>
      <w:shd w:val="clear" w:color="auto" w:fill="auto"/>
      <w:autoSpaceDE/>
      <w:autoSpaceDN/>
      <w:adjustRightInd/>
      <w:spacing w:before="480" w:line="276" w:lineRule="auto"/>
      <w:outlineLvl w:val="9"/>
    </w:pPr>
    <w:rPr>
      <w:rFonts w:asciiTheme="majorHAnsi" w:eastAsiaTheme="majorEastAsia" w:hAnsiTheme="majorHAnsi" w:cstheme="majorBidi"/>
      <w:b/>
      <w:bCs/>
      <w:i w:val="0"/>
      <w:color w:val="365F91" w:themeColor="accent1" w:themeShade="BF"/>
    </w:rPr>
  </w:style>
  <w:style w:type="paragraph" w:styleId="25">
    <w:name w:val="toc 2"/>
    <w:basedOn w:val="a"/>
    <w:next w:val="a"/>
    <w:autoRedefine/>
    <w:uiPriority w:val="39"/>
    <w:unhideWhenUsed/>
    <w:rsid w:val="00FB3BA0"/>
    <w:pPr>
      <w:tabs>
        <w:tab w:val="right" w:leader="dot" w:pos="9345"/>
      </w:tabs>
      <w:ind w:left="240"/>
    </w:pPr>
    <w:rPr>
      <w:rFonts w:asciiTheme="minorHAnsi" w:hAnsiTheme="minorHAnsi"/>
      <w:b/>
      <w:sz w:val="22"/>
      <w:szCs w:val="22"/>
    </w:rPr>
  </w:style>
  <w:style w:type="paragraph" w:styleId="12">
    <w:name w:val="toc 1"/>
    <w:basedOn w:val="a"/>
    <w:next w:val="a"/>
    <w:autoRedefine/>
    <w:uiPriority w:val="39"/>
    <w:unhideWhenUsed/>
    <w:rsid w:val="00FB3BA0"/>
    <w:pPr>
      <w:spacing w:before="120"/>
    </w:pPr>
    <w:rPr>
      <w:rFonts w:asciiTheme="minorHAnsi" w:hAnsiTheme="minorHAnsi"/>
      <w:b/>
    </w:rPr>
  </w:style>
  <w:style w:type="paragraph" w:styleId="31">
    <w:name w:val="toc 3"/>
    <w:basedOn w:val="a"/>
    <w:next w:val="a"/>
    <w:autoRedefine/>
    <w:uiPriority w:val="39"/>
    <w:semiHidden/>
    <w:unhideWhenUsed/>
    <w:rsid w:val="00FB3BA0"/>
    <w:pPr>
      <w:ind w:left="480"/>
    </w:pPr>
    <w:rPr>
      <w:rFonts w:asciiTheme="minorHAnsi" w:hAnsiTheme="minorHAnsi"/>
      <w:sz w:val="22"/>
      <w:szCs w:val="22"/>
    </w:rPr>
  </w:style>
  <w:style w:type="paragraph" w:styleId="4">
    <w:name w:val="toc 4"/>
    <w:basedOn w:val="a"/>
    <w:next w:val="a"/>
    <w:autoRedefine/>
    <w:uiPriority w:val="39"/>
    <w:semiHidden/>
    <w:unhideWhenUsed/>
    <w:rsid w:val="00FB3BA0"/>
    <w:pPr>
      <w:ind w:left="720"/>
    </w:pPr>
    <w:rPr>
      <w:rFonts w:asciiTheme="minorHAnsi" w:hAnsiTheme="minorHAnsi"/>
      <w:sz w:val="20"/>
      <w:szCs w:val="20"/>
    </w:rPr>
  </w:style>
  <w:style w:type="paragraph" w:styleId="5">
    <w:name w:val="toc 5"/>
    <w:basedOn w:val="a"/>
    <w:next w:val="a"/>
    <w:autoRedefine/>
    <w:uiPriority w:val="39"/>
    <w:semiHidden/>
    <w:unhideWhenUsed/>
    <w:rsid w:val="00FB3BA0"/>
    <w:pPr>
      <w:ind w:left="960"/>
    </w:pPr>
    <w:rPr>
      <w:rFonts w:asciiTheme="minorHAnsi" w:hAnsiTheme="minorHAnsi"/>
      <w:sz w:val="20"/>
      <w:szCs w:val="20"/>
    </w:rPr>
  </w:style>
  <w:style w:type="paragraph" w:styleId="6">
    <w:name w:val="toc 6"/>
    <w:basedOn w:val="a"/>
    <w:next w:val="a"/>
    <w:autoRedefine/>
    <w:uiPriority w:val="39"/>
    <w:semiHidden/>
    <w:unhideWhenUsed/>
    <w:rsid w:val="00FB3BA0"/>
    <w:pPr>
      <w:ind w:left="1200"/>
    </w:pPr>
    <w:rPr>
      <w:rFonts w:asciiTheme="minorHAnsi" w:hAnsiTheme="minorHAnsi"/>
      <w:sz w:val="20"/>
      <w:szCs w:val="20"/>
    </w:rPr>
  </w:style>
  <w:style w:type="paragraph" w:styleId="7">
    <w:name w:val="toc 7"/>
    <w:basedOn w:val="a"/>
    <w:next w:val="a"/>
    <w:autoRedefine/>
    <w:uiPriority w:val="39"/>
    <w:semiHidden/>
    <w:unhideWhenUsed/>
    <w:rsid w:val="00FB3BA0"/>
    <w:pPr>
      <w:ind w:left="1440"/>
    </w:pPr>
    <w:rPr>
      <w:rFonts w:asciiTheme="minorHAnsi" w:hAnsiTheme="minorHAnsi"/>
      <w:sz w:val="20"/>
      <w:szCs w:val="20"/>
    </w:rPr>
  </w:style>
  <w:style w:type="paragraph" w:styleId="8">
    <w:name w:val="toc 8"/>
    <w:basedOn w:val="a"/>
    <w:next w:val="a"/>
    <w:autoRedefine/>
    <w:uiPriority w:val="39"/>
    <w:semiHidden/>
    <w:unhideWhenUsed/>
    <w:rsid w:val="00FB3BA0"/>
    <w:pPr>
      <w:ind w:left="1680"/>
    </w:pPr>
    <w:rPr>
      <w:rFonts w:asciiTheme="minorHAnsi" w:hAnsiTheme="minorHAnsi"/>
      <w:sz w:val="20"/>
      <w:szCs w:val="20"/>
    </w:rPr>
  </w:style>
  <w:style w:type="paragraph" w:styleId="9">
    <w:name w:val="toc 9"/>
    <w:basedOn w:val="a"/>
    <w:next w:val="a"/>
    <w:autoRedefine/>
    <w:uiPriority w:val="39"/>
    <w:semiHidden/>
    <w:unhideWhenUsed/>
    <w:rsid w:val="00FB3BA0"/>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99" Type="http://schemas.openxmlformats.org/officeDocument/2006/relationships/oleObject" Target="embeddings/oleObject142.bin"/><Relationship Id="rId21" Type="http://schemas.openxmlformats.org/officeDocument/2006/relationships/oleObject" Target="embeddings/oleObject3.bin"/><Relationship Id="rId42" Type="http://schemas.openxmlformats.org/officeDocument/2006/relationships/image" Target="media/image24.wmf"/><Relationship Id="rId63" Type="http://schemas.openxmlformats.org/officeDocument/2006/relationships/oleObject" Target="embeddings/oleObject24.bin"/><Relationship Id="rId84" Type="http://schemas.openxmlformats.org/officeDocument/2006/relationships/oleObject" Target="embeddings/oleObject35.bin"/><Relationship Id="rId138" Type="http://schemas.openxmlformats.org/officeDocument/2006/relationships/image" Target="media/image71.wmf"/><Relationship Id="rId159" Type="http://schemas.openxmlformats.org/officeDocument/2006/relationships/oleObject" Target="embeddings/oleObject74.bin"/><Relationship Id="rId324" Type="http://schemas.openxmlformats.org/officeDocument/2006/relationships/oleObject" Target="embeddings/oleObject156.bin"/><Relationship Id="rId345" Type="http://schemas.openxmlformats.org/officeDocument/2006/relationships/image" Target="media/image180.wmf"/><Relationship Id="rId366" Type="http://schemas.openxmlformats.org/officeDocument/2006/relationships/image" Target="media/image192.wmf"/><Relationship Id="rId387" Type="http://schemas.openxmlformats.org/officeDocument/2006/relationships/oleObject" Target="embeddings/oleObject178.bin"/><Relationship Id="rId170" Type="http://schemas.openxmlformats.org/officeDocument/2006/relationships/image" Target="media/image86.wmf"/><Relationship Id="rId191" Type="http://schemas.openxmlformats.org/officeDocument/2006/relationships/oleObject" Target="embeddings/oleObject90.bin"/><Relationship Id="rId205" Type="http://schemas.openxmlformats.org/officeDocument/2006/relationships/image" Target="media/image105.wmf"/><Relationship Id="rId226" Type="http://schemas.openxmlformats.org/officeDocument/2006/relationships/image" Target="media/image116.wmf"/><Relationship Id="rId247" Type="http://schemas.openxmlformats.org/officeDocument/2006/relationships/image" Target="media/image126.wmf"/><Relationship Id="rId107" Type="http://schemas.openxmlformats.org/officeDocument/2006/relationships/image" Target="media/image56.wmf"/><Relationship Id="rId268" Type="http://schemas.openxmlformats.org/officeDocument/2006/relationships/oleObject" Target="embeddings/oleObject127.bin"/><Relationship Id="rId289" Type="http://schemas.openxmlformats.org/officeDocument/2006/relationships/oleObject" Target="embeddings/oleObject137.bin"/><Relationship Id="rId11" Type="http://schemas.openxmlformats.org/officeDocument/2006/relationships/oleObject" Target="embeddings/oleObject1.bin"/><Relationship Id="rId32" Type="http://schemas.openxmlformats.org/officeDocument/2006/relationships/image" Target="media/image19.wmf"/><Relationship Id="rId53" Type="http://schemas.openxmlformats.org/officeDocument/2006/relationships/oleObject" Target="embeddings/oleObject19.bin"/><Relationship Id="rId74" Type="http://schemas.openxmlformats.org/officeDocument/2006/relationships/image" Target="media/image40.wmf"/><Relationship Id="rId128" Type="http://schemas.openxmlformats.org/officeDocument/2006/relationships/oleObject" Target="embeddings/oleObject57.bin"/><Relationship Id="rId149" Type="http://schemas.openxmlformats.org/officeDocument/2006/relationships/oleObject" Target="embeddings/oleObject68.bin"/><Relationship Id="rId314" Type="http://schemas.openxmlformats.org/officeDocument/2006/relationships/oleObject" Target="embeddings/oleObject151.bin"/><Relationship Id="rId335" Type="http://schemas.openxmlformats.org/officeDocument/2006/relationships/image" Target="media/image171.png"/><Relationship Id="rId356" Type="http://schemas.openxmlformats.org/officeDocument/2006/relationships/image" Target="media/image187.wmf"/><Relationship Id="rId377" Type="http://schemas.openxmlformats.org/officeDocument/2006/relationships/oleObject" Target="embeddings/oleObject175.bin"/><Relationship Id="rId5" Type="http://schemas.openxmlformats.org/officeDocument/2006/relationships/webSettings" Target="webSettings.xml"/><Relationship Id="rId95" Type="http://schemas.openxmlformats.org/officeDocument/2006/relationships/image" Target="media/image50.wmf"/><Relationship Id="rId160" Type="http://schemas.openxmlformats.org/officeDocument/2006/relationships/image" Target="media/image81.png"/><Relationship Id="rId181" Type="http://schemas.openxmlformats.org/officeDocument/2006/relationships/oleObject" Target="embeddings/oleObject85.bin"/><Relationship Id="rId216" Type="http://schemas.openxmlformats.org/officeDocument/2006/relationships/oleObject" Target="embeddings/oleObject101.bin"/><Relationship Id="rId237" Type="http://schemas.openxmlformats.org/officeDocument/2006/relationships/image" Target="media/image121.wmf"/><Relationship Id="rId258" Type="http://schemas.openxmlformats.org/officeDocument/2006/relationships/oleObject" Target="embeddings/oleObject122.bin"/><Relationship Id="rId279" Type="http://schemas.openxmlformats.org/officeDocument/2006/relationships/oleObject" Target="embeddings/oleObject132.bin"/><Relationship Id="rId22" Type="http://schemas.openxmlformats.org/officeDocument/2006/relationships/image" Target="media/image14.wmf"/><Relationship Id="rId43" Type="http://schemas.openxmlformats.org/officeDocument/2006/relationships/oleObject" Target="embeddings/oleObject14.bin"/><Relationship Id="rId64" Type="http://schemas.openxmlformats.org/officeDocument/2006/relationships/image" Target="media/image35.wmf"/><Relationship Id="rId118" Type="http://schemas.openxmlformats.org/officeDocument/2006/relationships/oleObject" Target="embeddings/oleObject52.bin"/><Relationship Id="rId139" Type="http://schemas.openxmlformats.org/officeDocument/2006/relationships/oleObject" Target="embeddings/oleObject63.bin"/><Relationship Id="rId290" Type="http://schemas.openxmlformats.org/officeDocument/2006/relationships/image" Target="media/image148.wmf"/><Relationship Id="rId304" Type="http://schemas.openxmlformats.org/officeDocument/2006/relationships/oleObject" Target="embeddings/oleObject145.bin"/><Relationship Id="rId325" Type="http://schemas.openxmlformats.org/officeDocument/2006/relationships/image" Target="media/image164.wmf"/><Relationship Id="rId346" Type="http://schemas.openxmlformats.org/officeDocument/2006/relationships/oleObject" Target="embeddings/oleObject161.bin"/><Relationship Id="rId367" Type="http://schemas.openxmlformats.org/officeDocument/2006/relationships/oleObject" Target="embeddings/oleObject170.bin"/><Relationship Id="rId388" Type="http://schemas.openxmlformats.org/officeDocument/2006/relationships/image" Target="media/image205.png"/><Relationship Id="rId85" Type="http://schemas.openxmlformats.org/officeDocument/2006/relationships/image" Target="media/image45.wmf"/><Relationship Id="rId150" Type="http://schemas.openxmlformats.org/officeDocument/2006/relationships/oleObject" Target="embeddings/oleObject69.bin"/><Relationship Id="rId171" Type="http://schemas.openxmlformats.org/officeDocument/2006/relationships/oleObject" Target="embeddings/oleObject80.bin"/><Relationship Id="rId192" Type="http://schemas.openxmlformats.org/officeDocument/2006/relationships/image" Target="media/image97.png"/><Relationship Id="rId206" Type="http://schemas.openxmlformats.org/officeDocument/2006/relationships/oleObject" Target="embeddings/oleObject96.bin"/><Relationship Id="rId227" Type="http://schemas.openxmlformats.org/officeDocument/2006/relationships/oleObject" Target="embeddings/oleObject106.bin"/><Relationship Id="rId248" Type="http://schemas.openxmlformats.org/officeDocument/2006/relationships/oleObject" Target="embeddings/oleObject117.bin"/><Relationship Id="rId269" Type="http://schemas.openxmlformats.org/officeDocument/2006/relationships/image" Target="media/image137.wmf"/><Relationship Id="rId12" Type="http://schemas.openxmlformats.org/officeDocument/2006/relationships/image" Target="media/image6.png"/><Relationship Id="rId33" Type="http://schemas.openxmlformats.org/officeDocument/2006/relationships/oleObject" Target="embeddings/oleObject9.bin"/><Relationship Id="rId108" Type="http://schemas.openxmlformats.org/officeDocument/2006/relationships/oleObject" Target="embeddings/oleObject47.bin"/><Relationship Id="rId129" Type="http://schemas.openxmlformats.org/officeDocument/2006/relationships/image" Target="media/image67.wmf"/><Relationship Id="rId280" Type="http://schemas.openxmlformats.org/officeDocument/2006/relationships/image" Target="media/image143.wmf"/><Relationship Id="rId315" Type="http://schemas.openxmlformats.org/officeDocument/2006/relationships/image" Target="media/image159.wmf"/><Relationship Id="rId336" Type="http://schemas.openxmlformats.org/officeDocument/2006/relationships/image" Target="media/image172.png"/><Relationship Id="rId357" Type="http://schemas.openxmlformats.org/officeDocument/2006/relationships/oleObject" Target="embeddings/oleObject165.bin"/><Relationship Id="rId54" Type="http://schemas.openxmlformats.org/officeDocument/2006/relationships/image" Target="media/image30.wmf"/><Relationship Id="rId75" Type="http://schemas.openxmlformats.org/officeDocument/2006/relationships/oleObject" Target="embeddings/oleObject30.bin"/><Relationship Id="rId96" Type="http://schemas.openxmlformats.org/officeDocument/2006/relationships/oleObject" Target="embeddings/oleObject41.bin"/><Relationship Id="rId140" Type="http://schemas.openxmlformats.org/officeDocument/2006/relationships/image" Target="media/image72.wmf"/><Relationship Id="rId161" Type="http://schemas.openxmlformats.org/officeDocument/2006/relationships/oleObject" Target="embeddings/oleObject75.bin"/><Relationship Id="rId182" Type="http://schemas.openxmlformats.org/officeDocument/2006/relationships/image" Target="media/image92.wmf"/><Relationship Id="rId217" Type="http://schemas.openxmlformats.org/officeDocument/2006/relationships/image" Target="media/image111.wmf"/><Relationship Id="rId378" Type="http://schemas.openxmlformats.org/officeDocument/2006/relationships/image" Target="media/image198.png"/><Relationship Id="rId6" Type="http://schemas.openxmlformats.org/officeDocument/2006/relationships/image" Target="media/image1.emf"/><Relationship Id="rId238" Type="http://schemas.openxmlformats.org/officeDocument/2006/relationships/oleObject" Target="embeddings/oleObject112.bin"/><Relationship Id="rId259" Type="http://schemas.openxmlformats.org/officeDocument/2006/relationships/image" Target="media/image132.wmf"/><Relationship Id="rId23" Type="http://schemas.openxmlformats.org/officeDocument/2006/relationships/oleObject" Target="embeddings/oleObject4.bin"/><Relationship Id="rId119" Type="http://schemas.openxmlformats.org/officeDocument/2006/relationships/image" Target="media/image62.wmf"/><Relationship Id="rId270" Type="http://schemas.openxmlformats.org/officeDocument/2006/relationships/oleObject" Target="embeddings/oleObject128.bin"/><Relationship Id="rId291" Type="http://schemas.openxmlformats.org/officeDocument/2006/relationships/oleObject" Target="embeddings/oleObject138.bin"/><Relationship Id="rId305" Type="http://schemas.openxmlformats.org/officeDocument/2006/relationships/image" Target="media/image155.wmf"/><Relationship Id="rId326" Type="http://schemas.openxmlformats.org/officeDocument/2006/relationships/oleObject" Target="embeddings/oleObject157.bin"/><Relationship Id="rId347" Type="http://schemas.openxmlformats.org/officeDocument/2006/relationships/image" Target="media/image181.wmf"/><Relationship Id="rId44" Type="http://schemas.openxmlformats.org/officeDocument/2006/relationships/image" Target="media/image25.wmf"/><Relationship Id="rId65" Type="http://schemas.openxmlformats.org/officeDocument/2006/relationships/oleObject" Target="embeddings/oleObject25.bin"/><Relationship Id="rId86" Type="http://schemas.openxmlformats.org/officeDocument/2006/relationships/oleObject" Target="embeddings/oleObject36.bin"/><Relationship Id="rId130" Type="http://schemas.openxmlformats.org/officeDocument/2006/relationships/oleObject" Target="embeddings/oleObject58.bin"/><Relationship Id="rId151" Type="http://schemas.openxmlformats.org/officeDocument/2006/relationships/image" Target="media/image77.wmf"/><Relationship Id="rId368" Type="http://schemas.openxmlformats.org/officeDocument/2006/relationships/image" Target="media/image193.wmf"/><Relationship Id="rId389" Type="http://schemas.openxmlformats.org/officeDocument/2006/relationships/fontTable" Target="fontTable.xml"/><Relationship Id="rId172" Type="http://schemas.openxmlformats.org/officeDocument/2006/relationships/image" Target="media/image87.wmf"/><Relationship Id="rId193" Type="http://schemas.openxmlformats.org/officeDocument/2006/relationships/image" Target="media/image98.png"/><Relationship Id="rId207" Type="http://schemas.openxmlformats.org/officeDocument/2006/relationships/image" Target="media/image106.wmf"/><Relationship Id="rId228" Type="http://schemas.openxmlformats.org/officeDocument/2006/relationships/image" Target="media/image117.wmf"/><Relationship Id="rId249" Type="http://schemas.openxmlformats.org/officeDocument/2006/relationships/image" Target="media/image127.wmf"/><Relationship Id="rId13" Type="http://schemas.openxmlformats.org/officeDocument/2006/relationships/image" Target="media/image7.png"/><Relationship Id="rId109" Type="http://schemas.openxmlformats.org/officeDocument/2006/relationships/image" Target="media/image57.wmf"/><Relationship Id="rId260" Type="http://schemas.openxmlformats.org/officeDocument/2006/relationships/oleObject" Target="embeddings/oleObject123.bin"/><Relationship Id="rId281" Type="http://schemas.openxmlformats.org/officeDocument/2006/relationships/oleObject" Target="embeddings/oleObject133.bin"/><Relationship Id="rId316" Type="http://schemas.openxmlformats.org/officeDocument/2006/relationships/oleObject" Target="embeddings/oleObject152.bin"/><Relationship Id="rId337" Type="http://schemas.openxmlformats.org/officeDocument/2006/relationships/image" Target="media/image173.png"/><Relationship Id="rId34" Type="http://schemas.openxmlformats.org/officeDocument/2006/relationships/image" Target="media/image20.wmf"/><Relationship Id="rId55" Type="http://schemas.openxmlformats.org/officeDocument/2006/relationships/oleObject" Target="embeddings/oleObject20.bin"/><Relationship Id="rId76" Type="http://schemas.openxmlformats.org/officeDocument/2006/relationships/image" Target="media/image41.wmf"/><Relationship Id="rId97" Type="http://schemas.openxmlformats.org/officeDocument/2006/relationships/image" Target="media/image51.wmf"/><Relationship Id="rId120" Type="http://schemas.openxmlformats.org/officeDocument/2006/relationships/oleObject" Target="embeddings/oleObject53.bin"/><Relationship Id="rId141" Type="http://schemas.openxmlformats.org/officeDocument/2006/relationships/oleObject" Target="embeddings/oleObject64.bin"/><Relationship Id="rId358" Type="http://schemas.openxmlformats.org/officeDocument/2006/relationships/image" Target="media/image188.wmf"/><Relationship Id="rId379" Type="http://schemas.openxmlformats.org/officeDocument/2006/relationships/image" Target="media/image199.png"/><Relationship Id="rId7" Type="http://schemas.openxmlformats.org/officeDocument/2006/relationships/image" Target="media/image2.png"/><Relationship Id="rId162" Type="http://schemas.openxmlformats.org/officeDocument/2006/relationships/image" Target="media/image82.wmf"/><Relationship Id="rId183" Type="http://schemas.openxmlformats.org/officeDocument/2006/relationships/oleObject" Target="embeddings/oleObject86.bin"/><Relationship Id="rId218" Type="http://schemas.openxmlformats.org/officeDocument/2006/relationships/oleObject" Target="embeddings/oleObject102.bin"/><Relationship Id="rId239" Type="http://schemas.openxmlformats.org/officeDocument/2006/relationships/image" Target="media/image122.wmf"/><Relationship Id="rId390" Type="http://schemas.openxmlformats.org/officeDocument/2006/relationships/theme" Target="theme/theme1.xml"/><Relationship Id="rId250" Type="http://schemas.openxmlformats.org/officeDocument/2006/relationships/oleObject" Target="embeddings/oleObject118.bin"/><Relationship Id="rId271" Type="http://schemas.openxmlformats.org/officeDocument/2006/relationships/image" Target="media/image138.wmf"/><Relationship Id="rId292" Type="http://schemas.openxmlformats.org/officeDocument/2006/relationships/image" Target="media/image149.wmf"/><Relationship Id="rId306" Type="http://schemas.openxmlformats.org/officeDocument/2006/relationships/oleObject" Target="embeddings/oleObject146.bin"/><Relationship Id="rId24" Type="http://schemas.openxmlformats.org/officeDocument/2006/relationships/image" Target="media/image15.wmf"/><Relationship Id="rId45" Type="http://schemas.openxmlformats.org/officeDocument/2006/relationships/oleObject" Target="embeddings/oleObject15.bin"/><Relationship Id="rId66" Type="http://schemas.openxmlformats.org/officeDocument/2006/relationships/image" Target="media/image36.wmf"/><Relationship Id="rId87" Type="http://schemas.openxmlformats.org/officeDocument/2006/relationships/image" Target="media/image46.wmf"/><Relationship Id="rId110" Type="http://schemas.openxmlformats.org/officeDocument/2006/relationships/oleObject" Target="embeddings/oleObject48.bin"/><Relationship Id="rId131" Type="http://schemas.openxmlformats.org/officeDocument/2006/relationships/oleObject" Target="embeddings/oleObject59.bin"/><Relationship Id="rId327" Type="http://schemas.openxmlformats.org/officeDocument/2006/relationships/image" Target="media/image165.jpeg"/><Relationship Id="rId348" Type="http://schemas.openxmlformats.org/officeDocument/2006/relationships/oleObject" Target="embeddings/oleObject162.bin"/><Relationship Id="rId369" Type="http://schemas.openxmlformats.org/officeDocument/2006/relationships/oleObject" Target="embeddings/oleObject171.bin"/><Relationship Id="rId152" Type="http://schemas.openxmlformats.org/officeDocument/2006/relationships/oleObject" Target="embeddings/oleObject70.bin"/><Relationship Id="rId173" Type="http://schemas.openxmlformats.org/officeDocument/2006/relationships/oleObject" Target="embeddings/oleObject81.bin"/><Relationship Id="rId194" Type="http://schemas.openxmlformats.org/officeDocument/2006/relationships/image" Target="media/image99.wmf"/><Relationship Id="rId208" Type="http://schemas.openxmlformats.org/officeDocument/2006/relationships/oleObject" Target="embeddings/oleObject97.bin"/><Relationship Id="rId229" Type="http://schemas.openxmlformats.org/officeDocument/2006/relationships/oleObject" Target="embeddings/oleObject107.bin"/><Relationship Id="rId380" Type="http://schemas.openxmlformats.org/officeDocument/2006/relationships/image" Target="media/image200.png"/><Relationship Id="rId240" Type="http://schemas.openxmlformats.org/officeDocument/2006/relationships/oleObject" Target="embeddings/oleObject113.bin"/><Relationship Id="rId261" Type="http://schemas.openxmlformats.org/officeDocument/2006/relationships/image" Target="media/image133.wmf"/><Relationship Id="rId14" Type="http://schemas.openxmlformats.org/officeDocument/2006/relationships/image" Target="media/image8.png"/><Relationship Id="rId35" Type="http://schemas.openxmlformats.org/officeDocument/2006/relationships/oleObject" Target="embeddings/oleObject10.bin"/><Relationship Id="rId56" Type="http://schemas.openxmlformats.org/officeDocument/2006/relationships/image" Target="media/image31.wmf"/><Relationship Id="rId77" Type="http://schemas.openxmlformats.org/officeDocument/2006/relationships/oleObject" Target="embeddings/oleObject31.bin"/><Relationship Id="rId100" Type="http://schemas.openxmlformats.org/officeDocument/2006/relationships/oleObject" Target="embeddings/oleObject43.bin"/><Relationship Id="rId282" Type="http://schemas.openxmlformats.org/officeDocument/2006/relationships/image" Target="media/image144.wmf"/><Relationship Id="rId317" Type="http://schemas.openxmlformats.org/officeDocument/2006/relationships/image" Target="media/image160.wmf"/><Relationship Id="rId338" Type="http://schemas.openxmlformats.org/officeDocument/2006/relationships/image" Target="media/image174.png"/><Relationship Id="rId359" Type="http://schemas.openxmlformats.org/officeDocument/2006/relationships/oleObject" Target="embeddings/oleObject166.bin"/><Relationship Id="rId8" Type="http://schemas.openxmlformats.org/officeDocument/2006/relationships/image" Target="media/image3.png"/><Relationship Id="rId98" Type="http://schemas.openxmlformats.org/officeDocument/2006/relationships/oleObject" Target="embeddings/oleObject42.bin"/><Relationship Id="rId121" Type="http://schemas.openxmlformats.org/officeDocument/2006/relationships/image" Target="media/image63.wmf"/><Relationship Id="rId142" Type="http://schemas.openxmlformats.org/officeDocument/2006/relationships/image" Target="media/image73.wmf"/><Relationship Id="rId163" Type="http://schemas.openxmlformats.org/officeDocument/2006/relationships/oleObject" Target="embeddings/oleObject76.bin"/><Relationship Id="rId184" Type="http://schemas.openxmlformats.org/officeDocument/2006/relationships/image" Target="media/image93.wmf"/><Relationship Id="rId219" Type="http://schemas.openxmlformats.org/officeDocument/2006/relationships/image" Target="media/image112.png"/><Relationship Id="rId370" Type="http://schemas.openxmlformats.org/officeDocument/2006/relationships/image" Target="media/image194.wmf"/><Relationship Id="rId230" Type="http://schemas.openxmlformats.org/officeDocument/2006/relationships/image" Target="media/image118.wmf"/><Relationship Id="rId251" Type="http://schemas.openxmlformats.org/officeDocument/2006/relationships/image" Target="media/image128.wmf"/><Relationship Id="rId25" Type="http://schemas.openxmlformats.org/officeDocument/2006/relationships/oleObject" Target="embeddings/oleObject5.bin"/><Relationship Id="rId46" Type="http://schemas.openxmlformats.org/officeDocument/2006/relationships/image" Target="media/image26.wmf"/><Relationship Id="rId67" Type="http://schemas.openxmlformats.org/officeDocument/2006/relationships/oleObject" Target="embeddings/oleObject26.bin"/><Relationship Id="rId272" Type="http://schemas.openxmlformats.org/officeDocument/2006/relationships/oleObject" Target="embeddings/oleObject129.bin"/><Relationship Id="rId293" Type="http://schemas.openxmlformats.org/officeDocument/2006/relationships/oleObject" Target="embeddings/oleObject139.bin"/><Relationship Id="rId307" Type="http://schemas.openxmlformats.org/officeDocument/2006/relationships/image" Target="media/image156.wmf"/><Relationship Id="rId328" Type="http://schemas.openxmlformats.org/officeDocument/2006/relationships/image" Target="media/image166.wmf"/><Relationship Id="rId349" Type="http://schemas.openxmlformats.org/officeDocument/2006/relationships/image" Target="media/image182.wmf"/><Relationship Id="rId88" Type="http://schemas.openxmlformats.org/officeDocument/2006/relationships/oleObject" Target="embeddings/oleObject37.bin"/><Relationship Id="rId111" Type="http://schemas.openxmlformats.org/officeDocument/2006/relationships/image" Target="media/image58.wmf"/><Relationship Id="rId132" Type="http://schemas.openxmlformats.org/officeDocument/2006/relationships/image" Target="media/image68.wmf"/><Relationship Id="rId153" Type="http://schemas.openxmlformats.org/officeDocument/2006/relationships/image" Target="media/image78.wmf"/><Relationship Id="rId174" Type="http://schemas.openxmlformats.org/officeDocument/2006/relationships/image" Target="media/image88.wmf"/><Relationship Id="rId195" Type="http://schemas.openxmlformats.org/officeDocument/2006/relationships/oleObject" Target="embeddings/oleObject91.bin"/><Relationship Id="rId209" Type="http://schemas.openxmlformats.org/officeDocument/2006/relationships/image" Target="media/image107.wmf"/><Relationship Id="rId360" Type="http://schemas.openxmlformats.org/officeDocument/2006/relationships/image" Target="media/image189.wmf"/><Relationship Id="rId381" Type="http://schemas.openxmlformats.org/officeDocument/2006/relationships/image" Target="media/image201.png"/><Relationship Id="rId220" Type="http://schemas.openxmlformats.org/officeDocument/2006/relationships/image" Target="media/image113.wmf"/><Relationship Id="rId241" Type="http://schemas.openxmlformats.org/officeDocument/2006/relationships/image" Target="media/image123.wmf"/><Relationship Id="rId15" Type="http://schemas.openxmlformats.org/officeDocument/2006/relationships/image" Target="media/image9.png"/><Relationship Id="rId36" Type="http://schemas.openxmlformats.org/officeDocument/2006/relationships/image" Target="media/image21.wmf"/><Relationship Id="rId57" Type="http://schemas.openxmlformats.org/officeDocument/2006/relationships/oleObject" Target="embeddings/oleObject21.bin"/><Relationship Id="rId262" Type="http://schemas.openxmlformats.org/officeDocument/2006/relationships/oleObject" Target="embeddings/oleObject124.bin"/><Relationship Id="rId283" Type="http://schemas.openxmlformats.org/officeDocument/2006/relationships/oleObject" Target="embeddings/oleObject134.bin"/><Relationship Id="rId318" Type="http://schemas.openxmlformats.org/officeDocument/2006/relationships/oleObject" Target="embeddings/oleObject153.bin"/><Relationship Id="rId339" Type="http://schemas.openxmlformats.org/officeDocument/2006/relationships/image" Target="media/image175.png"/><Relationship Id="rId78" Type="http://schemas.openxmlformats.org/officeDocument/2006/relationships/oleObject" Target="embeddings/oleObject32.bin"/><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54.bin"/><Relationship Id="rId143" Type="http://schemas.openxmlformats.org/officeDocument/2006/relationships/oleObject" Target="embeddings/oleObject65.bin"/><Relationship Id="rId164" Type="http://schemas.openxmlformats.org/officeDocument/2006/relationships/image" Target="media/image83.wmf"/><Relationship Id="rId185" Type="http://schemas.openxmlformats.org/officeDocument/2006/relationships/oleObject" Target="embeddings/oleObject87.bin"/><Relationship Id="rId350" Type="http://schemas.openxmlformats.org/officeDocument/2006/relationships/oleObject" Target="embeddings/oleObject163.bin"/><Relationship Id="rId371" Type="http://schemas.openxmlformats.org/officeDocument/2006/relationships/oleObject" Target="embeddings/oleObject172.bin"/><Relationship Id="rId9" Type="http://schemas.openxmlformats.org/officeDocument/2006/relationships/image" Target="media/image4.png"/><Relationship Id="rId210" Type="http://schemas.openxmlformats.org/officeDocument/2006/relationships/oleObject" Target="embeddings/oleObject98.bin"/><Relationship Id="rId26" Type="http://schemas.openxmlformats.org/officeDocument/2006/relationships/image" Target="media/image16.wmf"/><Relationship Id="rId231" Type="http://schemas.openxmlformats.org/officeDocument/2006/relationships/oleObject" Target="embeddings/oleObject108.bin"/><Relationship Id="rId252" Type="http://schemas.openxmlformats.org/officeDocument/2006/relationships/oleObject" Target="embeddings/oleObject119.bin"/><Relationship Id="rId273" Type="http://schemas.openxmlformats.org/officeDocument/2006/relationships/image" Target="media/image139.wmf"/><Relationship Id="rId294" Type="http://schemas.openxmlformats.org/officeDocument/2006/relationships/image" Target="media/image150.wmf"/><Relationship Id="rId308" Type="http://schemas.openxmlformats.org/officeDocument/2006/relationships/oleObject" Target="embeddings/oleObject147.bin"/><Relationship Id="rId329" Type="http://schemas.openxmlformats.org/officeDocument/2006/relationships/oleObject" Target="embeddings/oleObject158.bin"/><Relationship Id="rId47" Type="http://schemas.openxmlformats.org/officeDocument/2006/relationships/oleObject" Target="embeddings/oleObject16.bin"/><Relationship Id="rId68" Type="http://schemas.openxmlformats.org/officeDocument/2006/relationships/image" Target="media/image37.wmf"/><Relationship Id="rId89" Type="http://schemas.openxmlformats.org/officeDocument/2006/relationships/image" Target="media/image47.wmf"/><Relationship Id="rId112" Type="http://schemas.openxmlformats.org/officeDocument/2006/relationships/oleObject" Target="embeddings/oleObject49.bin"/><Relationship Id="rId133" Type="http://schemas.openxmlformats.org/officeDocument/2006/relationships/oleObject" Target="embeddings/oleObject60.bin"/><Relationship Id="rId154" Type="http://schemas.openxmlformats.org/officeDocument/2006/relationships/oleObject" Target="embeddings/oleObject71.bin"/><Relationship Id="rId175" Type="http://schemas.openxmlformats.org/officeDocument/2006/relationships/oleObject" Target="embeddings/oleObject82.bin"/><Relationship Id="rId340" Type="http://schemas.openxmlformats.org/officeDocument/2006/relationships/image" Target="media/image176.png"/><Relationship Id="rId361" Type="http://schemas.openxmlformats.org/officeDocument/2006/relationships/oleObject" Target="embeddings/oleObject167.bin"/><Relationship Id="rId196" Type="http://schemas.openxmlformats.org/officeDocument/2006/relationships/image" Target="media/image100.wmf"/><Relationship Id="rId200" Type="http://schemas.openxmlformats.org/officeDocument/2006/relationships/oleObject" Target="embeddings/oleObject93.bin"/><Relationship Id="rId382" Type="http://schemas.openxmlformats.org/officeDocument/2006/relationships/image" Target="media/image202.wmf"/><Relationship Id="rId16" Type="http://schemas.openxmlformats.org/officeDocument/2006/relationships/image" Target="media/image10.png"/><Relationship Id="rId221" Type="http://schemas.openxmlformats.org/officeDocument/2006/relationships/oleObject" Target="embeddings/oleObject103.bin"/><Relationship Id="rId242" Type="http://schemas.openxmlformats.org/officeDocument/2006/relationships/oleObject" Target="embeddings/oleObject114.bin"/><Relationship Id="rId263" Type="http://schemas.openxmlformats.org/officeDocument/2006/relationships/image" Target="media/image134.wmf"/><Relationship Id="rId284" Type="http://schemas.openxmlformats.org/officeDocument/2006/relationships/image" Target="media/image145.wmf"/><Relationship Id="rId319" Type="http://schemas.openxmlformats.org/officeDocument/2006/relationships/image" Target="media/image161.wmf"/><Relationship Id="rId37" Type="http://schemas.openxmlformats.org/officeDocument/2006/relationships/oleObject" Target="embeddings/oleObject11.bin"/><Relationship Id="rId58" Type="http://schemas.openxmlformats.org/officeDocument/2006/relationships/image" Target="media/image32.wmf"/><Relationship Id="rId79" Type="http://schemas.openxmlformats.org/officeDocument/2006/relationships/image" Target="media/image42.wmf"/><Relationship Id="rId102" Type="http://schemas.openxmlformats.org/officeDocument/2006/relationships/oleObject" Target="embeddings/oleObject44.bin"/><Relationship Id="rId123" Type="http://schemas.openxmlformats.org/officeDocument/2006/relationships/image" Target="media/image64.wmf"/><Relationship Id="rId144" Type="http://schemas.openxmlformats.org/officeDocument/2006/relationships/image" Target="media/image74.wmf"/><Relationship Id="rId330" Type="http://schemas.openxmlformats.org/officeDocument/2006/relationships/image" Target="media/image167.wmf"/><Relationship Id="rId90" Type="http://schemas.openxmlformats.org/officeDocument/2006/relationships/oleObject" Target="embeddings/oleObject38.bin"/><Relationship Id="rId165" Type="http://schemas.openxmlformats.org/officeDocument/2006/relationships/oleObject" Target="embeddings/oleObject77.bin"/><Relationship Id="rId186" Type="http://schemas.openxmlformats.org/officeDocument/2006/relationships/image" Target="media/image94.wmf"/><Relationship Id="rId351" Type="http://schemas.openxmlformats.org/officeDocument/2006/relationships/image" Target="media/image183.png"/><Relationship Id="rId372" Type="http://schemas.openxmlformats.org/officeDocument/2006/relationships/image" Target="media/image195.wmf"/><Relationship Id="rId211" Type="http://schemas.openxmlformats.org/officeDocument/2006/relationships/image" Target="media/image108.wmf"/><Relationship Id="rId232" Type="http://schemas.openxmlformats.org/officeDocument/2006/relationships/oleObject" Target="embeddings/oleObject109.bin"/><Relationship Id="rId253" Type="http://schemas.openxmlformats.org/officeDocument/2006/relationships/image" Target="media/image129.wmf"/><Relationship Id="rId274" Type="http://schemas.openxmlformats.org/officeDocument/2006/relationships/image" Target="media/image140.wmf"/><Relationship Id="rId295" Type="http://schemas.openxmlformats.org/officeDocument/2006/relationships/oleObject" Target="embeddings/oleObject140.bin"/><Relationship Id="rId309" Type="http://schemas.openxmlformats.org/officeDocument/2006/relationships/image" Target="media/image157.wmf"/><Relationship Id="rId27" Type="http://schemas.openxmlformats.org/officeDocument/2006/relationships/oleObject" Target="embeddings/oleObject6.bin"/><Relationship Id="rId48" Type="http://schemas.openxmlformats.org/officeDocument/2006/relationships/image" Target="media/image27.wmf"/><Relationship Id="rId69" Type="http://schemas.openxmlformats.org/officeDocument/2006/relationships/oleObject" Target="embeddings/oleObject27.bin"/><Relationship Id="rId113" Type="http://schemas.openxmlformats.org/officeDocument/2006/relationships/image" Target="media/image59.wmf"/><Relationship Id="rId134" Type="http://schemas.openxmlformats.org/officeDocument/2006/relationships/image" Target="media/image69.wmf"/><Relationship Id="rId320" Type="http://schemas.openxmlformats.org/officeDocument/2006/relationships/oleObject" Target="embeddings/oleObject154.bin"/><Relationship Id="rId80" Type="http://schemas.openxmlformats.org/officeDocument/2006/relationships/oleObject" Target="embeddings/oleObject33.bin"/><Relationship Id="rId155" Type="http://schemas.openxmlformats.org/officeDocument/2006/relationships/image" Target="media/image79.wmf"/><Relationship Id="rId176" Type="http://schemas.openxmlformats.org/officeDocument/2006/relationships/image" Target="media/image89.wmf"/><Relationship Id="rId197" Type="http://schemas.openxmlformats.org/officeDocument/2006/relationships/oleObject" Target="embeddings/oleObject92.bin"/><Relationship Id="rId341" Type="http://schemas.openxmlformats.org/officeDocument/2006/relationships/image" Target="media/image177.png"/><Relationship Id="rId362" Type="http://schemas.openxmlformats.org/officeDocument/2006/relationships/image" Target="media/image190.wmf"/><Relationship Id="rId383" Type="http://schemas.openxmlformats.org/officeDocument/2006/relationships/oleObject" Target="embeddings/oleObject176.bin"/><Relationship Id="rId201" Type="http://schemas.openxmlformats.org/officeDocument/2006/relationships/image" Target="media/image103.wmf"/><Relationship Id="rId222" Type="http://schemas.openxmlformats.org/officeDocument/2006/relationships/image" Target="media/image114.wmf"/><Relationship Id="rId243" Type="http://schemas.openxmlformats.org/officeDocument/2006/relationships/image" Target="media/image124.wmf"/><Relationship Id="rId264" Type="http://schemas.openxmlformats.org/officeDocument/2006/relationships/oleObject" Target="embeddings/oleObject125.bin"/><Relationship Id="rId285" Type="http://schemas.openxmlformats.org/officeDocument/2006/relationships/oleObject" Target="embeddings/oleObject135.bin"/><Relationship Id="rId17" Type="http://schemas.openxmlformats.org/officeDocument/2006/relationships/image" Target="media/image11.wmf"/><Relationship Id="rId38" Type="http://schemas.openxmlformats.org/officeDocument/2006/relationships/image" Target="media/image22.wmf"/><Relationship Id="rId59" Type="http://schemas.openxmlformats.org/officeDocument/2006/relationships/oleObject" Target="embeddings/oleObject22.bin"/><Relationship Id="rId103" Type="http://schemas.openxmlformats.org/officeDocument/2006/relationships/image" Target="media/image54.wmf"/><Relationship Id="rId124" Type="http://schemas.openxmlformats.org/officeDocument/2006/relationships/oleObject" Target="embeddings/oleObject55.bin"/><Relationship Id="rId310" Type="http://schemas.openxmlformats.org/officeDocument/2006/relationships/oleObject" Target="embeddings/oleObject148.bin"/><Relationship Id="rId70" Type="http://schemas.openxmlformats.org/officeDocument/2006/relationships/image" Target="media/image38.wmf"/><Relationship Id="rId91" Type="http://schemas.openxmlformats.org/officeDocument/2006/relationships/image" Target="media/image48.wmf"/><Relationship Id="rId145" Type="http://schemas.openxmlformats.org/officeDocument/2006/relationships/oleObject" Target="embeddings/oleObject66.bin"/><Relationship Id="rId166" Type="http://schemas.openxmlformats.org/officeDocument/2006/relationships/image" Target="media/image84.png"/><Relationship Id="rId187" Type="http://schemas.openxmlformats.org/officeDocument/2006/relationships/oleObject" Target="embeddings/oleObject88.bin"/><Relationship Id="rId331" Type="http://schemas.openxmlformats.org/officeDocument/2006/relationships/oleObject" Target="embeddings/oleObject159.bin"/><Relationship Id="rId352" Type="http://schemas.openxmlformats.org/officeDocument/2006/relationships/image" Target="media/image184.png"/><Relationship Id="rId373" Type="http://schemas.openxmlformats.org/officeDocument/2006/relationships/oleObject" Target="embeddings/oleObject173.bin"/><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9.wmf"/><Relationship Id="rId254" Type="http://schemas.openxmlformats.org/officeDocument/2006/relationships/oleObject" Target="embeddings/oleObject120.bin"/><Relationship Id="rId28" Type="http://schemas.openxmlformats.org/officeDocument/2006/relationships/image" Target="media/image17.wmf"/><Relationship Id="rId49" Type="http://schemas.openxmlformats.org/officeDocument/2006/relationships/oleObject" Target="embeddings/oleObject17.bin"/><Relationship Id="rId114" Type="http://schemas.openxmlformats.org/officeDocument/2006/relationships/oleObject" Target="embeddings/oleObject50.bin"/><Relationship Id="rId275" Type="http://schemas.openxmlformats.org/officeDocument/2006/relationships/oleObject" Target="embeddings/oleObject130.bin"/><Relationship Id="rId296" Type="http://schemas.openxmlformats.org/officeDocument/2006/relationships/image" Target="media/image151.wmf"/><Relationship Id="rId300" Type="http://schemas.openxmlformats.org/officeDocument/2006/relationships/oleObject" Target="embeddings/oleObject143.bin"/><Relationship Id="rId60" Type="http://schemas.openxmlformats.org/officeDocument/2006/relationships/image" Target="media/image33.wmf"/><Relationship Id="rId81" Type="http://schemas.openxmlformats.org/officeDocument/2006/relationships/image" Target="media/image43.wmf"/><Relationship Id="rId135" Type="http://schemas.openxmlformats.org/officeDocument/2006/relationships/oleObject" Target="embeddings/oleObject61.bin"/><Relationship Id="rId156" Type="http://schemas.openxmlformats.org/officeDocument/2006/relationships/oleObject" Target="embeddings/oleObject72.bin"/><Relationship Id="rId177" Type="http://schemas.openxmlformats.org/officeDocument/2006/relationships/oleObject" Target="embeddings/oleObject83.bin"/><Relationship Id="rId198" Type="http://schemas.openxmlformats.org/officeDocument/2006/relationships/image" Target="media/image101.png"/><Relationship Id="rId321" Type="http://schemas.openxmlformats.org/officeDocument/2006/relationships/image" Target="media/image162.wmf"/><Relationship Id="rId342" Type="http://schemas.openxmlformats.org/officeDocument/2006/relationships/image" Target="media/image178.png"/><Relationship Id="rId363" Type="http://schemas.openxmlformats.org/officeDocument/2006/relationships/oleObject" Target="embeddings/oleObject168.bin"/><Relationship Id="rId384" Type="http://schemas.openxmlformats.org/officeDocument/2006/relationships/image" Target="media/image203.wmf"/><Relationship Id="rId202" Type="http://schemas.openxmlformats.org/officeDocument/2006/relationships/oleObject" Target="embeddings/oleObject94.bin"/><Relationship Id="rId223" Type="http://schemas.openxmlformats.org/officeDocument/2006/relationships/oleObject" Target="embeddings/oleObject104.bin"/><Relationship Id="rId244" Type="http://schemas.openxmlformats.org/officeDocument/2006/relationships/oleObject" Target="embeddings/oleObject115.bin"/><Relationship Id="rId18" Type="http://schemas.openxmlformats.org/officeDocument/2006/relationships/oleObject" Target="embeddings/oleObject2.bin"/><Relationship Id="rId39" Type="http://schemas.openxmlformats.org/officeDocument/2006/relationships/oleObject" Target="embeddings/oleObject12.bin"/><Relationship Id="rId265" Type="http://schemas.openxmlformats.org/officeDocument/2006/relationships/image" Target="media/image135.wmf"/><Relationship Id="rId286" Type="http://schemas.openxmlformats.org/officeDocument/2006/relationships/image" Target="media/image146.wmf"/><Relationship Id="rId50" Type="http://schemas.openxmlformats.org/officeDocument/2006/relationships/image" Target="media/image28.wmf"/><Relationship Id="rId104" Type="http://schemas.openxmlformats.org/officeDocument/2006/relationships/oleObject" Target="embeddings/oleObject45.bin"/><Relationship Id="rId125" Type="http://schemas.openxmlformats.org/officeDocument/2006/relationships/image" Target="media/image65.wmf"/><Relationship Id="rId146" Type="http://schemas.openxmlformats.org/officeDocument/2006/relationships/image" Target="media/image75.wmf"/><Relationship Id="rId167" Type="http://schemas.openxmlformats.org/officeDocument/2006/relationships/oleObject" Target="embeddings/oleObject78.bin"/><Relationship Id="rId188" Type="http://schemas.openxmlformats.org/officeDocument/2006/relationships/image" Target="media/image95.wmf"/><Relationship Id="rId311" Type="http://schemas.openxmlformats.org/officeDocument/2006/relationships/image" Target="media/image158.wmf"/><Relationship Id="rId332" Type="http://schemas.openxmlformats.org/officeDocument/2006/relationships/image" Target="media/image168.png"/><Relationship Id="rId353" Type="http://schemas.openxmlformats.org/officeDocument/2006/relationships/image" Target="media/image185.png"/><Relationship Id="rId374" Type="http://schemas.openxmlformats.org/officeDocument/2006/relationships/image" Target="media/image196.wmf"/><Relationship Id="rId71" Type="http://schemas.openxmlformats.org/officeDocument/2006/relationships/oleObject" Target="embeddings/oleObject28.bin"/><Relationship Id="rId92" Type="http://schemas.openxmlformats.org/officeDocument/2006/relationships/oleObject" Target="embeddings/oleObject39.bin"/><Relationship Id="rId213" Type="http://schemas.openxmlformats.org/officeDocument/2006/relationships/image" Target="media/image109.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30.wmf"/><Relationship Id="rId276" Type="http://schemas.openxmlformats.org/officeDocument/2006/relationships/image" Target="media/image141.wmf"/><Relationship Id="rId297" Type="http://schemas.openxmlformats.org/officeDocument/2006/relationships/oleObject" Target="embeddings/oleObject141.bin"/><Relationship Id="rId40" Type="http://schemas.openxmlformats.org/officeDocument/2006/relationships/image" Target="media/image23.wmf"/><Relationship Id="rId115" Type="http://schemas.openxmlformats.org/officeDocument/2006/relationships/image" Target="media/image60.wmf"/><Relationship Id="rId136" Type="http://schemas.openxmlformats.org/officeDocument/2006/relationships/image" Target="media/image70.wmf"/><Relationship Id="rId157" Type="http://schemas.openxmlformats.org/officeDocument/2006/relationships/oleObject" Target="embeddings/oleObject73.bin"/><Relationship Id="rId178" Type="http://schemas.openxmlformats.org/officeDocument/2006/relationships/image" Target="media/image90.wmf"/><Relationship Id="rId301" Type="http://schemas.openxmlformats.org/officeDocument/2006/relationships/image" Target="media/image153.wmf"/><Relationship Id="rId322" Type="http://schemas.openxmlformats.org/officeDocument/2006/relationships/oleObject" Target="embeddings/oleObject155.bin"/><Relationship Id="rId343" Type="http://schemas.openxmlformats.org/officeDocument/2006/relationships/image" Target="media/image179.wmf"/><Relationship Id="rId364" Type="http://schemas.openxmlformats.org/officeDocument/2006/relationships/image" Target="media/image191.wmf"/><Relationship Id="rId61" Type="http://schemas.openxmlformats.org/officeDocument/2006/relationships/oleObject" Target="embeddings/oleObject23.bin"/><Relationship Id="rId82" Type="http://schemas.openxmlformats.org/officeDocument/2006/relationships/oleObject" Target="embeddings/oleObject34.bin"/><Relationship Id="rId199" Type="http://schemas.openxmlformats.org/officeDocument/2006/relationships/image" Target="media/image102.wmf"/><Relationship Id="rId203" Type="http://schemas.openxmlformats.org/officeDocument/2006/relationships/image" Target="media/image104.wmf"/><Relationship Id="rId385" Type="http://schemas.openxmlformats.org/officeDocument/2006/relationships/oleObject" Target="embeddings/oleObject177.bin"/><Relationship Id="rId19" Type="http://schemas.openxmlformats.org/officeDocument/2006/relationships/image" Target="media/image12.wmf"/><Relationship Id="rId224" Type="http://schemas.openxmlformats.org/officeDocument/2006/relationships/image" Target="media/image115.wmf"/><Relationship Id="rId245" Type="http://schemas.openxmlformats.org/officeDocument/2006/relationships/image" Target="media/image125.wmf"/><Relationship Id="rId266" Type="http://schemas.openxmlformats.org/officeDocument/2006/relationships/oleObject" Target="embeddings/oleObject126.bin"/><Relationship Id="rId287" Type="http://schemas.openxmlformats.org/officeDocument/2006/relationships/oleObject" Target="embeddings/oleObject136.bin"/><Relationship Id="rId30" Type="http://schemas.openxmlformats.org/officeDocument/2006/relationships/image" Target="media/image18.wmf"/><Relationship Id="rId105" Type="http://schemas.openxmlformats.org/officeDocument/2006/relationships/image" Target="media/image55.wmf"/><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image" Target="media/image85.wmf"/><Relationship Id="rId312" Type="http://schemas.openxmlformats.org/officeDocument/2006/relationships/oleObject" Target="embeddings/oleObject149.bin"/><Relationship Id="rId333" Type="http://schemas.openxmlformats.org/officeDocument/2006/relationships/image" Target="media/image169.png"/><Relationship Id="rId354" Type="http://schemas.openxmlformats.org/officeDocument/2006/relationships/image" Target="media/image186.wmf"/><Relationship Id="rId51" Type="http://schemas.openxmlformats.org/officeDocument/2006/relationships/oleObject" Target="embeddings/oleObject18.bin"/><Relationship Id="rId72" Type="http://schemas.openxmlformats.org/officeDocument/2006/relationships/image" Target="media/image39.wmf"/><Relationship Id="rId93" Type="http://schemas.openxmlformats.org/officeDocument/2006/relationships/image" Target="media/image49.wmf"/><Relationship Id="rId189" Type="http://schemas.openxmlformats.org/officeDocument/2006/relationships/oleObject" Target="embeddings/oleObject89.bin"/><Relationship Id="rId375" Type="http://schemas.openxmlformats.org/officeDocument/2006/relationships/oleObject" Target="embeddings/oleObject174.bin"/><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20.wmf"/><Relationship Id="rId256" Type="http://schemas.openxmlformats.org/officeDocument/2006/relationships/oleObject" Target="embeddings/oleObject121.bin"/><Relationship Id="rId277" Type="http://schemas.openxmlformats.org/officeDocument/2006/relationships/oleObject" Target="embeddings/oleObject131.bin"/><Relationship Id="rId298" Type="http://schemas.openxmlformats.org/officeDocument/2006/relationships/image" Target="media/image152.wmf"/><Relationship Id="rId116" Type="http://schemas.openxmlformats.org/officeDocument/2006/relationships/oleObject" Target="embeddings/oleObject51.bin"/><Relationship Id="rId137" Type="http://schemas.openxmlformats.org/officeDocument/2006/relationships/oleObject" Target="embeddings/oleObject62.bin"/><Relationship Id="rId158" Type="http://schemas.openxmlformats.org/officeDocument/2006/relationships/image" Target="media/image80.wmf"/><Relationship Id="rId302" Type="http://schemas.openxmlformats.org/officeDocument/2006/relationships/oleObject" Target="embeddings/oleObject144.bin"/><Relationship Id="rId323" Type="http://schemas.openxmlformats.org/officeDocument/2006/relationships/image" Target="media/image163.wmf"/><Relationship Id="rId344" Type="http://schemas.openxmlformats.org/officeDocument/2006/relationships/oleObject" Target="embeddings/oleObject160.bin"/><Relationship Id="rId20" Type="http://schemas.openxmlformats.org/officeDocument/2006/relationships/image" Target="media/image13.wmf"/><Relationship Id="rId41" Type="http://schemas.openxmlformats.org/officeDocument/2006/relationships/oleObject" Target="embeddings/oleObject13.bin"/><Relationship Id="rId62" Type="http://schemas.openxmlformats.org/officeDocument/2006/relationships/image" Target="media/image34.wmf"/><Relationship Id="rId83" Type="http://schemas.openxmlformats.org/officeDocument/2006/relationships/image" Target="media/image44.wmf"/><Relationship Id="rId179" Type="http://schemas.openxmlformats.org/officeDocument/2006/relationships/oleObject" Target="embeddings/oleObject84.bin"/><Relationship Id="rId365" Type="http://schemas.openxmlformats.org/officeDocument/2006/relationships/oleObject" Target="embeddings/oleObject169.bin"/><Relationship Id="rId386" Type="http://schemas.openxmlformats.org/officeDocument/2006/relationships/image" Target="media/image204.wmf"/><Relationship Id="rId190" Type="http://schemas.openxmlformats.org/officeDocument/2006/relationships/image" Target="media/image96.wmf"/><Relationship Id="rId204" Type="http://schemas.openxmlformats.org/officeDocument/2006/relationships/oleObject" Target="embeddings/oleObject95.bin"/><Relationship Id="rId225" Type="http://schemas.openxmlformats.org/officeDocument/2006/relationships/oleObject" Target="embeddings/oleObject105.bin"/><Relationship Id="rId246" Type="http://schemas.openxmlformats.org/officeDocument/2006/relationships/oleObject" Target="embeddings/oleObject116.bin"/><Relationship Id="rId267" Type="http://schemas.openxmlformats.org/officeDocument/2006/relationships/image" Target="media/image136.wmf"/><Relationship Id="rId288" Type="http://schemas.openxmlformats.org/officeDocument/2006/relationships/image" Target="media/image147.wmf"/><Relationship Id="rId106" Type="http://schemas.openxmlformats.org/officeDocument/2006/relationships/oleObject" Target="embeddings/oleObject46.bin"/><Relationship Id="rId127" Type="http://schemas.openxmlformats.org/officeDocument/2006/relationships/image" Target="media/image66.wmf"/><Relationship Id="rId313" Type="http://schemas.openxmlformats.org/officeDocument/2006/relationships/oleObject" Target="embeddings/oleObject150.bin"/><Relationship Id="rId10" Type="http://schemas.openxmlformats.org/officeDocument/2006/relationships/image" Target="media/image5.png"/><Relationship Id="rId31" Type="http://schemas.openxmlformats.org/officeDocument/2006/relationships/oleObject" Target="embeddings/oleObject8.bin"/><Relationship Id="rId52" Type="http://schemas.openxmlformats.org/officeDocument/2006/relationships/image" Target="media/image29.wmf"/><Relationship Id="rId73" Type="http://schemas.openxmlformats.org/officeDocument/2006/relationships/oleObject" Target="embeddings/oleObject29.bin"/><Relationship Id="rId94" Type="http://schemas.openxmlformats.org/officeDocument/2006/relationships/oleObject" Target="embeddings/oleObject40.bin"/><Relationship Id="rId148" Type="http://schemas.openxmlformats.org/officeDocument/2006/relationships/image" Target="media/image76.wmf"/><Relationship Id="rId169" Type="http://schemas.openxmlformats.org/officeDocument/2006/relationships/oleObject" Target="embeddings/oleObject79.bin"/><Relationship Id="rId334" Type="http://schemas.openxmlformats.org/officeDocument/2006/relationships/image" Target="media/image170.png"/><Relationship Id="rId355" Type="http://schemas.openxmlformats.org/officeDocument/2006/relationships/oleObject" Target="embeddings/oleObject164.bin"/><Relationship Id="rId376" Type="http://schemas.openxmlformats.org/officeDocument/2006/relationships/image" Target="media/image197.wmf"/><Relationship Id="rId4" Type="http://schemas.openxmlformats.org/officeDocument/2006/relationships/settings" Target="settings.xml"/><Relationship Id="rId180" Type="http://schemas.openxmlformats.org/officeDocument/2006/relationships/image" Target="media/image91.wmf"/><Relationship Id="rId215" Type="http://schemas.openxmlformats.org/officeDocument/2006/relationships/image" Target="media/image110.wmf"/><Relationship Id="rId236" Type="http://schemas.openxmlformats.org/officeDocument/2006/relationships/oleObject" Target="embeddings/oleObject111.bin"/><Relationship Id="rId257" Type="http://schemas.openxmlformats.org/officeDocument/2006/relationships/image" Target="media/image131.wmf"/><Relationship Id="rId278" Type="http://schemas.openxmlformats.org/officeDocument/2006/relationships/image" Target="media/image142.wmf"/><Relationship Id="rId303" Type="http://schemas.openxmlformats.org/officeDocument/2006/relationships/image" Target="media/image154.wmf"/></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E20E26-9CDE-489B-ACDA-73B8561B7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179</Pages>
  <Words>35086</Words>
  <Characters>199991</Characters>
  <Application>Microsoft Office Word</Application>
  <DocSecurity>0</DocSecurity>
  <Lines>1666</Lines>
  <Paragraphs>469</Paragraphs>
  <ScaleCrop>false</ScaleCrop>
  <Company/>
  <LinksUpToDate>false</LinksUpToDate>
  <CharactersWithSpaces>234608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Бакалов</dc:creator>
  <cp:keywords/>
  <dc:description/>
  <cp:lastModifiedBy>Новикова Ольга Викторовна</cp:lastModifiedBy>
  <cp:revision>20</cp:revision>
  <dcterms:created xsi:type="dcterms:W3CDTF">2015-01-16T08:08:00Z</dcterms:created>
  <dcterms:modified xsi:type="dcterms:W3CDTF">2016-03-03T09:06:00Z</dcterms:modified>
</cp:coreProperties>
</file>