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37" w:rsidRPr="00A46CE4" w:rsidRDefault="00DB4874" w:rsidP="0084463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 w:val="32"/>
          <w:szCs w:val="32"/>
          <w:lang w:eastAsia="ja-JP"/>
        </w:rPr>
      </w:pPr>
      <w:r w:rsidRPr="008066EA">
        <w:rPr>
          <w:rFonts w:eastAsia="Times New Roman" w:cs="Times New Roman"/>
          <w:b/>
          <w:sz w:val="40"/>
          <w:szCs w:val="40"/>
          <w:lang w:eastAsia="ja-JP"/>
        </w:rPr>
        <w:t xml:space="preserve">Лекция - </w:t>
      </w:r>
      <w:r w:rsidR="00844637" w:rsidRPr="008066EA">
        <w:rPr>
          <w:rFonts w:eastAsia="Times New Roman" w:cs="Times New Roman"/>
          <w:b/>
          <w:sz w:val="40"/>
          <w:szCs w:val="40"/>
          <w:lang w:eastAsia="ja-JP"/>
        </w:rPr>
        <w:t xml:space="preserve">Радиопередающие </w:t>
      </w:r>
      <w:r w:rsidR="00844637" w:rsidRPr="00CD26BF">
        <w:rPr>
          <w:rFonts w:eastAsia="Times New Roman" w:cs="Times New Roman"/>
          <w:b/>
          <w:sz w:val="40"/>
          <w:szCs w:val="40"/>
          <w:lang w:eastAsia="ja-JP"/>
        </w:rPr>
        <w:t>устройства</w:t>
      </w:r>
      <w:r w:rsidR="00A46CE4" w:rsidRPr="008066EA">
        <w:rPr>
          <w:rFonts w:eastAsia="Times New Roman" w:cs="Times New Roman"/>
          <w:b/>
          <w:sz w:val="36"/>
          <w:szCs w:val="36"/>
          <w:lang w:eastAsia="ja-JP"/>
        </w:rPr>
        <w:br/>
      </w:r>
    </w:p>
    <w:p w:rsidR="00844637" w:rsidRPr="001D5F25" w:rsidRDefault="00844637" w:rsidP="00844637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ja-JP"/>
        </w:rPr>
      </w:pPr>
    </w:p>
    <w:p w:rsidR="000F61E8" w:rsidRPr="00CD26BF" w:rsidRDefault="00E12E60">
      <w:pPr>
        <w:rPr>
          <w:b/>
          <w:sz w:val="28"/>
          <w:szCs w:val="28"/>
        </w:rPr>
      </w:pPr>
      <w:r w:rsidRPr="00E12E60">
        <w:rPr>
          <w:b/>
          <w:sz w:val="28"/>
          <w:szCs w:val="28"/>
        </w:rPr>
        <w:t>Радиопередающее устройство</w:t>
      </w:r>
      <w:r>
        <w:rPr>
          <w:sz w:val="28"/>
          <w:szCs w:val="28"/>
        </w:rPr>
        <w:t xml:space="preserve"> (</w:t>
      </w:r>
      <w:r w:rsidRPr="00F45361">
        <w:rPr>
          <w:b/>
          <w:sz w:val="28"/>
          <w:szCs w:val="28"/>
        </w:rPr>
        <w:t>радиопередатчик</w:t>
      </w:r>
      <w:r>
        <w:rPr>
          <w:sz w:val="28"/>
          <w:szCs w:val="28"/>
        </w:rPr>
        <w:t>) – это  электронное устройство</w:t>
      </w:r>
      <w:r w:rsidR="000F61E8" w:rsidRPr="00CD26BF"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формирования </w:t>
      </w:r>
      <w:r w:rsidRPr="00466D81">
        <w:rPr>
          <w:b/>
          <w:sz w:val="28"/>
          <w:szCs w:val="28"/>
        </w:rPr>
        <w:t xml:space="preserve"> (г</w:t>
      </w:r>
      <w:r w:rsidR="000F61E8" w:rsidRPr="00466D81">
        <w:rPr>
          <w:b/>
          <w:sz w:val="28"/>
          <w:szCs w:val="28"/>
        </w:rPr>
        <w:t>енер</w:t>
      </w:r>
      <w:r w:rsidR="00466D81">
        <w:rPr>
          <w:b/>
          <w:sz w:val="28"/>
          <w:szCs w:val="28"/>
        </w:rPr>
        <w:t>ации</w:t>
      </w:r>
      <w:r w:rsidRPr="00466D81">
        <w:rPr>
          <w:b/>
          <w:sz w:val="28"/>
          <w:szCs w:val="28"/>
        </w:rPr>
        <w:t>)</w:t>
      </w:r>
      <w:r w:rsidR="000F61E8" w:rsidRPr="00CD26BF">
        <w:rPr>
          <w:sz w:val="28"/>
          <w:szCs w:val="28"/>
        </w:rPr>
        <w:t xml:space="preserve"> радиочастот</w:t>
      </w:r>
      <w:r>
        <w:rPr>
          <w:sz w:val="28"/>
          <w:szCs w:val="28"/>
        </w:rPr>
        <w:t>ного сигнала различной формы (</w:t>
      </w:r>
      <w:r w:rsidRPr="00A77033">
        <w:rPr>
          <w:b/>
          <w:sz w:val="28"/>
          <w:szCs w:val="28"/>
        </w:rPr>
        <w:t>гармонической, импульсной</w:t>
      </w:r>
      <w:r w:rsidR="00466D81" w:rsidRPr="00A77033">
        <w:rPr>
          <w:b/>
          <w:sz w:val="28"/>
          <w:szCs w:val="28"/>
        </w:rPr>
        <w:t>),</w:t>
      </w:r>
      <w:r w:rsidR="00466D81">
        <w:rPr>
          <w:sz w:val="28"/>
          <w:szCs w:val="28"/>
        </w:rPr>
        <w:t xml:space="preserve"> подлежащего </w:t>
      </w:r>
      <w:r w:rsidR="00A77033">
        <w:rPr>
          <w:sz w:val="28"/>
          <w:szCs w:val="28"/>
        </w:rPr>
        <w:br/>
      </w:r>
      <w:r w:rsidR="00466D81">
        <w:rPr>
          <w:sz w:val="28"/>
          <w:szCs w:val="28"/>
        </w:rPr>
        <w:t xml:space="preserve"> </w:t>
      </w:r>
      <w:r w:rsidR="00466D81" w:rsidRPr="00A77033">
        <w:rPr>
          <w:b/>
          <w:sz w:val="28"/>
          <w:szCs w:val="28"/>
        </w:rPr>
        <w:t>излучению</w:t>
      </w:r>
      <w:r w:rsidR="00466D81">
        <w:rPr>
          <w:sz w:val="28"/>
          <w:szCs w:val="28"/>
        </w:rPr>
        <w:t xml:space="preserve"> с помощью </w:t>
      </w:r>
      <w:r w:rsidR="00466D81" w:rsidRPr="00A77033">
        <w:rPr>
          <w:b/>
          <w:sz w:val="28"/>
          <w:szCs w:val="28"/>
        </w:rPr>
        <w:t>антенны</w:t>
      </w:r>
      <w:r w:rsidR="00A77033">
        <w:rPr>
          <w:b/>
          <w:sz w:val="28"/>
          <w:szCs w:val="28"/>
        </w:rPr>
        <w:t>,</w:t>
      </w:r>
      <w:r w:rsidR="00A77033">
        <w:rPr>
          <w:b/>
          <w:sz w:val="28"/>
          <w:szCs w:val="28"/>
        </w:rPr>
        <w:br/>
      </w:r>
      <w:r w:rsidR="00466D81" w:rsidRPr="00A77033">
        <w:rPr>
          <w:b/>
          <w:sz w:val="28"/>
          <w:szCs w:val="28"/>
        </w:rPr>
        <w:t xml:space="preserve"> передачи по каналам связи без излучения</w:t>
      </w:r>
      <w:r w:rsidR="00A77033">
        <w:rPr>
          <w:b/>
          <w:sz w:val="28"/>
          <w:szCs w:val="28"/>
        </w:rPr>
        <w:t xml:space="preserve"> </w:t>
      </w:r>
      <w:r w:rsidR="00A77033" w:rsidRPr="00A77033">
        <w:rPr>
          <w:sz w:val="28"/>
          <w:szCs w:val="28"/>
        </w:rPr>
        <w:t>и</w:t>
      </w:r>
      <w:r w:rsidR="00A77033">
        <w:rPr>
          <w:b/>
          <w:sz w:val="28"/>
          <w:szCs w:val="28"/>
        </w:rPr>
        <w:br/>
        <w:t xml:space="preserve"> других целей</w:t>
      </w:r>
      <w:r w:rsidR="000F61E8" w:rsidRPr="00CD26BF">
        <w:rPr>
          <w:b/>
          <w:sz w:val="28"/>
          <w:szCs w:val="28"/>
        </w:rPr>
        <w:t xml:space="preserve"> </w:t>
      </w:r>
      <w:r w:rsidR="00A46CE4" w:rsidRPr="00CD26BF">
        <w:rPr>
          <w:b/>
          <w:sz w:val="28"/>
          <w:szCs w:val="28"/>
        </w:rPr>
        <w:br/>
      </w:r>
    </w:p>
    <w:p w:rsidR="00A77033" w:rsidRDefault="000F61E8">
      <w:pPr>
        <w:rPr>
          <w:b/>
          <w:sz w:val="28"/>
          <w:szCs w:val="28"/>
        </w:rPr>
      </w:pPr>
      <w:r w:rsidRPr="00CD26BF">
        <w:rPr>
          <w:b/>
          <w:sz w:val="28"/>
          <w:szCs w:val="28"/>
        </w:rPr>
        <w:t>Области использования радиопередающих устройств</w:t>
      </w:r>
    </w:p>
    <w:p w:rsidR="000F61E8" w:rsidRPr="00CD26BF" w:rsidRDefault="000F61E8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1.</w:t>
      </w:r>
      <w:r w:rsidRPr="00CD26BF">
        <w:rPr>
          <w:sz w:val="28"/>
          <w:szCs w:val="28"/>
        </w:rPr>
        <w:t xml:space="preserve"> </w:t>
      </w:r>
      <w:proofErr w:type="gramStart"/>
      <w:r w:rsidRPr="00CD26BF">
        <w:rPr>
          <w:b/>
          <w:sz w:val="28"/>
          <w:szCs w:val="28"/>
        </w:rPr>
        <w:t>Передача информации:</w:t>
      </w:r>
      <w:r w:rsidR="00A77033">
        <w:rPr>
          <w:b/>
          <w:sz w:val="28"/>
          <w:szCs w:val="28"/>
        </w:rPr>
        <w:br/>
      </w:r>
      <w:r w:rsidRPr="00CD26BF">
        <w:rPr>
          <w:b/>
          <w:sz w:val="28"/>
          <w:szCs w:val="28"/>
        </w:rPr>
        <w:t xml:space="preserve"> связь</w:t>
      </w:r>
      <w:r w:rsidRPr="00CD26BF">
        <w:rPr>
          <w:sz w:val="28"/>
          <w:szCs w:val="28"/>
        </w:rPr>
        <w:t xml:space="preserve"> (телеграфная, телефонная, фототелеграфная, телевизионная),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широковещание</w:t>
      </w:r>
      <w:r w:rsidRPr="00CD26BF">
        <w:rPr>
          <w:sz w:val="28"/>
          <w:szCs w:val="28"/>
        </w:rPr>
        <w:t xml:space="preserve"> (телефонное и телевизионная),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радиолокация</w:t>
      </w:r>
      <w:r w:rsidRPr="00CD26BF">
        <w:rPr>
          <w:sz w:val="28"/>
          <w:szCs w:val="28"/>
        </w:rPr>
        <w:t>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радионавигация</w:t>
      </w:r>
      <w:r w:rsidRPr="00CD26BF">
        <w:rPr>
          <w:sz w:val="28"/>
          <w:szCs w:val="28"/>
        </w:rPr>
        <w:t xml:space="preserve"> и </w:t>
      </w:r>
      <w:r w:rsidR="00A77033">
        <w:rPr>
          <w:sz w:val="28"/>
          <w:szCs w:val="28"/>
        </w:rPr>
        <w:br/>
        <w:t xml:space="preserve"> </w:t>
      </w:r>
      <w:r w:rsidRPr="00A77033">
        <w:rPr>
          <w:b/>
          <w:sz w:val="28"/>
          <w:szCs w:val="28"/>
        </w:rPr>
        <w:t>радиоуправление.</w:t>
      </w:r>
      <w:r w:rsidRPr="00CD26BF">
        <w:rPr>
          <w:sz w:val="28"/>
          <w:szCs w:val="28"/>
        </w:rPr>
        <w:t xml:space="preserve"> </w:t>
      </w:r>
      <w:proofErr w:type="gramEnd"/>
    </w:p>
    <w:p w:rsidR="000F61E8" w:rsidRPr="00CD26BF" w:rsidRDefault="000F61E8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2.</w:t>
      </w:r>
      <w:r w:rsidRPr="00CD26BF">
        <w:rPr>
          <w:sz w:val="28"/>
          <w:szCs w:val="28"/>
        </w:rPr>
        <w:t xml:space="preserve"> </w:t>
      </w:r>
      <w:r w:rsidRPr="00CD26BF">
        <w:rPr>
          <w:b/>
          <w:sz w:val="28"/>
          <w:szCs w:val="28"/>
        </w:rPr>
        <w:t>Обеспечение различных технологических процессов в промышленности</w:t>
      </w:r>
      <w:r w:rsidRPr="00CD26BF">
        <w:rPr>
          <w:sz w:val="28"/>
          <w:szCs w:val="28"/>
        </w:rPr>
        <w:t>: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плавка металлов</w:t>
      </w:r>
      <w:r w:rsidRPr="00CD26BF">
        <w:rPr>
          <w:sz w:val="28"/>
          <w:szCs w:val="28"/>
        </w:rPr>
        <w:t>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нагрев металлических деталей</w:t>
      </w:r>
      <w:r w:rsidRPr="00CD26BF">
        <w:rPr>
          <w:sz w:val="28"/>
          <w:szCs w:val="28"/>
        </w:rPr>
        <w:t>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нагрев диэлектрических и полупроводниковых материалов</w:t>
      </w:r>
      <w:r w:rsidRPr="00CD26BF">
        <w:rPr>
          <w:sz w:val="28"/>
          <w:szCs w:val="28"/>
        </w:rPr>
        <w:t xml:space="preserve"> и деталей из них с целью сушки, химических и физических превращений и т.д. </w:t>
      </w:r>
    </w:p>
    <w:p w:rsidR="000F61E8" w:rsidRPr="00CD26BF" w:rsidRDefault="000F61E8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3.</w:t>
      </w:r>
      <w:r w:rsidRPr="00CD26BF">
        <w:rPr>
          <w:sz w:val="28"/>
          <w:szCs w:val="28"/>
        </w:rPr>
        <w:t xml:space="preserve"> </w:t>
      </w:r>
      <w:r w:rsidRPr="00CD26BF">
        <w:rPr>
          <w:b/>
          <w:sz w:val="28"/>
          <w:szCs w:val="28"/>
        </w:rPr>
        <w:t>Проведение агротехнических мероприятий в сельском хозяйстве</w:t>
      </w:r>
      <w:r w:rsidRPr="00CD26BF">
        <w:rPr>
          <w:sz w:val="28"/>
          <w:szCs w:val="28"/>
        </w:rPr>
        <w:t xml:space="preserve">: </w:t>
      </w:r>
      <w:r w:rsidR="00A77033">
        <w:rPr>
          <w:sz w:val="28"/>
          <w:szCs w:val="28"/>
        </w:rPr>
        <w:br/>
      </w:r>
      <w:r w:rsidR="00A77033">
        <w:rPr>
          <w:b/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сушка зерна</w:t>
      </w:r>
      <w:r w:rsidRPr="00CD26BF">
        <w:rPr>
          <w:sz w:val="28"/>
          <w:szCs w:val="28"/>
        </w:rPr>
        <w:t>,</w:t>
      </w:r>
      <w:r w:rsidR="00A77033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A77033">
        <w:rPr>
          <w:b/>
          <w:sz w:val="28"/>
          <w:szCs w:val="28"/>
        </w:rPr>
        <w:t>облучение семян для улучшения их всхожести и уничтожения вредителей</w:t>
      </w:r>
      <w:r w:rsidRPr="00CD26BF">
        <w:rPr>
          <w:sz w:val="28"/>
          <w:szCs w:val="28"/>
        </w:rPr>
        <w:t xml:space="preserve">, </w:t>
      </w:r>
      <w:r w:rsidR="00A77033">
        <w:rPr>
          <w:sz w:val="28"/>
          <w:szCs w:val="28"/>
        </w:rPr>
        <w:t xml:space="preserve">  </w:t>
      </w:r>
      <w:r w:rsidRPr="00A77033">
        <w:rPr>
          <w:b/>
          <w:sz w:val="28"/>
          <w:szCs w:val="28"/>
        </w:rPr>
        <w:t>облучение посевов для повышения их биологической активно</w:t>
      </w:r>
      <w:r w:rsidRPr="00CD26BF">
        <w:rPr>
          <w:sz w:val="28"/>
          <w:szCs w:val="28"/>
        </w:rPr>
        <w:t xml:space="preserve">сти. </w:t>
      </w:r>
    </w:p>
    <w:p w:rsidR="000F61E8" w:rsidRPr="00CD26BF" w:rsidRDefault="000F61E8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4.</w:t>
      </w:r>
      <w:r w:rsidRPr="00CD26BF">
        <w:rPr>
          <w:sz w:val="28"/>
          <w:szCs w:val="28"/>
        </w:rPr>
        <w:t xml:space="preserve"> </w:t>
      </w:r>
      <w:proofErr w:type="gramStart"/>
      <w:r w:rsidRPr="00CD26BF">
        <w:rPr>
          <w:b/>
          <w:sz w:val="28"/>
          <w:szCs w:val="28"/>
        </w:rPr>
        <w:t>Осуществление лечебных мероприятий в медицине</w:t>
      </w:r>
      <w:r w:rsidR="00A77033">
        <w:rPr>
          <w:b/>
          <w:sz w:val="28"/>
          <w:szCs w:val="28"/>
        </w:rPr>
        <w:t xml:space="preserve">: </w:t>
      </w:r>
      <w:r w:rsidR="00A77033">
        <w:rPr>
          <w:b/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E0273F">
        <w:rPr>
          <w:b/>
          <w:sz w:val="28"/>
          <w:szCs w:val="28"/>
        </w:rPr>
        <w:t>прогрев внутренних органов</w:t>
      </w:r>
      <w:r w:rsidR="00E0273F">
        <w:rPr>
          <w:sz w:val="28"/>
          <w:szCs w:val="28"/>
        </w:rPr>
        <w:t>,</w:t>
      </w:r>
      <w:r w:rsidR="00E0273F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E0273F">
        <w:rPr>
          <w:b/>
          <w:sz w:val="28"/>
          <w:szCs w:val="28"/>
        </w:rPr>
        <w:t>ВЧ</w:t>
      </w:r>
      <w:r w:rsidRPr="00CD26BF">
        <w:rPr>
          <w:sz w:val="28"/>
          <w:szCs w:val="28"/>
        </w:rPr>
        <w:t xml:space="preserve"> и </w:t>
      </w:r>
      <w:r w:rsidRPr="00E0273F">
        <w:rPr>
          <w:b/>
          <w:sz w:val="28"/>
          <w:szCs w:val="28"/>
        </w:rPr>
        <w:t>УВЧ - терапия</w:t>
      </w:r>
      <w:r w:rsidRPr="00CD26BF">
        <w:rPr>
          <w:sz w:val="28"/>
          <w:szCs w:val="28"/>
        </w:rPr>
        <w:t>),</w:t>
      </w:r>
      <w:r w:rsidR="00E0273F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E0273F">
        <w:rPr>
          <w:b/>
          <w:sz w:val="28"/>
          <w:szCs w:val="28"/>
        </w:rPr>
        <w:t>выполнение сложных хирургических операций</w:t>
      </w:r>
      <w:r w:rsidR="00E0273F">
        <w:rPr>
          <w:sz w:val="28"/>
          <w:szCs w:val="28"/>
        </w:rPr>
        <w:t xml:space="preserve"> (</w:t>
      </w:r>
      <w:r w:rsidRPr="00CD26BF">
        <w:rPr>
          <w:sz w:val="28"/>
          <w:szCs w:val="28"/>
        </w:rPr>
        <w:t>лазерный скальпель</w:t>
      </w:r>
      <w:r w:rsidR="00E0273F">
        <w:rPr>
          <w:sz w:val="28"/>
          <w:szCs w:val="28"/>
        </w:rPr>
        <w:t>)</w:t>
      </w:r>
      <w:r w:rsidRPr="00CD26BF">
        <w:rPr>
          <w:sz w:val="28"/>
          <w:szCs w:val="28"/>
        </w:rPr>
        <w:t xml:space="preserve">. </w:t>
      </w:r>
      <w:proofErr w:type="gramEnd"/>
    </w:p>
    <w:p w:rsidR="000F61E8" w:rsidRPr="00CD26BF" w:rsidRDefault="000F61E8">
      <w:pPr>
        <w:rPr>
          <w:b/>
          <w:sz w:val="28"/>
          <w:szCs w:val="28"/>
        </w:rPr>
      </w:pPr>
      <w:r w:rsidRPr="00CD26BF">
        <w:rPr>
          <w:b/>
          <w:sz w:val="28"/>
          <w:szCs w:val="28"/>
        </w:rPr>
        <w:t>5.</w:t>
      </w:r>
      <w:r w:rsidRPr="00CD26BF">
        <w:rPr>
          <w:sz w:val="28"/>
          <w:szCs w:val="28"/>
        </w:rPr>
        <w:t xml:space="preserve"> </w:t>
      </w:r>
      <w:r w:rsidRPr="00CD26BF">
        <w:rPr>
          <w:b/>
          <w:sz w:val="28"/>
          <w:szCs w:val="28"/>
        </w:rPr>
        <w:t xml:space="preserve">Проведение экспериментов </w:t>
      </w:r>
      <w:r w:rsidRPr="00E0273F">
        <w:rPr>
          <w:sz w:val="28"/>
          <w:szCs w:val="28"/>
        </w:rPr>
        <w:t xml:space="preserve">и осуществление </w:t>
      </w:r>
      <w:r w:rsidR="00E0273F" w:rsidRPr="00E0273F">
        <w:rPr>
          <w:sz w:val="28"/>
          <w:szCs w:val="28"/>
        </w:rPr>
        <w:t>необходимых</w:t>
      </w:r>
      <w:r w:rsidR="00E0273F">
        <w:rPr>
          <w:b/>
          <w:sz w:val="28"/>
          <w:szCs w:val="28"/>
        </w:rPr>
        <w:t xml:space="preserve"> </w:t>
      </w:r>
      <w:r w:rsidRPr="00CD26BF">
        <w:rPr>
          <w:b/>
          <w:sz w:val="28"/>
          <w:szCs w:val="28"/>
        </w:rPr>
        <w:t xml:space="preserve"> технологических процессов </w:t>
      </w:r>
      <w:r w:rsidRPr="00E0273F">
        <w:rPr>
          <w:sz w:val="28"/>
          <w:szCs w:val="28"/>
        </w:rPr>
        <w:t>ядерной физике и технике питания электродов</w:t>
      </w:r>
      <w:r w:rsidRPr="00CD26BF">
        <w:rPr>
          <w:b/>
          <w:sz w:val="28"/>
          <w:szCs w:val="28"/>
        </w:rPr>
        <w:t xml:space="preserve"> </w:t>
      </w:r>
      <w:r w:rsidRPr="00E0273F">
        <w:rPr>
          <w:sz w:val="28"/>
          <w:szCs w:val="28"/>
        </w:rPr>
        <w:t>ускорителей зар</w:t>
      </w:r>
      <w:r w:rsidR="00E0273F" w:rsidRPr="00E0273F">
        <w:rPr>
          <w:sz w:val="28"/>
          <w:szCs w:val="28"/>
        </w:rPr>
        <w:t>я</w:t>
      </w:r>
      <w:r w:rsidRPr="00E0273F">
        <w:rPr>
          <w:sz w:val="28"/>
          <w:szCs w:val="28"/>
        </w:rPr>
        <w:t>женных частиц, нагрев плазмы т.д</w:t>
      </w:r>
      <w:r w:rsidRPr="00CD26BF">
        <w:rPr>
          <w:b/>
          <w:sz w:val="28"/>
          <w:szCs w:val="28"/>
        </w:rPr>
        <w:t xml:space="preserve">. </w:t>
      </w:r>
    </w:p>
    <w:p w:rsidR="003F6AE3" w:rsidRPr="00CD26BF" w:rsidRDefault="000F61E8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6.</w:t>
      </w:r>
      <w:r w:rsidRPr="00CD26BF">
        <w:rPr>
          <w:sz w:val="28"/>
          <w:szCs w:val="28"/>
        </w:rPr>
        <w:t xml:space="preserve"> </w:t>
      </w:r>
      <w:r w:rsidRPr="00CD26BF">
        <w:rPr>
          <w:b/>
          <w:sz w:val="28"/>
          <w:szCs w:val="28"/>
        </w:rPr>
        <w:t>Обеспечение высокочастотного питания измерительных схем и приборов</w:t>
      </w:r>
      <w:r w:rsidRPr="00CD26BF">
        <w:rPr>
          <w:sz w:val="28"/>
          <w:szCs w:val="28"/>
        </w:rPr>
        <w:t xml:space="preserve"> (</w:t>
      </w:r>
      <w:proofErr w:type="spellStart"/>
      <w:r w:rsidRPr="00CD26BF">
        <w:rPr>
          <w:sz w:val="28"/>
          <w:szCs w:val="28"/>
        </w:rPr>
        <w:t>свип</w:t>
      </w:r>
      <w:proofErr w:type="spellEnd"/>
      <w:r w:rsidRPr="00CD26BF">
        <w:rPr>
          <w:sz w:val="28"/>
          <w:szCs w:val="28"/>
        </w:rPr>
        <w:t>–</w:t>
      </w:r>
      <w:r w:rsidR="00F6307D" w:rsidRPr="00CD26BF">
        <w:rPr>
          <w:sz w:val="28"/>
          <w:szCs w:val="28"/>
        </w:rPr>
        <w:t>генераторы, мосты переменного тока)</w:t>
      </w:r>
      <w:r w:rsidR="00A46CE4" w:rsidRPr="00CD26BF">
        <w:rPr>
          <w:sz w:val="28"/>
          <w:szCs w:val="28"/>
        </w:rPr>
        <w:t>.</w:t>
      </w:r>
      <w:r w:rsidR="00A46CE4" w:rsidRPr="00CD26BF">
        <w:rPr>
          <w:sz w:val="28"/>
          <w:szCs w:val="28"/>
        </w:rPr>
        <w:br/>
      </w:r>
    </w:p>
    <w:p w:rsidR="003F6AE3" w:rsidRPr="00CD26BF" w:rsidRDefault="003F6AE3" w:rsidP="00C17934">
      <w:pPr>
        <w:pStyle w:val="2"/>
        <w:rPr>
          <w:b/>
          <w:sz w:val="28"/>
          <w:szCs w:val="28"/>
        </w:rPr>
      </w:pPr>
      <w:bookmarkStart w:id="0" w:name="_Toc438651684"/>
      <w:r w:rsidRPr="00CD26BF">
        <w:rPr>
          <w:b/>
          <w:sz w:val="28"/>
          <w:szCs w:val="28"/>
        </w:rPr>
        <w:lastRenderedPageBreak/>
        <w:t>Классификация радиопередающих устройств (РП</w:t>
      </w:r>
      <w:r w:rsidR="00F6307D" w:rsidRPr="00CD26BF">
        <w:rPr>
          <w:b/>
          <w:sz w:val="28"/>
          <w:szCs w:val="28"/>
        </w:rPr>
        <w:t>Д</w:t>
      </w:r>
      <w:r w:rsidRPr="00CD26BF">
        <w:rPr>
          <w:b/>
          <w:sz w:val="28"/>
          <w:szCs w:val="28"/>
        </w:rPr>
        <w:t>У)</w:t>
      </w:r>
      <w:bookmarkEnd w:id="0"/>
      <w:r w:rsidR="00141E67">
        <w:rPr>
          <w:b/>
          <w:sz w:val="28"/>
          <w:szCs w:val="28"/>
        </w:rPr>
        <w:br/>
      </w:r>
    </w:p>
    <w:p w:rsidR="00DC555E" w:rsidRPr="00CD26BF" w:rsidRDefault="00970239" w:rsidP="00970239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РПДУ классифицируют по назначению, объекту использования, диапазону частот, мощности и виду излучения</w:t>
      </w:r>
      <w:r w:rsidRPr="00CD26BF">
        <w:rPr>
          <w:sz w:val="28"/>
          <w:szCs w:val="28"/>
        </w:rPr>
        <w:t xml:space="preserve">. </w:t>
      </w:r>
    </w:p>
    <w:p w:rsidR="00DC555E" w:rsidRPr="00CD26BF" w:rsidRDefault="00970239" w:rsidP="00970239">
      <w:pPr>
        <w:rPr>
          <w:sz w:val="28"/>
          <w:szCs w:val="28"/>
        </w:rPr>
      </w:pPr>
      <w:proofErr w:type="gramStart"/>
      <w:r w:rsidRPr="00CD26BF">
        <w:rPr>
          <w:b/>
          <w:sz w:val="28"/>
          <w:szCs w:val="28"/>
        </w:rPr>
        <w:t>По назначению различают</w:t>
      </w:r>
      <w:r w:rsidRPr="00CD26BF">
        <w:rPr>
          <w:sz w:val="28"/>
          <w:szCs w:val="28"/>
        </w:rPr>
        <w:t xml:space="preserve">: </w:t>
      </w:r>
      <w:r w:rsidR="00E0273F">
        <w:rPr>
          <w:sz w:val="28"/>
          <w:szCs w:val="28"/>
        </w:rPr>
        <w:br/>
        <w:t xml:space="preserve"> </w:t>
      </w:r>
      <w:r w:rsidRPr="00E0273F">
        <w:rPr>
          <w:b/>
          <w:sz w:val="28"/>
          <w:szCs w:val="28"/>
        </w:rPr>
        <w:t>радиосвязные</w:t>
      </w:r>
      <w:r w:rsidRPr="00CD26BF">
        <w:rPr>
          <w:sz w:val="28"/>
          <w:szCs w:val="28"/>
        </w:rPr>
        <w:t xml:space="preserve">, </w:t>
      </w:r>
      <w:r w:rsidR="00E0273F">
        <w:rPr>
          <w:sz w:val="28"/>
          <w:szCs w:val="28"/>
        </w:rPr>
        <w:br/>
        <w:t xml:space="preserve"> </w:t>
      </w:r>
      <w:r w:rsidRPr="00E0273F">
        <w:rPr>
          <w:b/>
          <w:sz w:val="28"/>
          <w:szCs w:val="28"/>
        </w:rPr>
        <w:t>радиовещательные</w:t>
      </w:r>
      <w:r w:rsidRPr="00CD26BF">
        <w:rPr>
          <w:sz w:val="28"/>
          <w:szCs w:val="28"/>
        </w:rPr>
        <w:t xml:space="preserve">, </w:t>
      </w:r>
      <w:r w:rsidR="00E0273F">
        <w:rPr>
          <w:sz w:val="28"/>
          <w:szCs w:val="28"/>
        </w:rPr>
        <w:br/>
        <w:t xml:space="preserve"> </w:t>
      </w:r>
      <w:r w:rsidRPr="00E0273F">
        <w:rPr>
          <w:sz w:val="28"/>
          <w:szCs w:val="28"/>
        </w:rPr>
        <w:t>телевизионные</w:t>
      </w:r>
      <w:r w:rsidRPr="00CD26BF">
        <w:rPr>
          <w:sz w:val="28"/>
          <w:szCs w:val="28"/>
        </w:rPr>
        <w:t xml:space="preserve">, </w:t>
      </w:r>
      <w:r w:rsidR="00E0273F">
        <w:rPr>
          <w:sz w:val="28"/>
          <w:szCs w:val="28"/>
        </w:rPr>
        <w:br/>
        <w:t xml:space="preserve"> </w:t>
      </w:r>
      <w:r w:rsidRPr="00E0273F">
        <w:rPr>
          <w:b/>
          <w:sz w:val="28"/>
          <w:szCs w:val="28"/>
        </w:rPr>
        <w:t>радиолокационные</w:t>
      </w:r>
      <w:r w:rsidRPr="00CD26BF">
        <w:rPr>
          <w:sz w:val="28"/>
          <w:szCs w:val="28"/>
        </w:rPr>
        <w:t xml:space="preserve">, </w:t>
      </w:r>
      <w:r w:rsidR="00E0273F">
        <w:rPr>
          <w:sz w:val="28"/>
          <w:szCs w:val="28"/>
        </w:rPr>
        <w:br/>
        <w:t xml:space="preserve"> </w:t>
      </w:r>
      <w:r w:rsidRPr="00E0273F">
        <w:rPr>
          <w:b/>
          <w:sz w:val="28"/>
          <w:szCs w:val="28"/>
        </w:rPr>
        <w:t>радиотелеметрические</w:t>
      </w:r>
      <w:r w:rsidRPr="00CD26BF">
        <w:rPr>
          <w:sz w:val="28"/>
          <w:szCs w:val="28"/>
        </w:rPr>
        <w:t>,</w:t>
      </w:r>
      <w:r w:rsidR="00E0273F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E0273F">
        <w:rPr>
          <w:b/>
          <w:sz w:val="28"/>
          <w:szCs w:val="28"/>
        </w:rPr>
        <w:t>радионавигационные</w:t>
      </w:r>
      <w:r w:rsidRPr="00CD26BF">
        <w:rPr>
          <w:sz w:val="28"/>
          <w:szCs w:val="28"/>
        </w:rPr>
        <w:t xml:space="preserve"> и другие. </w:t>
      </w:r>
      <w:proofErr w:type="gramEnd"/>
    </w:p>
    <w:p w:rsidR="00DC555E" w:rsidRPr="00CD26BF" w:rsidRDefault="00E0273F" w:rsidP="00970239">
      <w:pPr>
        <w:rPr>
          <w:sz w:val="28"/>
          <w:szCs w:val="28"/>
        </w:rPr>
      </w:pPr>
      <w:proofErr w:type="gramStart"/>
      <w:r w:rsidRPr="00E0273F">
        <w:rPr>
          <w:b/>
          <w:sz w:val="28"/>
          <w:szCs w:val="28"/>
        </w:rPr>
        <w:t xml:space="preserve">По месту </w:t>
      </w:r>
      <w:r w:rsidR="00970239" w:rsidRPr="00E0273F">
        <w:rPr>
          <w:b/>
          <w:sz w:val="28"/>
          <w:szCs w:val="28"/>
        </w:rPr>
        <w:t>местом установки РП</w:t>
      </w:r>
      <w:r w:rsidR="00F6307D" w:rsidRPr="00E0273F">
        <w:rPr>
          <w:b/>
          <w:sz w:val="28"/>
          <w:szCs w:val="28"/>
        </w:rPr>
        <w:t>Д</w:t>
      </w:r>
      <w:r w:rsidR="00970239" w:rsidRPr="00E0273F">
        <w:rPr>
          <w:b/>
          <w:sz w:val="28"/>
          <w:szCs w:val="28"/>
        </w:rPr>
        <w:t>У</w:t>
      </w:r>
      <w:r>
        <w:rPr>
          <w:sz w:val="28"/>
          <w:szCs w:val="28"/>
        </w:rPr>
        <w:t xml:space="preserve"> различают</w:t>
      </w:r>
      <w:r w:rsidR="00970239" w:rsidRPr="00CD26BF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970239" w:rsidRPr="00CD26BF">
        <w:rPr>
          <w:sz w:val="28"/>
          <w:szCs w:val="28"/>
        </w:rPr>
        <w:t xml:space="preserve"> </w:t>
      </w:r>
      <w:r w:rsidR="00970239" w:rsidRPr="00E0273F">
        <w:rPr>
          <w:b/>
          <w:sz w:val="28"/>
          <w:szCs w:val="28"/>
        </w:rPr>
        <w:t>наземные стационарные</w:t>
      </w:r>
      <w:r w:rsidR="00970239" w:rsidRPr="00CD26BF">
        <w:rPr>
          <w:sz w:val="28"/>
          <w:szCs w:val="28"/>
        </w:rPr>
        <w:t>,</w:t>
      </w:r>
      <w:r>
        <w:rPr>
          <w:sz w:val="28"/>
          <w:szCs w:val="28"/>
        </w:rPr>
        <w:br/>
      </w:r>
      <w:r w:rsidR="00970239" w:rsidRPr="00CD26BF">
        <w:rPr>
          <w:sz w:val="28"/>
          <w:szCs w:val="28"/>
        </w:rPr>
        <w:t xml:space="preserve"> </w:t>
      </w:r>
      <w:r w:rsidR="00970239" w:rsidRPr="00E0273F">
        <w:rPr>
          <w:b/>
          <w:sz w:val="28"/>
          <w:szCs w:val="28"/>
        </w:rPr>
        <w:t>самолетные</w:t>
      </w:r>
      <w:r w:rsidR="00970239" w:rsidRPr="00CD26BF"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 </w:t>
      </w:r>
      <w:r w:rsidR="00970239" w:rsidRPr="00E0273F">
        <w:rPr>
          <w:b/>
          <w:sz w:val="28"/>
          <w:szCs w:val="28"/>
        </w:rPr>
        <w:t>спутниковые</w:t>
      </w:r>
      <w:r w:rsidR="00970239" w:rsidRPr="00CD26BF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 xml:space="preserve"> </w:t>
      </w:r>
      <w:r w:rsidR="00970239" w:rsidRPr="00E0273F">
        <w:rPr>
          <w:b/>
          <w:sz w:val="28"/>
          <w:szCs w:val="28"/>
        </w:rPr>
        <w:t>корабельные</w:t>
      </w:r>
      <w:r w:rsidR="00970239" w:rsidRPr="00CD26BF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 xml:space="preserve"> </w:t>
      </w:r>
      <w:r w:rsidRPr="00E0273F">
        <w:rPr>
          <w:b/>
          <w:sz w:val="28"/>
          <w:szCs w:val="28"/>
        </w:rPr>
        <w:t>носимые</w:t>
      </w:r>
      <w:r w:rsidR="00970239" w:rsidRPr="00CD26BF">
        <w:rPr>
          <w:sz w:val="28"/>
          <w:szCs w:val="28"/>
        </w:rPr>
        <w:t>,</w:t>
      </w:r>
      <w:r w:rsidR="00170767">
        <w:rPr>
          <w:sz w:val="28"/>
          <w:szCs w:val="28"/>
        </w:rPr>
        <w:br/>
      </w:r>
      <w:r w:rsidR="00970239" w:rsidRPr="00CD26BF">
        <w:rPr>
          <w:sz w:val="28"/>
          <w:szCs w:val="28"/>
        </w:rPr>
        <w:t xml:space="preserve"> </w:t>
      </w:r>
      <w:r w:rsidR="00970239" w:rsidRPr="00170767">
        <w:rPr>
          <w:b/>
          <w:sz w:val="28"/>
          <w:szCs w:val="28"/>
        </w:rPr>
        <w:t>мобильные</w:t>
      </w:r>
      <w:r w:rsidR="00970239" w:rsidRPr="00CD26BF">
        <w:rPr>
          <w:sz w:val="28"/>
          <w:szCs w:val="28"/>
        </w:rPr>
        <w:t xml:space="preserve">, т.е. устанавливаемые на </w:t>
      </w:r>
      <w:r w:rsidR="00970239" w:rsidRPr="00170767">
        <w:rPr>
          <w:b/>
          <w:sz w:val="28"/>
          <w:szCs w:val="28"/>
        </w:rPr>
        <w:t>автомобилях</w:t>
      </w:r>
      <w:r w:rsidR="00970239" w:rsidRPr="00CD26BF">
        <w:rPr>
          <w:sz w:val="28"/>
          <w:szCs w:val="28"/>
        </w:rPr>
        <w:t xml:space="preserve">, </w:t>
      </w:r>
      <w:r w:rsidR="00970239" w:rsidRPr="00170767">
        <w:rPr>
          <w:b/>
          <w:sz w:val="28"/>
          <w:szCs w:val="28"/>
        </w:rPr>
        <w:t>железнодорожном транспорте</w:t>
      </w:r>
      <w:r w:rsidR="00970239" w:rsidRPr="00CD26BF">
        <w:rPr>
          <w:sz w:val="28"/>
          <w:szCs w:val="28"/>
        </w:rPr>
        <w:t xml:space="preserve"> и т.д. </w:t>
      </w:r>
      <w:proofErr w:type="gramEnd"/>
    </w:p>
    <w:p w:rsidR="003C6D72" w:rsidRPr="00CD26BF" w:rsidRDefault="00970239" w:rsidP="00970239">
      <w:pPr>
        <w:rPr>
          <w:sz w:val="28"/>
          <w:szCs w:val="28"/>
        </w:rPr>
      </w:pPr>
      <w:r w:rsidRPr="00CD26BF">
        <w:rPr>
          <w:b/>
          <w:sz w:val="28"/>
          <w:szCs w:val="28"/>
        </w:rPr>
        <w:t>По диапазону частот РП</w:t>
      </w:r>
      <w:r w:rsidR="00F6307D" w:rsidRPr="00CD26BF">
        <w:rPr>
          <w:b/>
          <w:sz w:val="28"/>
          <w:szCs w:val="28"/>
        </w:rPr>
        <w:t>Д</w:t>
      </w:r>
      <w:r w:rsidRPr="00CD26BF">
        <w:rPr>
          <w:b/>
          <w:sz w:val="28"/>
          <w:szCs w:val="28"/>
        </w:rPr>
        <w:t>У различают</w:t>
      </w:r>
      <w:r w:rsidRPr="00CD26BF">
        <w:rPr>
          <w:sz w:val="28"/>
          <w:szCs w:val="28"/>
        </w:rPr>
        <w:t>:</w:t>
      </w:r>
      <w:r w:rsidR="00170767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proofErr w:type="spellStart"/>
      <w:r w:rsidRPr="00170767">
        <w:rPr>
          <w:b/>
          <w:sz w:val="28"/>
          <w:szCs w:val="28"/>
        </w:rPr>
        <w:t>сверхдлинноволновые</w:t>
      </w:r>
      <w:proofErr w:type="spellEnd"/>
      <w:r w:rsidR="00170767">
        <w:rPr>
          <w:b/>
          <w:sz w:val="28"/>
          <w:szCs w:val="28"/>
        </w:rPr>
        <w:t xml:space="preserve"> (СДВ)</w:t>
      </w:r>
      <w:r w:rsidRPr="00CD26BF">
        <w:rPr>
          <w:sz w:val="28"/>
          <w:szCs w:val="28"/>
        </w:rPr>
        <w:t xml:space="preserve">, </w:t>
      </w:r>
      <w:r w:rsidR="00170767">
        <w:rPr>
          <w:sz w:val="28"/>
          <w:szCs w:val="28"/>
        </w:rPr>
        <w:br/>
        <w:t xml:space="preserve"> </w:t>
      </w:r>
      <w:r w:rsidRPr="00170767">
        <w:rPr>
          <w:b/>
          <w:sz w:val="28"/>
          <w:szCs w:val="28"/>
        </w:rPr>
        <w:t>длинноволновые</w:t>
      </w:r>
      <w:r w:rsidR="00170767">
        <w:rPr>
          <w:b/>
          <w:sz w:val="28"/>
          <w:szCs w:val="28"/>
        </w:rPr>
        <w:t xml:space="preserve"> (ДВ)</w:t>
      </w:r>
      <w:r w:rsidRPr="00170767">
        <w:rPr>
          <w:b/>
          <w:sz w:val="28"/>
          <w:szCs w:val="28"/>
        </w:rPr>
        <w:t>,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 средневолновые</w:t>
      </w:r>
      <w:r w:rsidR="00170767">
        <w:rPr>
          <w:b/>
          <w:sz w:val="28"/>
          <w:szCs w:val="28"/>
        </w:rPr>
        <w:t xml:space="preserve"> (</w:t>
      </w:r>
      <w:proofErr w:type="gramStart"/>
      <w:r w:rsidR="00170767">
        <w:rPr>
          <w:b/>
          <w:sz w:val="28"/>
          <w:szCs w:val="28"/>
        </w:rPr>
        <w:t>СВ</w:t>
      </w:r>
      <w:proofErr w:type="gramEnd"/>
      <w:r w:rsidR="00170767">
        <w:rPr>
          <w:b/>
          <w:sz w:val="28"/>
          <w:szCs w:val="28"/>
        </w:rPr>
        <w:t>)</w:t>
      </w:r>
      <w:r w:rsidRPr="00170767">
        <w:rPr>
          <w:b/>
          <w:sz w:val="28"/>
          <w:szCs w:val="28"/>
        </w:rPr>
        <w:t xml:space="preserve">, </w:t>
      </w:r>
      <w:r w:rsidR="00170767">
        <w:rPr>
          <w:b/>
          <w:sz w:val="28"/>
          <w:szCs w:val="28"/>
        </w:rPr>
        <w:br/>
        <w:t xml:space="preserve"> </w:t>
      </w:r>
      <w:r w:rsidRPr="00170767">
        <w:rPr>
          <w:b/>
          <w:sz w:val="28"/>
          <w:szCs w:val="28"/>
        </w:rPr>
        <w:t>коротковолновые</w:t>
      </w:r>
      <w:r w:rsidR="00170767">
        <w:rPr>
          <w:b/>
          <w:sz w:val="28"/>
          <w:szCs w:val="28"/>
        </w:rPr>
        <w:t xml:space="preserve"> (КВ)</w:t>
      </w:r>
      <w:r w:rsidRPr="00170767">
        <w:rPr>
          <w:b/>
          <w:sz w:val="28"/>
          <w:szCs w:val="28"/>
        </w:rPr>
        <w:t xml:space="preserve">, </w:t>
      </w:r>
      <w:r w:rsidR="00170767">
        <w:rPr>
          <w:b/>
          <w:sz w:val="28"/>
          <w:szCs w:val="28"/>
        </w:rPr>
        <w:br/>
        <w:t xml:space="preserve"> </w:t>
      </w:r>
      <w:r w:rsidRPr="00170767">
        <w:rPr>
          <w:b/>
          <w:sz w:val="28"/>
          <w:szCs w:val="28"/>
        </w:rPr>
        <w:t>ультракоротковолновые</w:t>
      </w:r>
      <w:r w:rsidR="00170767">
        <w:rPr>
          <w:b/>
          <w:sz w:val="28"/>
          <w:szCs w:val="28"/>
        </w:rPr>
        <w:t xml:space="preserve"> (УКВ)</w:t>
      </w:r>
      <w:r w:rsidRPr="00170767">
        <w:rPr>
          <w:b/>
          <w:sz w:val="28"/>
          <w:szCs w:val="28"/>
        </w:rPr>
        <w:t>,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 дециметровые</w:t>
      </w:r>
      <w:r w:rsidR="00170767">
        <w:rPr>
          <w:b/>
          <w:sz w:val="28"/>
          <w:szCs w:val="28"/>
        </w:rPr>
        <w:t>,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 сантиметровые, </w:t>
      </w:r>
      <w:r w:rsidR="00170767">
        <w:rPr>
          <w:b/>
          <w:sz w:val="28"/>
          <w:szCs w:val="28"/>
        </w:rPr>
        <w:br/>
        <w:t xml:space="preserve"> </w:t>
      </w:r>
      <w:r w:rsidRPr="00170767">
        <w:rPr>
          <w:b/>
          <w:sz w:val="28"/>
          <w:szCs w:val="28"/>
        </w:rPr>
        <w:t>миллиметровые</w:t>
      </w:r>
      <w:r w:rsidRPr="00CD26BF">
        <w:rPr>
          <w:sz w:val="28"/>
          <w:szCs w:val="28"/>
        </w:rPr>
        <w:t xml:space="preserve">. </w:t>
      </w:r>
      <w:r w:rsidR="00170767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Передатчики пяти первых диапазонов объединяются общим названием - </w:t>
      </w:r>
      <w:r w:rsidRPr="00170767">
        <w:rPr>
          <w:b/>
          <w:sz w:val="28"/>
          <w:szCs w:val="28"/>
        </w:rPr>
        <w:t>высокочастотные</w:t>
      </w:r>
      <w:r w:rsidRPr="00CD26BF">
        <w:rPr>
          <w:sz w:val="28"/>
          <w:szCs w:val="28"/>
        </w:rPr>
        <w:t xml:space="preserve">, трех последних - </w:t>
      </w:r>
      <w:r w:rsidRPr="00170767">
        <w:rPr>
          <w:b/>
          <w:sz w:val="28"/>
          <w:szCs w:val="28"/>
        </w:rPr>
        <w:t>сверхвысокочастотные</w:t>
      </w:r>
      <w:r w:rsidRPr="00CD26BF">
        <w:rPr>
          <w:sz w:val="28"/>
          <w:szCs w:val="28"/>
        </w:rPr>
        <w:t xml:space="preserve">. </w:t>
      </w:r>
    </w:p>
    <w:p w:rsidR="00DC555E" w:rsidRDefault="00970239" w:rsidP="00970239">
      <w:pPr>
        <w:rPr>
          <w:b/>
          <w:sz w:val="28"/>
          <w:szCs w:val="28"/>
        </w:rPr>
      </w:pPr>
      <w:proofErr w:type="gramStart"/>
      <w:r w:rsidRPr="00CD26BF">
        <w:rPr>
          <w:b/>
          <w:sz w:val="28"/>
          <w:szCs w:val="28"/>
        </w:rPr>
        <w:t>По мощности ВЧ сигнала</w:t>
      </w:r>
      <w:r w:rsidRPr="00CD26BF">
        <w:rPr>
          <w:sz w:val="28"/>
          <w:szCs w:val="28"/>
        </w:rPr>
        <w:t xml:space="preserve">, подводимого к антенне, </w:t>
      </w:r>
      <w:r w:rsidRPr="00170767">
        <w:rPr>
          <w:b/>
          <w:sz w:val="28"/>
          <w:szCs w:val="28"/>
        </w:rPr>
        <w:t>РПДУ</w:t>
      </w:r>
      <w:r w:rsidRPr="00CD26BF">
        <w:rPr>
          <w:sz w:val="28"/>
          <w:szCs w:val="28"/>
        </w:rPr>
        <w:t xml:space="preserve"> различают:</w:t>
      </w:r>
      <w:r w:rsidR="00170767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170767">
        <w:rPr>
          <w:b/>
          <w:sz w:val="28"/>
          <w:szCs w:val="28"/>
        </w:rPr>
        <w:t>малой - до 10 Вт,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 средней - 10...500 Вт,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 большой - 500 Вт...10 кВт, 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 xml:space="preserve">сверхбольшой - выше 10 кВт. </w:t>
      </w:r>
      <w:proofErr w:type="gramEnd"/>
    </w:p>
    <w:p w:rsidR="00170767" w:rsidRDefault="00170767" w:rsidP="00970239">
      <w:pPr>
        <w:rPr>
          <w:b/>
          <w:sz w:val="28"/>
          <w:szCs w:val="28"/>
        </w:rPr>
      </w:pPr>
    </w:p>
    <w:p w:rsidR="00170767" w:rsidRPr="00170767" w:rsidRDefault="00170767" w:rsidP="00970239">
      <w:pPr>
        <w:rPr>
          <w:b/>
          <w:sz w:val="28"/>
          <w:szCs w:val="28"/>
        </w:rPr>
      </w:pPr>
    </w:p>
    <w:p w:rsidR="00970239" w:rsidRPr="00CD26BF" w:rsidRDefault="00970239" w:rsidP="00970239">
      <w:pPr>
        <w:rPr>
          <w:sz w:val="28"/>
          <w:szCs w:val="28"/>
        </w:rPr>
      </w:pPr>
      <w:proofErr w:type="gramStart"/>
      <w:r w:rsidRPr="00CD26BF">
        <w:rPr>
          <w:b/>
          <w:sz w:val="28"/>
          <w:szCs w:val="28"/>
        </w:rPr>
        <w:lastRenderedPageBreak/>
        <w:t>По виду излучения</w:t>
      </w:r>
      <w:r w:rsidRPr="00CD26BF">
        <w:rPr>
          <w:sz w:val="28"/>
          <w:szCs w:val="28"/>
        </w:rPr>
        <w:t xml:space="preserve"> </w:t>
      </w:r>
      <w:r w:rsidR="00170767">
        <w:rPr>
          <w:sz w:val="28"/>
          <w:szCs w:val="28"/>
        </w:rPr>
        <w:t>под</w:t>
      </w:r>
      <w:r w:rsidRPr="00CD26BF">
        <w:rPr>
          <w:sz w:val="28"/>
          <w:szCs w:val="28"/>
        </w:rPr>
        <w:t xml:space="preserve">разделяют </w:t>
      </w:r>
      <w:proofErr w:type="spellStart"/>
      <w:r w:rsidR="00170767">
        <w:rPr>
          <w:sz w:val="28"/>
          <w:szCs w:val="28"/>
        </w:rPr>
        <w:t>РПДУ</w:t>
      </w:r>
      <w:r w:rsidRPr="00CD26BF">
        <w:rPr>
          <w:sz w:val="28"/>
          <w:szCs w:val="28"/>
        </w:rPr>
        <w:t>на</w:t>
      </w:r>
      <w:proofErr w:type="spellEnd"/>
      <w:r w:rsidRPr="00CD26BF">
        <w:rPr>
          <w:sz w:val="28"/>
          <w:szCs w:val="28"/>
        </w:rPr>
        <w:t xml:space="preserve"> работающие</w:t>
      </w:r>
      <w:r w:rsidR="00170767">
        <w:rPr>
          <w:sz w:val="28"/>
          <w:szCs w:val="28"/>
        </w:rPr>
        <w:t xml:space="preserve"> в:</w:t>
      </w:r>
      <w:r w:rsidR="00170767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170767">
        <w:rPr>
          <w:b/>
          <w:sz w:val="28"/>
          <w:szCs w:val="28"/>
        </w:rPr>
        <w:t>непрерывном</w:t>
      </w:r>
      <w:r w:rsidR="00170767">
        <w:rPr>
          <w:b/>
          <w:sz w:val="28"/>
          <w:szCs w:val="28"/>
        </w:rPr>
        <w:t>,</w:t>
      </w:r>
      <w:r w:rsidRPr="00170767">
        <w:rPr>
          <w:b/>
          <w:sz w:val="28"/>
          <w:szCs w:val="28"/>
        </w:rPr>
        <w:t xml:space="preserve"> </w:t>
      </w:r>
      <w:r w:rsidR="00170767">
        <w:rPr>
          <w:b/>
          <w:sz w:val="28"/>
          <w:szCs w:val="28"/>
        </w:rPr>
        <w:br/>
      </w:r>
      <w:r w:rsidRPr="00170767">
        <w:rPr>
          <w:b/>
          <w:sz w:val="28"/>
          <w:szCs w:val="28"/>
        </w:rPr>
        <w:t>импульсном режимах.</w:t>
      </w:r>
      <w:r w:rsidR="008066EA" w:rsidRPr="00170767">
        <w:rPr>
          <w:b/>
          <w:sz w:val="28"/>
          <w:szCs w:val="28"/>
        </w:rPr>
        <w:br/>
      </w:r>
      <w:proofErr w:type="gramEnd"/>
    </w:p>
    <w:p w:rsidR="00970239" w:rsidRPr="00CD26BF" w:rsidRDefault="00970239" w:rsidP="00970239">
      <w:pPr>
        <w:pStyle w:val="2"/>
        <w:rPr>
          <w:b/>
          <w:sz w:val="28"/>
          <w:szCs w:val="28"/>
        </w:rPr>
      </w:pPr>
      <w:bookmarkStart w:id="1" w:name="_Toc438651685"/>
      <w:r w:rsidRPr="00CD26BF">
        <w:rPr>
          <w:b/>
          <w:sz w:val="28"/>
          <w:szCs w:val="28"/>
        </w:rPr>
        <w:t>Частота или диапазон частот генерируемых колебаний</w:t>
      </w:r>
      <w:bookmarkEnd w:id="1"/>
      <w:r w:rsidR="00141E67">
        <w:rPr>
          <w:b/>
          <w:sz w:val="28"/>
          <w:szCs w:val="28"/>
        </w:rPr>
        <w:br/>
      </w:r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>Международным соглашением “</w:t>
      </w:r>
      <w:r w:rsidRPr="00CD26BF">
        <w:rPr>
          <w:b/>
          <w:sz w:val="28"/>
          <w:szCs w:val="28"/>
        </w:rPr>
        <w:t>Регламент радиосвязи</w:t>
      </w:r>
      <w:r w:rsidRPr="00CD26BF">
        <w:rPr>
          <w:sz w:val="28"/>
          <w:szCs w:val="28"/>
        </w:rPr>
        <w:t>”, подписанным в 1986 г., диапазоны частот от 3*10</w:t>
      </w:r>
      <w:r w:rsidR="00F6307D" w:rsidRPr="00CD26BF">
        <w:rPr>
          <w:sz w:val="28"/>
          <w:szCs w:val="28"/>
        </w:rPr>
        <w:t>^</w:t>
      </w:r>
      <w:r w:rsidRPr="00CD26BF">
        <w:rPr>
          <w:sz w:val="28"/>
          <w:szCs w:val="28"/>
        </w:rPr>
        <w:t>3 Гц до 3*10</w:t>
      </w:r>
      <w:r w:rsidR="00F6307D" w:rsidRPr="00CD26BF">
        <w:rPr>
          <w:sz w:val="28"/>
          <w:szCs w:val="28"/>
        </w:rPr>
        <w:t>^</w:t>
      </w:r>
      <w:r w:rsidRPr="00CD26BF">
        <w:rPr>
          <w:sz w:val="28"/>
          <w:szCs w:val="28"/>
        </w:rPr>
        <w:t xml:space="preserve">12 разбит на полосы: </w:t>
      </w:r>
    </w:p>
    <w:p w:rsidR="00970239" w:rsidRPr="00CD26BF" w:rsidRDefault="00970239" w:rsidP="00970239">
      <w:pPr>
        <w:ind w:firstLine="0"/>
        <w:rPr>
          <w:sz w:val="28"/>
          <w:szCs w:val="28"/>
        </w:rPr>
      </w:pPr>
      <w:r w:rsidRPr="00CD26BF">
        <w:rPr>
          <w:noProof/>
          <w:sz w:val="28"/>
          <w:szCs w:val="28"/>
          <w:lang w:eastAsia="ru-RU"/>
        </w:rPr>
        <w:drawing>
          <wp:inline distT="0" distB="0" distL="0" distR="0">
            <wp:extent cx="6480175" cy="256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2585"/>
                    <a:stretch/>
                  </pic:blipFill>
                  <pic:spPr>
                    <a:xfrm>
                      <a:off x="0" y="0"/>
                      <a:ext cx="648017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4 полоса: </w:t>
      </w:r>
      <w:r w:rsidRPr="00170767">
        <w:rPr>
          <w:b/>
          <w:sz w:val="28"/>
          <w:szCs w:val="28"/>
        </w:rPr>
        <w:t>3кГц-30кГц</w:t>
      </w:r>
      <w:r w:rsidRPr="00CD26BF">
        <w:rPr>
          <w:sz w:val="28"/>
          <w:szCs w:val="28"/>
        </w:rPr>
        <w:t xml:space="preserve"> – диапазон очень низких частот; 10км – 100км – </w:t>
      </w:r>
      <w:proofErr w:type="spellStart"/>
      <w:r w:rsidRPr="00CD26BF">
        <w:rPr>
          <w:sz w:val="28"/>
          <w:szCs w:val="28"/>
        </w:rPr>
        <w:t>мириаметровые</w:t>
      </w:r>
      <w:proofErr w:type="spellEnd"/>
      <w:r w:rsidRPr="00CD26BF">
        <w:rPr>
          <w:sz w:val="28"/>
          <w:szCs w:val="28"/>
        </w:rPr>
        <w:t xml:space="preserve"> волны (мощные передатчики радионавигационных установок, сист</w:t>
      </w:r>
      <w:r w:rsidR="008066EA" w:rsidRPr="00CD26BF">
        <w:rPr>
          <w:sz w:val="28"/>
          <w:szCs w:val="28"/>
        </w:rPr>
        <w:t>емы</w:t>
      </w:r>
      <w:r w:rsidRPr="00CD26BF">
        <w:rPr>
          <w:sz w:val="28"/>
          <w:szCs w:val="28"/>
        </w:rPr>
        <w:t xml:space="preserve"> точного времени). </w:t>
      </w:r>
    </w:p>
    <w:p w:rsidR="00970239" w:rsidRPr="00CD26BF" w:rsidRDefault="00970239" w:rsidP="00970239">
      <w:pPr>
        <w:rPr>
          <w:sz w:val="28"/>
          <w:szCs w:val="28"/>
        </w:rPr>
      </w:pPr>
      <w:proofErr w:type="gramStart"/>
      <w:r w:rsidRPr="00CD26BF">
        <w:rPr>
          <w:sz w:val="28"/>
          <w:szCs w:val="28"/>
        </w:rPr>
        <w:t xml:space="preserve">5 полоса: </w:t>
      </w:r>
      <w:r w:rsidRPr="00170767">
        <w:rPr>
          <w:b/>
          <w:sz w:val="28"/>
          <w:szCs w:val="28"/>
        </w:rPr>
        <w:t>30-300кГц</w:t>
      </w:r>
      <w:r w:rsidRPr="00CD26BF">
        <w:rPr>
          <w:sz w:val="28"/>
          <w:szCs w:val="28"/>
        </w:rPr>
        <w:t xml:space="preserve"> – диапазон низких частот; </w:t>
      </w:r>
      <w:r w:rsidRPr="00130509">
        <w:rPr>
          <w:b/>
          <w:sz w:val="28"/>
          <w:szCs w:val="28"/>
        </w:rPr>
        <w:t>1-10км -</w:t>
      </w:r>
      <w:r w:rsidRPr="00CD26BF">
        <w:rPr>
          <w:sz w:val="28"/>
          <w:szCs w:val="28"/>
        </w:rPr>
        <w:t xml:space="preserve"> километровые волны (радионавигационные системы</w:t>
      </w:r>
      <w:r w:rsidRPr="00130509">
        <w:rPr>
          <w:b/>
          <w:sz w:val="28"/>
          <w:szCs w:val="28"/>
        </w:rPr>
        <w:t>, от 100 кГц</w:t>
      </w:r>
      <w:r w:rsidRPr="00CD26BF">
        <w:rPr>
          <w:sz w:val="28"/>
          <w:szCs w:val="28"/>
        </w:rPr>
        <w:t xml:space="preserve"> – радиовещательный диапазон (ДВ), для связи на средние расстояния (500 км). </w:t>
      </w:r>
      <w:proofErr w:type="gramEnd"/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6 полоса: </w:t>
      </w:r>
      <w:r w:rsidRPr="00130509">
        <w:rPr>
          <w:b/>
          <w:sz w:val="28"/>
          <w:szCs w:val="28"/>
        </w:rPr>
        <w:t>300кГц-3МГц</w:t>
      </w:r>
      <w:r w:rsidRPr="00CD26BF">
        <w:rPr>
          <w:sz w:val="28"/>
          <w:szCs w:val="28"/>
        </w:rPr>
        <w:t xml:space="preserve"> – средние частоты; 1км – 100м - гектометровые волны (связь (1-2МГц), до 1,5 МГц – вещание (</w:t>
      </w:r>
      <w:proofErr w:type="gramStart"/>
      <w:r w:rsidRPr="00CD26BF">
        <w:rPr>
          <w:sz w:val="28"/>
          <w:szCs w:val="28"/>
        </w:rPr>
        <w:t>СВ</w:t>
      </w:r>
      <w:proofErr w:type="gramEnd"/>
      <w:r w:rsidRPr="00CD26BF">
        <w:rPr>
          <w:sz w:val="28"/>
          <w:szCs w:val="28"/>
        </w:rPr>
        <w:t xml:space="preserve">). </w:t>
      </w:r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7 полоса: </w:t>
      </w:r>
      <w:r w:rsidRPr="00130509">
        <w:rPr>
          <w:b/>
          <w:sz w:val="28"/>
          <w:szCs w:val="28"/>
        </w:rPr>
        <w:t>3-30МГц</w:t>
      </w:r>
      <w:r w:rsidRPr="00CD26BF">
        <w:rPr>
          <w:sz w:val="28"/>
          <w:szCs w:val="28"/>
        </w:rPr>
        <w:t xml:space="preserve"> – высокие частоты; 100м – 10м – </w:t>
      </w:r>
      <w:proofErr w:type="spellStart"/>
      <w:r w:rsidRPr="00CD26BF">
        <w:rPr>
          <w:sz w:val="28"/>
          <w:szCs w:val="28"/>
        </w:rPr>
        <w:t>декаметровые</w:t>
      </w:r>
      <w:proofErr w:type="spellEnd"/>
      <w:r w:rsidRPr="00CD26BF">
        <w:rPr>
          <w:sz w:val="28"/>
          <w:szCs w:val="28"/>
        </w:rPr>
        <w:t xml:space="preserve"> волны (КВ) радиовещание (КВ), </w:t>
      </w:r>
      <w:proofErr w:type="gramStart"/>
      <w:r w:rsidRPr="00CD26BF">
        <w:rPr>
          <w:sz w:val="28"/>
          <w:szCs w:val="28"/>
        </w:rPr>
        <w:t>СВ</w:t>
      </w:r>
      <w:proofErr w:type="gramEnd"/>
      <w:r w:rsidRPr="00CD26BF">
        <w:rPr>
          <w:sz w:val="28"/>
          <w:szCs w:val="28"/>
        </w:rPr>
        <w:t xml:space="preserve"> – системы личной связи (27МГц), системы морской связи, радиолокация (</w:t>
      </w:r>
      <w:proofErr w:type="spellStart"/>
      <w:r w:rsidRPr="00CD26BF">
        <w:rPr>
          <w:sz w:val="28"/>
          <w:szCs w:val="28"/>
        </w:rPr>
        <w:t>загоризонтная</w:t>
      </w:r>
      <w:proofErr w:type="spellEnd"/>
      <w:r w:rsidRPr="00CD26BF">
        <w:rPr>
          <w:sz w:val="28"/>
          <w:szCs w:val="28"/>
        </w:rPr>
        <w:t xml:space="preserve">). </w:t>
      </w:r>
    </w:p>
    <w:p w:rsidR="00970239" w:rsidRPr="00CD26BF" w:rsidRDefault="00970239" w:rsidP="00970239">
      <w:pPr>
        <w:rPr>
          <w:sz w:val="28"/>
          <w:szCs w:val="28"/>
        </w:rPr>
      </w:pPr>
      <w:proofErr w:type="gramStart"/>
      <w:r w:rsidRPr="00CD26BF">
        <w:rPr>
          <w:sz w:val="28"/>
          <w:szCs w:val="28"/>
        </w:rPr>
        <w:t xml:space="preserve">8 полоса: </w:t>
      </w:r>
      <w:r w:rsidRPr="00130509">
        <w:rPr>
          <w:b/>
          <w:sz w:val="28"/>
          <w:szCs w:val="28"/>
        </w:rPr>
        <w:t>30-300МГц</w:t>
      </w:r>
      <w:r w:rsidRPr="00CD26BF">
        <w:rPr>
          <w:sz w:val="28"/>
          <w:szCs w:val="28"/>
        </w:rPr>
        <w:t xml:space="preserve"> – очень высокие частоты (ОВЧ); 10м – 1м – </w:t>
      </w:r>
      <w:r w:rsidR="00F6307D" w:rsidRPr="00CD26BF">
        <w:rPr>
          <w:sz w:val="28"/>
          <w:szCs w:val="28"/>
        </w:rPr>
        <w:t>М</w:t>
      </w:r>
      <w:r w:rsidRPr="00CD26BF">
        <w:rPr>
          <w:sz w:val="28"/>
          <w:szCs w:val="28"/>
        </w:rPr>
        <w:t xml:space="preserve">етровые волны (телевизионное вещание МВ-диапазона, УКВ – вещание, до 60МГц – для систем связи, свыше 100МГц – также системы связи – спец. связь. </w:t>
      </w:r>
      <w:proofErr w:type="gramEnd"/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9 полоса: </w:t>
      </w:r>
      <w:r w:rsidRPr="00130509">
        <w:rPr>
          <w:b/>
          <w:sz w:val="28"/>
          <w:szCs w:val="28"/>
        </w:rPr>
        <w:t>300МГц – 3ГГц</w:t>
      </w:r>
      <w:r w:rsidRPr="00CD26BF">
        <w:rPr>
          <w:sz w:val="28"/>
          <w:szCs w:val="28"/>
        </w:rPr>
        <w:t xml:space="preserve"> – ультравысокая частота (УВЧ) 1м – 10см – </w:t>
      </w:r>
      <w:r w:rsidR="008066EA" w:rsidRPr="00CD26BF">
        <w:rPr>
          <w:sz w:val="28"/>
          <w:szCs w:val="28"/>
        </w:rPr>
        <w:t>д</w:t>
      </w:r>
      <w:r w:rsidRPr="00CD26BF">
        <w:rPr>
          <w:sz w:val="28"/>
          <w:szCs w:val="28"/>
        </w:rPr>
        <w:t xml:space="preserve">ециметровых волн. </w:t>
      </w:r>
      <w:proofErr w:type="gramStart"/>
      <w:r w:rsidRPr="00CD26BF">
        <w:rPr>
          <w:sz w:val="28"/>
          <w:szCs w:val="28"/>
        </w:rPr>
        <w:t xml:space="preserve">(ДМВ-Т; 450-460МГц, 900 и 1800МГц - сотовые системы связи; </w:t>
      </w:r>
      <w:r w:rsidRPr="00CD26BF">
        <w:rPr>
          <w:sz w:val="28"/>
          <w:szCs w:val="28"/>
        </w:rPr>
        <w:lastRenderedPageBreak/>
        <w:t>2400МГц – печи СВЧ.</w:t>
      </w:r>
      <w:proofErr w:type="gramEnd"/>
      <w:r w:rsidRPr="00CD26BF">
        <w:rPr>
          <w:sz w:val="28"/>
          <w:szCs w:val="28"/>
        </w:rPr>
        <w:t xml:space="preserve"> </w:t>
      </w:r>
      <w:proofErr w:type="gramStart"/>
      <w:r w:rsidRPr="00CD26BF">
        <w:rPr>
          <w:sz w:val="28"/>
          <w:szCs w:val="28"/>
        </w:rPr>
        <w:t xml:space="preserve">Системы навигации, радиорелейная связь, некоторые классы спутниковых систем). </w:t>
      </w:r>
      <w:proofErr w:type="gramEnd"/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10 полоса: </w:t>
      </w:r>
      <w:r w:rsidRPr="00130509">
        <w:rPr>
          <w:b/>
          <w:sz w:val="28"/>
          <w:szCs w:val="28"/>
        </w:rPr>
        <w:t>3ГГц – 30ГГц</w:t>
      </w:r>
      <w:r w:rsidRPr="00CD26BF">
        <w:rPr>
          <w:sz w:val="28"/>
          <w:szCs w:val="28"/>
        </w:rPr>
        <w:t xml:space="preserve"> – сверхвысокие частоты (</w:t>
      </w:r>
      <w:r w:rsidRPr="00130509">
        <w:rPr>
          <w:b/>
          <w:sz w:val="28"/>
          <w:szCs w:val="28"/>
        </w:rPr>
        <w:t>СВЧ</w:t>
      </w:r>
      <w:r w:rsidRPr="00CD26BF">
        <w:rPr>
          <w:sz w:val="28"/>
          <w:szCs w:val="28"/>
        </w:rPr>
        <w:t xml:space="preserve">); 10см – 1см – </w:t>
      </w:r>
      <w:r w:rsidR="008066EA" w:rsidRPr="00CD26BF">
        <w:rPr>
          <w:sz w:val="28"/>
          <w:szCs w:val="28"/>
        </w:rPr>
        <w:t>с</w:t>
      </w:r>
      <w:r w:rsidRPr="00CD26BF">
        <w:rPr>
          <w:sz w:val="28"/>
          <w:szCs w:val="28"/>
        </w:rPr>
        <w:t xml:space="preserve">антиметровые волны (радиорелейные линии связи до 16ГГц, радиолокационные системы, спутниковая связь, спутниковое ТВ – 12ГГц). </w:t>
      </w:r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11 полоса: </w:t>
      </w:r>
      <w:r w:rsidRPr="00130509">
        <w:rPr>
          <w:b/>
          <w:sz w:val="28"/>
          <w:szCs w:val="28"/>
        </w:rPr>
        <w:t xml:space="preserve">30-300ГГц – </w:t>
      </w:r>
      <w:r w:rsidRPr="00CD26BF">
        <w:rPr>
          <w:sz w:val="28"/>
          <w:szCs w:val="28"/>
        </w:rPr>
        <w:t>крайне высокие частоты (</w:t>
      </w:r>
      <w:r w:rsidRPr="00130509">
        <w:rPr>
          <w:b/>
          <w:sz w:val="28"/>
          <w:szCs w:val="28"/>
        </w:rPr>
        <w:t>КВЧ</w:t>
      </w:r>
      <w:r w:rsidRPr="00CD26BF">
        <w:rPr>
          <w:sz w:val="28"/>
          <w:szCs w:val="28"/>
        </w:rPr>
        <w:t xml:space="preserve">) </w:t>
      </w:r>
      <w:r w:rsidR="00F62122" w:rsidRPr="00CD26BF">
        <w:rPr>
          <w:sz w:val="28"/>
          <w:szCs w:val="28"/>
        </w:rPr>
        <w:t xml:space="preserve">10 мм — 1 мм – </w:t>
      </w:r>
      <w:r w:rsidR="008066EA" w:rsidRPr="00CD26BF">
        <w:rPr>
          <w:sz w:val="28"/>
          <w:szCs w:val="28"/>
        </w:rPr>
        <w:t>м</w:t>
      </w:r>
      <w:r w:rsidR="00F62122" w:rsidRPr="00CD26BF">
        <w:rPr>
          <w:sz w:val="28"/>
          <w:szCs w:val="28"/>
        </w:rPr>
        <w:t>иллиметровые волны (</w:t>
      </w:r>
      <w:hyperlink r:id="rId9" w:tooltip="Радиоастрономия" w:history="1">
        <w:r w:rsidR="008066EA" w:rsidRPr="00CD26BF">
          <w:rPr>
            <w:sz w:val="28"/>
            <w:szCs w:val="28"/>
          </w:rPr>
          <w:t>радиоастрономия</w:t>
        </w:r>
      </w:hyperlink>
      <w:r w:rsidR="00F62122" w:rsidRPr="00CD26BF">
        <w:rPr>
          <w:sz w:val="28"/>
          <w:szCs w:val="28"/>
        </w:rPr>
        <w:t xml:space="preserve">, высокоскоростная </w:t>
      </w:r>
      <w:hyperlink r:id="rId10" w:tooltip="Радиорелейная связь" w:history="1">
        <w:r w:rsidR="00F62122" w:rsidRPr="00CD26BF">
          <w:rPr>
            <w:sz w:val="28"/>
            <w:szCs w:val="28"/>
          </w:rPr>
          <w:t>радиорелейная связь</w:t>
        </w:r>
      </w:hyperlink>
      <w:r w:rsidR="00F62122" w:rsidRPr="00CD26BF">
        <w:rPr>
          <w:sz w:val="28"/>
          <w:szCs w:val="28"/>
        </w:rPr>
        <w:t xml:space="preserve">, </w:t>
      </w:r>
      <w:hyperlink r:id="rId11" w:tooltip="Метеорология" w:history="1">
        <w:r w:rsidR="00F62122" w:rsidRPr="00CD26BF">
          <w:rPr>
            <w:sz w:val="28"/>
            <w:szCs w:val="28"/>
          </w:rPr>
          <w:t>метеорологические</w:t>
        </w:r>
      </w:hyperlink>
      <w:r w:rsidR="00F62122" w:rsidRPr="00CD26BF">
        <w:rPr>
          <w:sz w:val="28"/>
          <w:szCs w:val="28"/>
        </w:rPr>
        <w:t xml:space="preserve"> </w:t>
      </w:r>
      <w:hyperlink r:id="rId12" w:tooltip="Радар" w:history="1">
        <w:r w:rsidR="00F62122" w:rsidRPr="00CD26BF">
          <w:rPr>
            <w:sz w:val="28"/>
            <w:szCs w:val="28"/>
          </w:rPr>
          <w:t>радиолокаторы</w:t>
        </w:r>
      </w:hyperlink>
      <w:r w:rsidR="00F62122" w:rsidRPr="00CD26BF">
        <w:rPr>
          <w:sz w:val="28"/>
          <w:szCs w:val="28"/>
        </w:rPr>
        <w:t xml:space="preserve">, </w:t>
      </w:r>
      <w:hyperlink r:id="rId13" w:tooltip="КВЧ-терапия" w:history="1">
        <w:r w:rsidR="00F62122" w:rsidRPr="00CD26BF">
          <w:rPr>
            <w:sz w:val="28"/>
            <w:szCs w:val="28"/>
          </w:rPr>
          <w:t>медицина</w:t>
        </w:r>
      </w:hyperlink>
      <w:r w:rsidR="00F62122" w:rsidRPr="00CD26BF">
        <w:rPr>
          <w:sz w:val="28"/>
          <w:szCs w:val="28"/>
        </w:rPr>
        <w:t>)</w:t>
      </w:r>
    </w:p>
    <w:p w:rsidR="00970239" w:rsidRPr="00CD26BF" w:rsidRDefault="00970239" w:rsidP="00970239">
      <w:pPr>
        <w:rPr>
          <w:sz w:val="28"/>
          <w:szCs w:val="28"/>
        </w:rPr>
      </w:pPr>
      <w:r w:rsidRPr="00CD26BF">
        <w:rPr>
          <w:sz w:val="28"/>
          <w:szCs w:val="28"/>
        </w:rPr>
        <w:t xml:space="preserve">12 полоса: </w:t>
      </w:r>
      <w:r w:rsidRPr="00130509">
        <w:rPr>
          <w:b/>
          <w:sz w:val="28"/>
          <w:szCs w:val="28"/>
        </w:rPr>
        <w:t>300Гц – 3000ГГц</w:t>
      </w:r>
      <w:r w:rsidRPr="00CD26BF">
        <w:rPr>
          <w:sz w:val="28"/>
          <w:szCs w:val="28"/>
        </w:rPr>
        <w:t xml:space="preserve"> – гипервысокие частоты (</w:t>
      </w:r>
      <w:r w:rsidRPr="00130509">
        <w:rPr>
          <w:b/>
          <w:sz w:val="28"/>
          <w:szCs w:val="28"/>
        </w:rPr>
        <w:t>ГВЧ</w:t>
      </w:r>
      <w:r w:rsidRPr="00CD26BF">
        <w:rPr>
          <w:sz w:val="28"/>
          <w:szCs w:val="28"/>
        </w:rPr>
        <w:t xml:space="preserve">) </w:t>
      </w:r>
      <w:r w:rsidR="00F62122" w:rsidRPr="00CD26BF">
        <w:rPr>
          <w:sz w:val="28"/>
          <w:szCs w:val="28"/>
        </w:rPr>
        <w:t xml:space="preserve">1 мм — 0,1 мм </w:t>
      </w:r>
      <w:proofErr w:type="gramStart"/>
      <w:r w:rsidR="00F62122" w:rsidRPr="00CD26BF">
        <w:rPr>
          <w:sz w:val="28"/>
          <w:szCs w:val="28"/>
        </w:rPr>
        <w:t>–</w:t>
      </w:r>
      <w:proofErr w:type="spellStart"/>
      <w:r w:rsidR="00F62122" w:rsidRPr="00CD26BF">
        <w:rPr>
          <w:sz w:val="28"/>
          <w:szCs w:val="28"/>
        </w:rPr>
        <w:t>Д</w:t>
      </w:r>
      <w:proofErr w:type="gramEnd"/>
      <w:r w:rsidR="00F62122" w:rsidRPr="00CD26BF">
        <w:rPr>
          <w:sz w:val="28"/>
          <w:szCs w:val="28"/>
        </w:rPr>
        <w:t>ецимиллиметровые</w:t>
      </w:r>
      <w:proofErr w:type="spellEnd"/>
      <w:r w:rsidR="00F62122" w:rsidRPr="00CD26BF">
        <w:rPr>
          <w:sz w:val="28"/>
          <w:szCs w:val="28"/>
        </w:rPr>
        <w:t xml:space="preserve"> волны </w:t>
      </w:r>
      <w:r w:rsidRPr="00CD26BF">
        <w:rPr>
          <w:sz w:val="28"/>
          <w:szCs w:val="28"/>
        </w:rPr>
        <w:t xml:space="preserve">(геодезические съемки). </w:t>
      </w:r>
    </w:p>
    <w:p w:rsidR="00F62122" w:rsidRPr="00130509" w:rsidRDefault="00F62122" w:rsidP="00F62122">
      <w:pPr>
        <w:pStyle w:val="2"/>
        <w:rPr>
          <w:rFonts w:cs="Times New Roman"/>
          <w:b/>
          <w:sz w:val="28"/>
          <w:szCs w:val="28"/>
        </w:rPr>
      </w:pPr>
      <w:bookmarkStart w:id="2" w:name="_Toc438651686"/>
      <w:r w:rsidRPr="00130509">
        <w:rPr>
          <w:rStyle w:val="mw-headline"/>
          <w:rFonts w:cs="Times New Roman"/>
          <w:b/>
          <w:bCs/>
          <w:color w:val="000000"/>
          <w:sz w:val="28"/>
          <w:szCs w:val="28"/>
        </w:rPr>
        <w:t>Примеры выделенных радиодиапазонов</w:t>
      </w:r>
      <w:bookmarkEnd w:id="2"/>
    </w:p>
    <w:tbl>
      <w:tblPr>
        <w:tblStyle w:val="a7"/>
        <w:tblW w:w="10343" w:type="dxa"/>
        <w:tblLook w:val="04A0"/>
      </w:tblPr>
      <w:tblGrid>
        <w:gridCol w:w="4385"/>
        <w:gridCol w:w="3960"/>
        <w:gridCol w:w="1998"/>
      </w:tblGrid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9641D5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fldChar w:fldCharType="begin"/>
            </w:r>
            <w:r>
              <w:instrText>HYPERLINK "https://ru.wikipedia.org/wiki/%D0%9F%D0%BE%D0%BB%D0%BE%D1%81%D0%B0_%D1%87%D0%B0%D1%81%D1%82%D0%BE%D1%82" \o "Полоса частот"</w:instrText>
            </w:r>
            <w:r>
              <w:fldChar w:fldCharType="separate"/>
            </w:r>
            <w:r w:rsidR="00F62122" w:rsidRPr="00CD26BF">
              <w:rPr>
                <w:rStyle w:val="a4"/>
                <w:rFonts w:cs="Times New Roman"/>
                <w:b/>
                <w:bCs/>
                <w:color w:val="auto"/>
                <w:sz w:val="28"/>
                <w:szCs w:val="28"/>
                <w:u w:val="none"/>
              </w:rPr>
              <w:t>Полоса частот</w:t>
            </w:r>
            <w:r>
              <w:fldChar w:fldCharType="end"/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9641D5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fldChar w:fldCharType="begin"/>
            </w:r>
            <w:r>
              <w:instrText>HYPERLINK "https://ru.wikipedia.org/wiki/%D0%94%D0%BB%D0%B8%D0%BD%D0%B0_%D0%B2%D0%BE%D0%BB%D0%BD%D1%8B" \o "Длина волны"</w:instrText>
            </w:r>
            <w:r>
              <w:fldChar w:fldCharType="separate"/>
            </w:r>
            <w:r w:rsidR="00F62122" w:rsidRPr="00CD26BF">
              <w:rPr>
                <w:rStyle w:val="a4"/>
                <w:rFonts w:cs="Times New Roman"/>
                <w:b/>
                <w:bCs/>
                <w:color w:val="auto"/>
                <w:sz w:val="28"/>
                <w:szCs w:val="28"/>
                <w:u w:val="none"/>
              </w:rPr>
              <w:t>Длины волн</w:t>
            </w:r>
            <w:r>
              <w:fldChar w:fldCharType="end"/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Диапазон</w:t>
            </w:r>
            <w:r w:rsidRPr="00CD26BF">
              <w:rPr>
                <w:rStyle w:val="apple-converted-space"/>
                <w:rFonts w:cs="Times New Roman"/>
                <w:sz w:val="28"/>
                <w:szCs w:val="28"/>
              </w:rPr>
              <w:t> </w:t>
            </w:r>
            <w:r w:rsidR="009641D5">
              <w:fldChar w:fldCharType="begin"/>
            </w:r>
            <w:r w:rsidR="009641D5">
              <w:instrText>HYPERLINK "https://ru.wikipedia.org/wiki/%D0%A1%D1%80%D0%B5%D0%B4%D0%BD%D0%B8%D0%B5_%D0%B2%D0%BE%D0%BB%D0%BD%D1%8B" \o "Средние волны"</w:instrText>
            </w:r>
            <w:r w:rsidR="009641D5">
              <w:fldChar w:fldCharType="separate"/>
            </w:r>
            <w:r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средних волн(MW)</w:t>
            </w:r>
            <w:r w:rsidR="009641D5"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530—1610 кГц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565,65—186,21 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Диапазон</w:t>
            </w:r>
            <w:r w:rsidRPr="00CD26BF">
              <w:rPr>
                <w:rStyle w:val="apple-converted-space"/>
                <w:rFonts w:cs="Times New Roman"/>
                <w:sz w:val="28"/>
                <w:szCs w:val="28"/>
              </w:rPr>
              <w:t> </w:t>
            </w:r>
            <w:r w:rsidR="009641D5">
              <w:fldChar w:fldCharType="begin"/>
            </w:r>
            <w:r w:rsidR="009641D5">
              <w:instrText>HYPERLINK "https://ru.wikipedia.org/wiki/%D0%9A%D0%BE%D1%80%D0%BE%D1%82%D0%BA%D0%B8%D0%B5_%D0%B2%D0%BE%D0%BB%D0%BD%D1%8B" \o "Короткие волны"</w:instrText>
            </w:r>
            <w:r w:rsidR="009641D5">
              <w:fldChar w:fldCharType="separate"/>
            </w:r>
            <w:r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коротких волн</w:t>
            </w:r>
            <w:r w:rsidR="009641D5"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5,9—26,1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50,8—11,49 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9641D5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fldChar w:fldCharType="begin"/>
            </w:r>
            <w:r>
              <w:instrText>HYPERLINK "https://ru.wikipedia.org/wiki/%D0%A1%D0%B8-%D0%91%D0%B8" \o "Си-Би"</w:instrText>
            </w:r>
            <w:r>
              <w:fldChar w:fldCharType="separate"/>
            </w:r>
            <w:r w:rsidR="00F62122"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Гражданский диапазон</w:t>
            </w:r>
            <w: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26,965—27,405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11,118—10,940 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9641D5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fldChar w:fldCharType="begin"/>
            </w:r>
            <w:r>
              <w:instrText>HYPERLINK "https://ru.wikipedia.org/wiki/%D0%A2%D0%B5%D0%BB%D0%B5%D0%B2%D0%B8%D0%B7%D0%B8%D0%BE%D0%BD%D0%BD%D1%8B%D0%B9_%D0%BA%D0%B0%D0%BD%D0%B0%D0%BB_(%D0%BF%D0%BE%D0%BB%D0%BE%D1%81%D0%B0_%D1%80%D0%B0%D0%B4%D0%B8%D0%BE%D1%87%D0%B0%D1%81%D1%82%D0%BE%D1%82)" \o "Телевизионный канал (полоса радиочастот)"</w:instrText>
            </w:r>
            <w:r>
              <w:fldChar w:fldCharType="separate"/>
            </w:r>
            <w:r w:rsidR="00F62122"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Телевизионные каналы</w:t>
            </w:r>
            <w:r>
              <w:fldChar w:fldCharType="end"/>
            </w:r>
            <w:r w:rsidR="00F62122" w:rsidRPr="00CD26BF">
              <w:rPr>
                <w:rFonts w:cs="Times New Roman"/>
                <w:sz w:val="28"/>
                <w:szCs w:val="28"/>
              </w:rPr>
              <w:t>: с 1 по 5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48—100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6,25—3,00 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Кабельное телевидение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100-174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Телевизионные каналы: с 6 по 12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174—230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1,72—1,30 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Кабельное телевидение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230-470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Телевизионные каналы: с 21 по 39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470—622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6,38—4,82 дм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Диапазон</w:t>
            </w:r>
            <w:r w:rsidRPr="00CD26BF">
              <w:rPr>
                <w:rStyle w:val="apple-converted-space"/>
                <w:rFonts w:cs="Times New Roman"/>
                <w:sz w:val="28"/>
                <w:szCs w:val="28"/>
              </w:rPr>
              <w:t> </w:t>
            </w:r>
            <w:r w:rsidR="009641D5">
              <w:fldChar w:fldCharType="begin"/>
            </w:r>
            <w:r w:rsidR="009641D5">
              <w:instrText>HYPERLINK "https://ru.wikipedia.org/wiki/%D0%A3%D0%BB%D1%8C%D1%82%D1%80%D0%B0%D0%BA%D0%BE%D1%80%D0%BE%D1%82%D0%BA%D0%B8%D0%B5_%D0%B2%D0%BE%D0%BB%D0%BD%D1%8B" \o "Ультракороткие волны"</w:instrText>
            </w:r>
            <w:r w:rsidR="009641D5">
              <w:fldChar w:fldCharType="separate"/>
            </w:r>
            <w:r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ультракоротких волн(UKW)</w:t>
            </w:r>
            <w:r w:rsidR="009641D5"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62—108 МГц (кроме 76—90 МГц в</w:t>
            </w:r>
            <w:r w:rsidRPr="00CD26BF">
              <w:rPr>
                <w:rStyle w:val="apple-converted-space"/>
                <w:rFonts w:cs="Times New Roman"/>
                <w:sz w:val="28"/>
                <w:szCs w:val="28"/>
              </w:rPr>
              <w:t> </w:t>
            </w:r>
            <w:r w:rsidR="009641D5">
              <w:fldChar w:fldCharType="begin"/>
            </w:r>
            <w:r w:rsidR="009641D5">
              <w:instrText>HYPERLINK "https://ru.wikipedia.org/wiki/%D0%AF%D0%BF%D0%BE%D0%BD%D0%B8%D1%8F" \o "Япония"</w:instrText>
            </w:r>
            <w:r w:rsidR="009641D5">
              <w:fldChar w:fldCharType="separate"/>
            </w:r>
            <w:r w:rsidRPr="00CD26BF">
              <w:rPr>
                <w:rStyle w:val="a4"/>
                <w:rFonts w:cs="Times New Roman"/>
                <w:color w:val="auto"/>
                <w:sz w:val="28"/>
                <w:szCs w:val="28"/>
                <w:u w:val="none"/>
              </w:rPr>
              <w:t>Японии</w:t>
            </w:r>
            <w:r w:rsidR="009641D5">
              <w:fldChar w:fldCharType="end"/>
            </w:r>
            <w:r w:rsidRPr="00CD26BF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1м</w:t>
            </w: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Диапазоны военных частот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29.50-31.75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62122" w:rsidRPr="00CD26BF" w:rsidTr="00F62122"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Диапазоны частот гражданской авиации</w:t>
            </w:r>
          </w:p>
        </w:tc>
        <w:tc>
          <w:tcPr>
            <w:tcW w:w="0" w:type="auto"/>
            <w:vAlign w:val="center"/>
            <w:hideMark/>
          </w:tcPr>
          <w:p w:rsidR="00F62122" w:rsidRPr="00CD26BF" w:rsidRDefault="00F62122" w:rsidP="00F62122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CD26BF">
              <w:rPr>
                <w:rFonts w:cs="Times New Roman"/>
                <w:sz w:val="28"/>
                <w:szCs w:val="28"/>
              </w:rPr>
              <w:t>108—136 МГц</w:t>
            </w:r>
          </w:p>
        </w:tc>
        <w:tc>
          <w:tcPr>
            <w:tcW w:w="1998" w:type="dxa"/>
            <w:vAlign w:val="center"/>
            <w:hideMark/>
          </w:tcPr>
          <w:p w:rsidR="00F62122" w:rsidRPr="00CD26BF" w:rsidRDefault="00F62122" w:rsidP="00F6212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F62122" w:rsidRPr="00CD26BF" w:rsidRDefault="00F62122" w:rsidP="00970239">
      <w:pPr>
        <w:rPr>
          <w:sz w:val="28"/>
          <w:szCs w:val="28"/>
        </w:rPr>
      </w:pPr>
    </w:p>
    <w:p w:rsidR="00407DF0" w:rsidRPr="00141E67" w:rsidRDefault="00407DF0" w:rsidP="00C17934">
      <w:pPr>
        <w:pStyle w:val="2"/>
        <w:rPr>
          <w:b/>
          <w:sz w:val="32"/>
          <w:szCs w:val="32"/>
        </w:rPr>
      </w:pPr>
      <w:bookmarkStart w:id="3" w:name="_Toc438651687"/>
      <w:r w:rsidRPr="00141E67">
        <w:rPr>
          <w:b/>
          <w:sz w:val="32"/>
          <w:szCs w:val="32"/>
        </w:rPr>
        <w:lastRenderedPageBreak/>
        <w:t xml:space="preserve">Типовая структурная схема </w:t>
      </w:r>
      <w:r w:rsidR="00A627C1" w:rsidRPr="00141E67">
        <w:rPr>
          <w:b/>
          <w:sz w:val="32"/>
          <w:szCs w:val="32"/>
        </w:rPr>
        <w:t>радиопередатчика</w:t>
      </w:r>
      <w:bookmarkEnd w:id="3"/>
    </w:p>
    <w:p w:rsidR="00A627C1" w:rsidRPr="00CD26BF" w:rsidRDefault="00A627C1" w:rsidP="00A627C1">
      <w:pPr>
        <w:ind w:firstLine="0"/>
        <w:rPr>
          <w:sz w:val="28"/>
          <w:szCs w:val="28"/>
        </w:rPr>
      </w:pPr>
      <w:r w:rsidRPr="00CD26BF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04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C1" w:rsidRPr="00CD26BF" w:rsidRDefault="00A627C1" w:rsidP="00A627C1">
      <w:pPr>
        <w:rPr>
          <w:sz w:val="28"/>
          <w:szCs w:val="28"/>
        </w:rPr>
      </w:pPr>
      <w:r w:rsidRPr="00F67605">
        <w:rPr>
          <w:b/>
          <w:sz w:val="28"/>
          <w:szCs w:val="28"/>
        </w:rPr>
        <w:t>Возбудитель</w:t>
      </w:r>
      <w:r w:rsidR="00F67605">
        <w:rPr>
          <w:b/>
          <w:sz w:val="28"/>
          <w:szCs w:val="28"/>
        </w:rPr>
        <w:t xml:space="preserve"> - </w:t>
      </w:r>
      <w:r w:rsidR="00F67605">
        <w:rPr>
          <w:sz w:val="28"/>
          <w:szCs w:val="28"/>
        </w:rPr>
        <w:t xml:space="preserve"> </w:t>
      </w:r>
      <w:proofErr w:type="spellStart"/>
      <w:r w:rsidR="00F67605">
        <w:rPr>
          <w:sz w:val="28"/>
          <w:szCs w:val="28"/>
        </w:rPr>
        <w:t>это</w:t>
      </w:r>
      <w:proofErr w:type="gramStart"/>
      <w:r w:rsidR="00F67605">
        <w:rPr>
          <w:sz w:val="28"/>
          <w:szCs w:val="28"/>
        </w:rPr>
        <w:t>,к</w:t>
      </w:r>
      <w:proofErr w:type="gramEnd"/>
      <w:r w:rsidR="00F67605">
        <w:rPr>
          <w:sz w:val="28"/>
          <w:szCs w:val="28"/>
        </w:rPr>
        <w:t>ак</w:t>
      </w:r>
      <w:proofErr w:type="spellEnd"/>
      <w:r w:rsidR="00F67605">
        <w:rPr>
          <w:sz w:val="28"/>
          <w:szCs w:val="28"/>
        </w:rPr>
        <w:t xml:space="preserve"> правило,</w:t>
      </w:r>
      <w:r w:rsidRPr="00CD26BF">
        <w:rPr>
          <w:sz w:val="28"/>
          <w:szCs w:val="28"/>
        </w:rPr>
        <w:t xml:space="preserve"> цифровой синтезатор частот (</w:t>
      </w:r>
      <w:r w:rsidRPr="00F67605">
        <w:rPr>
          <w:b/>
          <w:sz w:val="28"/>
          <w:szCs w:val="28"/>
        </w:rPr>
        <w:t xml:space="preserve">кварцевый </w:t>
      </w:r>
      <w:r w:rsidRPr="00CD26BF">
        <w:rPr>
          <w:sz w:val="28"/>
          <w:szCs w:val="28"/>
        </w:rPr>
        <w:t xml:space="preserve">(опорный) </w:t>
      </w:r>
      <w:r w:rsidRPr="00F67605">
        <w:rPr>
          <w:b/>
          <w:sz w:val="28"/>
          <w:szCs w:val="28"/>
        </w:rPr>
        <w:t xml:space="preserve">автогенератор </w:t>
      </w:r>
      <w:r w:rsidRPr="00F67605">
        <w:rPr>
          <w:sz w:val="28"/>
          <w:szCs w:val="28"/>
        </w:rPr>
        <w:t>(</w:t>
      </w:r>
      <w:r w:rsidRPr="00F67605">
        <w:rPr>
          <w:b/>
          <w:sz w:val="28"/>
          <w:szCs w:val="28"/>
        </w:rPr>
        <w:t>КАГ</w:t>
      </w:r>
      <w:r w:rsidRPr="00F67605">
        <w:rPr>
          <w:sz w:val="28"/>
          <w:szCs w:val="28"/>
        </w:rPr>
        <w:t>),</w:t>
      </w:r>
      <w:r w:rsidRPr="00CD26BF">
        <w:rPr>
          <w:sz w:val="28"/>
          <w:szCs w:val="28"/>
        </w:rPr>
        <w:t xml:space="preserve"> </w:t>
      </w:r>
      <w:r w:rsidRPr="00F67605">
        <w:rPr>
          <w:b/>
          <w:sz w:val="28"/>
          <w:szCs w:val="28"/>
        </w:rPr>
        <w:t>делитель</w:t>
      </w:r>
      <w:r w:rsidRPr="00CD26BF">
        <w:rPr>
          <w:sz w:val="28"/>
          <w:szCs w:val="28"/>
        </w:rPr>
        <w:t xml:space="preserve"> с переменным коэффициентом деления (ДПКД) и устройство автоматической подстройки частоты</w:t>
      </w:r>
      <w:r w:rsidR="00F67605">
        <w:rPr>
          <w:sz w:val="28"/>
          <w:szCs w:val="28"/>
        </w:rPr>
        <w:t xml:space="preserve"> -  </w:t>
      </w:r>
      <w:r w:rsidR="00F67605" w:rsidRPr="00F67605">
        <w:rPr>
          <w:b/>
          <w:sz w:val="28"/>
          <w:szCs w:val="28"/>
        </w:rPr>
        <w:t>АПЧ</w:t>
      </w:r>
      <w:r w:rsidRPr="00CD26BF">
        <w:rPr>
          <w:sz w:val="28"/>
          <w:szCs w:val="28"/>
        </w:rPr>
        <w:t>). Частота КАГ обычно не превышает 100 МГц. Поэтому в РП</w:t>
      </w:r>
      <w:r w:rsidR="00F6307D" w:rsidRPr="00CD26BF">
        <w:rPr>
          <w:sz w:val="28"/>
          <w:szCs w:val="28"/>
        </w:rPr>
        <w:t>Д</w:t>
      </w:r>
      <w:r w:rsidRPr="00CD26BF">
        <w:rPr>
          <w:sz w:val="28"/>
          <w:szCs w:val="28"/>
        </w:rPr>
        <w:t xml:space="preserve">У включаются </w:t>
      </w:r>
      <w:r w:rsidRPr="00F67605">
        <w:rPr>
          <w:b/>
          <w:sz w:val="28"/>
          <w:szCs w:val="28"/>
        </w:rPr>
        <w:t>умножители частоты</w:t>
      </w:r>
      <w:r w:rsidRPr="00CD26BF">
        <w:rPr>
          <w:sz w:val="28"/>
          <w:szCs w:val="28"/>
        </w:rPr>
        <w:t xml:space="preserve">. Получение требуемой выходной мощности радиопередатчика осуществляется с помощью блока </w:t>
      </w:r>
      <w:r w:rsidRPr="00F67605">
        <w:rPr>
          <w:b/>
          <w:sz w:val="28"/>
          <w:szCs w:val="28"/>
        </w:rPr>
        <w:t>усиления мощности</w:t>
      </w:r>
      <w:r w:rsidRPr="00CD26BF">
        <w:rPr>
          <w:sz w:val="28"/>
          <w:szCs w:val="28"/>
        </w:rPr>
        <w:t>. При выходной мощности передатчика, превышающей мощность одного прибора, в выходном каскаде происходит суммирование мощностей генераторов.</w:t>
      </w:r>
    </w:p>
    <w:p w:rsidR="00A627C1" w:rsidRPr="00CD26BF" w:rsidRDefault="00A627C1" w:rsidP="00A627C1">
      <w:pPr>
        <w:rPr>
          <w:sz w:val="28"/>
          <w:szCs w:val="28"/>
        </w:rPr>
      </w:pPr>
      <w:r w:rsidRPr="00F67605">
        <w:rPr>
          <w:b/>
          <w:sz w:val="28"/>
          <w:szCs w:val="28"/>
        </w:rPr>
        <w:t>Антенно-фидерное устройство</w:t>
      </w:r>
      <w:r w:rsidRPr="00CD26BF">
        <w:rPr>
          <w:sz w:val="28"/>
          <w:szCs w:val="28"/>
        </w:rPr>
        <w:t xml:space="preserve"> </w:t>
      </w:r>
      <w:r w:rsidR="00F67605">
        <w:rPr>
          <w:sz w:val="28"/>
          <w:szCs w:val="28"/>
        </w:rPr>
        <w:t>(</w:t>
      </w:r>
      <w:r w:rsidR="00F67605" w:rsidRPr="00F67605">
        <w:rPr>
          <w:b/>
          <w:sz w:val="28"/>
          <w:szCs w:val="28"/>
        </w:rPr>
        <w:t>АФУ</w:t>
      </w:r>
      <w:r w:rsidR="00F67605">
        <w:rPr>
          <w:sz w:val="28"/>
          <w:szCs w:val="28"/>
        </w:rPr>
        <w:t>)</w:t>
      </w:r>
      <w:r w:rsidR="008E632D">
        <w:rPr>
          <w:sz w:val="28"/>
          <w:szCs w:val="28"/>
        </w:rPr>
        <w:t xml:space="preserve"> </w:t>
      </w:r>
      <w:r w:rsidRPr="00CD26BF">
        <w:rPr>
          <w:sz w:val="28"/>
          <w:szCs w:val="28"/>
        </w:rPr>
        <w:t xml:space="preserve">(фильтр для подавления побочных излучений радиопередатчика, датчики падающей и отраженной волны и согласующее устройство). При работе в СВЧ диапазоне вместо </w:t>
      </w:r>
      <w:r w:rsidR="00F6307D" w:rsidRPr="00CD26BF">
        <w:rPr>
          <w:sz w:val="28"/>
          <w:szCs w:val="28"/>
        </w:rPr>
        <w:t>согласующего устройства</w:t>
      </w:r>
      <w:r w:rsidRPr="00CD26BF">
        <w:rPr>
          <w:sz w:val="28"/>
          <w:szCs w:val="28"/>
        </w:rPr>
        <w:t xml:space="preserve"> обычно применяется </w:t>
      </w:r>
      <w:r w:rsidRPr="00F67605">
        <w:rPr>
          <w:b/>
          <w:sz w:val="28"/>
          <w:szCs w:val="28"/>
        </w:rPr>
        <w:t xml:space="preserve">ферритовое однонаправленное устройство </w:t>
      </w:r>
      <w:r w:rsidRPr="00CD26BF">
        <w:rPr>
          <w:sz w:val="28"/>
          <w:szCs w:val="28"/>
        </w:rPr>
        <w:t xml:space="preserve">- </w:t>
      </w:r>
      <w:r w:rsidRPr="00F67605">
        <w:rPr>
          <w:b/>
          <w:sz w:val="28"/>
          <w:szCs w:val="28"/>
        </w:rPr>
        <w:t xml:space="preserve">вентиль или </w:t>
      </w:r>
      <w:proofErr w:type="spellStart"/>
      <w:r w:rsidRPr="00F67605">
        <w:rPr>
          <w:b/>
          <w:sz w:val="28"/>
          <w:szCs w:val="28"/>
        </w:rPr>
        <w:t>циркулятор</w:t>
      </w:r>
      <w:proofErr w:type="spellEnd"/>
      <w:r w:rsidRPr="00CD26BF">
        <w:rPr>
          <w:sz w:val="28"/>
          <w:szCs w:val="28"/>
        </w:rPr>
        <w:t xml:space="preserve">. </w:t>
      </w:r>
    </w:p>
    <w:p w:rsidR="00A627C1" w:rsidRPr="00CD26BF" w:rsidRDefault="00A627C1" w:rsidP="00A627C1">
      <w:pPr>
        <w:rPr>
          <w:sz w:val="28"/>
          <w:szCs w:val="28"/>
        </w:rPr>
      </w:pPr>
      <w:r w:rsidRPr="00F67605">
        <w:rPr>
          <w:b/>
          <w:sz w:val="28"/>
          <w:szCs w:val="28"/>
        </w:rPr>
        <w:t>Частотная модуляция</w:t>
      </w:r>
      <w:r w:rsidRPr="00CD26BF">
        <w:rPr>
          <w:sz w:val="28"/>
          <w:szCs w:val="28"/>
        </w:rPr>
        <w:t xml:space="preserve"> осуществляется в возбудителе радиопередатчика, фазовая - в возбудителе или ВЧ умножителях и усилителях, амплитудная и импульсная - в ВЧ усилителях. </w:t>
      </w:r>
    </w:p>
    <w:p w:rsidR="00A627C1" w:rsidRPr="00CD26BF" w:rsidRDefault="00A627C1" w:rsidP="00A627C1">
      <w:pPr>
        <w:rPr>
          <w:sz w:val="28"/>
          <w:szCs w:val="28"/>
        </w:rPr>
      </w:pPr>
      <w:r w:rsidRPr="00F67605">
        <w:rPr>
          <w:b/>
          <w:sz w:val="28"/>
          <w:szCs w:val="28"/>
        </w:rPr>
        <w:t>Блок автоматического управления</w:t>
      </w:r>
      <w:r w:rsidRPr="00CD26BF">
        <w:rPr>
          <w:sz w:val="28"/>
          <w:szCs w:val="28"/>
        </w:rPr>
        <w:t xml:space="preserve"> - для автоматической стабилизации параметров РП</w:t>
      </w:r>
      <w:r w:rsidR="00F67605">
        <w:rPr>
          <w:sz w:val="28"/>
          <w:szCs w:val="28"/>
        </w:rPr>
        <w:t>Д</w:t>
      </w:r>
      <w:r w:rsidRPr="00CD26BF">
        <w:rPr>
          <w:sz w:val="28"/>
          <w:szCs w:val="28"/>
        </w:rPr>
        <w:t>У (мощности и температурного режима), защиты при нарушении нормальных условий эксплуатации (например, при обрыве антенны) и управлении (включение-выключение, перестройка по частоте).</w:t>
      </w:r>
    </w:p>
    <w:p w:rsidR="00407DF0" w:rsidRPr="00130509" w:rsidRDefault="00407DF0" w:rsidP="00C17934">
      <w:pPr>
        <w:pStyle w:val="2"/>
        <w:rPr>
          <w:sz w:val="32"/>
          <w:szCs w:val="32"/>
        </w:rPr>
      </w:pPr>
      <w:bookmarkStart w:id="4" w:name="_Toc438651688"/>
      <w:r w:rsidRPr="00F67605">
        <w:rPr>
          <w:b/>
          <w:sz w:val="32"/>
          <w:szCs w:val="32"/>
        </w:rPr>
        <w:t xml:space="preserve">Параметры </w:t>
      </w:r>
      <w:r w:rsidRPr="00130509">
        <w:rPr>
          <w:b/>
          <w:sz w:val="32"/>
          <w:szCs w:val="32"/>
        </w:rPr>
        <w:t>радиопередающих устройств</w:t>
      </w:r>
      <w:bookmarkEnd w:id="4"/>
    </w:p>
    <w:p w:rsidR="00C47EAA" w:rsidRPr="00130509" w:rsidRDefault="00A627C1" w:rsidP="00C17934">
      <w:pPr>
        <w:pStyle w:val="a5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130509">
        <w:rPr>
          <w:b/>
          <w:sz w:val="28"/>
          <w:szCs w:val="28"/>
        </w:rPr>
        <w:t xml:space="preserve">Диапазон частот несущих колебаний </w:t>
      </w:r>
    </w:p>
    <w:p w:rsidR="00C47EAA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130509">
        <w:rPr>
          <w:b/>
          <w:sz w:val="28"/>
          <w:szCs w:val="28"/>
        </w:rPr>
        <w:t>Число частот внутри этого диапазона</w:t>
      </w:r>
      <w:r w:rsidRPr="00CD26BF">
        <w:rPr>
          <w:sz w:val="28"/>
          <w:szCs w:val="28"/>
        </w:rPr>
        <w:t xml:space="preserve">. В самом простом случае радиопередатчик может быть одночастотным 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130509">
        <w:rPr>
          <w:b/>
          <w:sz w:val="28"/>
          <w:szCs w:val="28"/>
        </w:rPr>
        <w:lastRenderedPageBreak/>
        <w:t>Шаг сетки рабочих частот в заданном диапазоне</w:t>
      </w:r>
      <w:r w:rsidRPr="00CD26BF">
        <w:rPr>
          <w:sz w:val="28"/>
          <w:szCs w:val="28"/>
        </w:rPr>
        <w:t>. Радиопередатчик может работать на любой из фиксированных частот внутри диапазона. Недопустимо излучение радиопередатчика вне закрепленного за ним диапазона частот и на частоте, отличной от фиксированной сетки частот</w:t>
      </w:r>
      <w:r w:rsidR="00F80A0C">
        <w:rPr>
          <w:sz w:val="28"/>
          <w:szCs w:val="28"/>
        </w:rPr>
        <w:t>.</w:t>
      </w:r>
      <w:r w:rsidRPr="00CD26BF">
        <w:rPr>
          <w:sz w:val="28"/>
          <w:szCs w:val="28"/>
        </w:rPr>
        <w:t xml:space="preserve"> </w:t>
      </w:r>
    </w:p>
    <w:p w:rsidR="00C17934" w:rsidRPr="00B05DC7" w:rsidRDefault="00A627C1" w:rsidP="00C17934">
      <w:pPr>
        <w:pStyle w:val="a5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130509">
        <w:rPr>
          <w:b/>
          <w:sz w:val="28"/>
          <w:szCs w:val="28"/>
        </w:rPr>
        <w:t>Нестабильность частоты несущих колебаний</w:t>
      </w:r>
      <w:r w:rsidRPr="00CD26BF">
        <w:rPr>
          <w:sz w:val="28"/>
          <w:szCs w:val="28"/>
        </w:rPr>
        <w:t xml:space="preserve">. Различают абсолютную и относительную нестабильность частоты, долговременную и кратковременную. Абсолютная нестабильность частоты - отклонение частоты излучаемого сигнала от номинального значения частоты. Относительная нестабильность частоты - отношение абсолютной нестабильности частоты к ее номинальному значению (обычно не превышает 6 </w:t>
      </w:r>
      <w:r w:rsidR="00130509" w:rsidRPr="00CD26BF">
        <w:rPr>
          <w:sz w:val="28"/>
          <w:szCs w:val="28"/>
        </w:rPr>
        <w:t>(2...3)10-</w:t>
      </w:r>
      <w:r w:rsidR="00130509">
        <w:rPr>
          <w:sz w:val="28"/>
          <w:szCs w:val="28"/>
        </w:rPr>
        <w:t>6)</w:t>
      </w:r>
      <w:r w:rsidRPr="00CD26BF">
        <w:rPr>
          <w:sz w:val="28"/>
          <w:szCs w:val="28"/>
        </w:rPr>
        <w:t xml:space="preserve">. При любом виде модуляции - </w:t>
      </w:r>
      <w:r w:rsidRPr="00130509">
        <w:rPr>
          <w:b/>
          <w:sz w:val="28"/>
          <w:szCs w:val="28"/>
        </w:rPr>
        <w:t>амплитудной</w:t>
      </w:r>
      <w:r w:rsidRPr="00CD26BF">
        <w:rPr>
          <w:sz w:val="28"/>
          <w:szCs w:val="28"/>
        </w:rPr>
        <w:t xml:space="preserve">, </w:t>
      </w:r>
      <w:r w:rsidRPr="00130509">
        <w:rPr>
          <w:b/>
          <w:sz w:val="28"/>
          <w:szCs w:val="28"/>
        </w:rPr>
        <w:t>частотной</w:t>
      </w:r>
      <w:r w:rsidRPr="00CD26BF">
        <w:rPr>
          <w:sz w:val="28"/>
          <w:szCs w:val="28"/>
        </w:rPr>
        <w:t xml:space="preserve">, </w:t>
      </w:r>
      <w:r w:rsidRPr="00130509">
        <w:rPr>
          <w:b/>
          <w:sz w:val="28"/>
          <w:szCs w:val="28"/>
        </w:rPr>
        <w:t>фазовой</w:t>
      </w:r>
      <w:r w:rsidRPr="00CD26BF">
        <w:rPr>
          <w:sz w:val="28"/>
          <w:szCs w:val="28"/>
        </w:rPr>
        <w:t xml:space="preserve"> и </w:t>
      </w:r>
      <w:r w:rsidRPr="00130509">
        <w:rPr>
          <w:b/>
          <w:sz w:val="28"/>
          <w:szCs w:val="28"/>
        </w:rPr>
        <w:t>импульсной</w:t>
      </w:r>
      <w:r w:rsidRPr="00CD26BF">
        <w:rPr>
          <w:sz w:val="28"/>
          <w:szCs w:val="28"/>
        </w:rPr>
        <w:t xml:space="preserve"> - </w:t>
      </w:r>
      <w:r w:rsidRPr="00130509">
        <w:rPr>
          <w:b/>
          <w:sz w:val="28"/>
          <w:szCs w:val="28"/>
        </w:rPr>
        <w:t>спектр сигнала становится или линейчатым</w:t>
      </w:r>
      <w:r w:rsidRPr="00CD26BF">
        <w:rPr>
          <w:sz w:val="28"/>
          <w:szCs w:val="28"/>
        </w:rPr>
        <w:t xml:space="preserve"> </w:t>
      </w:r>
      <w:r w:rsidRPr="00130509">
        <w:rPr>
          <w:b/>
          <w:sz w:val="28"/>
          <w:szCs w:val="28"/>
        </w:rPr>
        <w:t>или сплошным</w:t>
      </w:r>
      <w:r w:rsidR="00F80A0C">
        <w:rPr>
          <w:sz w:val="28"/>
          <w:szCs w:val="28"/>
        </w:rPr>
        <w:t>,</w:t>
      </w:r>
      <w:r w:rsidRPr="00CD26BF">
        <w:rPr>
          <w:sz w:val="28"/>
          <w:szCs w:val="28"/>
        </w:rPr>
        <w:t xml:space="preserve"> занимая определенную полосу частот. При этом </w:t>
      </w:r>
      <w:r w:rsidRPr="00B05DC7">
        <w:rPr>
          <w:b/>
          <w:sz w:val="28"/>
          <w:szCs w:val="28"/>
        </w:rPr>
        <w:t>спектр должен укладываться в выделенную для него полосу. Иначе излучения одного радиопередатчика могут мешать другим радиопередатчикам</w:t>
      </w:r>
      <w:r w:rsidR="00F80A0C" w:rsidRPr="00B05DC7">
        <w:rPr>
          <w:b/>
          <w:sz w:val="28"/>
          <w:szCs w:val="28"/>
        </w:rPr>
        <w:t>.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130509">
        <w:rPr>
          <w:b/>
          <w:sz w:val="28"/>
          <w:szCs w:val="28"/>
        </w:rPr>
        <w:t>Выходная мощность несущих колебаний</w:t>
      </w:r>
      <w:r w:rsidRPr="00CD26BF">
        <w:rPr>
          <w:sz w:val="28"/>
          <w:szCs w:val="28"/>
        </w:rPr>
        <w:t xml:space="preserve"> - активная мощность, поступающая из радиопередатчика в антенну. Антенна имеет входное комплексное сопротивление. Мощность, рассеиваемая в активной составляющей сопротивления, и есть выходная мощность радиопередатчика, излучаемая антенной</w:t>
      </w:r>
      <w:r w:rsidR="00F80A0C">
        <w:rPr>
          <w:sz w:val="28"/>
          <w:szCs w:val="28"/>
        </w:rPr>
        <w:t>.</w:t>
      </w:r>
      <w:r w:rsidRPr="00CD26BF">
        <w:rPr>
          <w:sz w:val="28"/>
          <w:szCs w:val="28"/>
        </w:rPr>
        <w:t xml:space="preserve"> 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130509">
        <w:rPr>
          <w:b/>
          <w:sz w:val="28"/>
          <w:szCs w:val="28"/>
        </w:rPr>
        <w:t>Суммарная мощность, потребляемая радиопередатчиком от источника</w:t>
      </w:r>
      <w:r w:rsidRPr="00CD26BF">
        <w:rPr>
          <w:sz w:val="28"/>
          <w:szCs w:val="28"/>
        </w:rPr>
        <w:t xml:space="preserve"> или блока питания по всем цепям</w:t>
      </w:r>
      <w:r w:rsidR="00F80A0C">
        <w:rPr>
          <w:sz w:val="28"/>
          <w:szCs w:val="28"/>
        </w:rPr>
        <w:t>.</w:t>
      </w:r>
      <w:r w:rsidRPr="00CD26BF">
        <w:rPr>
          <w:sz w:val="28"/>
          <w:szCs w:val="28"/>
        </w:rPr>
        <w:t xml:space="preserve"> 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130509">
        <w:rPr>
          <w:b/>
          <w:sz w:val="28"/>
          <w:szCs w:val="28"/>
        </w:rPr>
        <w:t>Коэффициент полезного действия</w:t>
      </w:r>
      <w:r w:rsidRPr="00CD26BF">
        <w:rPr>
          <w:sz w:val="28"/>
          <w:szCs w:val="28"/>
        </w:rPr>
        <w:t xml:space="preserve">, или </w:t>
      </w:r>
      <w:r w:rsidRPr="00130509">
        <w:rPr>
          <w:b/>
          <w:sz w:val="28"/>
          <w:szCs w:val="28"/>
        </w:rPr>
        <w:t>промышленный КПД</w:t>
      </w:r>
      <w:r w:rsidRPr="00CD26BF">
        <w:rPr>
          <w:sz w:val="28"/>
          <w:szCs w:val="28"/>
        </w:rPr>
        <w:t xml:space="preserve"> - отношение выходной мощности радиопередатчика </w:t>
      </w:r>
      <w:r w:rsidR="00F80A0C">
        <w:rPr>
          <w:sz w:val="28"/>
          <w:szCs w:val="28"/>
        </w:rPr>
        <w:t xml:space="preserve"> </w:t>
      </w:r>
      <w:proofErr w:type="gramStart"/>
      <w:r w:rsidRPr="00CD26BF">
        <w:rPr>
          <w:sz w:val="28"/>
          <w:szCs w:val="28"/>
        </w:rPr>
        <w:t>к</w:t>
      </w:r>
      <w:proofErr w:type="gramEnd"/>
      <w:r w:rsidR="00F80A0C">
        <w:rPr>
          <w:sz w:val="28"/>
          <w:szCs w:val="28"/>
        </w:rPr>
        <w:t xml:space="preserve"> </w:t>
      </w:r>
      <w:r w:rsidRPr="00CD26BF">
        <w:rPr>
          <w:sz w:val="28"/>
          <w:szCs w:val="28"/>
        </w:rPr>
        <w:t xml:space="preserve">потребляемой. </w:t>
      </w:r>
    </w:p>
    <w:p w:rsidR="003105D0" w:rsidRDefault="00A627C1" w:rsidP="003105D0">
      <w:pPr>
        <w:ind w:left="709" w:firstLine="0"/>
        <w:rPr>
          <w:sz w:val="28"/>
          <w:szCs w:val="28"/>
        </w:rPr>
      </w:pPr>
      <w:r w:rsidRPr="003105D0">
        <w:rPr>
          <w:b/>
          <w:sz w:val="28"/>
          <w:szCs w:val="28"/>
        </w:rPr>
        <w:t>Вид модуляции и его параметры</w:t>
      </w:r>
      <w:r w:rsidRPr="003105D0">
        <w:rPr>
          <w:sz w:val="28"/>
          <w:szCs w:val="28"/>
        </w:rPr>
        <w:t>.</w:t>
      </w:r>
      <w:r w:rsidR="00B05DC7" w:rsidRP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 </w:t>
      </w:r>
      <w:proofErr w:type="gramStart"/>
      <w:r w:rsidRPr="003105D0">
        <w:rPr>
          <w:sz w:val="28"/>
          <w:szCs w:val="28"/>
        </w:rPr>
        <w:t xml:space="preserve">При </w:t>
      </w:r>
      <w:r w:rsidRPr="003105D0">
        <w:rPr>
          <w:b/>
          <w:sz w:val="28"/>
          <w:szCs w:val="28"/>
        </w:rPr>
        <w:t>амплитудной модуляции</w:t>
      </w:r>
      <w:r w:rsidRPr="003105D0">
        <w:rPr>
          <w:sz w:val="28"/>
          <w:szCs w:val="28"/>
        </w:rPr>
        <w:t xml:space="preserve"> таким параметром является </w:t>
      </w:r>
      <w:r w:rsidRPr="003105D0">
        <w:rPr>
          <w:b/>
          <w:sz w:val="28"/>
          <w:szCs w:val="28"/>
        </w:rPr>
        <w:t>коэффициент модуляции,</w:t>
      </w:r>
      <w:r w:rsidRPr="003105D0">
        <w:rPr>
          <w:sz w:val="28"/>
          <w:szCs w:val="28"/>
        </w:rPr>
        <w:t xml:space="preserve"> </w:t>
      </w:r>
      <w:r w:rsidR="00B05DC7" w:rsidRP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при </w:t>
      </w:r>
      <w:r w:rsidRPr="003105D0">
        <w:rPr>
          <w:b/>
          <w:sz w:val="28"/>
          <w:szCs w:val="28"/>
        </w:rPr>
        <w:t>частотной - девиация частоты</w:t>
      </w:r>
      <w:r w:rsidRPr="003105D0">
        <w:rPr>
          <w:sz w:val="28"/>
          <w:szCs w:val="28"/>
        </w:rPr>
        <w:t xml:space="preserve">, </w:t>
      </w:r>
      <w:r w:rsidR="00B05DC7" w:rsidRP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при </w:t>
      </w:r>
      <w:r w:rsidRPr="003105D0">
        <w:rPr>
          <w:b/>
          <w:sz w:val="28"/>
          <w:szCs w:val="28"/>
        </w:rPr>
        <w:t>фазовой - девиация фазы</w:t>
      </w:r>
      <w:r w:rsidRPr="003105D0">
        <w:rPr>
          <w:sz w:val="28"/>
          <w:szCs w:val="28"/>
        </w:rPr>
        <w:t xml:space="preserve">, </w:t>
      </w:r>
      <w:r w:rsidR="00B05DC7" w:rsidRP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при </w:t>
      </w:r>
      <w:r w:rsidRPr="003105D0">
        <w:rPr>
          <w:b/>
          <w:sz w:val="28"/>
          <w:szCs w:val="28"/>
        </w:rPr>
        <w:t>импульсной - длительность импульса</w:t>
      </w:r>
      <w:r w:rsidRPr="003105D0">
        <w:rPr>
          <w:sz w:val="28"/>
          <w:szCs w:val="28"/>
        </w:rPr>
        <w:t xml:space="preserve"> и </w:t>
      </w:r>
      <w:r w:rsidRPr="003105D0">
        <w:rPr>
          <w:b/>
          <w:sz w:val="28"/>
          <w:szCs w:val="28"/>
        </w:rPr>
        <w:t>период их повторения</w:t>
      </w:r>
      <w:r w:rsidRPr="003105D0">
        <w:rPr>
          <w:sz w:val="28"/>
          <w:szCs w:val="28"/>
        </w:rPr>
        <w:t xml:space="preserve">. </w:t>
      </w:r>
      <w:r w:rsidR="00B05DC7" w:rsidRPr="003105D0">
        <w:rPr>
          <w:b/>
          <w:sz w:val="28"/>
          <w:szCs w:val="28"/>
        </w:rPr>
        <w:t>:</w:t>
      </w:r>
      <w:r w:rsidRPr="003105D0">
        <w:rPr>
          <w:sz w:val="28"/>
          <w:szCs w:val="28"/>
        </w:rPr>
        <w:t xml:space="preserve"> (речевого, факсимильного, телевизионного, телеметрического, в т.ч. считываемого с компьютера и др.).</w:t>
      </w:r>
      <w:proofErr w:type="gramEnd"/>
      <w:r w:rsidR="003105D0" w:rsidRP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 Сообщение может передаваться в форме </w:t>
      </w:r>
      <w:r w:rsidRPr="003105D0">
        <w:rPr>
          <w:b/>
          <w:sz w:val="28"/>
          <w:szCs w:val="28"/>
        </w:rPr>
        <w:t>аналогового</w:t>
      </w:r>
      <w:r w:rsidRPr="003105D0">
        <w:rPr>
          <w:sz w:val="28"/>
          <w:szCs w:val="28"/>
        </w:rPr>
        <w:t xml:space="preserve"> или </w:t>
      </w:r>
      <w:r w:rsidRPr="003105D0">
        <w:rPr>
          <w:b/>
          <w:sz w:val="28"/>
          <w:szCs w:val="28"/>
        </w:rPr>
        <w:t>цифрового сигнала</w:t>
      </w:r>
      <w:r w:rsidRPr="003105D0">
        <w:rPr>
          <w:sz w:val="28"/>
          <w:szCs w:val="28"/>
        </w:rPr>
        <w:t xml:space="preserve">. </w:t>
      </w:r>
      <w:r w:rsidR="003105D0">
        <w:rPr>
          <w:sz w:val="28"/>
          <w:szCs w:val="28"/>
        </w:rPr>
        <w:br/>
      </w:r>
      <w:proofErr w:type="gramStart"/>
      <w:r w:rsidRPr="003105D0">
        <w:rPr>
          <w:sz w:val="28"/>
          <w:szCs w:val="28"/>
        </w:rPr>
        <w:t xml:space="preserve">При аналоговом сообщении основным характеризующим его параметром является </w:t>
      </w:r>
      <w:r w:rsidRPr="003105D0">
        <w:rPr>
          <w:b/>
          <w:sz w:val="28"/>
          <w:szCs w:val="28"/>
        </w:rPr>
        <w:t>полоса частот спектра сигнала</w:t>
      </w:r>
      <w:r w:rsidRPr="003105D0">
        <w:rPr>
          <w:sz w:val="28"/>
          <w:szCs w:val="28"/>
        </w:rPr>
        <w:t>,</w:t>
      </w:r>
      <w:r w:rsid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 </w:t>
      </w:r>
      <w:r w:rsidRPr="003105D0">
        <w:rPr>
          <w:b/>
          <w:sz w:val="28"/>
          <w:szCs w:val="28"/>
        </w:rPr>
        <w:t>при цифровом — число бит</w:t>
      </w:r>
      <w:r w:rsidRPr="003105D0">
        <w:rPr>
          <w:sz w:val="28"/>
          <w:szCs w:val="28"/>
        </w:rPr>
        <w:t xml:space="preserve"> в секунду.</w:t>
      </w:r>
      <w:proofErr w:type="gramEnd"/>
    </w:p>
    <w:p w:rsidR="003105D0" w:rsidRDefault="00A627C1" w:rsidP="003105D0">
      <w:pPr>
        <w:ind w:left="709" w:firstLine="0"/>
        <w:rPr>
          <w:sz w:val="28"/>
          <w:szCs w:val="28"/>
        </w:rPr>
      </w:pPr>
      <w:r w:rsidRPr="003105D0">
        <w:rPr>
          <w:sz w:val="28"/>
          <w:szCs w:val="28"/>
        </w:rPr>
        <w:t xml:space="preserve"> Параметры, характеризующие допустимые искажения передаваемого сообщения.</w:t>
      </w:r>
    </w:p>
    <w:p w:rsidR="0048652D" w:rsidRDefault="0048652D" w:rsidP="003105D0">
      <w:pPr>
        <w:ind w:left="709" w:firstLine="0"/>
        <w:rPr>
          <w:sz w:val="28"/>
          <w:szCs w:val="28"/>
        </w:rPr>
      </w:pPr>
    </w:p>
    <w:p w:rsidR="00C17934" w:rsidRPr="003105D0" w:rsidRDefault="00A627C1" w:rsidP="003105D0">
      <w:pPr>
        <w:ind w:left="709" w:firstLine="0"/>
        <w:rPr>
          <w:sz w:val="28"/>
          <w:szCs w:val="28"/>
        </w:rPr>
      </w:pPr>
      <w:r w:rsidRPr="003105D0">
        <w:rPr>
          <w:sz w:val="28"/>
          <w:szCs w:val="28"/>
        </w:rPr>
        <w:lastRenderedPageBreak/>
        <w:t xml:space="preserve"> </w:t>
      </w:r>
      <w:r w:rsidR="003105D0">
        <w:rPr>
          <w:sz w:val="28"/>
          <w:szCs w:val="28"/>
        </w:rPr>
        <w:br/>
      </w:r>
      <w:r w:rsidRPr="003105D0">
        <w:rPr>
          <w:b/>
          <w:sz w:val="28"/>
          <w:szCs w:val="28"/>
        </w:rPr>
        <w:t xml:space="preserve">В результате процесса модуляции </w:t>
      </w:r>
      <w:r w:rsidRPr="003105D0">
        <w:rPr>
          <w:sz w:val="28"/>
          <w:szCs w:val="28"/>
        </w:rPr>
        <w:t xml:space="preserve">исходное сообщение претерпевает </w:t>
      </w:r>
      <w:r w:rsidRPr="003105D0">
        <w:rPr>
          <w:b/>
          <w:sz w:val="28"/>
          <w:szCs w:val="28"/>
        </w:rPr>
        <w:t>некоторые изменения (искажается</w:t>
      </w:r>
      <w:r w:rsidRPr="003105D0">
        <w:rPr>
          <w:sz w:val="28"/>
          <w:szCs w:val="28"/>
        </w:rPr>
        <w:t>).</w:t>
      </w:r>
      <w:r w:rsidR="003105D0">
        <w:rPr>
          <w:sz w:val="28"/>
          <w:szCs w:val="28"/>
        </w:rPr>
        <w:t xml:space="preserve"> </w:t>
      </w:r>
      <w:r w:rsidR="00A939C1">
        <w:rPr>
          <w:sz w:val="28"/>
          <w:szCs w:val="28"/>
        </w:rPr>
        <w:br/>
      </w:r>
      <w:r w:rsidR="003105D0">
        <w:rPr>
          <w:sz w:val="28"/>
          <w:szCs w:val="28"/>
        </w:rPr>
        <w:t xml:space="preserve">А </w:t>
      </w:r>
      <w:proofErr w:type="spellStart"/>
      <w:r w:rsidR="003105D0">
        <w:rPr>
          <w:sz w:val="28"/>
          <w:szCs w:val="28"/>
        </w:rPr>
        <w:t>имеено</w:t>
      </w:r>
      <w:proofErr w:type="spellEnd"/>
      <w:r w:rsidR="003105D0">
        <w:rPr>
          <w:sz w:val="28"/>
          <w:szCs w:val="28"/>
        </w:rPr>
        <w:t xml:space="preserve"> :</w:t>
      </w:r>
      <w:r w:rsidR="003105D0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 </w:t>
      </w:r>
      <w:r w:rsidR="003C4455">
        <w:rPr>
          <w:sz w:val="28"/>
          <w:szCs w:val="28"/>
        </w:rPr>
        <w:t>п</w:t>
      </w:r>
      <w:r w:rsidRPr="003105D0">
        <w:rPr>
          <w:sz w:val="28"/>
          <w:szCs w:val="28"/>
        </w:rPr>
        <w:t xml:space="preserve">ри передаче сообщения в виде </w:t>
      </w:r>
      <w:r w:rsidRPr="003105D0">
        <w:rPr>
          <w:b/>
          <w:sz w:val="28"/>
          <w:szCs w:val="28"/>
        </w:rPr>
        <w:t>синусоидального сигнала</w:t>
      </w:r>
      <w:r w:rsidRPr="003105D0">
        <w:rPr>
          <w:sz w:val="28"/>
          <w:szCs w:val="28"/>
        </w:rPr>
        <w:t xml:space="preserve"> таким параметром является </w:t>
      </w:r>
      <w:r w:rsidRPr="003105D0">
        <w:rPr>
          <w:b/>
          <w:sz w:val="28"/>
          <w:szCs w:val="28"/>
        </w:rPr>
        <w:t>коэффициент нелинейных искажений</w:t>
      </w:r>
      <w:r w:rsidRPr="003105D0">
        <w:rPr>
          <w:sz w:val="28"/>
          <w:szCs w:val="28"/>
        </w:rPr>
        <w:t xml:space="preserve">, определяющий появление в исходном сигнале </w:t>
      </w:r>
      <w:r w:rsidRPr="003105D0">
        <w:rPr>
          <w:b/>
          <w:sz w:val="28"/>
          <w:szCs w:val="28"/>
        </w:rPr>
        <w:t>2, 3-й и последующих гармоник</w:t>
      </w:r>
      <w:r w:rsidR="00942766">
        <w:rPr>
          <w:b/>
          <w:sz w:val="28"/>
          <w:szCs w:val="28"/>
        </w:rPr>
        <w:t xml:space="preserve">. </w:t>
      </w:r>
      <w:r w:rsidR="00942766" w:rsidRPr="00942766">
        <w:rPr>
          <w:sz w:val="28"/>
          <w:szCs w:val="28"/>
        </w:rPr>
        <w:t>Их появление связано</w:t>
      </w:r>
      <w:r w:rsidR="00942766">
        <w:rPr>
          <w:b/>
          <w:sz w:val="28"/>
          <w:szCs w:val="28"/>
        </w:rPr>
        <w:t xml:space="preserve"> </w:t>
      </w:r>
      <w:r w:rsidR="00942766" w:rsidRPr="00942766">
        <w:rPr>
          <w:sz w:val="28"/>
          <w:szCs w:val="28"/>
        </w:rPr>
        <w:t xml:space="preserve">нелинейностью </w:t>
      </w:r>
      <w:proofErr w:type="spellStart"/>
      <w:r w:rsidR="00942766" w:rsidRPr="00942766">
        <w:rPr>
          <w:sz w:val="28"/>
          <w:szCs w:val="28"/>
        </w:rPr>
        <w:t>вольт-амперных</w:t>
      </w:r>
      <w:proofErr w:type="spellEnd"/>
      <w:r w:rsidR="00942766" w:rsidRPr="00942766">
        <w:rPr>
          <w:sz w:val="28"/>
          <w:szCs w:val="28"/>
        </w:rPr>
        <w:t xml:space="preserve"> характеристик электронных элементов</w:t>
      </w:r>
      <w:proofErr w:type="gramStart"/>
      <w:r w:rsidR="00942766" w:rsidRPr="00942766">
        <w:rPr>
          <w:sz w:val="28"/>
          <w:szCs w:val="28"/>
        </w:rPr>
        <w:t xml:space="preserve"> ,</w:t>
      </w:r>
      <w:proofErr w:type="gramEnd"/>
      <w:r w:rsidR="00942766" w:rsidRPr="00942766">
        <w:rPr>
          <w:sz w:val="28"/>
          <w:szCs w:val="28"/>
        </w:rPr>
        <w:t xml:space="preserve"> входящих в кас</w:t>
      </w:r>
      <w:r w:rsidR="00942766">
        <w:rPr>
          <w:sz w:val="28"/>
          <w:szCs w:val="28"/>
        </w:rPr>
        <w:t>к</w:t>
      </w:r>
      <w:r w:rsidR="00942766" w:rsidRPr="00942766">
        <w:rPr>
          <w:sz w:val="28"/>
          <w:szCs w:val="28"/>
        </w:rPr>
        <w:t>ады РПДУ</w:t>
      </w:r>
      <w:r w:rsidR="00942766">
        <w:rPr>
          <w:sz w:val="28"/>
          <w:szCs w:val="28"/>
        </w:rPr>
        <w:t xml:space="preserve"> (полупроводниковые и полевые транзисторные структуры).</w:t>
      </w:r>
      <w:r w:rsidR="00942766">
        <w:rPr>
          <w:sz w:val="28"/>
          <w:szCs w:val="28"/>
        </w:rPr>
        <w:br/>
        <w:t xml:space="preserve"> </w:t>
      </w:r>
      <w:r w:rsidR="003C4455" w:rsidRPr="00942766">
        <w:rPr>
          <w:sz w:val="28"/>
          <w:szCs w:val="28"/>
        </w:rPr>
        <w:br/>
      </w:r>
      <w:r w:rsidRPr="003105D0">
        <w:rPr>
          <w:sz w:val="28"/>
          <w:szCs w:val="28"/>
        </w:rPr>
        <w:t xml:space="preserve"> </w:t>
      </w:r>
      <w:r w:rsidR="003C4455">
        <w:rPr>
          <w:sz w:val="28"/>
          <w:szCs w:val="28"/>
        </w:rPr>
        <w:t>п</w:t>
      </w:r>
      <w:r w:rsidRPr="003105D0">
        <w:rPr>
          <w:sz w:val="28"/>
          <w:szCs w:val="28"/>
        </w:rPr>
        <w:t xml:space="preserve">ри передаче </w:t>
      </w:r>
      <w:r w:rsidRPr="003C4455">
        <w:rPr>
          <w:b/>
          <w:sz w:val="28"/>
          <w:szCs w:val="28"/>
        </w:rPr>
        <w:t>импульсных сигналов</w:t>
      </w:r>
      <w:r w:rsidRPr="003105D0">
        <w:rPr>
          <w:sz w:val="28"/>
          <w:szCs w:val="28"/>
        </w:rPr>
        <w:t xml:space="preserve"> искажения можно характеризовать по </w:t>
      </w:r>
      <w:r w:rsidRPr="003C4455">
        <w:rPr>
          <w:b/>
          <w:sz w:val="28"/>
          <w:szCs w:val="28"/>
        </w:rPr>
        <w:t>изменению формы сигнала</w:t>
      </w:r>
      <w:r w:rsidRPr="003105D0">
        <w:rPr>
          <w:sz w:val="28"/>
          <w:szCs w:val="28"/>
        </w:rPr>
        <w:t xml:space="preserve"> - допустимой длительности фронта. 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3C4455">
        <w:rPr>
          <w:b/>
          <w:sz w:val="28"/>
          <w:szCs w:val="28"/>
        </w:rPr>
        <w:t>Побочные излучения радиопередатчика</w:t>
      </w:r>
      <w:r w:rsidRPr="00CD26BF">
        <w:rPr>
          <w:sz w:val="28"/>
          <w:szCs w:val="28"/>
        </w:rPr>
        <w:t>.</w:t>
      </w:r>
      <w:r w:rsidR="003C4455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</w:t>
      </w:r>
      <w:r w:rsidRPr="003C4455">
        <w:rPr>
          <w:b/>
          <w:sz w:val="28"/>
          <w:szCs w:val="28"/>
        </w:rPr>
        <w:t>Побочные излучения, лежащие за пределами, но вблизи выделенной полосы частот</w:t>
      </w:r>
      <w:r w:rsidRPr="00CD26BF">
        <w:rPr>
          <w:sz w:val="28"/>
          <w:szCs w:val="28"/>
        </w:rPr>
        <w:t xml:space="preserve">, </w:t>
      </w:r>
      <w:r w:rsidRPr="003C4455">
        <w:rPr>
          <w:b/>
          <w:sz w:val="28"/>
          <w:szCs w:val="28"/>
        </w:rPr>
        <w:t>называются внеполосными</w:t>
      </w:r>
      <w:r w:rsidRPr="00CD26BF">
        <w:rPr>
          <w:sz w:val="28"/>
          <w:szCs w:val="28"/>
        </w:rPr>
        <w:t xml:space="preserve">. </w:t>
      </w:r>
      <w:r w:rsidR="003C4455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Кроме них радиопередатчик </w:t>
      </w:r>
      <w:r w:rsidRPr="003C4455">
        <w:rPr>
          <w:b/>
          <w:sz w:val="28"/>
          <w:szCs w:val="28"/>
        </w:rPr>
        <w:t xml:space="preserve">может излучать высшие гармоники и </w:t>
      </w:r>
      <w:proofErr w:type="spellStart"/>
      <w:r w:rsidRPr="003C4455">
        <w:rPr>
          <w:b/>
          <w:sz w:val="28"/>
          <w:szCs w:val="28"/>
        </w:rPr>
        <w:t>субгармоники</w:t>
      </w:r>
      <w:proofErr w:type="spellEnd"/>
      <w:r w:rsidRPr="00CD26BF">
        <w:rPr>
          <w:sz w:val="28"/>
          <w:szCs w:val="28"/>
        </w:rPr>
        <w:t xml:space="preserve">. </w:t>
      </w:r>
      <w:r w:rsidR="00811B0E">
        <w:rPr>
          <w:sz w:val="28"/>
          <w:szCs w:val="28"/>
        </w:rPr>
        <w:br/>
      </w:r>
      <w:r w:rsidRPr="00CD26BF">
        <w:rPr>
          <w:sz w:val="28"/>
          <w:szCs w:val="28"/>
        </w:rPr>
        <w:t>В РП</w:t>
      </w:r>
      <w:r w:rsidR="00F6307D" w:rsidRPr="00CD26BF">
        <w:rPr>
          <w:sz w:val="28"/>
          <w:szCs w:val="28"/>
        </w:rPr>
        <w:t>Д</w:t>
      </w:r>
      <w:r w:rsidRPr="00CD26BF">
        <w:rPr>
          <w:sz w:val="28"/>
          <w:szCs w:val="28"/>
        </w:rPr>
        <w:t>У устанавливается норма на их значение в абсолютных или в относительных единицах к мощности основного излучения. Обычно эта норма составляет не менее -</w:t>
      </w:r>
      <w:r w:rsidR="00F6307D" w:rsidRPr="00CD26BF">
        <w:rPr>
          <w:sz w:val="28"/>
          <w:szCs w:val="28"/>
        </w:rPr>
        <w:t xml:space="preserve"> </w:t>
      </w:r>
      <w:r w:rsidR="00F80A0C" w:rsidRPr="00811B0E">
        <w:rPr>
          <w:b/>
          <w:sz w:val="28"/>
          <w:szCs w:val="28"/>
        </w:rPr>
        <w:t>1</w:t>
      </w:r>
      <w:r w:rsidRPr="00811B0E">
        <w:rPr>
          <w:b/>
          <w:sz w:val="28"/>
          <w:szCs w:val="28"/>
        </w:rPr>
        <w:t>0 дБ</w:t>
      </w:r>
      <w:r w:rsidRPr="00CD26BF">
        <w:rPr>
          <w:sz w:val="28"/>
          <w:szCs w:val="28"/>
        </w:rPr>
        <w:t xml:space="preserve">, т.е. </w:t>
      </w:r>
      <w:r w:rsidRPr="00811B0E">
        <w:rPr>
          <w:b/>
          <w:sz w:val="28"/>
          <w:szCs w:val="28"/>
        </w:rPr>
        <w:t>по мощности</w:t>
      </w:r>
      <w:r w:rsidRPr="00CD26BF">
        <w:rPr>
          <w:sz w:val="28"/>
          <w:szCs w:val="28"/>
        </w:rPr>
        <w:t xml:space="preserve"> побочное </w:t>
      </w:r>
      <w:r w:rsidR="00811B0E">
        <w:rPr>
          <w:sz w:val="28"/>
          <w:szCs w:val="28"/>
        </w:rPr>
        <w:t>излучение не</w:t>
      </w:r>
      <w:r w:rsidRPr="00CD26BF">
        <w:rPr>
          <w:sz w:val="28"/>
          <w:szCs w:val="28"/>
        </w:rPr>
        <w:t xml:space="preserve"> должно быть меньше мощности основного не менее чем в 10 раз. </w:t>
      </w:r>
    </w:p>
    <w:p w:rsidR="00C17934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811B0E">
        <w:rPr>
          <w:b/>
          <w:sz w:val="28"/>
          <w:szCs w:val="28"/>
        </w:rPr>
        <w:t>Нормы, связанные с управлением радиопередатчика</w:t>
      </w:r>
      <w:r w:rsidRPr="00CD26BF">
        <w:rPr>
          <w:sz w:val="28"/>
          <w:szCs w:val="28"/>
        </w:rPr>
        <w:t>:</w:t>
      </w:r>
      <w:r w:rsidR="00811B0E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время установления в нем нормального режима работы после включения,</w:t>
      </w:r>
      <w:r w:rsidR="00811B0E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время перехода с одной частоты несущей на другую,</w:t>
      </w:r>
      <w:r w:rsidR="00811B0E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режим полной или частичной мощности излучения и другие требования. </w:t>
      </w:r>
    </w:p>
    <w:p w:rsidR="00A627C1" w:rsidRPr="00CD26BF" w:rsidRDefault="00A627C1" w:rsidP="00C17934">
      <w:pPr>
        <w:pStyle w:val="a5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811B0E">
        <w:rPr>
          <w:b/>
          <w:sz w:val="28"/>
          <w:szCs w:val="28"/>
        </w:rPr>
        <w:t>Нормы на надежность и долговечность, массу и габаритные размеры</w:t>
      </w:r>
      <w:r w:rsidRPr="00CD26BF">
        <w:rPr>
          <w:sz w:val="28"/>
          <w:szCs w:val="28"/>
        </w:rPr>
        <w:t xml:space="preserve"> </w:t>
      </w:r>
      <w:r w:rsidRPr="00811B0E">
        <w:rPr>
          <w:b/>
          <w:sz w:val="28"/>
          <w:szCs w:val="28"/>
        </w:rPr>
        <w:t>радиопередатчика</w:t>
      </w:r>
      <w:r w:rsidRPr="00CD26BF">
        <w:rPr>
          <w:sz w:val="28"/>
          <w:szCs w:val="28"/>
        </w:rPr>
        <w:t xml:space="preserve"> устанавливают в соответствии с общими нормами для радиотехнической аппаратуры</w:t>
      </w:r>
      <w:r w:rsidR="00811B0E">
        <w:rPr>
          <w:sz w:val="28"/>
          <w:szCs w:val="28"/>
        </w:rPr>
        <w:t xml:space="preserve"> (в </w:t>
      </w:r>
      <w:r w:rsidRPr="00CD26BF">
        <w:rPr>
          <w:sz w:val="28"/>
          <w:szCs w:val="28"/>
        </w:rPr>
        <w:t xml:space="preserve"> РПДУ повышенной мощности устанавливаются специальные нормы, диктуемые техникой безопасности</w:t>
      </w:r>
      <w:r w:rsidR="00811B0E">
        <w:rPr>
          <w:sz w:val="28"/>
          <w:szCs w:val="28"/>
        </w:rPr>
        <w:t>)</w:t>
      </w:r>
      <w:r w:rsidRPr="00CD26BF">
        <w:rPr>
          <w:sz w:val="28"/>
          <w:szCs w:val="28"/>
        </w:rPr>
        <w:t>.</w:t>
      </w:r>
    </w:p>
    <w:p w:rsidR="00407DF0" w:rsidRPr="00CD26BF" w:rsidRDefault="00811B0E" w:rsidP="00F67605">
      <w:pPr>
        <w:ind w:firstLine="0"/>
        <w:rPr>
          <w:b/>
          <w:sz w:val="28"/>
          <w:szCs w:val="28"/>
        </w:rPr>
      </w:pPr>
      <w:bookmarkStart w:id="5" w:name="_Toc438651689"/>
      <w:r>
        <w:rPr>
          <w:b/>
          <w:sz w:val="28"/>
          <w:szCs w:val="28"/>
        </w:rPr>
        <w:t xml:space="preserve">            </w:t>
      </w:r>
      <w:r w:rsidR="00F67605">
        <w:rPr>
          <w:b/>
          <w:sz w:val="28"/>
          <w:szCs w:val="28"/>
        </w:rPr>
        <w:t>6.</w:t>
      </w:r>
      <w:r w:rsidR="00407DF0" w:rsidRPr="00CD26BF">
        <w:rPr>
          <w:b/>
          <w:sz w:val="28"/>
          <w:szCs w:val="28"/>
        </w:rPr>
        <w:t>Виды модуляции и возможности управления</w:t>
      </w:r>
      <w:bookmarkEnd w:id="5"/>
    </w:p>
    <w:p w:rsidR="00986A6C" w:rsidRPr="00CD26BF" w:rsidRDefault="00986A6C" w:rsidP="00986A6C">
      <w:pPr>
        <w:rPr>
          <w:rFonts w:cs="Times New Roman"/>
          <w:sz w:val="28"/>
          <w:szCs w:val="28"/>
        </w:rPr>
      </w:pPr>
      <w:r w:rsidRPr="00F67605">
        <w:rPr>
          <w:rFonts w:cs="Times New Roman"/>
          <w:b/>
          <w:bCs/>
          <w:sz w:val="28"/>
          <w:szCs w:val="28"/>
        </w:rPr>
        <w:t>Модуляция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 xml:space="preserve">— процесс изменения одного или нескольких параметров высокочастотного несущего колебания по закону низкочастотного информационного </w:t>
      </w:r>
      <w:hyperlink r:id="rId15" w:tooltip="Сигнал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сигнала</w:t>
        </w:r>
      </w:hyperlink>
      <w:r w:rsidRPr="00CD26BF">
        <w:rPr>
          <w:rStyle w:val="apple-converted-space"/>
          <w:rFonts w:cs="Times New Roman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(сообщения).</w:t>
      </w:r>
    </w:p>
    <w:p w:rsidR="00811B0E" w:rsidRDefault="00986A6C" w:rsidP="00986A6C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t>Передаваемая информация заложена в управляющем (модулирующем) сигнале, а роль переносчика информации выполняет высокочастотное колебание, называемое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16" w:tooltip="Несущий сигнал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несущим</w:t>
        </w:r>
      </w:hyperlink>
      <w:r w:rsidRPr="00CD26BF">
        <w:rPr>
          <w:rFonts w:cs="Times New Roman"/>
          <w:sz w:val="28"/>
          <w:szCs w:val="28"/>
        </w:rPr>
        <w:t>.</w:t>
      </w:r>
      <w:r w:rsidR="00811B0E">
        <w:rPr>
          <w:rFonts w:cs="Times New Roman"/>
          <w:sz w:val="28"/>
          <w:szCs w:val="28"/>
        </w:rPr>
        <w:br/>
      </w:r>
      <w:r w:rsidRPr="00CD26BF">
        <w:rPr>
          <w:rFonts w:cs="Times New Roman"/>
          <w:sz w:val="28"/>
          <w:szCs w:val="28"/>
        </w:rPr>
        <w:t xml:space="preserve"> </w:t>
      </w:r>
      <w:r w:rsidRPr="00811B0E">
        <w:rPr>
          <w:rFonts w:cs="Times New Roman"/>
          <w:b/>
          <w:sz w:val="28"/>
          <w:szCs w:val="28"/>
        </w:rPr>
        <w:t>Модуляция, таким образом, представляет собой процесс «посадки» информационного колебания на заведомо известную несущую</w:t>
      </w:r>
      <w:r w:rsidR="00722497">
        <w:rPr>
          <w:rFonts w:cs="Times New Roman"/>
          <w:b/>
          <w:sz w:val="28"/>
          <w:szCs w:val="28"/>
        </w:rPr>
        <w:t xml:space="preserve"> частоту</w:t>
      </w:r>
      <w:r w:rsidRPr="00CD26BF">
        <w:rPr>
          <w:rFonts w:cs="Times New Roman"/>
          <w:sz w:val="28"/>
          <w:szCs w:val="28"/>
        </w:rPr>
        <w:t>.</w:t>
      </w:r>
    </w:p>
    <w:p w:rsidR="00811B0E" w:rsidRDefault="00811B0E" w:rsidP="00986A6C">
      <w:pPr>
        <w:rPr>
          <w:rFonts w:cs="Times New Roman"/>
          <w:sz w:val="28"/>
          <w:szCs w:val="28"/>
        </w:rPr>
      </w:pPr>
    </w:p>
    <w:p w:rsidR="00986A6C" w:rsidRPr="00CD26BF" w:rsidRDefault="00986A6C" w:rsidP="00986A6C">
      <w:pPr>
        <w:rPr>
          <w:rFonts w:cs="Times New Roman"/>
          <w:sz w:val="28"/>
          <w:szCs w:val="28"/>
        </w:rPr>
      </w:pPr>
      <w:r w:rsidRPr="00811B0E">
        <w:rPr>
          <w:rFonts w:cs="Times New Roman"/>
          <w:b/>
          <w:sz w:val="28"/>
          <w:szCs w:val="28"/>
        </w:rPr>
        <w:t>В результате модуляции</w:t>
      </w:r>
      <w:r w:rsidRPr="00811B0E">
        <w:rPr>
          <w:rStyle w:val="apple-converted-space"/>
          <w:rFonts w:cs="Times New Roman"/>
          <w:b/>
          <w:sz w:val="28"/>
          <w:szCs w:val="28"/>
        </w:rPr>
        <w:t> </w:t>
      </w:r>
      <w:hyperlink r:id="rId17" w:tooltip="Спектр" w:history="1">
        <w:r w:rsidRPr="00811B0E">
          <w:rPr>
            <w:rStyle w:val="a4"/>
            <w:rFonts w:cs="Times New Roman"/>
            <w:b/>
            <w:color w:val="auto"/>
            <w:sz w:val="28"/>
            <w:szCs w:val="28"/>
            <w:u w:val="none"/>
          </w:rPr>
          <w:t>спектр</w:t>
        </w:r>
      </w:hyperlink>
      <w:r w:rsidRPr="00811B0E">
        <w:rPr>
          <w:rStyle w:val="apple-converted-space"/>
          <w:rFonts w:cs="Times New Roman"/>
          <w:b/>
          <w:sz w:val="28"/>
          <w:szCs w:val="28"/>
        </w:rPr>
        <w:t> </w:t>
      </w:r>
      <w:r w:rsidRPr="00811B0E">
        <w:rPr>
          <w:rFonts w:cs="Times New Roman"/>
          <w:b/>
          <w:sz w:val="28"/>
          <w:szCs w:val="28"/>
        </w:rPr>
        <w:t xml:space="preserve">низкочастотного управляющего сигнала переносится в область высоких частот. </w:t>
      </w:r>
      <w:r w:rsidRPr="00CD26BF">
        <w:rPr>
          <w:rFonts w:cs="Times New Roman"/>
          <w:sz w:val="28"/>
          <w:szCs w:val="28"/>
        </w:rPr>
        <w:t>Это позволяет при организации вещания настроить функционирование всех приёмо-передающих устройств на разных частотах с тем, чтобы они «не мешали» друг другу.</w:t>
      </w:r>
    </w:p>
    <w:p w:rsidR="006040F1" w:rsidRPr="00811B0E" w:rsidRDefault="00C17934" w:rsidP="00C17934">
      <w:pPr>
        <w:rPr>
          <w:b/>
          <w:sz w:val="28"/>
          <w:szCs w:val="28"/>
        </w:rPr>
      </w:pPr>
      <w:r w:rsidRPr="00811B0E">
        <w:rPr>
          <w:b/>
          <w:sz w:val="28"/>
          <w:szCs w:val="28"/>
        </w:rPr>
        <w:t xml:space="preserve">Аналоговые методы модуляции (непрерывным сигналом) </w:t>
      </w:r>
    </w:p>
    <w:p w:rsidR="006040F1" w:rsidRPr="00CD26BF" w:rsidRDefault="00C17934" w:rsidP="00C17934">
      <w:pPr>
        <w:rPr>
          <w:sz w:val="28"/>
          <w:szCs w:val="28"/>
        </w:rPr>
      </w:pPr>
      <w:r w:rsidRPr="00CD26BF">
        <w:rPr>
          <w:sz w:val="28"/>
          <w:szCs w:val="28"/>
        </w:rPr>
        <w:t>1</w:t>
      </w:r>
      <w:r w:rsidRPr="00F67605">
        <w:rPr>
          <w:b/>
          <w:sz w:val="28"/>
          <w:szCs w:val="28"/>
        </w:rPr>
        <w:t>. Амплитудная модуляция (АМ</w:t>
      </w:r>
      <w:r w:rsidRPr="00CD26BF">
        <w:rPr>
          <w:sz w:val="28"/>
          <w:szCs w:val="28"/>
        </w:rPr>
        <w:t xml:space="preserve">) </w:t>
      </w:r>
      <w:proofErr w:type="spellStart"/>
      <w:r w:rsidRPr="00CD26BF">
        <w:rPr>
          <w:sz w:val="28"/>
          <w:szCs w:val="28"/>
        </w:rPr>
        <w:t>Двухполосная</w:t>
      </w:r>
      <w:proofErr w:type="spellEnd"/>
      <w:r w:rsidRPr="00CD26BF">
        <w:rPr>
          <w:sz w:val="28"/>
          <w:szCs w:val="28"/>
        </w:rPr>
        <w:t xml:space="preserve"> модуляция (ДБП). Однополосная модуляция (ОБП (SSB)). </w:t>
      </w:r>
    </w:p>
    <w:p w:rsidR="006040F1" w:rsidRPr="00F67605" w:rsidRDefault="00C17934" w:rsidP="00C17934">
      <w:pPr>
        <w:rPr>
          <w:b/>
          <w:sz w:val="28"/>
          <w:szCs w:val="28"/>
        </w:rPr>
      </w:pPr>
      <w:r w:rsidRPr="00CD26BF">
        <w:rPr>
          <w:sz w:val="28"/>
          <w:szCs w:val="28"/>
        </w:rPr>
        <w:t xml:space="preserve">2. </w:t>
      </w:r>
      <w:r w:rsidRPr="00F67605">
        <w:rPr>
          <w:b/>
          <w:sz w:val="28"/>
          <w:szCs w:val="28"/>
        </w:rPr>
        <w:t>Угловая модуляция</w:t>
      </w:r>
      <w:r w:rsidRPr="00CD26BF">
        <w:rPr>
          <w:sz w:val="28"/>
          <w:szCs w:val="28"/>
        </w:rPr>
        <w:t xml:space="preserve">. Если управляем частотой – </w:t>
      </w:r>
      <w:r w:rsidRPr="00F67605">
        <w:rPr>
          <w:b/>
          <w:sz w:val="28"/>
          <w:szCs w:val="28"/>
        </w:rPr>
        <w:t>частотная (ЧМ),</w:t>
      </w:r>
      <w:r w:rsidRPr="00CD26BF">
        <w:rPr>
          <w:sz w:val="28"/>
          <w:szCs w:val="28"/>
        </w:rPr>
        <w:t xml:space="preserve"> фазой – </w:t>
      </w:r>
      <w:r w:rsidRPr="00F67605">
        <w:rPr>
          <w:b/>
          <w:sz w:val="28"/>
          <w:szCs w:val="28"/>
        </w:rPr>
        <w:t xml:space="preserve">фазовая модуляция (ФМ). </w:t>
      </w:r>
    </w:p>
    <w:p w:rsidR="006040F1" w:rsidRPr="00CD26BF" w:rsidRDefault="00C17934" w:rsidP="00C17934">
      <w:pPr>
        <w:rPr>
          <w:sz w:val="28"/>
          <w:szCs w:val="28"/>
        </w:rPr>
      </w:pPr>
      <w:r w:rsidRPr="00F67605">
        <w:rPr>
          <w:b/>
          <w:sz w:val="28"/>
          <w:szCs w:val="28"/>
        </w:rPr>
        <w:t>Импульсные методы модуляции</w:t>
      </w:r>
      <w:r w:rsidRPr="00CD26BF">
        <w:rPr>
          <w:sz w:val="28"/>
          <w:szCs w:val="28"/>
        </w:rPr>
        <w:t>.</w:t>
      </w:r>
      <w:r w:rsidR="00F67605">
        <w:rPr>
          <w:sz w:val="28"/>
          <w:szCs w:val="28"/>
        </w:rPr>
        <w:br/>
      </w:r>
      <w:r w:rsidRPr="00CD26BF">
        <w:rPr>
          <w:sz w:val="28"/>
          <w:szCs w:val="28"/>
        </w:rPr>
        <w:t xml:space="preserve"> Если скважность невелика (несколько единиц), то такой вид модуляции называется </w:t>
      </w:r>
      <w:r w:rsidRPr="00811B0E">
        <w:rPr>
          <w:b/>
          <w:sz w:val="28"/>
          <w:szCs w:val="28"/>
        </w:rPr>
        <w:t>манипуляцией.</w:t>
      </w:r>
      <w:r w:rsidRPr="00CD26BF">
        <w:rPr>
          <w:sz w:val="28"/>
          <w:szCs w:val="28"/>
        </w:rPr>
        <w:t xml:space="preserve"> С помощью импульсов мы изменяем какой-либо параметр сигнала. </w:t>
      </w:r>
    </w:p>
    <w:p w:rsidR="006040F1" w:rsidRPr="00CD26BF" w:rsidRDefault="00C17934" w:rsidP="00372906">
      <w:pPr>
        <w:pStyle w:val="a5"/>
        <w:numPr>
          <w:ilvl w:val="0"/>
          <w:numId w:val="6"/>
        </w:numPr>
        <w:rPr>
          <w:sz w:val="28"/>
          <w:szCs w:val="28"/>
        </w:rPr>
      </w:pPr>
      <w:r w:rsidRPr="00811B0E">
        <w:rPr>
          <w:b/>
          <w:sz w:val="28"/>
          <w:szCs w:val="28"/>
        </w:rPr>
        <w:t>Амплитудная манипуляция</w:t>
      </w:r>
      <w:r w:rsidRPr="00CD26BF">
        <w:rPr>
          <w:sz w:val="28"/>
          <w:szCs w:val="28"/>
        </w:rPr>
        <w:t xml:space="preserve">, </w:t>
      </w:r>
    </w:p>
    <w:p w:rsidR="006040F1" w:rsidRPr="00CD26BF" w:rsidRDefault="00C17934" w:rsidP="00372906">
      <w:pPr>
        <w:pStyle w:val="a5"/>
        <w:numPr>
          <w:ilvl w:val="0"/>
          <w:numId w:val="6"/>
        </w:numPr>
        <w:rPr>
          <w:sz w:val="28"/>
          <w:szCs w:val="28"/>
        </w:rPr>
      </w:pPr>
      <w:r w:rsidRPr="00811B0E">
        <w:rPr>
          <w:b/>
          <w:sz w:val="28"/>
          <w:szCs w:val="28"/>
        </w:rPr>
        <w:t>Частотная манипуляция с непрерывной фазой</w:t>
      </w:r>
      <w:r w:rsidRPr="00CD26BF">
        <w:rPr>
          <w:sz w:val="28"/>
          <w:szCs w:val="28"/>
        </w:rPr>
        <w:t xml:space="preserve">. </w:t>
      </w:r>
    </w:p>
    <w:p w:rsidR="00F32360" w:rsidRPr="00F32360" w:rsidRDefault="00C17934" w:rsidP="00372906">
      <w:pPr>
        <w:pStyle w:val="a5"/>
        <w:numPr>
          <w:ilvl w:val="0"/>
          <w:numId w:val="6"/>
        </w:numPr>
        <w:rPr>
          <w:b/>
          <w:sz w:val="32"/>
          <w:szCs w:val="32"/>
        </w:rPr>
      </w:pPr>
      <w:r w:rsidRPr="00811B0E">
        <w:rPr>
          <w:b/>
          <w:sz w:val="28"/>
          <w:szCs w:val="28"/>
        </w:rPr>
        <w:t xml:space="preserve">Фазовая манипуляция. </w:t>
      </w:r>
      <w:bookmarkStart w:id="6" w:name="_Toc438651690"/>
    </w:p>
    <w:p w:rsidR="00372906" w:rsidRPr="00811B0E" w:rsidRDefault="00F32360" w:rsidP="00372906">
      <w:pPr>
        <w:pStyle w:val="a5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Pr="00F32360">
        <w:rPr>
          <w:b/>
          <w:sz w:val="32"/>
          <w:szCs w:val="32"/>
        </w:rPr>
        <w:t>7.</w:t>
      </w:r>
      <w:r>
        <w:rPr>
          <w:b/>
          <w:sz w:val="32"/>
          <w:szCs w:val="32"/>
        </w:rPr>
        <w:t>П</w:t>
      </w:r>
      <w:r w:rsidR="00372906" w:rsidRPr="00811B0E">
        <w:rPr>
          <w:b/>
          <w:sz w:val="32"/>
          <w:szCs w:val="32"/>
        </w:rPr>
        <w:t>рименение крайне высоких частот</w:t>
      </w:r>
      <w:bookmarkEnd w:id="6"/>
    </w:p>
    <w:p w:rsidR="00F32360" w:rsidRDefault="00372906" w:rsidP="00372906">
      <w:pPr>
        <w:rPr>
          <w:rFonts w:cs="Times New Roman"/>
          <w:sz w:val="28"/>
          <w:szCs w:val="28"/>
        </w:rPr>
      </w:pPr>
      <w:r w:rsidRPr="00F32360">
        <w:rPr>
          <w:rFonts w:cs="Times New Roman"/>
          <w:b/>
          <w:bCs/>
          <w:sz w:val="28"/>
          <w:szCs w:val="28"/>
        </w:rPr>
        <w:t>Миллиметровые волны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— частотный диапазон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радиоволн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с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длиной волны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в пределах от 1 до 10 мм и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частотой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 xml:space="preserve">от </w:t>
      </w:r>
      <w:r w:rsidRPr="00F32360">
        <w:rPr>
          <w:rFonts w:cs="Times New Roman"/>
          <w:b/>
          <w:sz w:val="28"/>
          <w:szCs w:val="28"/>
        </w:rPr>
        <w:t>30 до 300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ГГц</w:t>
      </w:r>
      <w:r w:rsidRPr="00CD26BF">
        <w:rPr>
          <w:rFonts w:cs="Times New Roman"/>
          <w:sz w:val="28"/>
          <w:szCs w:val="28"/>
        </w:rPr>
        <w:t>.</w:t>
      </w:r>
      <w:r w:rsidR="00F32360">
        <w:rPr>
          <w:rFonts w:cs="Times New Roman"/>
          <w:sz w:val="28"/>
          <w:szCs w:val="28"/>
        </w:rPr>
        <w:br/>
      </w:r>
    </w:p>
    <w:p w:rsidR="00372906" w:rsidRPr="00CD26BF" w:rsidRDefault="00F32360" w:rsidP="003729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Особенностями использования этих волн связаны с условиями их </w:t>
      </w:r>
      <w:r w:rsidRPr="00F32360">
        <w:rPr>
          <w:rFonts w:cs="Times New Roman"/>
          <w:b/>
          <w:sz w:val="28"/>
          <w:szCs w:val="28"/>
        </w:rPr>
        <w:t>распространения.</w:t>
      </w:r>
      <w:r>
        <w:rPr>
          <w:rFonts w:cs="Times New Roman"/>
          <w:sz w:val="28"/>
          <w:szCs w:val="28"/>
        </w:rPr>
        <w:br/>
        <w:t xml:space="preserve"> А </w:t>
      </w:r>
      <w:proofErr w:type="spellStart"/>
      <w:r>
        <w:rPr>
          <w:rFonts w:cs="Times New Roman"/>
          <w:sz w:val="28"/>
          <w:szCs w:val="28"/>
        </w:rPr>
        <w:t>имеено</w:t>
      </w:r>
      <w:proofErr w:type="gramStart"/>
      <w:r>
        <w:rPr>
          <w:rFonts w:cs="Times New Roman"/>
          <w:sz w:val="28"/>
          <w:szCs w:val="28"/>
        </w:rPr>
        <w:t>,п</w:t>
      </w:r>
      <w:proofErr w:type="gramEnd"/>
      <w:r>
        <w:rPr>
          <w:rFonts w:cs="Times New Roman"/>
          <w:sz w:val="28"/>
          <w:szCs w:val="28"/>
        </w:rPr>
        <w:t>о</w:t>
      </w:r>
      <w:proofErr w:type="spellEnd"/>
      <w:r w:rsidR="00372906" w:rsidRPr="00CD26BF">
        <w:rPr>
          <w:rFonts w:cs="Times New Roman"/>
          <w:sz w:val="28"/>
          <w:szCs w:val="28"/>
        </w:rPr>
        <w:t xml:space="preserve"> сравнению с более низкочастотными</w:t>
      </w:r>
      <w:r w:rsidR="00372906"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="00372906" w:rsidRPr="00CD26BF">
        <w:rPr>
          <w:rFonts w:cs="Times New Roman"/>
          <w:sz w:val="28"/>
          <w:szCs w:val="28"/>
        </w:rPr>
        <w:t xml:space="preserve">диапазонами, </w:t>
      </w:r>
      <w:r w:rsidR="00372906" w:rsidRPr="00F32360">
        <w:rPr>
          <w:rFonts w:cs="Times New Roman"/>
          <w:b/>
          <w:sz w:val="28"/>
          <w:szCs w:val="28"/>
        </w:rPr>
        <w:t>радиоволны в</w:t>
      </w:r>
      <w:r w:rsidR="00372906" w:rsidRPr="00CD26BF">
        <w:rPr>
          <w:rFonts w:cs="Times New Roman"/>
          <w:sz w:val="28"/>
          <w:szCs w:val="28"/>
        </w:rPr>
        <w:t xml:space="preserve"> </w:t>
      </w:r>
      <w:r w:rsidR="00372906" w:rsidRPr="00F32360">
        <w:rPr>
          <w:rFonts w:cs="Times New Roman"/>
          <w:b/>
          <w:sz w:val="28"/>
          <w:szCs w:val="28"/>
        </w:rPr>
        <w:t>этом</w:t>
      </w:r>
      <w:r w:rsidR="00372906"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="00372906" w:rsidRPr="00F32360">
        <w:rPr>
          <w:rFonts w:cs="Times New Roman"/>
          <w:b/>
          <w:sz w:val="28"/>
          <w:szCs w:val="28"/>
        </w:rPr>
        <w:t>спектре</w:t>
      </w:r>
      <w:r w:rsidR="00372906"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="00372906" w:rsidRPr="00F32360">
        <w:rPr>
          <w:rFonts w:cs="Times New Roman"/>
          <w:b/>
          <w:sz w:val="28"/>
          <w:szCs w:val="28"/>
        </w:rPr>
        <w:t>быстро затухают</w:t>
      </w:r>
      <w:r w:rsidR="00372906" w:rsidRPr="00CD26BF">
        <w:rPr>
          <w:rFonts w:cs="Times New Roman"/>
          <w:sz w:val="28"/>
          <w:szCs w:val="28"/>
        </w:rPr>
        <w:t xml:space="preserve">, </w:t>
      </w:r>
      <w:r w:rsidR="00372906" w:rsidRPr="00F32360">
        <w:rPr>
          <w:rFonts w:cs="Times New Roman"/>
          <w:b/>
          <w:sz w:val="28"/>
          <w:szCs w:val="28"/>
        </w:rPr>
        <w:t>поглощаясь атмосферными газами и водяным</w:t>
      </w:r>
      <w:r w:rsidR="00372906" w:rsidRPr="00CD26BF">
        <w:rPr>
          <w:rFonts w:cs="Times New Roman"/>
          <w:sz w:val="28"/>
          <w:szCs w:val="28"/>
        </w:rPr>
        <w:t xml:space="preserve"> </w:t>
      </w:r>
      <w:r w:rsidR="00372906" w:rsidRPr="00F32360">
        <w:rPr>
          <w:rFonts w:cs="Times New Roman"/>
          <w:b/>
          <w:sz w:val="28"/>
          <w:szCs w:val="28"/>
        </w:rPr>
        <w:t>паром</w:t>
      </w:r>
      <w:r w:rsidR="00372906" w:rsidRPr="00CD26B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</w:r>
      <w:r w:rsidR="00372906" w:rsidRPr="00CD26BF">
        <w:rPr>
          <w:rFonts w:cs="Times New Roman"/>
          <w:sz w:val="28"/>
          <w:szCs w:val="28"/>
        </w:rPr>
        <w:t xml:space="preserve"> Вследствие этого они имеют малую дальность распространения и могут быть использованы только для наземной связи на расстояния не более </w:t>
      </w:r>
      <w:r w:rsidR="00372906" w:rsidRPr="00F32360">
        <w:rPr>
          <w:rFonts w:cs="Times New Roman"/>
          <w:b/>
          <w:sz w:val="28"/>
          <w:szCs w:val="28"/>
        </w:rPr>
        <w:t>1</w:t>
      </w:r>
      <w:r w:rsidR="00372906"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="00372906" w:rsidRPr="00F32360">
        <w:rPr>
          <w:rFonts w:cs="Times New Roman"/>
          <w:b/>
          <w:sz w:val="28"/>
          <w:szCs w:val="28"/>
        </w:rPr>
        <w:t>км</w:t>
      </w:r>
      <w:r w:rsidR="00372906" w:rsidRPr="00CD26B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</w:r>
      <w:r w:rsidR="00372906" w:rsidRPr="00CD26BF">
        <w:rPr>
          <w:rFonts w:cs="Times New Roman"/>
          <w:sz w:val="28"/>
          <w:szCs w:val="28"/>
        </w:rPr>
        <w:t xml:space="preserve"> В частности, излучение на частотах </w:t>
      </w:r>
      <w:r w:rsidR="00372906" w:rsidRPr="00F32360">
        <w:rPr>
          <w:rFonts w:cs="Times New Roman"/>
          <w:b/>
          <w:sz w:val="28"/>
          <w:szCs w:val="28"/>
        </w:rPr>
        <w:t>57—64</w:t>
      </w:r>
      <w:r w:rsidR="00372906"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="00372906" w:rsidRPr="00F32360">
        <w:rPr>
          <w:rFonts w:cs="Times New Roman"/>
          <w:b/>
          <w:sz w:val="28"/>
          <w:szCs w:val="28"/>
        </w:rPr>
        <w:t>ГГц</w:t>
      </w:r>
      <w:r w:rsidR="00372906"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="00372906" w:rsidRPr="00CD26BF">
        <w:rPr>
          <w:rFonts w:cs="Times New Roman"/>
          <w:sz w:val="28"/>
          <w:szCs w:val="28"/>
        </w:rPr>
        <w:t xml:space="preserve">сильно ослабляется </w:t>
      </w:r>
      <w:r w:rsidR="00372906" w:rsidRPr="00F32360">
        <w:rPr>
          <w:rFonts w:cs="Times New Roman"/>
          <w:b/>
          <w:sz w:val="28"/>
          <w:szCs w:val="28"/>
        </w:rPr>
        <w:t>молекулами</w:t>
      </w:r>
      <w:r w:rsidR="00372906"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="00372906" w:rsidRPr="00F32360">
        <w:rPr>
          <w:rFonts w:cs="Times New Roman"/>
          <w:b/>
          <w:sz w:val="28"/>
          <w:szCs w:val="28"/>
        </w:rPr>
        <w:t>кислорода</w:t>
      </w:r>
      <w:r w:rsidR="00372906" w:rsidRPr="00CD26BF">
        <w:rPr>
          <w:rFonts w:cs="Times New Roman"/>
          <w:sz w:val="28"/>
          <w:szCs w:val="28"/>
        </w:rPr>
        <w:t xml:space="preserve">. Также, даже на относительно коротких расстояниях, </w:t>
      </w:r>
      <w:r w:rsidR="00372906" w:rsidRPr="00F32360">
        <w:rPr>
          <w:rFonts w:cs="Times New Roman"/>
          <w:b/>
          <w:sz w:val="28"/>
          <w:szCs w:val="28"/>
        </w:rPr>
        <w:t>дождь является серьёзным препятствием для распространения сигнала</w:t>
      </w:r>
      <w:r w:rsidR="00372906" w:rsidRPr="00CD26BF">
        <w:rPr>
          <w:rFonts w:cs="Times New Roman"/>
          <w:sz w:val="28"/>
          <w:szCs w:val="28"/>
        </w:rPr>
        <w:t>.</w:t>
      </w:r>
    </w:p>
    <w:p w:rsidR="00435E56" w:rsidRPr="00E3388A" w:rsidRDefault="00F32360" w:rsidP="00432064">
      <w:pPr>
        <w:pStyle w:val="3"/>
        <w:rPr>
          <w:b/>
          <w:sz w:val="28"/>
          <w:szCs w:val="28"/>
        </w:rPr>
      </w:pPr>
      <w:bookmarkStart w:id="7" w:name="_Toc438651691"/>
      <w:r>
        <w:rPr>
          <w:b/>
          <w:sz w:val="28"/>
          <w:szCs w:val="28"/>
        </w:rPr>
        <w:t xml:space="preserve">               8 </w:t>
      </w:r>
      <w:r w:rsidR="00435E56" w:rsidRPr="00E3388A">
        <w:rPr>
          <w:b/>
          <w:sz w:val="28"/>
          <w:szCs w:val="28"/>
        </w:rPr>
        <w:t>Радиорелейная связь</w:t>
      </w:r>
      <w:bookmarkEnd w:id="7"/>
      <w:r w:rsidR="00435E56" w:rsidRPr="00E3388A">
        <w:rPr>
          <w:b/>
          <w:sz w:val="28"/>
          <w:szCs w:val="28"/>
        </w:rPr>
        <w:t> </w:t>
      </w:r>
    </w:p>
    <w:p w:rsidR="002A444F" w:rsidRPr="00CD26BF" w:rsidRDefault="002A444F" w:rsidP="002A444F">
      <w:pPr>
        <w:rPr>
          <w:rFonts w:cs="Times New Roman"/>
          <w:sz w:val="28"/>
          <w:szCs w:val="28"/>
        </w:rPr>
      </w:pPr>
      <w:r w:rsidRPr="00F32360">
        <w:rPr>
          <w:rFonts w:cs="Times New Roman"/>
          <w:b/>
          <w:bCs/>
          <w:sz w:val="28"/>
          <w:szCs w:val="28"/>
        </w:rPr>
        <w:t>Радиорелейная связь</w:t>
      </w:r>
      <w:r w:rsidRPr="00CD26BF">
        <w:rPr>
          <w:rFonts w:cs="Times New Roman"/>
          <w:sz w:val="28"/>
          <w:szCs w:val="28"/>
        </w:rPr>
        <w:t> — один из видов наземной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радиосвязи, основанный на многократной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ретрансляции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радиосигналов</w:t>
      </w:r>
      <w:r w:rsidRPr="00CD26BF">
        <w:rPr>
          <w:rFonts w:cs="Times New Roman"/>
          <w:sz w:val="28"/>
          <w:szCs w:val="28"/>
        </w:rPr>
        <w:t xml:space="preserve">. Радиорелейная связь </w:t>
      </w:r>
      <w:proofErr w:type="gramStart"/>
      <w:r w:rsidRPr="00CD26BF">
        <w:rPr>
          <w:rFonts w:cs="Times New Roman"/>
          <w:sz w:val="28"/>
          <w:szCs w:val="28"/>
        </w:rPr>
        <w:t>осуществляется</w:t>
      </w:r>
      <w:proofErr w:type="gramEnd"/>
      <w:r w:rsidRPr="00CD26BF">
        <w:rPr>
          <w:rFonts w:cs="Times New Roman"/>
          <w:sz w:val="28"/>
          <w:szCs w:val="28"/>
        </w:rPr>
        <w:t xml:space="preserve"> как правило</w:t>
      </w:r>
      <w:r w:rsidR="00F32360">
        <w:rPr>
          <w:rFonts w:cs="Times New Roman"/>
          <w:sz w:val="28"/>
          <w:szCs w:val="28"/>
        </w:rPr>
        <w:t>,</w:t>
      </w:r>
      <w:r w:rsidRPr="00CD26BF">
        <w:rPr>
          <w:rFonts w:cs="Times New Roman"/>
          <w:sz w:val="28"/>
          <w:szCs w:val="28"/>
        </w:rPr>
        <w:t xml:space="preserve"> между стационарными объектами.</w:t>
      </w:r>
    </w:p>
    <w:p w:rsidR="002A444F" w:rsidRPr="00CD26BF" w:rsidRDefault="002A444F" w:rsidP="002A444F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lastRenderedPageBreak/>
        <w:t xml:space="preserve">Исторически радиорелейная связь между станциями осуществлялась с использованием цепочки ретрансляционных станций, которые могли быть как </w:t>
      </w:r>
      <w:r w:rsidRPr="00F32360">
        <w:rPr>
          <w:rFonts w:cs="Times New Roman"/>
          <w:b/>
          <w:sz w:val="28"/>
          <w:szCs w:val="28"/>
        </w:rPr>
        <w:t>активными, так и пассивными</w:t>
      </w:r>
      <w:r w:rsidRPr="00CD26BF">
        <w:rPr>
          <w:rFonts w:cs="Times New Roman"/>
          <w:sz w:val="28"/>
          <w:szCs w:val="28"/>
        </w:rPr>
        <w:t>.</w:t>
      </w:r>
    </w:p>
    <w:p w:rsidR="002A444F" w:rsidRPr="00CD26BF" w:rsidRDefault="002A444F" w:rsidP="002A444F">
      <w:pPr>
        <w:rPr>
          <w:rFonts w:cs="Times New Roman"/>
          <w:sz w:val="28"/>
          <w:szCs w:val="28"/>
        </w:rPr>
      </w:pPr>
      <w:r w:rsidRPr="00F32360">
        <w:rPr>
          <w:rFonts w:cs="Times New Roman"/>
          <w:b/>
          <w:sz w:val="28"/>
          <w:szCs w:val="28"/>
        </w:rPr>
        <w:t>Отличительной особенностью</w:t>
      </w:r>
      <w:r w:rsidRPr="00CD26BF">
        <w:rPr>
          <w:rFonts w:cs="Times New Roman"/>
          <w:sz w:val="28"/>
          <w:szCs w:val="28"/>
        </w:rPr>
        <w:t xml:space="preserve"> радиорелейной связи от всех других видов наземной радиосвязи является </w:t>
      </w:r>
      <w:r w:rsidRPr="00F32360">
        <w:rPr>
          <w:rFonts w:cs="Times New Roman"/>
          <w:b/>
          <w:sz w:val="28"/>
          <w:szCs w:val="28"/>
        </w:rPr>
        <w:t>использование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узконаправленных антенн</w:t>
      </w:r>
      <w:r w:rsidRPr="00CD26BF">
        <w:rPr>
          <w:rFonts w:cs="Times New Roman"/>
          <w:sz w:val="28"/>
          <w:szCs w:val="28"/>
        </w:rPr>
        <w:t xml:space="preserve">, а </w:t>
      </w:r>
      <w:r w:rsidRPr="00F32360">
        <w:rPr>
          <w:rFonts w:cs="Times New Roman"/>
          <w:b/>
          <w:sz w:val="28"/>
          <w:szCs w:val="28"/>
        </w:rPr>
        <w:t>также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дециметровых,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сантиметровых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или миллиметровых</w:t>
      </w:r>
      <w:r w:rsidRPr="00F32360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32360">
        <w:rPr>
          <w:rFonts w:cs="Times New Roman"/>
          <w:b/>
          <w:sz w:val="28"/>
          <w:szCs w:val="28"/>
        </w:rPr>
        <w:t>радиоволн</w:t>
      </w:r>
      <w:r w:rsidRPr="00CD26BF">
        <w:rPr>
          <w:rFonts w:cs="Times New Roman"/>
          <w:sz w:val="28"/>
          <w:szCs w:val="28"/>
        </w:rPr>
        <w:t>.</w:t>
      </w:r>
    </w:p>
    <w:p w:rsidR="00435E56" w:rsidRPr="00CD26BF" w:rsidRDefault="00435E56" w:rsidP="002A444F">
      <w:pPr>
        <w:rPr>
          <w:rFonts w:ascii="Arial" w:hAnsi="Arial" w:cs="Arial"/>
          <w:color w:val="252525"/>
          <w:sz w:val="28"/>
          <w:szCs w:val="28"/>
          <w:shd w:val="clear" w:color="auto" w:fill="F9F9F9"/>
        </w:rPr>
      </w:pPr>
      <w:bookmarkStart w:id="8" w:name="_GoBack"/>
      <w:r w:rsidRPr="00CD26BF">
        <w:rPr>
          <w:noProof/>
          <w:sz w:val="28"/>
          <w:szCs w:val="28"/>
          <w:lang w:eastAsia="ru-RU"/>
        </w:rPr>
        <w:drawing>
          <wp:inline distT="0" distB="0" distL="0" distR="0">
            <wp:extent cx="3333750" cy="2028825"/>
            <wp:effectExtent l="0" t="0" r="0" b="9525"/>
            <wp:docPr id="4" name="Рисунок 4" descr="https://upload.wikimedia.org/wikipedia/commons/thumb/d/dc/Parabolic_antennas_on_a_telecommunications_tower_on_Willans_Hill.jpg/350px-Parabolic_antennas_on_a_telecommunications_tower_on_Willans_H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c/Parabolic_antennas_on_a_telecommunications_tower_on_Willans_Hill.jpg/350px-Parabolic_antennas_on_a_telecommunications_tower_on_Willans_Hil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435E56" w:rsidRPr="00CD26BF" w:rsidRDefault="00435E56" w:rsidP="002A444F">
      <w:pPr>
        <w:rPr>
          <w:rFonts w:ascii="Arial" w:hAnsi="Arial" w:cs="Arial"/>
          <w:color w:val="252525"/>
          <w:sz w:val="28"/>
          <w:szCs w:val="28"/>
          <w:shd w:val="clear" w:color="auto" w:fill="F9F9F9"/>
        </w:rPr>
      </w:pPr>
      <w:r w:rsidRPr="00CD26BF">
        <w:rPr>
          <w:rFonts w:ascii="Arial" w:hAnsi="Arial" w:cs="Arial"/>
          <w:color w:val="252525"/>
          <w:sz w:val="28"/>
          <w:szCs w:val="28"/>
          <w:shd w:val="clear" w:color="auto" w:fill="F9F9F9"/>
        </w:rPr>
        <w:t>Антенны радиорелейной связи</w:t>
      </w:r>
    </w:p>
    <w:p w:rsidR="00432064" w:rsidRPr="00CD26BF" w:rsidRDefault="00432064" w:rsidP="002A444F">
      <w:pPr>
        <w:rPr>
          <w:rFonts w:cs="Times New Roman"/>
          <w:sz w:val="28"/>
          <w:szCs w:val="28"/>
        </w:rPr>
      </w:pPr>
      <w:r w:rsidRPr="00CD26BF">
        <w:rPr>
          <w:noProof/>
          <w:sz w:val="28"/>
          <w:szCs w:val="28"/>
          <w:lang w:eastAsia="ru-RU"/>
        </w:rPr>
        <w:drawing>
          <wp:inline distT="0" distB="0" distL="0" distR="0">
            <wp:extent cx="3333750" cy="1447800"/>
            <wp:effectExtent l="0" t="0" r="0" b="0"/>
            <wp:docPr id="7" name="Рисунок 7" descr="https://upload.wikimedia.org/wikipedia/commons/thumb/f/fb/Line_of_sight_mw_transmission.svg/350px-Line_of_sight_mw_transmis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f/fb/Line_of_sight_mw_transmission.svg/350px-Line_of_sight_mw_transmission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64" w:rsidRPr="00CD26BF" w:rsidRDefault="00432064" w:rsidP="002A444F">
      <w:pPr>
        <w:rPr>
          <w:rFonts w:cs="Times New Roman"/>
          <w:sz w:val="28"/>
          <w:szCs w:val="28"/>
        </w:rPr>
      </w:pPr>
      <w:r w:rsidRPr="00CD26BF">
        <w:rPr>
          <w:rFonts w:ascii="Arial" w:hAnsi="Arial" w:cs="Arial"/>
          <w:color w:val="252525"/>
          <w:sz w:val="28"/>
          <w:szCs w:val="28"/>
          <w:shd w:val="clear" w:color="auto" w:fill="F9F9F9"/>
        </w:rPr>
        <w:t>Радиорелейная линия связи прямой видимости</w:t>
      </w:r>
    </w:p>
    <w:p w:rsidR="002A444F" w:rsidRPr="00CD26BF" w:rsidRDefault="002A444F" w:rsidP="002A444F">
      <w:pPr>
        <w:rPr>
          <w:sz w:val="28"/>
          <w:szCs w:val="28"/>
          <w:lang w:eastAsia="ru-RU"/>
        </w:rPr>
      </w:pPr>
      <w:r w:rsidRPr="00CD26BF">
        <w:rPr>
          <w:sz w:val="28"/>
          <w:szCs w:val="28"/>
          <w:lang w:eastAsia="ru-RU"/>
        </w:rPr>
        <w:t>Одними из особенностей использования радиорелейных линий связи является:</w:t>
      </w:r>
    </w:p>
    <w:p w:rsidR="002A444F" w:rsidRPr="00CD26BF" w:rsidRDefault="002A444F" w:rsidP="002A444F">
      <w:pPr>
        <w:pStyle w:val="a5"/>
        <w:numPr>
          <w:ilvl w:val="0"/>
          <w:numId w:val="5"/>
        </w:numPr>
        <w:rPr>
          <w:sz w:val="28"/>
          <w:szCs w:val="28"/>
          <w:lang w:eastAsia="ru-RU"/>
        </w:rPr>
      </w:pPr>
      <w:r w:rsidRPr="00CD26BF">
        <w:rPr>
          <w:sz w:val="28"/>
          <w:szCs w:val="28"/>
          <w:lang w:eastAsia="ru-RU"/>
        </w:rPr>
        <w:t>необходимость передачи больших объёмов информации в сравнительно узкой полосе частот,</w:t>
      </w:r>
    </w:p>
    <w:p w:rsidR="002A444F" w:rsidRPr="00CD26BF" w:rsidRDefault="002A444F" w:rsidP="002A444F">
      <w:pPr>
        <w:pStyle w:val="a5"/>
        <w:numPr>
          <w:ilvl w:val="0"/>
          <w:numId w:val="5"/>
        </w:numPr>
        <w:rPr>
          <w:sz w:val="28"/>
          <w:szCs w:val="28"/>
          <w:lang w:eastAsia="ru-RU"/>
        </w:rPr>
      </w:pPr>
      <w:proofErr w:type="gramStart"/>
      <w:r w:rsidRPr="00CD26BF">
        <w:rPr>
          <w:sz w:val="28"/>
          <w:szCs w:val="28"/>
          <w:lang w:eastAsia="ru-RU"/>
        </w:rPr>
        <w:t>ограниченная мощность сигнала, накладываемые на радиорелейные станции.</w:t>
      </w:r>
      <w:proofErr w:type="gramEnd"/>
    </w:p>
    <w:p w:rsidR="002A444F" w:rsidRPr="00CD26BF" w:rsidRDefault="002A444F" w:rsidP="002A444F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t>Из всех видов радиосвязи радиорелейная связь обеспечивает наибольшее отношение сигнал/шум на входе приёмника при заданной вероятности ошибки. Именно поэтому при необходимости организации надёжной радиосвязи между двумя объектами чаще всего используются радиорелейные линии связи.</w:t>
      </w:r>
    </w:p>
    <w:p w:rsidR="002A444F" w:rsidRPr="00CD26BF" w:rsidRDefault="002A444F" w:rsidP="002A444F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t>Исторически радиорелейные линии связи использовались для организации каналов связи телевизионного и радиовещания, а также для связи телеграфных и телефонных станций на территории со слабо развитой инфраструктурой.</w:t>
      </w:r>
    </w:p>
    <w:p w:rsidR="00435E56" w:rsidRPr="00CD26BF" w:rsidRDefault="00435E56" w:rsidP="00435E56">
      <w:pPr>
        <w:rPr>
          <w:rFonts w:cs="Times New Roman"/>
          <w:sz w:val="28"/>
          <w:szCs w:val="28"/>
        </w:rPr>
      </w:pPr>
    </w:p>
    <w:p w:rsidR="00435E56" w:rsidRPr="00CD26BF" w:rsidRDefault="00F80ABE" w:rsidP="00432064">
      <w:pPr>
        <w:pStyle w:val="3"/>
        <w:rPr>
          <w:b/>
          <w:sz w:val="28"/>
          <w:szCs w:val="28"/>
        </w:rPr>
      </w:pPr>
      <w:bookmarkStart w:id="9" w:name="_Toc438651692"/>
      <w:r>
        <w:rPr>
          <w:b/>
          <w:sz w:val="28"/>
          <w:szCs w:val="28"/>
        </w:rPr>
        <w:t xml:space="preserve">                     9 </w:t>
      </w:r>
      <w:proofErr w:type="spellStart"/>
      <w:r w:rsidR="00435E56" w:rsidRPr="00CD26BF">
        <w:rPr>
          <w:b/>
          <w:sz w:val="28"/>
          <w:szCs w:val="28"/>
        </w:rPr>
        <w:t>КВЧ-терапия</w:t>
      </w:r>
      <w:bookmarkEnd w:id="9"/>
      <w:proofErr w:type="spellEnd"/>
      <w:r w:rsidR="00435E56" w:rsidRPr="00CD26BF">
        <w:rPr>
          <w:b/>
          <w:sz w:val="28"/>
          <w:szCs w:val="28"/>
        </w:rPr>
        <w:t> </w:t>
      </w:r>
    </w:p>
    <w:p w:rsidR="00435E56" w:rsidRPr="00CD26BF" w:rsidRDefault="00435E56" w:rsidP="00435E56">
      <w:pPr>
        <w:rPr>
          <w:rFonts w:cs="Times New Roman"/>
          <w:sz w:val="28"/>
          <w:szCs w:val="28"/>
        </w:rPr>
      </w:pPr>
      <w:r w:rsidRPr="00F80ABE">
        <w:rPr>
          <w:rFonts w:cs="Times New Roman"/>
          <w:b/>
          <w:bCs/>
          <w:sz w:val="28"/>
          <w:szCs w:val="28"/>
        </w:rPr>
        <w:t>КВЧ-терапия</w:t>
      </w:r>
      <w:r w:rsidRPr="00CD26BF">
        <w:rPr>
          <w:rFonts w:cs="Times New Roman"/>
          <w:sz w:val="28"/>
          <w:szCs w:val="28"/>
        </w:rPr>
        <w:t> — медицинская практика, использующая облучение живых организмов и их частей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электромагнитным излучением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(ЭМИ) низкой интенсивности в миллиметровом диапазоне (1 — 10 мм; также</w:t>
      </w:r>
      <w:r w:rsidRPr="00CD26BF">
        <w:rPr>
          <w:rStyle w:val="apple-converted-space"/>
          <w:rFonts w:cs="Times New Roman"/>
          <w:color w:val="252525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крайне высокой частоты, 30 — 300 ГГц), в качестве лечебного воздействия.</w:t>
      </w:r>
    </w:p>
    <w:p w:rsidR="00435E56" w:rsidRPr="00CD26BF" w:rsidRDefault="00435E56" w:rsidP="00435E56">
      <w:pPr>
        <w:rPr>
          <w:rFonts w:cs="Times New Roman"/>
          <w:sz w:val="28"/>
          <w:szCs w:val="28"/>
        </w:rPr>
      </w:pPr>
      <w:r w:rsidRPr="00F80ABE">
        <w:rPr>
          <w:rFonts w:cs="Times New Roman"/>
          <w:b/>
          <w:sz w:val="28"/>
          <w:szCs w:val="28"/>
        </w:rPr>
        <w:t>Электромагнитные волны</w:t>
      </w:r>
      <w:r w:rsidRPr="00F80ABE">
        <w:rPr>
          <w:rStyle w:val="apple-converted-space"/>
          <w:rFonts w:cs="Times New Roman"/>
          <w:b/>
          <w:color w:val="252525"/>
          <w:sz w:val="28"/>
          <w:szCs w:val="28"/>
        </w:rPr>
        <w:t> </w:t>
      </w:r>
      <w:r w:rsidRPr="00F80ABE">
        <w:rPr>
          <w:rFonts w:cs="Times New Roman"/>
          <w:b/>
          <w:sz w:val="28"/>
          <w:szCs w:val="28"/>
        </w:rPr>
        <w:t>миллиметрового диапазона обладают низкой</w:t>
      </w:r>
      <w:r w:rsidRPr="00CD26BF">
        <w:rPr>
          <w:rFonts w:cs="Times New Roman"/>
          <w:sz w:val="28"/>
          <w:szCs w:val="28"/>
        </w:rPr>
        <w:t xml:space="preserve"> </w:t>
      </w:r>
      <w:r w:rsidRPr="00F80ABE">
        <w:rPr>
          <w:rFonts w:cs="Times New Roman"/>
          <w:b/>
          <w:sz w:val="28"/>
          <w:szCs w:val="28"/>
        </w:rPr>
        <w:t>проникающей способностью в биологический ткани (0,2 — 0,8 мм),</w:t>
      </w:r>
      <w:r w:rsidRPr="00CD26BF">
        <w:rPr>
          <w:rFonts w:cs="Times New Roman"/>
          <w:sz w:val="28"/>
          <w:szCs w:val="28"/>
        </w:rPr>
        <w:t xml:space="preserve"> практически полностью поглощаются поверхностными слоями кожи (молекулами воды, клетками соединительной ткани), не оказывая при этом теплового воздействия. Таким образом, КВЧ-волны не воздействуют непосредственно на внутренние органы пациента. </w:t>
      </w:r>
    </w:p>
    <w:p w:rsidR="00435E56" w:rsidRPr="00CD26BF" w:rsidRDefault="00435E56" w:rsidP="00435E56">
      <w:pPr>
        <w:rPr>
          <w:rFonts w:cs="Times New Roman"/>
          <w:sz w:val="28"/>
          <w:szCs w:val="28"/>
        </w:rPr>
      </w:pPr>
      <w:r w:rsidRPr="00CD26BF">
        <w:rPr>
          <w:noProof/>
          <w:sz w:val="28"/>
          <w:szCs w:val="28"/>
          <w:lang w:eastAsia="ru-RU"/>
        </w:rPr>
        <w:drawing>
          <wp:inline distT="0" distB="0" distL="0" distR="0">
            <wp:extent cx="2095500" cy="2171700"/>
            <wp:effectExtent l="0" t="0" r="0" b="0"/>
            <wp:docPr id="5" name="Рисунок 5" descr="https://upload.wikimedia.org/wikipedia/commons/thumb/2/24/Yav-1_var_1.jpg/220px-Yav-1_va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4/Yav-1_var_1.jpg/220px-Yav-1_var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E56" w:rsidRPr="00CD26BF" w:rsidRDefault="00435E56" w:rsidP="00435E56">
      <w:pPr>
        <w:rPr>
          <w:rFonts w:ascii="Arial" w:hAnsi="Arial" w:cs="Arial"/>
          <w:color w:val="252525"/>
          <w:sz w:val="28"/>
          <w:szCs w:val="28"/>
          <w:shd w:val="clear" w:color="auto" w:fill="F9F9F9"/>
        </w:rPr>
      </w:pPr>
      <w:r w:rsidRPr="00CD26BF">
        <w:rPr>
          <w:rFonts w:ascii="Arial" w:hAnsi="Arial" w:cs="Arial"/>
          <w:color w:val="252525"/>
          <w:sz w:val="28"/>
          <w:szCs w:val="28"/>
          <w:shd w:val="clear" w:color="auto" w:fill="F9F9F9"/>
        </w:rPr>
        <w:t>Лечение с помощью КВЧ-терапии заболевания лучезапястного сустава</w:t>
      </w:r>
    </w:p>
    <w:p w:rsidR="00372906" w:rsidRPr="00CD26BF" w:rsidRDefault="00372906" w:rsidP="00372906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t xml:space="preserve">Основоположники </w:t>
      </w:r>
      <w:proofErr w:type="spellStart"/>
      <w:r w:rsidRPr="00CD26BF">
        <w:rPr>
          <w:rFonts w:cs="Times New Roman"/>
          <w:sz w:val="28"/>
          <w:szCs w:val="28"/>
        </w:rPr>
        <w:t>КВЧ-терапии</w:t>
      </w:r>
      <w:proofErr w:type="spellEnd"/>
      <w:r w:rsidRPr="00CD26BF">
        <w:rPr>
          <w:rFonts w:cs="Times New Roman"/>
          <w:sz w:val="28"/>
          <w:szCs w:val="28"/>
        </w:rPr>
        <w:t xml:space="preserve"> (академик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21" w:tooltip="Девятков, Николай Дмитриевич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Н. Д. Девятков</w:t>
        </w:r>
      </w:hyperlink>
      <w:r w:rsidRPr="00CD26BF">
        <w:rPr>
          <w:rStyle w:val="apple-converted-space"/>
          <w:rFonts w:cs="Times New Roman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 xml:space="preserve">с сотрудниками) объясняли «высокую эффективность» воздействие </w:t>
      </w:r>
      <w:r w:rsidRPr="00F80ABE">
        <w:rPr>
          <w:rFonts w:cs="Times New Roman"/>
          <w:b/>
          <w:sz w:val="28"/>
          <w:szCs w:val="28"/>
        </w:rPr>
        <w:t>волн 5,6 мм или 7,1 мм</w:t>
      </w:r>
      <w:r w:rsidRPr="00CD26BF">
        <w:rPr>
          <w:rFonts w:cs="Times New Roman"/>
          <w:sz w:val="28"/>
          <w:szCs w:val="28"/>
        </w:rPr>
        <w:t xml:space="preserve"> на </w:t>
      </w:r>
      <w:r w:rsidRPr="00F80ABE">
        <w:rPr>
          <w:rFonts w:cs="Times New Roman"/>
          <w:b/>
          <w:sz w:val="28"/>
          <w:szCs w:val="28"/>
        </w:rPr>
        <w:t>организм человека тем</w:t>
      </w:r>
      <w:r w:rsidRPr="00CD26BF">
        <w:rPr>
          <w:rFonts w:cs="Times New Roman"/>
          <w:sz w:val="28"/>
          <w:szCs w:val="28"/>
        </w:rPr>
        <w:t xml:space="preserve">, </w:t>
      </w:r>
      <w:r w:rsidRPr="00F80ABE">
        <w:rPr>
          <w:rFonts w:cs="Times New Roman"/>
          <w:b/>
          <w:sz w:val="28"/>
          <w:szCs w:val="28"/>
        </w:rPr>
        <w:t>осуществляется согласованное управление клеток и</w:t>
      </w:r>
      <w:r w:rsidRPr="00CD26BF">
        <w:rPr>
          <w:rFonts w:cs="Times New Roman"/>
          <w:sz w:val="28"/>
          <w:szCs w:val="28"/>
        </w:rPr>
        <w:t xml:space="preserve"> </w:t>
      </w:r>
      <w:r w:rsidRPr="00F80ABE">
        <w:rPr>
          <w:rFonts w:cs="Times New Roman"/>
          <w:b/>
          <w:sz w:val="28"/>
          <w:szCs w:val="28"/>
        </w:rPr>
        <w:t>органов организма</w:t>
      </w:r>
      <w:r w:rsidRPr="00CD26BF">
        <w:rPr>
          <w:rFonts w:cs="Times New Roman"/>
          <w:sz w:val="28"/>
          <w:szCs w:val="28"/>
        </w:rPr>
        <w:t>.</w:t>
      </w:r>
      <w:r w:rsidR="00F80ABE">
        <w:rPr>
          <w:rFonts w:cs="Times New Roman"/>
          <w:sz w:val="28"/>
          <w:szCs w:val="28"/>
        </w:rPr>
        <w:br/>
      </w:r>
      <w:r w:rsidRPr="00CD26BF">
        <w:rPr>
          <w:rFonts w:cs="Times New Roman"/>
          <w:sz w:val="28"/>
          <w:szCs w:val="28"/>
        </w:rPr>
        <w:t xml:space="preserve"> </w:t>
      </w:r>
      <w:r w:rsidRPr="00F80ABE">
        <w:rPr>
          <w:rFonts w:cs="Times New Roman"/>
          <w:b/>
          <w:sz w:val="28"/>
          <w:szCs w:val="28"/>
        </w:rPr>
        <w:t>КВЧ</w:t>
      </w:r>
      <w:r w:rsidRPr="00CD26BF">
        <w:rPr>
          <w:rFonts w:cs="Times New Roman"/>
          <w:sz w:val="28"/>
          <w:szCs w:val="28"/>
        </w:rPr>
        <w:t xml:space="preserve"> сигналы генерируются клеточными мембранами, эти сигналы ускоряют те или иные </w:t>
      </w:r>
      <w:r w:rsidRPr="00F80ABE">
        <w:rPr>
          <w:rFonts w:cs="Times New Roman"/>
          <w:b/>
          <w:sz w:val="28"/>
          <w:szCs w:val="28"/>
        </w:rPr>
        <w:t xml:space="preserve">биохимические </w:t>
      </w:r>
      <w:r w:rsidR="00F80ABE">
        <w:rPr>
          <w:rFonts w:cs="Times New Roman"/>
          <w:b/>
          <w:sz w:val="28"/>
          <w:szCs w:val="28"/>
        </w:rPr>
        <w:t xml:space="preserve">процессы и именно </w:t>
      </w:r>
      <w:r w:rsidR="00F80ABE" w:rsidRPr="00F80ABE">
        <w:rPr>
          <w:rFonts w:cs="Times New Roman"/>
          <w:b/>
          <w:sz w:val="28"/>
          <w:szCs w:val="28"/>
        </w:rPr>
        <w:t>на этих дискретных «резонансных» частотах</w:t>
      </w:r>
      <w:r w:rsidR="00F80ABE" w:rsidRPr="00CD26BF">
        <w:rPr>
          <w:rFonts w:cs="Times New Roman"/>
          <w:sz w:val="28"/>
          <w:szCs w:val="28"/>
        </w:rPr>
        <w:t xml:space="preserve"> </w:t>
      </w:r>
      <w:r w:rsidRPr="00CD26BF">
        <w:rPr>
          <w:rFonts w:cs="Times New Roman"/>
          <w:sz w:val="28"/>
          <w:szCs w:val="28"/>
        </w:rPr>
        <w:t>реакции изменяют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22" w:tooltip="Фермент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ферментативную активность</w:t>
        </w:r>
      </w:hyperlink>
      <w:r w:rsidRPr="00CD26BF">
        <w:rPr>
          <w:rFonts w:cs="Times New Roman"/>
          <w:sz w:val="28"/>
          <w:szCs w:val="28"/>
        </w:rPr>
        <w:t>, усиливают или ослабляют межклеточные связи.</w:t>
      </w:r>
      <w:r w:rsidR="00F80ABE">
        <w:rPr>
          <w:rFonts w:cs="Times New Roman"/>
          <w:sz w:val="28"/>
          <w:szCs w:val="28"/>
        </w:rPr>
        <w:t xml:space="preserve"> О</w:t>
      </w:r>
      <w:r w:rsidRPr="00CD26BF">
        <w:rPr>
          <w:rFonts w:cs="Times New Roman"/>
          <w:sz w:val="28"/>
          <w:szCs w:val="28"/>
        </w:rPr>
        <w:t xml:space="preserve">блучение на этих частотах позволяет нормализовать нарушенные из-за болезни или возрастных изменений «управляющие» связи между клетками и органами. </w:t>
      </w:r>
    </w:p>
    <w:p w:rsidR="00372906" w:rsidRPr="00CD26BF" w:rsidRDefault="00372906" w:rsidP="00372906">
      <w:pPr>
        <w:rPr>
          <w:rFonts w:cs="Times New Roman"/>
          <w:sz w:val="28"/>
          <w:szCs w:val="28"/>
        </w:rPr>
      </w:pPr>
      <w:r w:rsidRPr="00CD26BF">
        <w:rPr>
          <w:rFonts w:cs="Times New Roman"/>
          <w:sz w:val="28"/>
          <w:szCs w:val="28"/>
        </w:rPr>
        <w:t>В настоящее время распространено мнение, что основным механизмом КВЧ-терапии является воздействие КВЧ волн на биологически активные точки кожи, являясь, по своей сути, вариантом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23" w:tooltip="Рефлексотерапия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рефлексотерапии</w:t>
        </w:r>
      </w:hyperlink>
      <w:r w:rsidRPr="00CD26BF">
        <w:rPr>
          <w:rFonts w:cs="Times New Roman"/>
          <w:sz w:val="28"/>
          <w:szCs w:val="28"/>
        </w:rPr>
        <w:t>.</w:t>
      </w:r>
    </w:p>
    <w:p w:rsidR="00372906" w:rsidRPr="00CD26BF" w:rsidRDefault="00372906" w:rsidP="00372906">
      <w:pPr>
        <w:rPr>
          <w:rFonts w:cs="Times New Roman"/>
          <w:sz w:val="28"/>
          <w:szCs w:val="28"/>
        </w:rPr>
      </w:pPr>
      <w:proofErr w:type="gramStart"/>
      <w:r w:rsidRPr="00CD26BF">
        <w:rPr>
          <w:rFonts w:cs="Times New Roman"/>
          <w:sz w:val="28"/>
          <w:szCs w:val="28"/>
        </w:rPr>
        <w:lastRenderedPageBreak/>
        <w:t xml:space="preserve">Для </w:t>
      </w:r>
      <w:proofErr w:type="spellStart"/>
      <w:r w:rsidRPr="00CD26BF">
        <w:rPr>
          <w:rFonts w:cs="Times New Roman"/>
          <w:sz w:val="28"/>
          <w:szCs w:val="28"/>
        </w:rPr>
        <w:t>КВЧ-терапии</w:t>
      </w:r>
      <w:proofErr w:type="spellEnd"/>
      <w:r w:rsidRPr="00CD26BF">
        <w:rPr>
          <w:rFonts w:cs="Times New Roman"/>
          <w:sz w:val="28"/>
          <w:szCs w:val="28"/>
        </w:rPr>
        <w:t xml:space="preserve"> применяют электромагнитное излучение в диапазоне частот от 40 до 80 ГГц несколькими способами —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24" w:tooltip="Монохроматическое излучение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монохроматическое излучение</w:t>
        </w:r>
      </w:hyperlink>
      <w:r w:rsidRPr="00CD26BF">
        <w:rPr>
          <w:rStyle w:val="apple-converted-space"/>
          <w:rFonts w:cs="Times New Roman"/>
          <w:sz w:val="28"/>
          <w:szCs w:val="28"/>
        </w:rPr>
        <w:t> </w:t>
      </w:r>
      <w:r w:rsidRPr="00CD26BF">
        <w:rPr>
          <w:rFonts w:cs="Times New Roman"/>
          <w:sz w:val="28"/>
          <w:szCs w:val="28"/>
        </w:rPr>
        <w:t>с фиксированными параметрами: 7,1 мм (42,25 ГГц), 5,6 мм (53,57 ГГц), 4,9 мм (61,22 ГГц), или 2,53 мм (118,57 ГГц); в режиме «КВЧ-шум» в диапазоне 40 — 80 ГГц; в режиме подбора индивидуальной терапевтической частоты в диапазоне 58 — 63 ГГц.</w:t>
      </w:r>
      <w:proofErr w:type="gramEnd"/>
      <w:r w:rsidRPr="00CD26BF">
        <w:rPr>
          <w:rFonts w:cs="Times New Roman"/>
          <w:sz w:val="28"/>
          <w:szCs w:val="28"/>
        </w:rPr>
        <w:t xml:space="preserve"> Плотность потока энергии КВЧ-излучения не превышает 10 мВт/</w:t>
      </w:r>
      <w:proofErr w:type="gramStart"/>
      <w:r w:rsidRPr="00CD26BF">
        <w:rPr>
          <w:rFonts w:cs="Times New Roman"/>
          <w:sz w:val="28"/>
          <w:szCs w:val="28"/>
        </w:rPr>
        <w:t>см</w:t>
      </w:r>
      <w:proofErr w:type="gramEnd"/>
      <w:r w:rsidRPr="00CD26BF">
        <w:rPr>
          <w:rFonts w:cs="Times New Roman"/>
          <w:sz w:val="28"/>
          <w:szCs w:val="28"/>
        </w:rPr>
        <w:t>²,</w:t>
      </w:r>
      <w:r w:rsidRPr="00CD26BF">
        <w:rPr>
          <w:rStyle w:val="apple-converted-space"/>
          <w:rFonts w:cs="Times New Roman"/>
          <w:sz w:val="28"/>
          <w:szCs w:val="28"/>
        </w:rPr>
        <w:t> </w:t>
      </w:r>
      <w:hyperlink r:id="rId25" w:tooltip="Амплитудная модуляция" w:history="1">
        <w:r w:rsidRPr="00CD26BF">
          <w:rPr>
            <w:rStyle w:val="a4"/>
            <w:rFonts w:cs="Times New Roman"/>
            <w:color w:val="auto"/>
            <w:sz w:val="28"/>
            <w:szCs w:val="28"/>
            <w:u w:val="none"/>
          </w:rPr>
          <w:t>амплитудная модуляция</w:t>
        </w:r>
      </w:hyperlink>
      <w:r w:rsidR="00F6307D" w:rsidRPr="00CD26BF">
        <w:rPr>
          <w:sz w:val="28"/>
          <w:szCs w:val="28"/>
        </w:rPr>
        <w:t xml:space="preserve"> </w:t>
      </w:r>
      <w:r w:rsidRPr="00CD26BF">
        <w:rPr>
          <w:rFonts w:cs="Times New Roman"/>
          <w:sz w:val="28"/>
          <w:szCs w:val="28"/>
        </w:rPr>
        <w:t xml:space="preserve">до 200 </w:t>
      </w:r>
      <w:r w:rsidR="00CD26BF">
        <w:rPr>
          <w:rFonts w:cs="Times New Roman"/>
          <w:sz w:val="28"/>
          <w:szCs w:val="28"/>
        </w:rPr>
        <w:t>М</w:t>
      </w:r>
      <w:r w:rsidR="00F6307D" w:rsidRPr="00CD26BF">
        <w:rPr>
          <w:rFonts w:cs="Times New Roman"/>
          <w:sz w:val="28"/>
          <w:szCs w:val="28"/>
        </w:rPr>
        <w:t>Г</w:t>
      </w:r>
      <w:r w:rsidRPr="00CD26BF">
        <w:rPr>
          <w:rFonts w:cs="Times New Roman"/>
          <w:sz w:val="28"/>
          <w:szCs w:val="28"/>
        </w:rPr>
        <w:t>ц, частотная модуляция в некоторых аппаратах 0,1 — 125 Гц.</w:t>
      </w:r>
    </w:p>
    <w:p w:rsidR="00372906" w:rsidRPr="00CD26BF" w:rsidRDefault="00372906" w:rsidP="00372906">
      <w:pPr>
        <w:rPr>
          <w:rFonts w:cs="Times New Roman"/>
          <w:sz w:val="28"/>
          <w:szCs w:val="28"/>
        </w:rPr>
      </w:pPr>
    </w:p>
    <w:sectPr w:rsidR="00372906" w:rsidRPr="00CD26BF" w:rsidSect="00FC2DD3">
      <w:footerReference w:type="default" r:id="rId26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65A" w:rsidRDefault="0014365A" w:rsidP="00FC2DD3">
      <w:pPr>
        <w:spacing w:after="0" w:line="240" w:lineRule="auto"/>
      </w:pPr>
      <w:r>
        <w:separator/>
      </w:r>
    </w:p>
  </w:endnote>
  <w:endnote w:type="continuationSeparator" w:id="0">
    <w:p w:rsidR="0014365A" w:rsidRDefault="0014365A" w:rsidP="00FC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429559"/>
      <w:docPartObj>
        <w:docPartGallery w:val="Page Numbers (Bottom of Page)"/>
        <w:docPartUnique/>
      </w:docPartObj>
    </w:sdtPr>
    <w:sdtContent>
      <w:p w:rsidR="00FC2DD3" w:rsidRDefault="009641D5">
        <w:pPr>
          <w:pStyle w:val="ab"/>
          <w:jc w:val="center"/>
        </w:pPr>
        <w:r>
          <w:fldChar w:fldCharType="begin"/>
        </w:r>
        <w:r w:rsidR="00FC2DD3">
          <w:instrText>PAGE   \* MERGEFORMAT</w:instrText>
        </w:r>
        <w:r>
          <w:fldChar w:fldCharType="separate"/>
        </w:r>
        <w:r w:rsidR="00E53289">
          <w:rPr>
            <w:noProof/>
          </w:rPr>
          <w:t>7</w:t>
        </w:r>
        <w:r>
          <w:fldChar w:fldCharType="end"/>
        </w:r>
      </w:p>
    </w:sdtContent>
  </w:sdt>
  <w:p w:rsidR="00FC2DD3" w:rsidRDefault="00FC2DD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65A" w:rsidRDefault="0014365A" w:rsidP="00FC2DD3">
      <w:pPr>
        <w:spacing w:after="0" w:line="240" w:lineRule="auto"/>
      </w:pPr>
      <w:r>
        <w:separator/>
      </w:r>
    </w:p>
  </w:footnote>
  <w:footnote w:type="continuationSeparator" w:id="0">
    <w:p w:rsidR="0014365A" w:rsidRDefault="0014365A" w:rsidP="00FC2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314C9"/>
    <w:multiLevelType w:val="multilevel"/>
    <w:tmpl w:val="11C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2C2DD8"/>
    <w:multiLevelType w:val="hybridMultilevel"/>
    <w:tmpl w:val="EA960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9D1212"/>
    <w:multiLevelType w:val="hybridMultilevel"/>
    <w:tmpl w:val="6D4EB3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DC1ECE"/>
    <w:multiLevelType w:val="hybridMultilevel"/>
    <w:tmpl w:val="6108D5BA"/>
    <w:lvl w:ilvl="0" w:tplc="EBCA5522">
      <w:start w:val="1"/>
      <w:numFmt w:val="decimal"/>
      <w:pStyle w:val="2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73610"/>
    <w:multiLevelType w:val="hybridMultilevel"/>
    <w:tmpl w:val="8BB8B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64F0318"/>
    <w:multiLevelType w:val="hybridMultilevel"/>
    <w:tmpl w:val="E00E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AE3"/>
    <w:rsid w:val="00005B87"/>
    <w:rsid w:val="000C0426"/>
    <w:rsid w:val="000F07C8"/>
    <w:rsid w:val="000F61E8"/>
    <w:rsid w:val="001271BD"/>
    <w:rsid w:val="00130509"/>
    <w:rsid w:val="00141E67"/>
    <w:rsid w:val="0014365A"/>
    <w:rsid w:val="001612C5"/>
    <w:rsid w:val="00170767"/>
    <w:rsid w:val="00182A2B"/>
    <w:rsid w:val="001E60DE"/>
    <w:rsid w:val="002776CA"/>
    <w:rsid w:val="002879EC"/>
    <w:rsid w:val="002A07AA"/>
    <w:rsid w:val="002A41E1"/>
    <w:rsid w:val="002A444F"/>
    <w:rsid w:val="002A7A2E"/>
    <w:rsid w:val="003105D0"/>
    <w:rsid w:val="00366659"/>
    <w:rsid w:val="00372906"/>
    <w:rsid w:val="003C4455"/>
    <w:rsid w:val="003C6D72"/>
    <w:rsid w:val="003F6AE3"/>
    <w:rsid w:val="00407DF0"/>
    <w:rsid w:val="00432064"/>
    <w:rsid w:val="00433BD1"/>
    <w:rsid w:val="00435E56"/>
    <w:rsid w:val="00466D81"/>
    <w:rsid w:val="0048652D"/>
    <w:rsid w:val="004E6AD1"/>
    <w:rsid w:val="00546F14"/>
    <w:rsid w:val="0060329E"/>
    <w:rsid w:val="006040F1"/>
    <w:rsid w:val="006826FF"/>
    <w:rsid w:val="00722497"/>
    <w:rsid w:val="008066EA"/>
    <w:rsid w:val="00811B0E"/>
    <w:rsid w:val="00844637"/>
    <w:rsid w:val="008E632D"/>
    <w:rsid w:val="00942766"/>
    <w:rsid w:val="009641D5"/>
    <w:rsid w:val="00970239"/>
    <w:rsid w:val="00986A6C"/>
    <w:rsid w:val="00A46CE4"/>
    <w:rsid w:val="00A627C1"/>
    <w:rsid w:val="00A77033"/>
    <w:rsid w:val="00A939C1"/>
    <w:rsid w:val="00B05DC7"/>
    <w:rsid w:val="00B3556B"/>
    <w:rsid w:val="00B642A0"/>
    <w:rsid w:val="00C17934"/>
    <w:rsid w:val="00C47EAA"/>
    <w:rsid w:val="00C85816"/>
    <w:rsid w:val="00CD11EF"/>
    <w:rsid w:val="00CD26BF"/>
    <w:rsid w:val="00DB4874"/>
    <w:rsid w:val="00DC555E"/>
    <w:rsid w:val="00E0273F"/>
    <w:rsid w:val="00E12E60"/>
    <w:rsid w:val="00E3388A"/>
    <w:rsid w:val="00E53289"/>
    <w:rsid w:val="00EA01B1"/>
    <w:rsid w:val="00ED2CA6"/>
    <w:rsid w:val="00F17309"/>
    <w:rsid w:val="00F32360"/>
    <w:rsid w:val="00F45361"/>
    <w:rsid w:val="00F62122"/>
    <w:rsid w:val="00F6307D"/>
    <w:rsid w:val="00F67605"/>
    <w:rsid w:val="00F80A0C"/>
    <w:rsid w:val="00F80ABE"/>
    <w:rsid w:val="00FA294F"/>
    <w:rsid w:val="00FA5B05"/>
    <w:rsid w:val="00FC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C1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rsid w:val="00A46CE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934"/>
    <w:pPr>
      <w:keepNext/>
      <w:keepLines/>
      <w:numPr>
        <w:numId w:val="2"/>
      </w:numPr>
      <w:spacing w:before="240" w:after="240"/>
      <w:ind w:left="72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2064"/>
    <w:pPr>
      <w:keepNext/>
      <w:keepLines/>
      <w:spacing w:before="280" w:after="240"/>
      <w:outlineLvl w:val="2"/>
    </w:pPr>
    <w:rPr>
      <w:rFonts w:eastAsiaTheme="majorEastAsia" w:cstheme="majorBidi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CE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C17934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F6AE3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6AE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F6A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179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1793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432064"/>
    <w:rPr>
      <w:rFonts w:ascii="Times New Roman" w:eastAsiaTheme="majorEastAsia" w:hAnsi="Times New Roman" w:cstheme="majorBidi"/>
      <w:sz w:val="26"/>
      <w:szCs w:val="24"/>
    </w:rPr>
  </w:style>
  <w:style w:type="paragraph" w:styleId="a6">
    <w:name w:val="No Spacing"/>
    <w:uiPriority w:val="1"/>
    <w:qFormat/>
    <w:rsid w:val="00C17934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F62122"/>
  </w:style>
  <w:style w:type="character" w:customStyle="1" w:styleId="mw-headline">
    <w:name w:val="mw-headline"/>
    <w:basedOn w:val="a0"/>
    <w:rsid w:val="00F62122"/>
  </w:style>
  <w:style w:type="character" w:customStyle="1" w:styleId="mw-editsection">
    <w:name w:val="mw-editsection"/>
    <w:basedOn w:val="a0"/>
    <w:rsid w:val="00F62122"/>
  </w:style>
  <w:style w:type="character" w:customStyle="1" w:styleId="mw-editsection-bracket">
    <w:name w:val="mw-editsection-bracket"/>
    <w:basedOn w:val="a0"/>
    <w:rsid w:val="00F62122"/>
  </w:style>
  <w:style w:type="character" w:customStyle="1" w:styleId="mw-editsection-divider">
    <w:name w:val="mw-editsection-divider"/>
    <w:basedOn w:val="a0"/>
    <w:rsid w:val="00F62122"/>
  </w:style>
  <w:style w:type="table" w:styleId="a7">
    <w:name w:val="Table Grid"/>
    <w:basedOn w:val="a1"/>
    <w:uiPriority w:val="39"/>
    <w:rsid w:val="00F62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2A444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44637"/>
    <w:pPr>
      <w:spacing w:after="100"/>
      <w:ind w:left="480"/>
    </w:pPr>
  </w:style>
  <w:style w:type="character" w:customStyle="1" w:styleId="reference-text">
    <w:name w:val="reference-text"/>
    <w:basedOn w:val="a0"/>
    <w:rsid w:val="00FC2DD3"/>
  </w:style>
  <w:style w:type="paragraph" w:styleId="a9">
    <w:name w:val="header"/>
    <w:basedOn w:val="a"/>
    <w:link w:val="aa"/>
    <w:uiPriority w:val="99"/>
    <w:unhideWhenUsed/>
    <w:rsid w:val="00FC2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C2DD3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C2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C2DD3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1E6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E6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69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4434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92%D0%A7-%D1%82%D0%B5%D1%80%D0%B0%D0%BF%D0%B8%D1%8F" TargetMode="External"/><Relationship Id="rId18" Type="http://schemas.openxmlformats.org/officeDocument/2006/relationships/image" Target="media/image3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5%D0%B2%D1%8F%D1%82%D0%BA%D0%BE%D0%B2,_%D0%9D%D0%B8%D0%BA%D0%BE%D0%BB%D0%B0%D0%B9_%D0%94%D0%BC%D0%B8%D1%82%D1%80%D0%B8%D0%B5%D0%B2%D0%B8%D1%8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4%D0%B0%D1%80" TargetMode="External"/><Relationship Id="rId17" Type="http://schemas.openxmlformats.org/officeDocument/2006/relationships/hyperlink" Target="https://ru.wikipedia.org/wiki/%D0%A1%D0%BF%D0%B5%D0%BA%D1%82%D1%80" TargetMode="External"/><Relationship Id="rId25" Type="http://schemas.openxmlformats.org/officeDocument/2006/relationships/hyperlink" Target="https://ru.wikipedia.org/wiki/%D0%90%D0%BC%D0%BF%D0%BB%D0%B8%D1%82%D1%83%D0%B4%D0%BD%D0%B0%D1%8F_%D0%BC%D0%BE%D0%B4%D1%83%D0%BB%D1%8F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1%81%D1%83%D1%89%D0%B8%D0%B9_%D1%81%D0%B8%D0%B3%D0%BD%D0%B0%D0%BB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1%82%D0%B5%D0%BE%D1%80%D0%BE%D0%BB%D0%BE%D0%B3%D0%B8%D1%8F" TargetMode="External"/><Relationship Id="rId24" Type="http://schemas.openxmlformats.org/officeDocument/2006/relationships/hyperlink" Target="https://ru.wikipedia.org/wiki/%D0%9C%D0%BE%D0%BD%D0%BE%D1%85%D1%80%D0%BE%D0%BC%D0%B0%D1%82%D0%B8%D1%87%D0%B5%D1%81%D0%BA%D0%BE%D0%B5_%D0%B8%D0%B7%D0%BB%D1%83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0%B3%D0%BD%D0%B0%D0%BB" TargetMode="External"/><Relationship Id="rId23" Type="http://schemas.openxmlformats.org/officeDocument/2006/relationships/hyperlink" Target="https://ru.wikipedia.org/wiki/%D0%A0%D0%B5%D1%84%D0%BB%D0%B5%D0%BA%D1%81%D0%BE%D1%82%D0%B5%D1%80%D0%B0%D0%BF%D0%B8%D1%8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A0%D0%B0%D0%B4%D0%B8%D0%BE%D1%80%D0%B5%D0%BB%D0%B5%D0%B9%D0%BD%D0%B0%D1%8F_%D1%81%D0%B2%D1%8F%D0%B7%D1%8C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0%D0%B4%D0%B8%D0%BE%D0%B0%D1%81%D1%82%D1%80%D0%BE%D0%BD%D0%BE%D0%BC%D0%B8%D1%8F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%D0%A4%D0%B5%D1%80%D0%BC%D0%B5%D0%BD%D1%8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0C136-6535-4743-AD16-DEF62E6A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erikon</cp:lastModifiedBy>
  <cp:revision>4</cp:revision>
  <cp:lastPrinted>2019-04-13T20:22:00Z</cp:lastPrinted>
  <dcterms:created xsi:type="dcterms:W3CDTF">2019-04-13T20:22:00Z</dcterms:created>
  <dcterms:modified xsi:type="dcterms:W3CDTF">2019-04-13T20:27:00Z</dcterms:modified>
</cp:coreProperties>
</file>