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70" w:rsidRPr="002E234E" w:rsidRDefault="00AC0F12" w:rsidP="002E234E">
      <w:pPr>
        <w:pStyle w:val="a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234E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D73C19" w:rsidRDefault="00AC0F12" w:rsidP="00864CF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889">
        <w:rPr>
          <w:rFonts w:ascii="Times New Roman" w:hAnsi="Times New Roman" w:cs="Times New Roman"/>
          <w:sz w:val="24"/>
          <w:szCs w:val="24"/>
        </w:rPr>
        <w:t>«Радиотехника</w:t>
      </w:r>
      <w:r w:rsidR="00574889">
        <w:rPr>
          <w:rFonts w:ascii="Times New Roman" w:hAnsi="Times New Roman" w:cs="Times New Roman"/>
          <w:sz w:val="24"/>
          <w:szCs w:val="24"/>
        </w:rPr>
        <w:t>» - само слово возникло от слова</w:t>
      </w:r>
      <w:r w:rsidRPr="00574889">
        <w:rPr>
          <w:rFonts w:ascii="Times New Roman" w:hAnsi="Times New Roman" w:cs="Times New Roman"/>
          <w:sz w:val="24"/>
          <w:szCs w:val="24"/>
        </w:rPr>
        <w:t xml:space="preserve"> «Радио», а радио было изобретено 7 мая 1895 года</w:t>
      </w:r>
      <w:r w:rsidR="00574889">
        <w:rPr>
          <w:rFonts w:ascii="Times New Roman" w:hAnsi="Times New Roman" w:cs="Times New Roman"/>
          <w:sz w:val="24"/>
          <w:szCs w:val="24"/>
        </w:rPr>
        <w:t>,</w:t>
      </w:r>
      <w:r w:rsidRPr="00574889">
        <w:rPr>
          <w:rFonts w:ascii="Times New Roman" w:hAnsi="Times New Roman" w:cs="Times New Roman"/>
          <w:sz w:val="24"/>
          <w:szCs w:val="24"/>
        </w:rPr>
        <w:t xml:space="preserve"> когда на заседание </w:t>
      </w:r>
      <w:r w:rsidR="00574889" w:rsidRPr="00574889">
        <w:rPr>
          <w:rFonts w:ascii="Times New Roman" w:hAnsi="Times New Roman" w:cs="Times New Roman"/>
          <w:sz w:val="24"/>
          <w:szCs w:val="24"/>
        </w:rPr>
        <w:t>физико-химического</w:t>
      </w:r>
      <w:r w:rsidRPr="00574889">
        <w:rPr>
          <w:rFonts w:ascii="Times New Roman" w:hAnsi="Times New Roman" w:cs="Times New Roman"/>
          <w:sz w:val="24"/>
          <w:szCs w:val="24"/>
        </w:rPr>
        <w:t xml:space="preserve"> о</w:t>
      </w:r>
      <w:r w:rsidR="00574889">
        <w:rPr>
          <w:rFonts w:ascii="Times New Roman" w:hAnsi="Times New Roman" w:cs="Times New Roman"/>
          <w:sz w:val="24"/>
          <w:szCs w:val="24"/>
        </w:rPr>
        <w:t>бщества в Петербурге Александр С</w:t>
      </w:r>
      <w:r w:rsidRPr="00574889">
        <w:rPr>
          <w:rFonts w:ascii="Times New Roman" w:hAnsi="Times New Roman" w:cs="Times New Roman"/>
          <w:sz w:val="24"/>
          <w:szCs w:val="24"/>
        </w:rPr>
        <w:t>тепанович</w:t>
      </w:r>
      <w:r w:rsidR="00574889">
        <w:rPr>
          <w:rFonts w:ascii="Times New Roman" w:hAnsi="Times New Roman" w:cs="Times New Roman"/>
          <w:sz w:val="24"/>
          <w:szCs w:val="24"/>
        </w:rPr>
        <w:t xml:space="preserve"> Попов продемонстрировал </w:t>
      </w:r>
      <w:r w:rsidRPr="00574889">
        <w:rPr>
          <w:rFonts w:ascii="Times New Roman" w:hAnsi="Times New Roman" w:cs="Times New Roman"/>
          <w:sz w:val="24"/>
          <w:szCs w:val="24"/>
        </w:rPr>
        <w:t>действие первого в мире рад</w:t>
      </w:r>
      <w:r w:rsidR="00574889">
        <w:rPr>
          <w:rFonts w:ascii="Times New Roman" w:hAnsi="Times New Roman" w:cs="Times New Roman"/>
          <w:sz w:val="24"/>
          <w:szCs w:val="24"/>
        </w:rPr>
        <w:t>иоприемника (приемника электро</w:t>
      </w:r>
      <w:r w:rsidRPr="00574889">
        <w:rPr>
          <w:rFonts w:ascii="Times New Roman" w:hAnsi="Times New Roman" w:cs="Times New Roman"/>
          <w:sz w:val="24"/>
          <w:szCs w:val="24"/>
        </w:rPr>
        <w:t xml:space="preserve">магнитных колебаний). Этот день </w:t>
      </w:r>
      <w:r w:rsidR="00574889">
        <w:rPr>
          <w:rFonts w:ascii="Times New Roman" w:hAnsi="Times New Roman" w:cs="Times New Roman"/>
          <w:sz w:val="24"/>
          <w:szCs w:val="24"/>
        </w:rPr>
        <w:t xml:space="preserve">- </w:t>
      </w:r>
      <w:r w:rsidRPr="00D73C19">
        <w:rPr>
          <w:rFonts w:ascii="Times New Roman" w:hAnsi="Times New Roman" w:cs="Times New Roman"/>
          <w:b/>
          <w:i/>
          <w:sz w:val="24"/>
          <w:szCs w:val="24"/>
        </w:rPr>
        <w:t>7 мая 1895 года</w:t>
      </w:r>
      <w:r w:rsidRPr="00574889">
        <w:rPr>
          <w:rFonts w:ascii="Times New Roman" w:hAnsi="Times New Roman" w:cs="Times New Roman"/>
          <w:sz w:val="24"/>
          <w:szCs w:val="24"/>
        </w:rPr>
        <w:t xml:space="preserve"> в нашей стране считается днем рождения </w:t>
      </w:r>
      <w:r w:rsidR="00574889">
        <w:rPr>
          <w:rFonts w:ascii="Times New Roman" w:hAnsi="Times New Roman" w:cs="Times New Roman"/>
          <w:sz w:val="24"/>
          <w:szCs w:val="24"/>
        </w:rPr>
        <w:t>«</w:t>
      </w:r>
      <w:r w:rsidRPr="00574889">
        <w:rPr>
          <w:rFonts w:ascii="Times New Roman" w:hAnsi="Times New Roman" w:cs="Times New Roman"/>
          <w:sz w:val="24"/>
          <w:szCs w:val="24"/>
        </w:rPr>
        <w:t>Радио</w:t>
      </w:r>
      <w:r w:rsidR="00574889">
        <w:rPr>
          <w:rFonts w:ascii="Times New Roman" w:hAnsi="Times New Roman" w:cs="Times New Roman"/>
          <w:sz w:val="24"/>
          <w:szCs w:val="24"/>
        </w:rPr>
        <w:t>»</w:t>
      </w:r>
      <w:r w:rsidRPr="005748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4889" w:rsidRPr="00864CF4" w:rsidRDefault="00AC0F12" w:rsidP="00864CF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889">
        <w:rPr>
          <w:rFonts w:ascii="Times New Roman" w:hAnsi="Times New Roman" w:cs="Times New Roman"/>
          <w:sz w:val="24"/>
          <w:szCs w:val="24"/>
        </w:rPr>
        <w:t>С этого момента радиотехника является одной из наиболее бурно развивающихся</w:t>
      </w:r>
      <w:r w:rsidR="00574889">
        <w:rPr>
          <w:rFonts w:ascii="Times New Roman" w:hAnsi="Times New Roman" w:cs="Times New Roman"/>
          <w:sz w:val="24"/>
          <w:szCs w:val="24"/>
        </w:rPr>
        <w:t xml:space="preserve"> отраслей науки</w:t>
      </w:r>
      <w:r w:rsidRPr="00574889">
        <w:rPr>
          <w:rFonts w:ascii="Times New Roman" w:hAnsi="Times New Roman" w:cs="Times New Roman"/>
          <w:sz w:val="24"/>
          <w:szCs w:val="24"/>
        </w:rPr>
        <w:t xml:space="preserve"> и техники</w:t>
      </w:r>
      <w:r w:rsidR="00225ABD" w:rsidRPr="00574889">
        <w:rPr>
          <w:rFonts w:ascii="Times New Roman" w:hAnsi="Times New Roman" w:cs="Times New Roman"/>
          <w:sz w:val="24"/>
          <w:szCs w:val="24"/>
        </w:rPr>
        <w:t>.</w:t>
      </w:r>
      <w:r w:rsidR="00864CF4" w:rsidRPr="00864CF4">
        <w:rPr>
          <w:rFonts w:ascii="Times New Roman" w:hAnsi="Times New Roman" w:cs="Times New Roman"/>
          <w:sz w:val="24"/>
          <w:szCs w:val="24"/>
        </w:rPr>
        <w:t xml:space="preserve"> </w:t>
      </w:r>
      <w:r w:rsidR="00574889" w:rsidRPr="00574889">
        <w:rPr>
          <w:rFonts w:ascii="Times New Roman" w:hAnsi="Times New Roman" w:cs="Times New Roman"/>
          <w:sz w:val="24"/>
          <w:szCs w:val="24"/>
        </w:rPr>
        <w:t xml:space="preserve">Нет отрасли знания, в которой не использовались бы радиотехнические методы и устройства (физика, химия, биология, медицина и т.п.). Широкое применение </w:t>
      </w:r>
      <w:r w:rsidR="00077087">
        <w:rPr>
          <w:rFonts w:ascii="Times New Roman" w:hAnsi="Times New Roman" w:cs="Times New Roman"/>
          <w:sz w:val="24"/>
          <w:szCs w:val="24"/>
        </w:rPr>
        <w:t>вычислительной техники (</w:t>
      </w:r>
      <w:proofErr w:type="gramStart"/>
      <w:r w:rsidR="00077087">
        <w:rPr>
          <w:rFonts w:ascii="Times New Roman" w:hAnsi="Times New Roman" w:cs="Times New Roman"/>
          <w:sz w:val="24"/>
          <w:szCs w:val="24"/>
        </w:rPr>
        <w:t>ВТ</w:t>
      </w:r>
      <w:proofErr w:type="gramEnd"/>
      <w:r w:rsidR="00077087">
        <w:rPr>
          <w:rFonts w:ascii="Times New Roman" w:hAnsi="Times New Roman" w:cs="Times New Roman"/>
          <w:sz w:val="24"/>
          <w:szCs w:val="24"/>
        </w:rPr>
        <w:t xml:space="preserve">) </w:t>
      </w:r>
      <w:r w:rsidR="00574889" w:rsidRPr="00574889">
        <w:rPr>
          <w:rFonts w:ascii="Times New Roman" w:hAnsi="Times New Roman" w:cs="Times New Roman"/>
          <w:sz w:val="24"/>
          <w:szCs w:val="24"/>
        </w:rPr>
        <w:t xml:space="preserve">было бы невозможно без достижений радиотехники. </w:t>
      </w:r>
    </w:p>
    <w:p w:rsidR="00574889" w:rsidRPr="00864CF4" w:rsidRDefault="00574889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889">
        <w:rPr>
          <w:rFonts w:ascii="Times New Roman" w:hAnsi="Times New Roman" w:cs="Times New Roman"/>
          <w:sz w:val="24"/>
          <w:szCs w:val="24"/>
        </w:rPr>
        <w:t>Опр</w:t>
      </w:r>
      <w:r w:rsidR="00484DA2">
        <w:rPr>
          <w:rFonts w:ascii="Times New Roman" w:hAnsi="Times New Roman" w:cs="Times New Roman"/>
          <w:sz w:val="24"/>
          <w:szCs w:val="24"/>
        </w:rPr>
        <w:t>еделение 1</w:t>
      </w:r>
      <w:r w:rsidRPr="00574889">
        <w:rPr>
          <w:rFonts w:ascii="Times New Roman" w:hAnsi="Times New Roman" w:cs="Times New Roman"/>
          <w:sz w:val="24"/>
          <w:szCs w:val="24"/>
        </w:rPr>
        <w:t xml:space="preserve">: </w:t>
      </w:r>
      <w:r w:rsidR="00077087" w:rsidRPr="00077087">
        <w:rPr>
          <w:rFonts w:ascii="Times New Roman" w:hAnsi="Times New Roman" w:cs="Times New Roman"/>
          <w:b/>
          <w:i/>
          <w:sz w:val="24"/>
          <w:szCs w:val="24"/>
        </w:rPr>
        <w:t>Радиотехника</w:t>
      </w:r>
      <w:r w:rsidR="00077087">
        <w:rPr>
          <w:rFonts w:ascii="Times New Roman" w:hAnsi="Times New Roman" w:cs="Times New Roman"/>
          <w:sz w:val="24"/>
          <w:szCs w:val="24"/>
        </w:rPr>
        <w:t xml:space="preserve"> </w:t>
      </w:r>
      <w:r w:rsidRPr="00574889">
        <w:rPr>
          <w:rFonts w:ascii="Times New Roman" w:hAnsi="Times New Roman" w:cs="Times New Roman"/>
          <w:sz w:val="24"/>
          <w:szCs w:val="24"/>
        </w:rPr>
        <w:t>- отрасль науки и техники, осуществляющая разработку и исследование методов генерации, усиления, излучения и приема электромагнитных колебаний и волн радиодиапазона (3-3*10^12 Гц)</w:t>
      </w:r>
      <w:r w:rsidR="00484DA2">
        <w:rPr>
          <w:rFonts w:ascii="Times New Roman" w:hAnsi="Times New Roman" w:cs="Times New Roman"/>
          <w:sz w:val="24"/>
          <w:szCs w:val="24"/>
        </w:rPr>
        <w:t>,</w:t>
      </w:r>
      <w:r w:rsidRPr="00574889">
        <w:rPr>
          <w:rFonts w:ascii="Times New Roman" w:hAnsi="Times New Roman" w:cs="Times New Roman"/>
          <w:sz w:val="24"/>
          <w:szCs w:val="24"/>
        </w:rPr>
        <w:t xml:space="preserve"> изучение этих колебаний, а также разработанны</w:t>
      </w:r>
      <w:r w:rsidR="00484DA2">
        <w:rPr>
          <w:rFonts w:ascii="Times New Roman" w:hAnsi="Times New Roman" w:cs="Times New Roman"/>
          <w:sz w:val="24"/>
          <w:szCs w:val="24"/>
        </w:rPr>
        <w:t>х</w:t>
      </w:r>
      <w:r w:rsidRPr="00574889">
        <w:rPr>
          <w:rFonts w:ascii="Times New Roman" w:hAnsi="Times New Roman" w:cs="Times New Roman"/>
          <w:sz w:val="24"/>
          <w:szCs w:val="24"/>
        </w:rPr>
        <w:t xml:space="preserve"> методов для передачи информации в </w:t>
      </w:r>
      <w:r w:rsidRPr="00077087">
        <w:rPr>
          <w:rFonts w:ascii="Times New Roman" w:hAnsi="Times New Roman" w:cs="Times New Roman"/>
          <w:b/>
          <w:i/>
          <w:sz w:val="24"/>
          <w:szCs w:val="24"/>
        </w:rPr>
        <w:t>радиосвязи</w:t>
      </w:r>
      <w:r w:rsidRPr="00574889">
        <w:rPr>
          <w:rFonts w:ascii="Times New Roman" w:hAnsi="Times New Roman" w:cs="Times New Roman"/>
          <w:sz w:val="24"/>
          <w:szCs w:val="24"/>
        </w:rPr>
        <w:t xml:space="preserve">, </w:t>
      </w:r>
      <w:r w:rsidRPr="00D73C19">
        <w:rPr>
          <w:rFonts w:ascii="Times New Roman" w:hAnsi="Times New Roman" w:cs="Times New Roman"/>
          <w:b/>
          <w:i/>
          <w:sz w:val="24"/>
          <w:szCs w:val="24"/>
        </w:rPr>
        <w:t>радиовещании, телевидении, радиолокации, радионавигации</w:t>
      </w:r>
      <w:r w:rsidRPr="00574889">
        <w:rPr>
          <w:rFonts w:ascii="Times New Roman" w:hAnsi="Times New Roman" w:cs="Times New Roman"/>
          <w:sz w:val="24"/>
          <w:szCs w:val="24"/>
        </w:rPr>
        <w:t xml:space="preserve"> и других областях.</w:t>
      </w:r>
    </w:p>
    <w:p w:rsidR="00574889" w:rsidRPr="00574889" w:rsidRDefault="00574889" w:rsidP="00574889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889">
        <w:rPr>
          <w:rFonts w:ascii="Times New Roman" w:hAnsi="Times New Roman" w:cs="Times New Roman"/>
          <w:sz w:val="24"/>
          <w:szCs w:val="24"/>
        </w:rPr>
        <w:t>Теперь</w:t>
      </w:r>
      <w:proofErr w:type="gramStart"/>
      <w:r w:rsidRPr="00574889">
        <w:rPr>
          <w:rFonts w:ascii="Times New Roman" w:hAnsi="Times New Roman" w:cs="Times New Roman"/>
          <w:sz w:val="24"/>
          <w:szCs w:val="24"/>
        </w:rPr>
        <w:t xml:space="preserve"> </w:t>
      </w:r>
      <w:r w:rsidR="00484DA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74889">
        <w:rPr>
          <w:rFonts w:ascii="Times New Roman" w:hAnsi="Times New Roman" w:cs="Times New Roman"/>
          <w:sz w:val="24"/>
          <w:szCs w:val="24"/>
        </w:rPr>
        <w:t xml:space="preserve">очевидно </w:t>
      </w:r>
      <w:r w:rsidR="00484DA2">
        <w:rPr>
          <w:rFonts w:ascii="Times New Roman" w:hAnsi="Times New Roman" w:cs="Times New Roman"/>
          <w:sz w:val="24"/>
          <w:szCs w:val="24"/>
        </w:rPr>
        <w:t xml:space="preserve">, </w:t>
      </w:r>
      <w:r w:rsidRPr="00574889">
        <w:rPr>
          <w:rFonts w:ascii="Times New Roman" w:hAnsi="Times New Roman" w:cs="Times New Roman"/>
          <w:sz w:val="24"/>
          <w:szCs w:val="24"/>
        </w:rPr>
        <w:t xml:space="preserve">нужно дать определения, что такое </w:t>
      </w:r>
      <w:r w:rsidRPr="00D73C19">
        <w:rPr>
          <w:rFonts w:ascii="Times New Roman" w:hAnsi="Times New Roman" w:cs="Times New Roman"/>
          <w:i/>
          <w:sz w:val="24"/>
          <w:szCs w:val="24"/>
        </w:rPr>
        <w:t xml:space="preserve">колебания </w:t>
      </w:r>
      <w:r w:rsidRPr="00574889">
        <w:rPr>
          <w:rFonts w:ascii="Times New Roman" w:hAnsi="Times New Roman" w:cs="Times New Roman"/>
          <w:sz w:val="24"/>
          <w:szCs w:val="24"/>
        </w:rPr>
        <w:t xml:space="preserve">и что такое </w:t>
      </w:r>
      <w:r w:rsidRPr="00D73C19">
        <w:rPr>
          <w:rFonts w:ascii="Times New Roman" w:hAnsi="Times New Roman" w:cs="Times New Roman"/>
          <w:i/>
          <w:sz w:val="24"/>
          <w:szCs w:val="24"/>
        </w:rPr>
        <w:t>волны.</w:t>
      </w:r>
    </w:p>
    <w:p w:rsidR="00574889" w:rsidRPr="00574889" w:rsidRDefault="00574889" w:rsidP="00574889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64CF4" w:rsidRPr="00864CF4" w:rsidRDefault="00574889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889">
        <w:rPr>
          <w:rFonts w:ascii="Times New Roman" w:hAnsi="Times New Roman" w:cs="Times New Roman"/>
          <w:sz w:val="24"/>
          <w:szCs w:val="24"/>
        </w:rPr>
        <w:t>Опр</w:t>
      </w:r>
      <w:r w:rsidR="00484DA2">
        <w:rPr>
          <w:rFonts w:ascii="Times New Roman" w:hAnsi="Times New Roman" w:cs="Times New Roman"/>
          <w:sz w:val="24"/>
          <w:szCs w:val="24"/>
        </w:rPr>
        <w:t xml:space="preserve">еделение 2 </w:t>
      </w:r>
      <w:r w:rsidRPr="00D73C19">
        <w:rPr>
          <w:rFonts w:ascii="Times New Roman" w:hAnsi="Times New Roman" w:cs="Times New Roman"/>
          <w:b/>
          <w:sz w:val="24"/>
          <w:szCs w:val="24"/>
        </w:rPr>
        <w:t xml:space="preserve">.: </w:t>
      </w:r>
      <w:r w:rsidR="00D174C2" w:rsidRPr="00D73C19">
        <w:rPr>
          <w:rFonts w:ascii="Times New Roman" w:hAnsi="Times New Roman" w:cs="Times New Roman"/>
          <w:b/>
          <w:i/>
          <w:sz w:val="24"/>
          <w:szCs w:val="24"/>
        </w:rPr>
        <w:t>К</w:t>
      </w:r>
      <w:r w:rsidRPr="00D73C19">
        <w:rPr>
          <w:rFonts w:ascii="Times New Roman" w:hAnsi="Times New Roman" w:cs="Times New Roman"/>
          <w:b/>
          <w:i/>
          <w:sz w:val="24"/>
          <w:szCs w:val="24"/>
        </w:rPr>
        <w:t>олебаниями</w:t>
      </w:r>
      <w:r w:rsidRPr="00574889">
        <w:rPr>
          <w:rFonts w:ascii="Times New Roman" w:hAnsi="Times New Roman" w:cs="Times New Roman"/>
          <w:sz w:val="24"/>
          <w:szCs w:val="24"/>
        </w:rPr>
        <w:t xml:space="preserve"> называют точное или приближённое </w:t>
      </w:r>
      <w:r w:rsidR="00077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4889">
        <w:rPr>
          <w:rFonts w:ascii="Times New Roman" w:hAnsi="Times New Roman" w:cs="Times New Roman"/>
          <w:sz w:val="24"/>
          <w:szCs w:val="24"/>
        </w:rPr>
        <w:t>повторение</w:t>
      </w:r>
      <w:proofErr w:type="gramEnd"/>
      <w:r w:rsidRPr="00574889">
        <w:rPr>
          <w:rFonts w:ascii="Times New Roman" w:hAnsi="Times New Roman" w:cs="Times New Roman"/>
          <w:sz w:val="24"/>
          <w:szCs w:val="24"/>
        </w:rPr>
        <w:t xml:space="preserve"> какого- либо явления с течением времени. </w:t>
      </w:r>
    </w:p>
    <w:p w:rsidR="00574889" w:rsidRPr="00D73C19" w:rsidRDefault="00574889" w:rsidP="00574889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889">
        <w:rPr>
          <w:rFonts w:ascii="Times New Roman" w:hAnsi="Times New Roman" w:cs="Times New Roman"/>
          <w:sz w:val="24"/>
          <w:szCs w:val="24"/>
        </w:rPr>
        <w:t>Мы в дальнейшем будем рассматривать</w:t>
      </w:r>
      <w:proofErr w:type="gramStart"/>
      <w:r w:rsidRPr="005748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748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4DA2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574889">
        <w:rPr>
          <w:rFonts w:ascii="Times New Roman" w:hAnsi="Times New Roman" w:cs="Times New Roman"/>
          <w:sz w:val="24"/>
          <w:szCs w:val="24"/>
        </w:rPr>
        <w:t xml:space="preserve">олько </w:t>
      </w:r>
      <w:r w:rsidRPr="00D73C19">
        <w:rPr>
          <w:rFonts w:ascii="Times New Roman" w:hAnsi="Times New Roman" w:cs="Times New Roman"/>
          <w:b/>
          <w:sz w:val="24"/>
          <w:szCs w:val="24"/>
        </w:rPr>
        <w:t xml:space="preserve">электромагнитные </w:t>
      </w:r>
      <w:r w:rsidR="006F013B" w:rsidRPr="00D73C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C19">
        <w:rPr>
          <w:rFonts w:ascii="Times New Roman" w:hAnsi="Times New Roman" w:cs="Times New Roman"/>
          <w:b/>
          <w:sz w:val="24"/>
          <w:szCs w:val="24"/>
        </w:rPr>
        <w:t>колебания.</w:t>
      </w:r>
      <w:r w:rsidR="006F013B" w:rsidRPr="00D73C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DA2" w:rsidRPr="00D73C19">
        <w:rPr>
          <w:rFonts w:ascii="Times New Roman" w:hAnsi="Times New Roman" w:cs="Times New Roman"/>
          <w:b/>
          <w:sz w:val="24"/>
          <w:szCs w:val="24"/>
        </w:rPr>
        <w:t>и волны.</w:t>
      </w:r>
    </w:p>
    <w:p w:rsidR="00574889" w:rsidRPr="00574889" w:rsidRDefault="00574889" w:rsidP="00574889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84DA2" w:rsidRDefault="00574889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889">
        <w:rPr>
          <w:rFonts w:ascii="Times New Roman" w:hAnsi="Times New Roman" w:cs="Times New Roman"/>
          <w:sz w:val="24"/>
          <w:szCs w:val="24"/>
        </w:rPr>
        <w:t>Опр</w:t>
      </w:r>
      <w:r w:rsidR="00484DA2">
        <w:rPr>
          <w:rFonts w:ascii="Times New Roman" w:hAnsi="Times New Roman" w:cs="Times New Roman"/>
          <w:sz w:val="24"/>
          <w:szCs w:val="24"/>
        </w:rPr>
        <w:t xml:space="preserve">еделение 3 </w:t>
      </w:r>
      <w:r w:rsidRPr="00574889">
        <w:rPr>
          <w:rFonts w:ascii="Times New Roman" w:hAnsi="Times New Roman" w:cs="Times New Roman"/>
          <w:sz w:val="24"/>
          <w:szCs w:val="24"/>
        </w:rPr>
        <w:t xml:space="preserve"> </w:t>
      </w:r>
      <w:r w:rsidRPr="00D73C19">
        <w:rPr>
          <w:rFonts w:ascii="Times New Roman" w:hAnsi="Times New Roman" w:cs="Times New Roman"/>
          <w:b/>
          <w:i/>
          <w:sz w:val="24"/>
          <w:szCs w:val="24"/>
        </w:rPr>
        <w:t>Волнами</w:t>
      </w:r>
      <w:r w:rsidR="00864CF4">
        <w:rPr>
          <w:rFonts w:ascii="Times New Roman" w:hAnsi="Times New Roman" w:cs="Times New Roman"/>
          <w:sz w:val="24"/>
          <w:szCs w:val="24"/>
        </w:rPr>
        <w:t xml:space="preserve"> (</w:t>
      </w:r>
      <w:r w:rsidRPr="00574889">
        <w:rPr>
          <w:rFonts w:ascii="Times New Roman" w:hAnsi="Times New Roman" w:cs="Times New Roman"/>
          <w:sz w:val="24"/>
          <w:szCs w:val="24"/>
        </w:rPr>
        <w:t>волновыми процессами</w:t>
      </w:r>
      <w:r w:rsidR="00864CF4">
        <w:rPr>
          <w:rFonts w:ascii="Times New Roman" w:hAnsi="Times New Roman" w:cs="Times New Roman"/>
          <w:sz w:val="24"/>
          <w:szCs w:val="24"/>
        </w:rPr>
        <w:t>,</w:t>
      </w:r>
      <w:r w:rsidR="00864CF4" w:rsidRPr="00864CF4">
        <w:rPr>
          <w:rFonts w:ascii="Times New Roman" w:hAnsi="Times New Roman" w:cs="Times New Roman"/>
          <w:sz w:val="24"/>
          <w:szCs w:val="24"/>
        </w:rPr>
        <w:t xml:space="preserve"> </w:t>
      </w:r>
      <w:r w:rsidRPr="00574889">
        <w:rPr>
          <w:rFonts w:ascii="Times New Roman" w:hAnsi="Times New Roman" w:cs="Times New Roman"/>
          <w:sz w:val="24"/>
          <w:szCs w:val="24"/>
        </w:rPr>
        <w:t>явления</w:t>
      </w:r>
      <w:r w:rsidR="006F013B">
        <w:rPr>
          <w:rFonts w:ascii="Times New Roman" w:hAnsi="Times New Roman" w:cs="Times New Roman"/>
          <w:sz w:val="24"/>
          <w:szCs w:val="24"/>
        </w:rPr>
        <w:t>ми</w:t>
      </w:r>
      <w:r w:rsidRPr="00574889">
        <w:rPr>
          <w:rFonts w:ascii="Times New Roman" w:hAnsi="Times New Roman" w:cs="Times New Roman"/>
          <w:sz w:val="24"/>
          <w:szCs w:val="24"/>
        </w:rPr>
        <w:t>) будем называть изменения некоторой совокупности физических величин</w:t>
      </w:r>
      <w:r w:rsidR="00864CF4">
        <w:rPr>
          <w:rFonts w:ascii="Times New Roman" w:hAnsi="Times New Roman" w:cs="Times New Roman"/>
          <w:sz w:val="24"/>
          <w:szCs w:val="24"/>
        </w:rPr>
        <w:t xml:space="preserve"> (</w:t>
      </w:r>
      <w:r w:rsidRPr="00574889">
        <w:rPr>
          <w:rFonts w:ascii="Times New Roman" w:hAnsi="Times New Roman" w:cs="Times New Roman"/>
          <w:sz w:val="24"/>
          <w:szCs w:val="24"/>
        </w:rPr>
        <w:t>характеристик некоторого физического поля или материальной среды), которое способно перемещаться от мест их возникновения или колебаться внутри ограниченных областей пространства.</w:t>
      </w:r>
      <w:r w:rsidR="00864CF4" w:rsidRPr="00864C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013B" w:rsidRDefault="006F013B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74889" w:rsidRDefault="00574889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889">
        <w:rPr>
          <w:rFonts w:ascii="Times New Roman" w:hAnsi="Times New Roman" w:cs="Times New Roman"/>
          <w:sz w:val="24"/>
          <w:szCs w:val="24"/>
        </w:rPr>
        <w:t>В учебник</w:t>
      </w:r>
      <w:r w:rsidR="00864CF4">
        <w:rPr>
          <w:rFonts w:ascii="Times New Roman" w:hAnsi="Times New Roman" w:cs="Times New Roman"/>
          <w:sz w:val="24"/>
          <w:szCs w:val="24"/>
        </w:rPr>
        <w:t>е</w:t>
      </w:r>
      <w:r w:rsidRPr="00574889">
        <w:rPr>
          <w:rFonts w:ascii="Times New Roman" w:hAnsi="Times New Roman" w:cs="Times New Roman"/>
          <w:sz w:val="24"/>
          <w:szCs w:val="24"/>
        </w:rPr>
        <w:t xml:space="preserve"> А.А. </w:t>
      </w:r>
      <w:proofErr w:type="spellStart"/>
      <w:r w:rsidRPr="00574889">
        <w:rPr>
          <w:rFonts w:ascii="Times New Roman" w:hAnsi="Times New Roman" w:cs="Times New Roman"/>
          <w:sz w:val="24"/>
          <w:szCs w:val="24"/>
        </w:rPr>
        <w:t>Харкевича</w:t>
      </w:r>
      <w:proofErr w:type="spellEnd"/>
      <w:r w:rsidR="00864CF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64CF4">
        <w:rPr>
          <w:rFonts w:ascii="Times New Roman" w:hAnsi="Times New Roman" w:cs="Times New Roman"/>
          <w:sz w:val="24"/>
          <w:szCs w:val="24"/>
        </w:rPr>
        <w:t>в</w:t>
      </w:r>
      <w:r w:rsidR="00484DA2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484D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4DA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484DA2">
        <w:rPr>
          <w:rFonts w:ascii="Times New Roman" w:hAnsi="Times New Roman" w:cs="Times New Roman"/>
          <w:sz w:val="24"/>
          <w:szCs w:val="24"/>
        </w:rPr>
        <w:t xml:space="preserve"> </w:t>
      </w:r>
      <w:r w:rsidRPr="00574889">
        <w:rPr>
          <w:rFonts w:ascii="Times New Roman" w:hAnsi="Times New Roman" w:cs="Times New Roman"/>
          <w:sz w:val="24"/>
          <w:szCs w:val="24"/>
        </w:rPr>
        <w:t xml:space="preserve"> Ведении) дается такое определение</w:t>
      </w:r>
      <w:r w:rsidR="00484DA2">
        <w:rPr>
          <w:rFonts w:ascii="Times New Roman" w:hAnsi="Times New Roman" w:cs="Times New Roman"/>
          <w:sz w:val="24"/>
          <w:szCs w:val="24"/>
        </w:rPr>
        <w:t xml:space="preserve"> радиотехники</w:t>
      </w:r>
      <w:r w:rsidRPr="00574889">
        <w:rPr>
          <w:rFonts w:ascii="Times New Roman" w:hAnsi="Times New Roman" w:cs="Times New Roman"/>
          <w:sz w:val="24"/>
          <w:szCs w:val="24"/>
        </w:rPr>
        <w:t>:</w:t>
      </w:r>
    </w:p>
    <w:p w:rsidR="00864CF4" w:rsidRPr="00574889" w:rsidRDefault="00864CF4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64CF4" w:rsidRPr="00CD6F4E" w:rsidRDefault="00574889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74889">
        <w:rPr>
          <w:rFonts w:ascii="Times New Roman" w:hAnsi="Times New Roman" w:cs="Times New Roman"/>
          <w:sz w:val="24"/>
          <w:szCs w:val="24"/>
        </w:rPr>
        <w:t>Опр</w:t>
      </w:r>
      <w:r w:rsidR="00484DA2">
        <w:rPr>
          <w:rFonts w:ascii="Times New Roman" w:hAnsi="Times New Roman" w:cs="Times New Roman"/>
          <w:sz w:val="24"/>
          <w:szCs w:val="24"/>
        </w:rPr>
        <w:t xml:space="preserve">еделение </w:t>
      </w:r>
      <w:r w:rsidRPr="00D73C19">
        <w:rPr>
          <w:rFonts w:ascii="Times New Roman" w:hAnsi="Times New Roman" w:cs="Times New Roman"/>
          <w:b/>
          <w:i/>
          <w:sz w:val="24"/>
          <w:szCs w:val="24"/>
        </w:rPr>
        <w:t>Радиотехники</w:t>
      </w:r>
      <w:r w:rsidRPr="00574889">
        <w:rPr>
          <w:rFonts w:ascii="Times New Roman" w:hAnsi="Times New Roman" w:cs="Times New Roman"/>
          <w:sz w:val="24"/>
          <w:szCs w:val="24"/>
        </w:rPr>
        <w:t xml:space="preserve"> - как техники передачи </w:t>
      </w:r>
      <w:r w:rsidR="00484DA2">
        <w:rPr>
          <w:rFonts w:ascii="Times New Roman" w:hAnsi="Times New Roman" w:cs="Times New Roman"/>
          <w:sz w:val="24"/>
          <w:szCs w:val="24"/>
        </w:rPr>
        <w:t xml:space="preserve">и приема </w:t>
      </w:r>
      <w:r w:rsidRPr="00574889">
        <w:rPr>
          <w:rFonts w:ascii="Times New Roman" w:hAnsi="Times New Roman" w:cs="Times New Roman"/>
          <w:sz w:val="24"/>
          <w:szCs w:val="24"/>
        </w:rPr>
        <w:t xml:space="preserve">сигналов при помощи электромагнитных волн </w:t>
      </w:r>
      <w:r w:rsidRPr="00CD6F4E">
        <w:rPr>
          <w:rFonts w:ascii="Times New Roman" w:hAnsi="Times New Roman" w:cs="Times New Roman"/>
          <w:b/>
          <w:i/>
          <w:sz w:val="24"/>
          <w:szCs w:val="24"/>
        </w:rPr>
        <w:t>высокой частоты.</w:t>
      </w:r>
    </w:p>
    <w:p w:rsidR="003A183B" w:rsidRPr="00CD6F4E" w:rsidRDefault="003A183B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864CF4" w:rsidRDefault="00864CF4" w:rsidP="00864CF4">
      <w:pPr>
        <w:pStyle w:val="a3"/>
        <w:tabs>
          <w:tab w:val="left" w:pos="3685"/>
        </w:tabs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З</w:t>
      </w:r>
      <w:r w:rsidR="00574889" w:rsidRPr="00574889">
        <w:rPr>
          <w:rFonts w:ascii="Times New Roman" w:hAnsi="Times New Roman" w:cs="Times New Roman"/>
          <w:sz w:val="24"/>
          <w:szCs w:val="24"/>
        </w:rPr>
        <w:t xml:space="preserve">десь можно было бы поспорить, т.к.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74889" w:rsidRPr="00574889">
        <w:rPr>
          <w:rFonts w:ascii="Times New Roman" w:hAnsi="Times New Roman" w:cs="Times New Roman"/>
          <w:sz w:val="24"/>
          <w:szCs w:val="24"/>
        </w:rPr>
        <w:t xml:space="preserve">ожно передавать сигналы </w:t>
      </w:r>
      <w:r w:rsidR="00484DA2">
        <w:rPr>
          <w:rFonts w:ascii="Times New Roman" w:hAnsi="Times New Roman" w:cs="Times New Roman"/>
          <w:sz w:val="24"/>
          <w:szCs w:val="24"/>
        </w:rPr>
        <w:t>не только на высоких частотах</w:t>
      </w:r>
      <w:r w:rsidR="003A183B">
        <w:rPr>
          <w:rFonts w:ascii="Times New Roman" w:hAnsi="Times New Roman" w:cs="Times New Roman"/>
          <w:sz w:val="24"/>
          <w:szCs w:val="24"/>
        </w:rPr>
        <w:t xml:space="preserve"> ( 3МГц и более)</w:t>
      </w:r>
      <w:proofErr w:type="gramStart"/>
      <w:r w:rsidR="003A183B">
        <w:rPr>
          <w:rFonts w:ascii="Times New Roman" w:hAnsi="Times New Roman" w:cs="Times New Roman"/>
          <w:sz w:val="24"/>
          <w:szCs w:val="24"/>
        </w:rPr>
        <w:t xml:space="preserve"> </w:t>
      </w:r>
      <w:r w:rsidR="00484DA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84DA2">
        <w:rPr>
          <w:rFonts w:ascii="Times New Roman" w:hAnsi="Times New Roman" w:cs="Times New Roman"/>
          <w:sz w:val="24"/>
          <w:szCs w:val="24"/>
        </w:rPr>
        <w:t xml:space="preserve"> но </w:t>
      </w:r>
      <w:r w:rsidR="00574889" w:rsidRPr="00574889">
        <w:rPr>
          <w:rFonts w:ascii="Times New Roman" w:hAnsi="Times New Roman" w:cs="Times New Roman"/>
          <w:sz w:val="24"/>
          <w:szCs w:val="24"/>
        </w:rPr>
        <w:t xml:space="preserve">и на </w:t>
      </w:r>
      <w:r w:rsidR="003A183B">
        <w:rPr>
          <w:rFonts w:ascii="Times New Roman" w:hAnsi="Times New Roman" w:cs="Times New Roman"/>
          <w:sz w:val="24"/>
          <w:szCs w:val="24"/>
        </w:rPr>
        <w:t xml:space="preserve">более </w:t>
      </w:r>
      <w:r w:rsidR="00574889" w:rsidRPr="00574889">
        <w:rPr>
          <w:rFonts w:ascii="Times New Roman" w:hAnsi="Times New Roman" w:cs="Times New Roman"/>
          <w:sz w:val="24"/>
          <w:szCs w:val="24"/>
        </w:rPr>
        <w:t>низких частотах</w:t>
      </w:r>
      <w:r w:rsidR="00574889">
        <w:t>.</w:t>
      </w:r>
      <w:r w:rsidR="003A183B">
        <w:t xml:space="preserve">: </w:t>
      </w:r>
      <w:r w:rsidR="003A183B">
        <w:t>от</w:t>
      </w:r>
      <w:r w:rsidR="003A183B">
        <w:t xml:space="preserve"> </w:t>
      </w:r>
      <w:r w:rsidR="003A183B">
        <w:t>единиц</w:t>
      </w:r>
      <w:r w:rsidR="003A183B">
        <w:t xml:space="preserve"> </w:t>
      </w:r>
      <w:r w:rsidR="003A183B">
        <w:t>Гц</w:t>
      </w:r>
      <w:r w:rsidR="003A183B">
        <w:t xml:space="preserve"> </w:t>
      </w:r>
      <w:r w:rsidR="003A183B">
        <w:t>–очень</w:t>
      </w:r>
      <w:r w:rsidR="003A183B">
        <w:t xml:space="preserve"> </w:t>
      </w:r>
      <w:r w:rsidR="003A183B">
        <w:t>низкие</w:t>
      </w:r>
      <w:r w:rsidR="003A183B">
        <w:t xml:space="preserve"> </w:t>
      </w:r>
      <w:r w:rsidR="003A183B">
        <w:t>частоты</w:t>
      </w:r>
      <w:r w:rsidR="003A183B">
        <w:t xml:space="preserve">( 3-30 </w:t>
      </w:r>
      <w:r w:rsidR="003A183B">
        <w:t>кГц</w:t>
      </w:r>
      <w:r w:rsidR="003A183B">
        <w:t xml:space="preserve">)  </w:t>
      </w:r>
      <w:r w:rsidR="003A183B">
        <w:t>до</w:t>
      </w:r>
      <w:r w:rsidR="003A183B">
        <w:t xml:space="preserve"> </w:t>
      </w:r>
      <w:r w:rsidR="003A183B">
        <w:t>низких</w:t>
      </w:r>
      <w:r w:rsidR="003A183B">
        <w:t xml:space="preserve"> ( 30-300 </w:t>
      </w:r>
      <w:r w:rsidR="003A183B">
        <w:t>кГц</w:t>
      </w:r>
      <w:r w:rsidR="003A183B">
        <w:t xml:space="preserve">) </w:t>
      </w:r>
      <w:r w:rsidR="003A183B">
        <w:t>и</w:t>
      </w:r>
      <w:r w:rsidR="003A183B">
        <w:t xml:space="preserve"> </w:t>
      </w:r>
      <w:r w:rsidR="003A183B">
        <w:t>средних</w:t>
      </w:r>
      <w:r w:rsidR="003A183B">
        <w:t xml:space="preserve"> </w:t>
      </w:r>
      <w:r w:rsidR="003A183B">
        <w:t>частот</w:t>
      </w:r>
      <w:r w:rsidR="003A183B">
        <w:t xml:space="preserve"> (300-3000 </w:t>
      </w:r>
      <w:r w:rsidR="003A183B">
        <w:t>кГц</w:t>
      </w:r>
      <w:r w:rsidR="003A183B">
        <w:t>).</w:t>
      </w: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</w:pPr>
    </w:p>
    <w:tbl>
      <w:tblPr>
        <w:tblStyle w:val="TableNormal"/>
        <w:tblpPr w:leftFromText="180" w:rightFromText="180" w:vertAnchor="text" w:horzAnchor="margin" w:tblpXSpec="right" w:tblpY="957"/>
        <w:tblOverlap w:val="never"/>
        <w:tblW w:w="0" w:type="auto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ook w:val="04A0"/>
      </w:tblPr>
      <w:tblGrid>
        <w:gridCol w:w="1334"/>
        <w:gridCol w:w="2830"/>
        <w:gridCol w:w="1788"/>
      </w:tblGrid>
      <w:tr w:rsidR="00863E26" w:rsidTr="00863E26">
        <w:trPr>
          <w:trHeight w:val="279"/>
          <w:tblHeader/>
        </w:trPr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Шкала электромагнитных волн</w:t>
            </w:r>
          </w:p>
        </w:tc>
      </w:tr>
      <w:tr w:rsidR="00863E26" w:rsidTr="00863E26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Номер п /</w:t>
            </w:r>
            <w:proofErr w:type="gramStart"/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п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Тип волны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Длина волны</w:t>
            </w:r>
          </w:p>
        </w:tc>
      </w:tr>
      <w:tr w:rsidR="00863E26" w:rsidTr="00863E26">
        <w:trPr>
          <w:trHeight w:val="27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jc w:val="right"/>
              <w:rPr>
                <w:sz w:val="24"/>
                <w:szCs w:val="24"/>
                <w:lang w:val="en-US" w:eastAsia="en-US"/>
              </w:rPr>
            </w:pPr>
            <w:r w:rsidRPr="00863E26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Радиоволны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30 км:1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мм</w:t>
            </w:r>
          </w:p>
        </w:tc>
      </w:tr>
      <w:tr w:rsidR="00863E26" w:rsidTr="00863E26">
        <w:trPr>
          <w:trHeight w:val="27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jc w:val="right"/>
              <w:rPr>
                <w:sz w:val="24"/>
                <w:szCs w:val="24"/>
                <w:lang w:val="en-US" w:eastAsia="en-US"/>
              </w:rPr>
            </w:pPr>
            <w:r w:rsidRPr="00863E26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Инфракрасные волны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1мм:0,7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мкм</w:t>
            </w:r>
          </w:p>
        </w:tc>
      </w:tr>
      <w:tr w:rsidR="00863E26" w:rsidTr="00863E26">
        <w:trPr>
          <w:trHeight w:val="27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jc w:val="right"/>
              <w:rPr>
                <w:sz w:val="24"/>
                <w:szCs w:val="24"/>
                <w:lang w:val="en-US" w:eastAsia="en-US"/>
              </w:rPr>
            </w:pPr>
            <w:r w:rsidRPr="00863E26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Световые волны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0,7 мкм:0,4 мкм</w:t>
            </w:r>
          </w:p>
        </w:tc>
      </w:tr>
      <w:tr w:rsidR="00863E26" w:rsidTr="00863E26">
        <w:trPr>
          <w:trHeight w:val="27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jc w:val="right"/>
              <w:rPr>
                <w:sz w:val="24"/>
                <w:szCs w:val="24"/>
                <w:lang w:val="en-US" w:eastAsia="en-US"/>
              </w:rPr>
            </w:pPr>
            <w:r w:rsidRPr="00863E26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Ультрафиолетовые волны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0,4 мкм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:5 </w:t>
            </w: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нм</w:t>
            </w:r>
          </w:p>
        </w:tc>
      </w:tr>
      <w:tr w:rsidR="00863E26" w:rsidTr="00863E26">
        <w:trPr>
          <w:trHeight w:val="27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jc w:val="right"/>
              <w:rPr>
                <w:sz w:val="24"/>
                <w:szCs w:val="24"/>
                <w:lang w:val="en-US" w:eastAsia="en-US"/>
              </w:rPr>
            </w:pPr>
            <w:r w:rsidRPr="00863E26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Рентгеновские лучи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5 нм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:</w:t>
            </w: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нм</w:t>
            </w:r>
          </w:p>
        </w:tc>
      </w:tr>
      <w:tr w:rsidR="00863E26" w:rsidTr="00863E26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jc w:val="right"/>
              <w:rPr>
                <w:sz w:val="24"/>
                <w:szCs w:val="24"/>
                <w:lang w:val="en-US" w:eastAsia="en-US"/>
              </w:rPr>
            </w:pPr>
            <w:r w:rsidRPr="00863E26">
              <w:rPr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Гамма - лучи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3E26" w:rsidRPr="00863E26" w:rsidRDefault="00863E26" w:rsidP="00863E26">
            <w:pPr>
              <w:pStyle w:val="1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863E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нм:0,1 пм</w:t>
            </w:r>
          </w:p>
        </w:tc>
      </w:tr>
    </w:tbl>
    <w:p w:rsidR="00CE4861" w:rsidRDefault="00863E26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4CF4">
        <w:rPr>
          <w:rFonts w:ascii="Times New Roman" w:hAnsi="Times New Roman" w:cs="Times New Roman"/>
          <w:sz w:val="24"/>
          <w:szCs w:val="24"/>
        </w:rPr>
        <w:t xml:space="preserve"> </w:t>
      </w:r>
      <w:r w:rsidR="00574889" w:rsidRPr="00864CF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574889" w:rsidRPr="00864CF4">
        <w:rPr>
          <w:rFonts w:ascii="Times New Roman" w:hAnsi="Times New Roman" w:cs="Times New Roman"/>
          <w:sz w:val="24"/>
          <w:szCs w:val="24"/>
        </w:rPr>
        <w:t>электрорадиосвязи</w:t>
      </w:r>
      <w:proofErr w:type="spellEnd"/>
      <w:r w:rsidR="00574889" w:rsidRPr="00864CF4">
        <w:rPr>
          <w:rFonts w:ascii="Times New Roman" w:hAnsi="Times New Roman" w:cs="Times New Roman"/>
          <w:sz w:val="24"/>
          <w:szCs w:val="24"/>
        </w:rPr>
        <w:t xml:space="preserve"> сообщения передаются с помощью электромагнитных волн (ЭВМ)</w:t>
      </w:r>
      <w:r w:rsidR="00864CF4">
        <w:rPr>
          <w:rFonts w:ascii="Times New Roman" w:hAnsi="Times New Roman" w:cs="Times New Roman"/>
          <w:sz w:val="24"/>
          <w:szCs w:val="24"/>
        </w:rPr>
        <w:t xml:space="preserve"> (таблица 1)</w:t>
      </w:r>
      <w:r w:rsidR="00574889" w:rsidRPr="00864CF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35F1" w:rsidRP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ЭМВ в электропроводной линии связи распространяются вдоль направляющих систем (НС)</w:t>
      </w:r>
      <w:r w:rsidR="00FA2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A2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устройств, способных канализировать электромагнитную энергию в заданном направлении</w:t>
      </w:r>
      <w:r w:rsidR="00F267A3">
        <w:rPr>
          <w:rFonts w:ascii="Times New Roman" w:hAnsi="Times New Roman" w:cs="Times New Roman"/>
          <w:sz w:val="24"/>
          <w:szCs w:val="24"/>
        </w:rPr>
        <w:t xml:space="preserve">. Канализирующими свойствами обладает любая граница сред с различными электромагнитными свойствами (диэлектрик-воздух и другие). </w:t>
      </w:r>
      <w:proofErr w:type="gramStart"/>
      <w:r w:rsidR="00F267A3">
        <w:rPr>
          <w:rFonts w:ascii="Times New Roman" w:hAnsi="Times New Roman" w:cs="Times New Roman"/>
          <w:sz w:val="24"/>
          <w:szCs w:val="24"/>
        </w:rPr>
        <w:t xml:space="preserve">Например, направляющими </w:t>
      </w:r>
      <w:r w:rsidR="00077087">
        <w:rPr>
          <w:rFonts w:ascii="Times New Roman" w:hAnsi="Times New Roman" w:cs="Times New Roman"/>
          <w:sz w:val="24"/>
          <w:szCs w:val="24"/>
        </w:rPr>
        <w:t xml:space="preserve">  </w:t>
      </w:r>
      <w:r w:rsidR="00F267A3">
        <w:rPr>
          <w:rFonts w:ascii="Times New Roman" w:hAnsi="Times New Roman" w:cs="Times New Roman"/>
          <w:sz w:val="24"/>
          <w:szCs w:val="24"/>
        </w:rPr>
        <w:t>системами являются металлические линии (воздушные линии связи, кабель</w:t>
      </w:r>
      <w:r w:rsidR="00C849A9">
        <w:rPr>
          <w:rFonts w:ascii="Times New Roman" w:hAnsi="Times New Roman" w:cs="Times New Roman"/>
          <w:sz w:val="24"/>
          <w:szCs w:val="24"/>
        </w:rPr>
        <w:t>,</w:t>
      </w:r>
      <w:r w:rsidR="00F267A3">
        <w:rPr>
          <w:rFonts w:ascii="Times New Roman" w:hAnsi="Times New Roman" w:cs="Times New Roman"/>
          <w:sz w:val="24"/>
          <w:szCs w:val="24"/>
        </w:rPr>
        <w:t xml:space="preserve"> </w:t>
      </w:r>
      <w:r w:rsidR="00C849A9">
        <w:rPr>
          <w:rFonts w:ascii="Times New Roman" w:hAnsi="Times New Roman" w:cs="Times New Roman"/>
          <w:sz w:val="24"/>
          <w:szCs w:val="24"/>
        </w:rPr>
        <w:t>металлический волновод), диэлектрические линии (диэлектрический волновод, оптический кабель), которые имеют свои предельные  частоты (см. таблицу).</w:t>
      </w:r>
      <w:proofErr w:type="gramEnd"/>
      <w:r w:rsidR="00C849A9">
        <w:rPr>
          <w:rFonts w:ascii="Times New Roman" w:hAnsi="Times New Roman" w:cs="Times New Roman"/>
          <w:sz w:val="24"/>
          <w:szCs w:val="24"/>
        </w:rPr>
        <w:t xml:space="preserve"> Принцип работы и устройство некоторых из них мы рассмотрим в дальнейшем.</w:t>
      </w:r>
    </w:p>
    <w:p w:rsidR="00B335F1" w:rsidRDefault="00B335F1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20D0" w:rsidRPr="00864CF4" w:rsidRDefault="00FA20D0" w:rsidP="00864CF4">
      <w:pPr>
        <w:pStyle w:val="a3"/>
        <w:tabs>
          <w:tab w:val="left" w:pos="36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jc w:val="center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ook w:val="04A0"/>
      </w:tblPr>
      <w:tblGrid>
        <w:gridCol w:w="4945"/>
        <w:gridCol w:w="1973"/>
      </w:tblGrid>
      <w:tr w:rsidR="003A183B" w:rsidTr="00B156F7">
        <w:trPr>
          <w:trHeight w:val="279"/>
          <w:jc w:val="center"/>
        </w:trPr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863E26" w:rsidRDefault="00574889" w:rsidP="00863E26">
            <w:pPr>
              <w:pStyle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Симметричный кабель (СК)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863E26" w:rsidRDefault="00574889" w:rsidP="00863E2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0...</w:t>
            </w:r>
            <w:r w:rsidR="006F013B">
              <w:rPr>
                <w:rFonts w:ascii="Times New Roman" w:eastAsia="Arial Unicode MS" w:hAnsi="Times New Roman" w:cs="Times New Roman"/>
                <w:sz w:val="24"/>
                <w:szCs w:val="24"/>
              </w:rPr>
              <w:t>..........</w:t>
            </w: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10^6</w:t>
            </w:r>
            <w:r w:rsidR="006F013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Гц</w:t>
            </w:r>
          </w:p>
        </w:tc>
      </w:tr>
      <w:tr w:rsidR="003A183B" w:rsidTr="00B156F7">
        <w:trPr>
          <w:trHeight w:val="279"/>
          <w:jc w:val="center"/>
        </w:trPr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863E26" w:rsidRDefault="00574889" w:rsidP="00863E26">
            <w:pPr>
              <w:pStyle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Коаксиальный кабель (КК)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863E26" w:rsidRDefault="00574889" w:rsidP="006F013B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10^4</w:t>
            </w:r>
            <w:r w:rsidR="006F013B">
              <w:rPr>
                <w:rFonts w:ascii="Times New Roman" w:eastAsia="Arial Unicode MS" w:hAnsi="Times New Roman" w:cs="Times New Roman"/>
                <w:sz w:val="24"/>
                <w:szCs w:val="24"/>
              </w:rPr>
              <w:t>…..</w:t>
            </w: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.10^9</w:t>
            </w:r>
            <w:r w:rsidR="006F013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Гц</w:t>
            </w:r>
          </w:p>
        </w:tc>
      </w:tr>
      <w:tr w:rsidR="003A183B" w:rsidTr="00B156F7">
        <w:trPr>
          <w:trHeight w:val="279"/>
          <w:jc w:val="center"/>
        </w:trPr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863E26" w:rsidRDefault="00863E26" w:rsidP="00863E26">
            <w:pPr>
              <w:pStyle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Металлический</w:t>
            </w:r>
            <w:r w:rsidR="00574889" w:rsidRPr="00863E26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 xml:space="preserve"> волновод (В)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863E26" w:rsidRDefault="00574889" w:rsidP="006F013B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10^9</w:t>
            </w:r>
            <w:r w:rsidR="006F013B">
              <w:rPr>
                <w:rFonts w:ascii="Times New Roman" w:eastAsia="Arial Unicode MS" w:hAnsi="Times New Roman" w:cs="Times New Roman"/>
                <w:sz w:val="24"/>
                <w:szCs w:val="24"/>
              </w:rPr>
              <w:t>..</w:t>
            </w: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..</w:t>
            </w:r>
            <w:r w:rsidR="006F013B">
              <w:rPr>
                <w:rFonts w:ascii="Times New Roman" w:eastAsia="Arial Unicode MS" w:hAnsi="Times New Roman" w:cs="Times New Roman"/>
                <w:sz w:val="24"/>
                <w:szCs w:val="24"/>
              </w:rPr>
              <w:t>..</w:t>
            </w:r>
            <w:r w:rsidRPr="00863E26">
              <w:rPr>
                <w:rFonts w:ascii="Times New Roman" w:eastAsia="Arial Unicode MS" w:hAnsi="Times New Roman" w:cs="Times New Roman"/>
                <w:sz w:val="24"/>
                <w:szCs w:val="24"/>
              </w:rPr>
              <w:t>.10^11</w:t>
            </w:r>
            <w:r w:rsidR="006F013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Гц</w:t>
            </w:r>
          </w:p>
        </w:tc>
      </w:tr>
      <w:tr w:rsidR="003A183B" w:rsidTr="00B156F7">
        <w:trPr>
          <w:trHeight w:val="279"/>
          <w:jc w:val="center"/>
        </w:trPr>
        <w:tc>
          <w:tcPr>
            <w:tcW w:w="49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863E26" w:rsidRDefault="00574889" w:rsidP="009E2834">
            <w:pPr>
              <w:pStyle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63E26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С</w:t>
            </w:r>
            <w:r w:rsidR="009E2834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в</w:t>
            </w:r>
            <w:r w:rsidRPr="00863E26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етовод</w:t>
            </w:r>
            <w:proofErr w:type="spellEnd"/>
            <w:r w:rsidRPr="00863E26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/Волокно оптический кабель (ВОК)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863E26" w:rsidRDefault="00574889" w:rsidP="006F013B">
            <w:pPr>
              <w:pStyle w:val="1"/>
              <w:keepNext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3E26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10^13</w:t>
            </w:r>
            <w:r w:rsidR="006F013B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….</w:t>
            </w:r>
            <w:r w:rsidRPr="00863E26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10^15</w:t>
            </w:r>
            <w:r w:rsidR="006F013B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 xml:space="preserve"> Гц</w:t>
            </w:r>
          </w:p>
        </w:tc>
      </w:tr>
    </w:tbl>
    <w:p w:rsidR="0089021F" w:rsidRDefault="00574889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63E26">
        <w:rPr>
          <w:rFonts w:ascii="Times New Roman" w:hAnsi="Times New Roman" w:cs="Times New Roman"/>
          <w:sz w:val="24"/>
          <w:szCs w:val="24"/>
        </w:rPr>
        <w:t xml:space="preserve">      </w:t>
      </w:r>
      <w:r w:rsidRPr="00D73C19">
        <w:rPr>
          <w:rFonts w:ascii="Times New Roman" w:hAnsi="Times New Roman" w:cs="Times New Roman"/>
          <w:b/>
          <w:i/>
          <w:sz w:val="24"/>
          <w:szCs w:val="24"/>
        </w:rPr>
        <w:t>Оптическ</w:t>
      </w:r>
      <w:r w:rsidR="0089021F" w:rsidRPr="00D73C19">
        <w:rPr>
          <w:rFonts w:ascii="Times New Roman" w:hAnsi="Times New Roman" w:cs="Times New Roman"/>
          <w:b/>
          <w:i/>
          <w:sz w:val="24"/>
          <w:szCs w:val="24"/>
        </w:rPr>
        <w:t xml:space="preserve">ие </w:t>
      </w:r>
      <w:r w:rsidRPr="00D73C19">
        <w:rPr>
          <w:rFonts w:ascii="Times New Roman" w:hAnsi="Times New Roman" w:cs="Times New Roman"/>
          <w:b/>
          <w:i/>
          <w:sz w:val="24"/>
          <w:szCs w:val="24"/>
        </w:rPr>
        <w:t>лини</w:t>
      </w:r>
      <w:r w:rsidR="0089021F" w:rsidRPr="00D73C19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D73C19">
        <w:rPr>
          <w:rFonts w:ascii="Times New Roman" w:hAnsi="Times New Roman" w:cs="Times New Roman"/>
          <w:b/>
          <w:i/>
          <w:sz w:val="24"/>
          <w:szCs w:val="24"/>
        </w:rPr>
        <w:t xml:space="preserve"> связи</w:t>
      </w:r>
      <w:r w:rsidR="0089021F">
        <w:rPr>
          <w:rFonts w:ascii="Times New Roman" w:hAnsi="Times New Roman" w:cs="Times New Roman"/>
          <w:sz w:val="24"/>
          <w:szCs w:val="24"/>
        </w:rPr>
        <w:t>.</w:t>
      </w:r>
    </w:p>
    <w:p w:rsidR="005F5FD1" w:rsidRDefault="00FA20D0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используют волоконно-оптический кабель и называются волоконно-оптическими линиями связи</w:t>
      </w:r>
      <w:r w:rsidR="00574889" w:rsidRPr="00863E26">
        <w:rPr>
          <w:rFonts w:ascii="Times New Roman" w:hAnsi="Times New Roman" w:cs="Times New Roman"/>
          <w:sz w:val="24"/>
          <w:szCs w:val="24"/>
        </w:rPr>
        <w:t xml:space="preserve"> (</w:t>
      </w:r>
      <w:r w:rsidR="0089021F">
        <w:rPr>
          <w:rFonts w:ascii="Times New Roman" w:hAnsi="Times New Roman" w:cs="Times New Roman"/>
          <w:sz w:val="24"/>
          <w:szCs w:val="24"/>
        </w:rPr>
        <w:t xml:space="preserve">сокращённо </w:t>
      </w:r>
      <w:r w:rsidR="00574889" w:rsidRPr="00FA20D0">
        <w:rPr>
          <w:rFonts w:ascii="Times New Roman" w:hAnsi="Times New Roman" w:cs="Times New Roman"/>
          <w:b/>
          <w:sz w:val="24"/>
          <w:szCs w:val="24"/>
        </w:rPr>
        <w:t>ВОЛС</w:t>
      </w:r>
      <w:r w:rsidR="00574889" w:rsidRPr="00863E26">
        <w:rPr>
          <w:rFonts w:ascii="Times New Roman" w:hAnsi="Times New Roman" w:cs="Times New Roman"/>
          <w:sz w:val="24"/>
          <w:szCs w:val="24"/>
        </w:rPr>
        <w:t>).</w:t>
      </w:r>
      <w:r w:rsidR="006F013B">
        <w:rPr>
          <w:rFonts w:ascii="Times New Roman" w:hAnsi="Times New Roman" w:cs="Times New Roman"/>
          <w:sz w:val="24"/>
          <w:szCs w:val="24"/>
        </w:rPr>
        <w:t xml:space="preserve"> </w:t>
      </w:r>
      <w:r w:rsidR="009E2834">
        <w:rPr>
          <w:rFonts w:ascii="Times New Roman" w:hAnsi="Times New Roman" w:cs="Times New Roman"/>
          <w:sz w:val="24"/>
          <w:szCs w:val="24"/>
        </w:rPr>
        <w:t>Ко</w:t>
      </w:r>
      <w:r w:rsidR="0089021F">
        <w:rPr>
          <w:rFonts w:ascii="Times New Roman" w:hAnsi="Times New Roman" w:cs="Times New Roman"/>
          <w:sz w:val="24"/>
          <w:szCs w:val="24"/>
        </w:rPr>
        <w:t>нс</w:t>
      </w:r>
      <w:r w:rsidR="009E2834">
        <w:rPr>
          <w:rFonts w:ascii="Times New Roman" w:hAnsi="Times New Roman" w:cs="Times New Roman"/>
          <w:sz w:val="24"/>
          <w:szCs w:val="24"/>
        </w:rPr>
        <w:t xml:space="preserve">трукция ВОЛС представляет собой кварцевый сердечник диаметром 10…50 мкм, покрытый </w:t>
      </w:r>
      <w:r w:rsidR="005F5FD1">
        <w:rPr>
          <w:rFonts w:ascii="Times New Roman" w:hAnsi="Times New Roman" w:cs="Times New Roman"/>
          <w:sz w:val="24"/>
          <w:szCs w:val="24"/>
        </w:rPr>
        <w:t xml:space="preserve">отражающей оболочкой с внешним диаметром 125…200 мкм. Типичные характеристики </w:t>
      </w:r>
      <w:r w:rsidR="0089021F">
        <w:rPr>
          <w:rFonts w:ascii="Times New Roman" w:hAnsi="Times New Roman" w:cs="Times New Roman"/>
          <w:sz w:val="24"/>
          <w:szCs w:val="24"/>
        </w:rPr>
        <w:t>таких линий связи</w:t>
      </w:r>
      <w:proofErr w:type="gramStart"/>
      <w:r w:rsidR="005F5F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F5FD1">
        <w:rPr>
          <w:rFonts w:ascii="Times New Roman" w:hAnsi="Times New Roman" w:cs="Times New Roman"/>
          <w:sz w:val="24"/>
          <w:szCs w:val="24"/>
        </w:rPr>
        <w:t xml:space="preserve"> работа на длинах волн 0,85…1,55 мкм, затухание 0,7 дБ</w:t>
      </w:r>
      <w:r w:rsidR="005F5FD1" w:rsidRPr="005F5FD1">
        <w:rPr>
          <w:rFonts w:ascii="Times New Roman" w:hAnsi="Times New Roman" w:cs="Times New Roman"/>
          <w:sz w:val="24"/>
          <w:szCs w:val="24"/>
        </w:rPr>
        <w:t>/</w:t>
      </w:r>
      <w:r w:rsidR="005F5FD1">
        <w:rPr>
          <w:rFonts w:ascii="Times New Roman" w:hAnsi="Times New Roman" w:cs="Times New Roman"/>
          <w:sz w:val="24"/>
          <w:szCs w:val="24"/>
        </w:rPr>
        <w:t>км, полоса частот до 2 ГГц.</w:t>
      </w:r>
    </w:p>
    <w:p w:rsidR="00574889" w:rsidRPr="00077087" w:rsidRDefault="0089021F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ВОЛС</w:t>
      </w:r>
      <w:r w:rsidR="005F5FD1">
        <w:rPr>
          <w:rFonts w:ascii="Times New Roman" w:hAnsi="Times New Roman" w:cs="Times New Roman"/>
          <w:sz w:val="24"/>
          <w:szCs w:val="24"/>
        </w:rPr>
        <w:t xml:space="preserve"> я</w:t>
      </w:r>
      <w:r w:rsidR="006F013B">
        <w:rPr>
          <w:rFonts w:ascii="Times New Roman" w:hAnsi="Times New Roman" w:cs="Times New Roman"/>
          <w:sz w:val="24"/>
          <w:szCs w:val="24"/>
        </w:rPr>
        <w:t xml:space="preserve">вляются основой </w:t>
      </w:r>
      <w:r w:rsidR="006F013B" w:rsidRPr="00D73C19">
        <w:rPr>
          <w:rFonts w:ascii="Times New Roman" w:hAnsi="Times New Roman" w:cs="Times New Roman"/>
          <w:b/>
          <w:i/>
          <w:sz w:val="24"/>
          <w:szCs w:val="24"/>
        </w:rPr>
        <w:t>высокоскоростной</w:t>
      </w:r>
      <w:r w:rsidR="006F013B">
        <w:rPr>
          <w:rFonts w:ascii="Times New Roman" w:hAnsi="Times New Roman" w:cs="Times New Roman"/>
          <w:sz w:val="24"/>
          <w:szCs w:val="24"/>
        </w:rPr>
        <w:t xml:space="preserve"> передачи данных, особенно на большие расстояния.</w:t>
      </w:r>
      <w:r w:rsidR="009E2834">
        <w:rPr>
          <w:rFonts w:ascii="Times New Roman" w:hAnsi="Times New Roman" w:cs="Times New Roman"/>
          <w:sz w:val="24"/>
          <w:szCs w:val="24"/>
        </w:rPr>
        <w:t xml:space="preserve"> </w:t>
      </w:r>
      <w:r w:rsidR="006F013B">
        <w:rPr>
          <w:rFonts w:ascii="Times New Roman" w:hAnsi="Times New Roman" w:cs="Times New Roman"/>
          <w:sz w:val="24"/>
          <w:szCs w:val="24"/>
        </w:rPr>
        <w:t>Так</w:t>
      </w:r>
      <w:r w:rsidR="009E2834">
        <w:rPr>
          <w:rFonts w:ascii="Times New Roman" w:hAnsi="Times New Roman" w:cs="Times New Roman"/>
          <w:sz w:val="24"/>
          <w:szCs w:val="24"/>
        </w:rPr>
        <w:t xml:space="preserve">, </w:t>
      </w:r>
      <w:r w:rsidR="006F013B">
        <w:rPr>
          <w:rFonts w:ascii="Times New Roman" w:hAnsi="Times New Roman" w:cs="Times New Roman"/>
          <w:sz w:val="24"/>
          <w:szCs w:val="24"/>
        </w:rPr>
        <w:t>реализуется</w:t>
      </w:r>
      <w:r w:rsidR="009E2834">
        <w:rPr>
          <w:rFonts w:ascii="Times New Roman" w:hAnsi="Times New Roman" w:cs="Times New Roman"/>
          <w:sz w:val="24"/>
          <w:szCs w:val="24"/>
        </w:rPr>
        <w:t xml:space="preserve"> проект кругосветного канала передачи данных на ВОЛС, с информационной скоростью 5,3 Гбит</w:t>
      </w:r>
      <w:r w:rsidR="009E2834" w:rsidRPr="005F5FD1">
        <w:rPr>
          <w:rFonts w:ascii="Times New Roman" w:hAnsi="Times New Roman" w:cs="Times New Roman"/>
          <w:sz w:val="24"/>
          <w:szCs w:val="24"/>
        </w:rPr>
        <w:t>/</w:t>
      </w:r>
      <w:r w:rsidR="009E2834">
        <w:rPr>
          <w:rFonts w:ascii="Times New Roman" w:hAnsi="Times New Roman" w:cs="Times New Roman"/>
          <w:sz w:val="24"/>
          <w:szCs w:val="24"/>
        </w:rPr>
        <w:t>с.</w:t>
      </w:r>
      <w:r w:rsidR="005F5FD1">
        <w:rPr>
          <w:rFonts w:ascii="Times New Roman" w:hAnsi="Times New Roman" w:cs="Times New Roman"/>
          <w:sz w:val="24"/>
          <w:szCs w:val="24"/>
        </w:rPr>
        <w:t xml:space="preserve"> Примером функционирующей ВОЛС в России может служить сеть М</w:t>
      </w:r>
      <w:r w:rsidR="00CE4861">
        <w:rPr>
          <w:rFonts w:ascii="Times New Roman" w:hAnsi="Times New Roman" w:cs="Times New Roman"/>
          <w:sz w:val="24"/>
          <w:szCs w:val="24"/>
        </w:rPr>
        <w:t>осковской телекоммуникационной корпорации КОМКОР.</w:t>
      </w:r>
    </w:p>
    <w:p w:rsidR="00271383" w:rsidRPr="00077087" w:rsidRDefault="00271383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9021F" w:rsidRDefault="00271383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C849A9">
        <w:rPr>
          <w:rFonts w:ascii="Times New Roman" w:hAnsi="Times New Roman" w:cs="Times New Roman"/>
          <w:sz w:val="24"/>
          <w:szCs w:val="24"/>
        </w:rPr>
        <w:t xml:space="preserve"> </w:t>
      </w:r>
      <w:r w:rsidRPr="00D73C19">
        <w:rPr>
          <w:rFonts w:ascii="Times New Roman" w:hAnsi="Times New Roman" w:cs="Times New Roman"/>
          <w:b/>
          <w:i/>
          <w:sz w:val="24"/>
          <w:szCs w:val="24"/>
        </w:rPr>
        <w:t>Лазерные линии связи</w:t>
      </w:r>
      <w:r w:rsidR="0089021F">
        <w:rPr>
          <w:rFonts w:ascii="Times New Roman" w:hAnsi="Times New Roman" w:cs="Times New Roman"/>
          <w:sz w:val="24"/>
          <w:szCs w:val="24"/>
        </w:rPr>
        <w:t>.</w:t>
      </w:r>
    </w:p>
    <w:p w:rsidR="00271383" w:rsidRDefault="0089021F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Внедрение в практику систем информационного обмена оптических систем связи обусловлено стремлением к </w:t>
      </w:r>
      <w:r w:rsidRPr="00D73C19">
        <w:rPr>
          <w:rFonts w:ascii="Times New Roman" w:hAnsi="Times New Roman" w:cs="Times New Roman"/>
          <w:b/>
          <w:i/>
          <w:sz w:val="24"/>
          <w:szCs w:val="24"/>
        </w:rPr>
        <w:t>расширению</w:t>
      </w:r>
      <w:r>
        <w:rPr>
          <w:rFonts w:ascii="Times New Roman" w:hAnsi="Times New Roman" w:cs="Times New Roman"/>
          <w:sz w:val="24"/>
          <w:szCs w:val="24"/>
        </w:rPr>
        <w:t xml:space="preserve"> используемого диапазона волн и возр</w:t>
      </w:r>
      <w:r w:rsidR="00357C11">
        <w:rPr>
          <w:rFonts w:ascii="Times New Roman" w:hAnsi="Times New Roman" w:cs="Times New Roman"/>
          <w:sz w:val="24"/>
          <w:szCs w:val="24"/>
        </w:rPr>
        <w:t xml:space="preserve">астающими требованиями к </w:t>
      </w:r>
      <w:r w:rsidR="00357C11" w:rsidRPr="00FA20D0">
        <w:rPr>
          <w:rFonts w:ascii="Times New Roman" w:hAnsi="Times New Roman" w:cs="Times New Roman"/>
          <w:b/>
          <w:i/>
          <w:sz w:val="24"/>
          <w:szCs w:val="24"/>
        </w:rPr>
        <w:t>надёжности</w:t>
      </w:r>
      <w:r w:rsidR="00357C11">
        <w:rPr>
          <w:rFonts w:ascii="Times New Roman" w:hAnsi="Times New Roman" w:cs="Times New Roman"/>
          <w:sz w:val="24"/>
          <w:szCs w:val="24"/>
        </w:rPr>
        <w:t xml:space="preserve"> аппаратуры, её </w:t>
      </w:r>
      <w:r w:rsidR="00357C11" w:rsidRPr="00FA20D0">
        <w:rPr>
          <w:rFonts w:ascii="Times New Roman" w:hAnsi="Times New Roman" w:cs="Times New Roman"/>
          <w:b/>
          <w:i/>
          <w:sz w:val="24"/>
          <w:szCs w:val="24"/>
        </w:rPr>
        <w:t>помехоустойчивости</w:t>
      </w:r>
      <w:r w:rsidR="00357C11">
        <w:rPr>
          <w:rFonts w:ascii="Times New Roman" w:hAnsi="Times New Roman" w:cs="Times New Roman"/>
          <w:sz w:val="24"/>
          <w:szCs w:val="24"/>
        </w:rPr>
        <w:t xml:space="preserve"> и </w:t>
      </w:r>
      <w:r w:rsidR="00357C11" w:rsidRPr="00D73C19">
        <w:rPr>
          <w:rFonts w:ascii="Times New Roman" w:hAnsi="Times New Roman" w:cs="Times New Roman"/>
          <w:b/>
          <w:i/>
          <w:sz w:val="24"/>
          <w:szCs w:val="24"/>
        </w:rPr>
        <w:t>защищённости</w:t>
      </w:r>
      <w:r w:rsidR="00357C11">
        <w:rPr>
          <w:rFonts w:ascii="Times New Roman" w:hAnsi="Times New Roman" w:cs="Times New Roman"/>
          <w:sz w:val="24"/>
          <w:szCs w:val="24"/>
        </w:rPr>
        <w:t xml:space="preserve"> от воздействия факторов естественного и искусственного </w:t>
      </w:r>
      <w:r w:rsidR="00357C11">
        <w:rPr>
          <w:rFonts w:ascii="Times New Roman" w:hAnsi="Times New Roman" w:cs="Times New Roman"/>
          <w:sz w:val="24"/>
          <w:szCs w:val="24"/>
        </w:rPr>
        <w:lastRenderedPageBreak/>
        <w:t xml:space="preserve">происхождения. Применение </w:t>
      </w:r>
      <w:r w:rsidR="0067377C">
        <w:rPr>
          <w:rFonts w:ascii="Times New Roman" w:hAnsi="Times New Roman" w:cs="Times New Roman"/>
          <w:sz w:val="24"/>
          <w:szCs w:val="24"/>
        </w:rPr>
        <w:t xml:space="preserve"> </w:t>
      </w:r>
      <w:r w:rsidR="00357C11">
        <w:rPr>
          <w:rFonts w:ascii="Times New Roman" w:hAnsi="Times New Roman" w:cs="Times New Roman"/>
          <w:sz w:val="24"/>
          <w:szCs w:val="24"/>
        </w:rPr>
        <w:t>сре</w:t>
      </w:r>
      <w:proofErr w:type="gramStart"/>
      <w:r w:rsidR="00357C11">
        <w:rPr>
          <w:rFonts w:ascii="Times New Roman" w:hAnsi="Times New Roman" w:cs="Times New Roman"/>
          <w:sz w:val="24"/>
          <w:szCs w:val="24"/>
        </w:rPr>
        <w:t xml:space="preserve">дств </w:t>
      </w:r>
      <w:r w:rsidR="00C849A9">
        <w:rPr>
          <w:rFonts w:ascii="Times New Roman" w:hAnsi="Times New Roman" w:cs="Times New Roman"/>
          <w:sz w:val="24"/>
          <w:szCs w:val="24"/>
        </w:rPr>
        <w:t xml:space="preserve"> </w:t>
      </w:r>
      <w:r w:rsidR="00077087">
        <w:rPr>
          <w:rFonts w:ascii="Times New Roman" w:hAnsi="Times New Roman" w:cs="Times New Roman"/>
          <w:sz w:val="24"/>
          <w:szCs w:val="24"/>
        </w:rPr>
        <w:t xml:space="preserve"> </w:t>
      </w:r>
      <w:r w:rsidR="00357C11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="00357C11">
        <w:rPr>
          <w:rFonts w:ascii="Times New Roman" w:hAnsi="Times New Roman" w:cs="Times New Roman"/>
          <w:sz w:val="24"/>
          <w:szCs w:val="24"/>
        </w:rPr>
        <w:t xml:space="preserve">язи </w:t>
      </w:r>
      <w:r w:rsidR="00357C11" w:rsidRPr="00B252F6">
        <w:rPr>
          <w:rFonts w:ascii="Times New Roman" w:hAnsi="Times New Roman" w:cs="Times New Roman"/>
          <w:b/>
          <w:sz w:val="24"/>
          <w:szCs w:val="24"/>
        </w:rPr>
        <w:t>оптического диапазона</w:t>
      </w:r>
      <w:r w:rsidR="00357C11">
        <w:rPr>
          <w:rFonts w:ascii="Times New Roman" w:hAnsi="Times New Roman" w:cs="Times New Roman"/>
          <w:sz w:val="24"/>
          <w:szCs w:val="24"/>
        </w:rPr>
        <w:t xml:space="preserve"> позволяет решить ряд проблем, связанных с повышением эффективности информационного обмена на всех уровнях системы связи</w:t>
      </w:r>
      <w:r w:rsidR="004F28FF">
        <w:rPr>
          <w:rFonts w:ascii="Times New Roman" w:hAnsi="Times New Roman" w:cs="Times New Roman"/>
          <w:sz w:val="24"/>
          <w:szCs w:val="24"/>
        </w:rPr>
        <w:t>.</w:t>
      </w:r>
    </w:p>
    <w:p w:rsidR="004F28FF" w:rsidRDefault="004F28FF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Перспективность применения лазерных линий связи для информационного обмена между отдельными объектами для передачи команд управления и информации </w:t>
      </w:r>
      <w:r w:rsidR="00CF0EF8">
        <w:rPr>
          <w:rFonts w:ascii="Times New Roman" w:hAnsi="Times New Roman" w:cs="Times New Roman"/>
          <w:sz w:val="24"/>
          <w:szCs w:val="24"/>
        </w:rPr>
        <w:t>определя</w:t>
      </w:r>
      <w:r w:rsidR="00077087">
        <w:rPr>
          <w:rFonts w:ascii="Times New Roman" w:hAnsi="Times New Roman" w:cs="Times New Roman"/>
          <w:sz w:val="24"/>
          <w:szCs w:val="24"/>
        </w:rPr>
        <w:t>е</w:t>
      </w:r>
      <w:r w:rsidR="00CF0EF8">
        <w:rPr>
          <w:rFonts w:ascii="Times New Roman" w:hAnsi="Times New Roman" w:cs="Times New Roman"/>
          <w:sz w:val="24"/>
          <w:szCs w:val="24"/>
        </w:rPr>
        <w:t>тся</w:t>
      </w:r>
      <w:r>
        <w:rPr>
          <w:rFonts w:ascii="Times New Roman" w:hAnsi="Times New Roman" w:cs="Times New Roman"/>
          <w:sz w:val="24"/>
          <w:szCs w:val="24"/>
        </w:rPr>
        <w:t xml:space="preserve"> следующ</w:t>
      </w:r>
      <w:r w:rsidR="00CF0EF8">
        <w:rPr>
          <w:rFonts w:ascii="Times New Roman" w:hAnsi="Times New Roman" w:cs="Times New Roman"/>
          <w:sz w:val="24"/>
          <w:szCs w:val="24"/>
        </w:rPr>
        <w:t>ими свойствами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F28FF" w:rsidRDefault="004F28FF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F28FF" w:rsidRPr="00B252F6" w:rsidRDefault="004F28FF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B252F6">
        <w:rPr>
          <w:rFonts w:ascii="Times New Roman" w:hAnsi="Times New Roman" w:cs="Times New Roman"/>
          <w:b/>
          <w:sz w:val="24"/>
          <w:szCs w:val="24"/>
        </w:rPr>
        <w:t>практически абсолютной помехозащищённостью</w:t>
      </w:r>
      <w:r w:rsidR="00CF0EF8" w:rsidRPr="00B252F6">
        <w:rPr>
          <w:rFonts w:ascii="Times New Roman" w:hAnsi="Times New Roman" w:cs="Times New Roman"/>
          <w:b/>
          <w:sz w:val="24"/>
          <w:szCs w:val="24"/>
        </w:rPr>
        <w:t xml:space="preserve"> и помехоустойчивостью от электромагнитных помех (искусственных и естественных);</w:t>
      </w:r>
    </w:p>
    <w:p w:rsidR="00CF0EF8" w:rsidRPr="00B252F6" w:rsidRDefault="00CF0EF8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0EF8" w:rsidRPr="00B252F6" w:rsidRDefault="00CF0EF8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B252F6">
        <w:rPr>
          <w:rFonts w:ascii="Times New Roman" w:hAnsi="Times New Roman" w:cs="Times New Roman"/>
          <w:b/>
          <w:sz w:val="24"/>
          <w:szCs w:val="24"/>
        </w:rPr>
        <w:t>высокой скоростью передачи (до сотен мегабайт в секунду);</w:t>
      </w:r>
    </w:p>
    <w:p w:rsidR="00CF0EF8" w:rsidRPr="00B252F6" w:rsidRDefault="00CF0EF8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0EF8" w:rsidRPr="00B252F6" w:rsidRDefault="00CF0EF8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252F6">
        <w:rPr>
          <w:rFonts w:ascii="Times New Roman" w:hAnsi="Times New Roman" w:cs="Times New Roman"/>
          <w:b/>
          <w:sz w:val="24"/>
          <w:szCs w:val="24"/>
        </w:rPr>
        <w:t>*высокой скрытностью передаваемой информации и самого фактора информационного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895">
        <w:rPr>
          <w:rFonts w:ascii="Times New Roman" w:hAnsi="Times New Roman" w:cs="Times New Roman"/>
          <w:b/>
          <w:sz w:val="24"/>
          <w:szCs w:val="24"/>
        </w:rPr>
        <w:t>обмена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E57ADA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как следствие, </w:t>
      </w:r>
      <w:r w:rsidRPr="00B252F6">
        <w:rPr>
          <w:rFonts w:ascii="Times New Roman" w:hAnsi="Times New Roman" w:cs="Times New Roman"/>
          <w:b/>
          <w:sz w:val="24"/>
          <w:szCs w:val="24"/>
        </w:rPr>
        <w:t>отсутствием практических возможностей для несанкционированного</w:t>
      </w:r>
      <w:r w:rsidR="00E57ADA" w:rsidRPr="00B252F6">
        <w:rPr>
          <w:rFonts w:ascii="Times New Roman" w:hAnsi="Times New Roman" w:cs="Times New Roman"/>
          <w:b/>
          <w:sz w:val="24"/>
          <w:szCs w:val="24"/>
        </w:rPr>
        <w:t xml:space="preserve"> доступа в канал связи;</w:t>
      </w:r>
    </w:p>
    <w:p w:rsidR="00E57ADA" w:rsidRDefault="00E57ADA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57ADA" w:rsidRPr="00B252F6" w:rsidRDefault="00E57ADA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B252F6">
        <w:rPr>
          <w:rFonts w:ascii="Times New Roman" w:hAnsi="Times New Roman" w:cs="Times New Roman"/>
          <w:b/>
          <w:sz w:val="24"/>
          <w:szCs w:val="24"/>
        </w:rPr>
        <w:t>возможностью работы в агрессивных, заражённых, огнеопасных или взрывоопасных средах;</w:t>
      </w:r>
    </w:p>
    <w:p w:rsidR="00E57ADA" w:rsidRDefault="00E57ADA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57ADA" w:rsidRPr="00B252F6" w:rsidRDefault="00E57ADA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B252F6">
        <w:rPr>
          <w:rFonts w:ascii="Times New Roman" w:hAnsi="Times New Roman" w:cs="Times New Roman"/>
          <w:b/>
          <w:sz w:val="24"/>
          <w:szCs w:val="24"/>
        </w:rPr>
        <w:t>возможностью установления связи в местах, где прокладка кабеля невозможна или запрещена;</w:t>
      </w:r>
    </w:p>
    <w:p w:rsidR="00E57ADA" w:rsidRDefault="00E57ADA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57ADA" w:rsidRPr="00B252F6" w:rsidRDefault="00E57ADA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B252F6">
        <w:rPr>
          <w:rFonts w:ascii="Times New Roman" w:hAnsi="Times New Roman" w:cs="Times New Roman"/>
          <w:b/>
          <w:sz w:val="24"/>
          <w:szCs w:val="24"/>
        </w:rPr>
        <w:t>ненадобностью получения разрешения на установку и эксплуатацию таких линий;</w:t>
      </w:r>
    </w:p>
    <w:p w:rsidR="00434E9F" w:rsidRPr="00B252F6" w:rsidRDefault="00434E9F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4E9F" w:rsidRDefault="00434E9F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Передачи информации с помощью </w:t>
      </w:r>
      <w:r w:rsidRPr="00077087">
        <w:rPr>
          <w:rFonts w:ascii="Times New Roman" w:hAnsi="Times New Roman" w:cs="Times New Roman"/>
          <w:b/>
          <w:i/>
          <w:sz w:val="24"/>
          <w:szCs w:val="24"/>
        </w:rPr>
        <w:t>радиосвязи</w:t>
      </w:r>
      <w:r>
        <w:rPr>
          <w:rFonts w:ascii="Times New Roman" w:hAnsi="Times New Roman" w:cs="Times New Roman"/>
          <w:sz w:val="24"/>
          <w:szCs w:val="24"/>
        </w:rPr>
        <w:t xml:space="preserve"> имеет свои особенности.</w:t>
      </w:r>
    </w:p>
    <w:p w:rsidR="00E57ADA" w:rsidRDefault="00E57ADA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57ADA" w:rsidRPr="00271383" w:rsidRDefault="00E57ADA" w:rsidP="00863E26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434E9F">
        <w:rPr>
          <w:rFonts w:ascii="Times New Roman" w:hAnsi="Times New Roman" w:cs="Times New Roman"/>
          <w:sz w:val="24"/>
          <w:szCs w:val="24"/>
        </w:rPr>
        <w:t xml:space="preserve">международными соглашениями использование всех радиочастот строго регламентировано. Регламент радиосвязи охватывает весь частотный диапазон от3 кГц до 3000 ГГц, состоящий из </w:t>
      </w:r>
      <w:proofErr w:type="spellStart"/>
      <w:r w:rsidR="00434E9F">
        <w:rPr>
          <w:rFonts w:ascii="Times New Roman" w:hAnsi="Times New Roman" w:cs="Times New Roman"/>
          <w:sz w:val="24"/>
          <w:szCs w:val="24"/>
        </w:rPr>
        <w:t>поддиапазонов</w:t>
      </w:r>
      <w:proofErr w:type="spellEnd"/>
      <w:r w:rsidR="00434E9F">
        <w:rPr>
          <w:rFonts w:ascii="Times New Roman" w:hAnsi="Times New Roman" w:cs="Times New Roman"/>
          <w:sz w:val="24"/>
          <w:szCs w:val="24"/>
        </w:rPr>
        <w:t>, которые приведены в Таблице 3 (см</w:t>
      </w:r>
      <w:proofErr w:type="gramStart"/>
      <w:r w:rsidR="00434E9F">
        <w:rPr>
          <w:rFonts w:ascii="Times New Roman" w:hAnsi="Times New Roman" w:cs="Times New Roman"/>
          <w:sz w:val="24"/>
          <w:szCs w:val="24"/>
        </w:rPr>
        <w:t>.н</w:t>
      </w:r>
      <w:proofErr w:type="gramEnd"/>
      <w:r w:rsidR="00434E9F">
        <w:rPr>
          <w:rFonts w:ascii="Times New Roman" w:hAnsi="Times New Roman" w:cs="Times New Roman"/>
          <w:sz w:val="24"/>
          <w:szCs w:val="24"/>
        </w:rPr>
        <w:t>иже</w:t>
      </w:r>
      <w:r w:rsidR="00D73C19">
        <w:rPr>
          <w:rFonts w:ascii="Times New Roman" w:hAnsi="Times New Roman" w:cs="Times New Roman"/>
          <w:sz w:val="24"/>
          <w:szCs w:val="24"/>
        </w:rPr>
        <w:t>):</w:t>
      </w:r>
    </w:p>
    <w:p w:rsidR="00574889" w:rsidRDefault="00574889" w:rsidP="00574889">
      <w:pPr>
        <w:pStyle w:val="a3"/>
        <w:tabs>
          <w:tab w:val="left" w:pos="3685"/>
        </w:tabs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209"/>
        <w:gridCol w:w="3210"/>
        <w:gridCol w:w="3211"/>
      </w:tblGrid>
      <w:tr w:rsidR="00574889" w:rsidRPr="00D174C2" w:rsidTr="00574889">
        <w:trPr>
          <w:trHeight w:val="279"/>
          <w:tblHeader/>
        </w:trPr>
        <w:tc>
          <w:tcPr>
            <w:tcW w:w="963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4C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Обозначения диапазонов </w:t>
            </w:r>
            <w:r w:rsidR="00D174C2" w:rsidRPr="00D174C2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радио</w:t>
            </w:r>
            <w:r w:rsidRPr="00D174C2">
              <w:rPr>
                <w:rFonts w:ascii="Times New Roman" w:hAnsi="Times New Roman" w:cs="Times New Roman"/>
                <w:b w:val="0"/>
                <w:sz w:val="24"/>
                <w:szCs w:val="24"/>
              </w:rPr>
              <w:t>частот</w:t>
            </w:r>
          </w:p>
        </w:tc>
      </w:tr>
      <w:tr w:rsidR="00574889" w:rsidRPr="00D174C2" w:rsidTr="00574889">
        <w:trPr>
          <w:trHeight w:val="279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Условное обозначение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Диапазон частот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Метрические обозначения</w:t>
            </w:r>
          </w:p>
        </w:tc>
      </w:tr>
      <w:tr w:rsidR="00574889" w:rsidRPr="00D174C2" w:rsidTr="00574889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484DA2">
            <w:pPr>
              <w:pStyle w:val="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ОН</w:t>
            </w:r>
            <w:r w:rsidR="00484DA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Ч</w:t>
            </w: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 xml:space="preserve"> (VLF)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3 -30 кГц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D174C2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Мириаметров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ые</w:t>
            </w:r>
            <w:proofErr w:type="spellEnd"/>
            <w:r w:rsidR="00574889"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волны</w:t>
            </w:r>
          </w:p>
        </w:tc>
      </w:tr>
      <w:tr w:rsidR="00574889" w:rsidRPr="00D174C2" w:rsidTr="00574889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484DA2">
            <w:pPr>
              <w:pStyle w:val="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Н</w:t>
            </w:r>
            <w:r w:rsidR="00484DA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Ч</w:t>
            </w: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 xml:space="preserve"> (LF)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30-300 кГц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Километровые</w:t>
            </w:r>
          </w:p>
        </w:tc>
      </w:tr>
      <w:tr w:rsidR="00574889" w:rsidRPr="00D174C2" w:rsidTr="00574889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484DA2">
            <w:pPr>
              <w:pStyle w:val="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С</w:t>
            </w:r>
            <w:r w:rsidR="00484DA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Ч</w:t>
            </w: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 xml:space="preserve"> (MF)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300-3000</w:t>
            </w:r>
            <w:r w:rsid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кГц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Гектометровые</w:t>
            </w:r>
          </w:p>
        </w:tc>
      </w:tr>
      <w:tr w:rsidR="00574889" w:rsidRPr="00D174C2" w:rsidTr="00574889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484DA2">
            <w:pPr>
              <w:pStyle w:val="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В</w:t>
            </w:r>
            <w:r w:rsidR="00484DA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Ч</w:t>
            </w: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 xml:space="preserve"> (HF)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3-30</w:t>
            </w:r>
            <w:r w:rsid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МГц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3800DB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Де</w:t>
            </w:r>
            <w:r w:rsidR="003800DB">
              <w:rPr>
                <w:rFonts w:ascii="Times New Roman" w:eastAsia="Arial Unicode MS" w:hAnsi="Times New Roman" w:cs="Times New Roman"/>
                <w:sz w:val="24"/>
                <w:szCs w:val="24"/>
              </w:rPr>
              <w:t>ка</w:t>
            </w: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метровые </w:t>
            </w:r>
          </w:p>
        </w:tc>
      </w:tr>
      <w:tr w:rsidR="00574889" w:rsidRPr="00D174C2" w:rsidTr="00574889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СВЧ (VHF)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30-300 МГц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Метровые</w:t>
            </w:r>
          </w:p>
        </w:tc>
      </w:tr>
      <w:tr w:rsidR="00574889" w:rsidRPr="00D174C2" w:rsidTr="00574889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6850C4">
            <w:pPr>
              <w:pStyle w:val="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УВ</w:t>
            </w:r>
            <w:r w:rsidR="006850C4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Ч</w:t>
            </w: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, УКВ (VHF)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hAnsi="Times New Roman" w:cs="Times New Roman"/>
                <w:sz w:val="24"/>
                <w:szCs w:val="24"/>
              </w:rPr>
              <w:t>300-3000 МГц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Дециметровые</w:t>
            </w:r>
          </w:p>
        </w:tc>
      </w:tr>
      <w:tr w:rsidR="00574889" w:rsidRPr="00D174C2" w:rsidTr="00574889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6850C4">
            <w:pPr>
              <w:pStyle w:val="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СВ</w:t>
            </w:r>
            <w:r w:rsidR="006850C4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Ч</w:t>
            </w: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 xml:space="preserve"> (SHF)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3-30 ГГц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Сантиметровые</w:t>
            </w:r>
          </w:p>
        </w:tc>
      </w:tr>
      <w:tr w:rsidR="00574889" w:rsidRPr="00D174C2" w:rsidTr="00574889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6850C4">
            <w:pPr>
              <w:pStyle w:val="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КВ</w:t>
            </w:r>
            <w:r w:rsidR="006850C4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Ч</w:t>
            </w: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 xml:space="preserve"> (EHF)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30-300 Гц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D174C2" w:rsidP="00D174C2"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sz w:val="24"/>
                <w:szCs w:val="24"/>
              </w:rPr>
              <w:t>Миллиметровые</w:t>
            </w:r>
          </w:p>
        </w:tc>
      </w:tr>
      <w:tr w:rsidR="00574889" w:rsidRPr="00D174C2" w:rsidTr="00574889">
        <w:trPr>
          <w:trHeight w:val="279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FF3CA5" w:rsidRDefault="00D174C2" w:rsidP="006850C4">
            <w:pPr>
              <w:pStyle w:val="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ГВ</w:t>
            </w:r>
            <w:r w:rsidR="006850C4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Ч</w:t>
            </w:r>
            <w:r w:rsidR="00FF3CA5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.(</w:t>
            </w:r>
            <w:r w:rsidR="00FF3CA5">
              <w:rPr>
                <w:rFonts w:ascii="Times New Roman" w:eastAsia="Arial Unicode MS" w:hAnsi="Times New Roman" w:cs="Times New Roman"/>
                <w:b w:val="0"/>
                <w:sz w:val="24"/>
                <w:szCs w:val="24"/>
                <w:lang w:val="en-US"/>
              </w:rPr>
              <w:t>HHF)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574889" w:rsidP="00D174C2">
            <w:pPr>
              <w:pStyle w:val="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300-300</w:t>
            </w:r>
            <w:r w:rsidR="00434E9F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0</w:t>
            </w:r>
            <w:r w:rsid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 xml:space="preserve"> </w:t>
            </w: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ГГц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4889" w:rsidRPr="00D174C2" w:rsidRDefault="00D174C2" w:rsidP="00D174C2">
            <w:pPr>
              <w:pStyle w:val="1"/>
              <w:keepNext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Д</w:t>
            </w:r>
            <w:r w:rsidRPr="00D174C2">
              <w:rPr>
                <w:rFonts w:ascii="Times New Roman" w:eastAsia="Arial Unicode MS" w:hAnsi="Times New Roman" w:cs="Times New Roman"/>
                <w:b w:val="0"/>
                <w:sz w:val="24"/>
                <w:szCs w:val="24"/>
              </w:rPr>
              <w:t>ецимиллиметровые</w:t>
            </w:r>
            <w:proofErr w:type="spellEnd"/>
          </w:p>
        </w:tc>
      </w:tr>
    </w:tbl>
    <w:p w:rsidR="00D174C2" w:rsidRDefault="00D174C2" w:rsidP="00D174C2">
      <w:pPr>
        <w:pStyle w:val="a5"/>
        <w:jc w:val="center"/>
      </w:pPr>
      <w:r>
        <w:t xml:space="preserve">Таблица </w:t>
      </w:r>
      <w:r w:rsidR="00B27895">
        <w:t>3</w:t>
      </w:r>
      <w:r>
        <w:t xml:space="preserve"> - обозначения диапазонов частот</w:t>
      </w:r>
    </w:p>
    <w:p w:rsidR="00574889" w:rsidRDefault="00574889" w:rsidP="00D174C2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377C" w:rsidRPr="00D174C2" w:rsidRDefault="0067377C" w:rsidP="00D174C2">
      <w:pPr>
        <w:pStyle w:val="a3"/>
        <w:tabs>
          <w:tab w:val="left" w:pos="3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Таким образом, наша задача будет заключаться в изучении принципов построения и функционирования устройств  для генерации (генераторы), усиления (усилители), излучения (антенны), распространения и приёма</w:t>
      </w:r>
      <w:r w:rsidR="000770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(приёмники) электромагнитных волн, а также методов модуляции и демодуляции передаваемых сигналов (информации) и их спектральный состав.</w:t>
      </w:r>
    </w:p>
    <w:sectPr w:rsidR="0067377C" w:rsidRPr="00D174C2" w:rsidSect="008D264B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6E2" w:rsidRDefault="003E26E2" w:rsidP="00D174C2">
      <w:pPr>
        <w:spacing w:after="0" w:line="240" w:lineRule="auto"/>
      </w:pPr>
      <w:r>
        <w:separator/>
      </w:r>
    </w:p>
  </w:endnote>
  <w:endnote w:type="continuationSeparator" w:id="0">
    <w:p w:rsidR="003E26E2" w:rsidRDefault="003E26E2" w:rsidP="00D1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5319931"/>
      <w:docPartObj>
        <w:docPartGallery w:val="Page Numbers (Bottom of Page)"/>
        <w:docPartUnique/>
      </w:docPartObj>
    </w:sdtPr>
    <w:sdtContent>
      <w:p w:rsidR="0067377C" w:rsidRDefault="001C0DB1">
        <w:pPr>
          <w:pStyle w:val="a8"/>
          <w:jc w:val="center"/>
        </w:pPr>
        <w:fldSimple w:instr="PAGE   \* MERGEFORMAT">
          <w:r w:rsidR="002E234E">
            <w:rPr>
              <w:noProof/>
            </w:rPr>
            <w:t>1</w:t>
          </w:r>
        </w:fldSimple>
      </w:p>
    </w:sdtContent>
  </w:sdt>
  <w:p w:rsidR="0067377C" w:rsidRDefault="0067377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6E2" w:rsidRDefault="003E26E2" w:rsidP="00D174C2">
      <w:pPr>
        <w:spacing w:after="0" w:line="240" w:lineRule="auto"/>
      </w:pPr>
      <w:r>
        <w:separator/>
      </w:r>
    </w:p>
  </w:footnote>
  <w:footnote w:type="continuationSeparator" w:id="0">
    <w:p w:rsidR="003E26E2" w:rsidRDefault="003E26E2" w:rsidP="00D1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7C" w:rsidRDefault="0067377C" w:rsidP="00D174C2">
    <w:pPr>
      <w:pStyle w:val="a6"/>
    </w:pPr>
  </w:p>
  <w:p w:rsidR="0067377C" w:rsidRDefault="0067377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B3586"/>
    <w:multiLevelType w:val="hybridMultilevel"/>
    <w:tmpl w:val="3692F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170"/>
    <w:rsid w:val="00077087"/>
    <w:rsid w:val="000C516D"/>
    <w:rsid w:val="001461C4"/>
    <w:rsid w:val="00156A93"/>
    <w:rsid w:val="001C0DB1"/>
    <w:rsid w:val="00225ABD"/>
    <w:rsid w:val="00245A60"/>
    <w:rsid w:val="00271383"/>
    <w:rsid w:val="002E234E"/>
    <w:rsid w:val="00331FA4"/>
    <w:rsid w:val="00357C11"/>
    <w:rsid w:val="003800DB"/>
    <w:rsid w:val="003A183B"/>
    <w:rsid w:val="003A7B5E"/>
    <w:rsid w:val="003E26E2"/>
    <w:rsid w:val="00434E9F"/>
    <w:rsid w:val="00467C96"/>
    <w:rsid w:val="00484DA2"/>
    <w:rsid w:val="004F28FF"/>
    <w:rsid w:val="004F4C78"/>
    <w:rsid w:val="00574889"/>
    <w:rsid w:val="005F5FD1"/>
    <w:rsid w:val="0061576D"/>
    <w:rsid w:val="0067377C"/>
    <w:rsid w:val="006850C4"/>
    <w:rsid w:val="00686288"/>
    <w:rsid w:val="006F013B"/>
    <w:rsid w:val="00750170"/>
    <w:rsid w:val="00863E26"/>
    <w:rsid w:val="00864CF4"/>
    <w:rsid w:val="00885243"/>
    <w:rsid w:val="0089021F"/>
    <w:rsid w:val="008D264B"/>
    <w:rsid w:val="00944D3D"/>
    <w:rsid w:val="009A01AE"/>
    <w:rsid w:val="009E2834"/>
    <w:rsid w:val="00AC0F12"/>
    <w:rsid w:val="00B156F7"/>
    <w:rsid w:val="00B252F6"/>
    <w:rsid w:val="00B25E7F"/>
    <w:rsid w:val="00B27895"/>
    <w:rsid w:val="00B335F1"/>
    <w:rsid w:val="00BE48F6"/>
    <w:rsid w:val="00C27B08"/>
    <w:rsid w:val="00C849A9"/>
    <w:rsid w:val="00CD6F4E"/>
    <w:rsid w:val="00CE4861"/>
    <w:rsid w:val="00CF0EF8"/>
    <w:rsid w:val="00CF56A6"/>
    <w:rsid w:val="00D174C2"/>
    <w:rsid w:val="00D73C19"/>
    <w:rsid w:val="00DD63B5"/>
    <w:rsid w:val="00E57ADA"/>
    <w:rsid w:val="00E81424"/>
    <w:rsid w:val="00F267A3"/>
    <w:rsid w:val="00FA1922"/>
    <w:rsid w:val="00FA20D0"/>
    <w:rsid w:val="00FF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unhideWhenUsed/>
    <w:rsid w:val="00574889"/>
    <w:pPr>
      <w:spacing w:after="0" w:line="240" w:lineRule="auto"/>
    </w:pPr>
    <w:rPr>
      <w:rFonts w:ascii="Helvetica" w:eastAsia="Arial Unicode MS" w:hAnsi="Arial Unicode MS" w:cs="Arial Unicode MS"/>
      <w:color w:val="000000"/>
      <w:lang w:eastAsia="ru-RU"/>
    </w:rPr>
  </w:style>
  <w:style w:type="character" w:customStyle="1" w:styleId="a4">
    <w:name w:val="Текст Знак"/>
    <w:basedOn w:val="a0"/>
    <w:link w:val="a3"/>
    <w:rsid w:val="00574889"/>
    <w:rPr>
      <w:rFonts w:ascii="Helvetica" w:eastAsia="Arial Unicode MS" w:hAnsi="Arial Unicode MS" w:cs="Arial Unicode MS"/>
      <w:color w:val="000000"/>
      <w:lang w:eastAsia="ru-RU"/>
    </w:rPr>
  </w:style>
  <w:style w:type="paragraph" w:customStyle="1" w:styleId="1">
    <w:name w:val="Стиль таблицы 1"/>
    <w:rsid w:val="00574889"/>
    <w:pP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lang w:eastAsia="ru-RU"/>
    </w:rPr>
  </w:style>
  <w:style w:type="paragraph" w:customStyle="1" w:styleId="2">
    <w:name w:val="Стиль таблицы 2"/>
    <w:rsid w:val="00574889"/>
    <w:pP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eastAsia="ru-RU"/>
    </w:rPr>
  </w:style>
  <w:style w:type="table" w:customStyle="1" w:styleId="TableNormal">
    <w:name w:val="Table Normal"/>
    <w:rsid w:val="00574889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864C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74C2"/>
  </w:style>
  <w:style w:type="paragraph" w:styleId="a8">
    <w:name w:val="footer"/>
    <w:basedOn w:val="a"/>
    <w:link w:val="a9"/>
    <w:uiPriority w:val="99"/>
    <w:unhideWhenUsed/>
    <w:rsid w:val="00D17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74C2"/>
  </w:style>
  <w:style w:type="paragraph" w:styleId="aa">
    <w:name w:val="List Paragraph"/>
    <w:basedOn w:val="a"/>
    <w:uiPriority w:val="34"/>
    <w:qFormat/>
    <w:rsid w:val="002E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unhideWhenUsed/>
    <w:rsid w:val="00574889"/>
    <w:pPr>
      <w:spacing w:after="0" w:line="240" w:lineRule="auto"/>
    </w:pPr>
    <w:rPr>
      <w:rFonts w:ascii="Helvetica" w:eastAsia="Arial Unicode MS" w:hAnsi="Arial Unicode MS" w:cs="Arial Unicode MS"/>
      <w:color w:val="000000"/>
      <w:lang w:eastAsia="ru-RU"/>
    </w:rPr>
  </w:style>
  <w:style w:type="character" w:customStyle="1" w:styleId="a4">
    <w:name w:val="Текст Знак"/>
    <w:basedOn w:val="a0"/>
    <w:link w:val="a3"/>
    <w:rsid w:val="00574889"/>
    <w:rPr>
      <w:rFonts w:ascii="Helvetica" w:eastAsia="Arial Unicode MS" w:hAnsi="Arial Unicode MS" w:cs="Arial Unicode MS"/>
      <w:color w:val="000000"/>
      <w:lang w:eastAsia="ru-RU"/>
    </w:rPr>
  </w:style>
  <w:style w:type="paragraph" w:customStyle="1" w:styleId="1">
    <w:name w:val="Стиль таблицы 1"/>
    <w:rsid w:val="00574889"/>
    <w:pP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lang w:eastAsia="ru-RU"/>
    </w:rPr>
  </w:style>
  <w:style w:type="paragraph" w:customStyle="1" w:styleId="2">
    <w:name w:val="Стиль таблицы 2"/>
    <w:rsid w:val="00574889"/>
    <w:pP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eastAsia="ru-RU"/>
    </w:rPr>
  </w:style>
  <w:style w:type="table" w:customStyle="1" w:styleId="TableNormal">
    <w:name w:val="Table Normal"/>
    <w:rsid w:val="00574889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864C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74C2"/>
  </w:style>
  <w:style w:type="paragraph" w:styleId="a8">
    <w:name w:val="footer"/>
    <w:basedOn w:val="a"/>
    <w:link w:val="a9"/>
    <w:uiPriority w:val="99"/>
    <w:unhideWhenUsed/>
    <w:rsid w:val="00D17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74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7F3D6-E4D3-4197-B60C-E32F5B0B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xxa</dc:creator>
  <cp:keywords/>
  <dc:description/>
  <cp:lastModifiedBy>erikon</cp:lastModifiedBy>
  <cp:revision>13</cp:revision>
  <cp:lastPrinted>2017-09-03T10:50:00Z</cp:lastPrinted>
  <dcterms:created xsi:type="dcterms:W3CDTF">2015-10-11T21:03:00Z</dcterms:created>
  <dcterms:modified xsi:type="dcterms:W3CDTF">2017-09-03T10:53:00Z</dcterms:modified>
</cp:coreProperties>
</file>