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07" w:rsidRPr="00E77AB1" w:rsidRDefault="00E77AB1" w:rsidP="00E77AB1">
      <w:pPr>
        <w:rPr>
          <w:b/>
        </w:rPr>
      </w:pPr>
      <w:r w:rsidRPr="00E77AB1">
        <w:rPr>
          <w:b/>
        </w:rPr>
        <w:t xml:space="preserve">Table shows in normal print in column two those expressions picked up by the program when comparing with the shorter database. The expressions in italics are expressions we thought might be FL, but which are not picked up by the program. </w:t>
      </w:r>
      <w:bookmarkStart w:id="0" w:name="_GoBack"/>
      <w:bookmarkEnd w:id="0"/>
    </w:p>
    <w:tbl>
      <w:tblPr>
        <w:tblStyle w:val="TableGrid1"/>
        <w:tblW w:w="0" w:type="auto"/>
        <w:tblLook w:val="04A0" w:firstRow="1" w:lastRow="0" w:firstColumn="1" w:lastColumn="0" w:noHBand="0" w:noVBand="1"/>
      </w:tblPr>
      <w:tblGrid>
        <w:gridCol w:w="1250"/>
        <w:gridCol w:w="2886"/>
        <w:gridCol w:w="2456"/>
        <w:gridCol w:w="2424"/>
      </w:tblGrid>
      <w:tr w:rsidR="00E77AB1" w:rsidRPr="00A84D4E" w:rsidTr="00F26407">
        <w:trPr>
          <w:trHeight w:val="277"/>
        </w:trPr>
        <w:tc>
          <w:tcPr>
            <w:tcW w:w="1250" w:type="dxa"/>
          </w:tcPr>
          <w:p w:rsidR="00E77AB1" w:rsidRPr="00A84D4E" w:rsidRDefault="00E77AB1" w:rsidP="00F26407">
            <w:pPr>
              <w:rPr>
                <w:b/>
              </w:rPr>
            </w:pPr>
            <w:r w:rsidRPr="00A84D4E">
              <w:rPr>
                <w:b/>
              </w:rPr>
              <w:t>Participant</w:t>
            </w:r>
          </w:p>
        </w:tc>
        <w:tc>
          <w:tcPr>
            <w:tcW w:w="2886" w:type="dxa"/>
          </w:tcPr>
          <w:p w:rsidR="00E77AB1" w:rsidRPr="00A84D4E" w:rsidRDefault="00E77AB1" w:rsidP="00F26407">
            <w:pPr>
              <w:rPr>
                <w:b/>
              </w:rPr>
            </w:pPr>
            <w:r w:rsidRPr="00A84D4E">
              <w:rPr>
                <w:b/>
              </w:rPr>
              <w:t xml:space="preserve">Formulaic language identified by program </w:t>
            </w:r>
          </w:p>
        </w:tc>
        <w:tc>
          <w:tcPr>
            <w:tcW w:w="2456" w:type="dxa"/>
          </w:tcPr>
          <w:p w:rsidR="00E77AB1" w:rsidRPr="00927DEA" w:rsidRDefault="00E77AB1" w:rsidP="00F26407">
            <w:pPr>
              <w:jc w:val="center"/>
              <w:rPr>
                <w:b/>
              </w:rPr>
            </w:pPr>
            <w:r w:rsidRPr="00927DEA">
              <w:rPr>
                <w:b/>
              </w:rPr>
              <w:t>MF List 505 expressions</w:t>
            </w:r>
          </w:p>
        </w:tc>
        <w:tc>
          <w:tcPr>
            <w:tcW w:w="2424" w:type="dxa"/>
          </w:tcPr>
          <w:p w:rsidR="00E77AB1" w:rsidRPr="00927DEA" w:rsidRDefault="00E77AB1" w:rsidP="00F26407">
            <w:pPr>
              <w:jc w:val="center"/>
              <w:rPr>
                <w:b/>
              </w:rPr>
            </w:pPr>
            <w:r w:rsidRPr="00927DEA">
              <w:rPr>
                <w:b/>
              </w:rPr>
              <w:t>FL List sub-set of 28,000 expressions</w:t>
            </w:r>
          </w:p>
        </w:tc>
      </w:tr>
      <w:tr w:rsidR="00E77AB1" w:rsidRPr="00A84D4E" w:rsidTr="00F26407">
        <w:trPr>
          <w:trHeight w:val="261"/>
        </w:trPr>
        <w:tc>
          <w:tcPr>
            <w:tcW w:w="1250" w:type="dxa"/>
          </w:tcPr>
          <w:p w:rsidR="00E77AB1" w:rsidRPr="00A84D4E" w:rsidRDefault="00E77AB1" w:rsidP="00F26407">
            <w:r w:rsidRPr="00A84D4E">
              <w:t>1</w:t>
            </w:r>
          </w:p>
        </w:tc>
        <w:tc>
          <w:tcPr>
            <w:tcW w:w="2886" w:type="dxa"/>
          </w:tcPr>
          <w:p w:rsidR="00E77AB1" w:rsidRPr="00A84D4E" w:rsidRDefault="00E77AB1" w:rsidP="00F26407">
            <w:pPr>
              <w:jc w:val="both"/>
            </w:pPr>
            <w:r w:rsidRPr="00A84D4E">
              <w:t xml:space="preserve">no idea  </w:t>
            </w:r>
          </w:p>
        </w:tc>
        <w:tc>
          <w:tcPr>
            <w:tcW w:w="2456" w:type="dxa"/>
          </w:tcPr>
          <w:p w:rsidR="00E77AB1" w:rsidRPr="00A84D4E" w:rsidRDefault="00E77AB1" w:rsidP="00F26407">
            <w:r>
              <w:t>Y</w:t>
            </w:r>
          </w:p>
        </w:tc>
        <w:tc>
          <w:tcPr>
            <w:tcW w:w="2424" w:type="dxa"/>
          </w:tcPr>
          <w:p w:rsidR="00E77AB1" w:rsidRPr="00A84D4E" w:rsidRDefault="00E77AB1" w:rsidP="00F26407"/>
        </w:tc>
      </w:tr>
      <w:tr w:rsidR="00E77AB1" w:rsidRPr="00A84D4E" w:rsidTr="00F26407">
        <w:trPr>
          <w:trHeight w:val="261"/>
        </w:trPr>
        <w:tc>
          <w:tcPr>
            <w:tcW w:w="1250" w:type="dxa"/>
          </w:tcPr>
          <w:p w:rsidR="00E77AB1" w:rsidRPr="00A84D4E" w:rsidRDefault="00E77AB1" w:rsidP="00F26407"/>
        </w:tc>
        <w:tc>
          <w:tcPr>
            <w:tcW w:w="2886" w:type="dxa"/>
          </w:tcPr>
          <w:p w:rsidR="00E77AB1" w:rsidRPr="00A84D4E" w:rsidRDefault="00E77AB1" w:rsidP="00F26407">
            <w:pPr>
              <w:jc w:val="both"/>
            </w:pPr>
            <w:r w:rsidRPr="00A84D4E">
              <w:t xml:space="preserve">too much   </w:t>
            </w:r>
          </w:p>
        </w:tc>
        <w:tc>
          <w:tcPr>
            <w:tcW w:w="2456" w:type="dxa"/>
          </w:tcPr>
          <w:p w:rsidR="00E77AB1" w:rsidRPr="00A84D4E" w:rsidRDefault="00E77AB1" w:rsidP="00F26407">
            <w:r>
              <w:t>Y</w:t>
            </w:r>
          </w:p>
        </w:tc>
        <w:tc>
          <w:tcPr>
            <w:tcW w:w="2424" w:type="dxa"/>
          </w:tcPr>
          <w:p w:rsidR="00E77AB1" w:rsidRPr="00A84D4E" w:rsidRDefault="00E77AB1" w:rsidP="00F26407"/>
        </w:tc>
      </w:tr>
      <w:tr w:rsidR="00E77AB1" w:rsidRPr="00A84D4E" w:rsidTr="00F26407">
        <w:trPr>
          <w:trHeight w:val="70"/>
        </w:trPr>
        <w:tc>
          <w:tcPr>
            <w:tcW w:w="1250" w:type="dxa"/>
          </w:tcPr>
          <w:p w:rsidR="00E77AB1" w:rsidRPr="00A84D4E" w:rsidRDefault="00E77AB1" w:rsidP="00F26407"/>
        </w:tc>
        <w:tc>
          <w:tcPr>
            <w:tcW w:w="2886" w:type="dxa"/>
          </w:tcPr>
          <w:p w:rsidR="00E77AB1" w:rsidRPr="00A84D4E" w:rsidRDefault="00E77AB1" w:rsidP="00F26407">
            <w:pPr>
              <w:jc w:val="both"/>
            </w:pPr>
            <w:r w:rsidRPr="00A84D4E">
              <w:t xml:space="preserve">used to  </w:t>
            </w:r>
          </w:p>
        </w:tc>
        <w:tc>
          <w:tcPr>
            <w:tcW w:w="2456" w:type="dxa"/>
          </w:tcPr>
          <w:p w:rsidR="00E77AB1" w:rsidRPr="00A84D4E" w:rsidRDefault="00E77AB1" w:rsidP="00F26407">
            <w:r>
              <w:t>Y</w:t>
            </w:r>
          </w:p>
        </w:tc>
        <w:tc>
          <w:tcPr>
            <w:tcW w:w="2424" w:type="dxa"/>
          </w:tcPr>
          <w:p w:rsidR="00E77AB1" w:rsidRPr="00A84D4E" w:rsidRDefault="00E77AB1" w:rsidP="00F26407"/>
        </w:tc>
      </w:tr>
      <w:tr w:rsidR="00E77AB1" w:rsidRPr="00A84D4E" w:rsidTr="00F26407">
        <w:trPr>
          <w:trHeight w:val="70"/>
        </w:trPr>
        <w:tc>
          <w:tcPr>
            <w:tcW w:w="1250" w:type="dxa"/>
          </w:tcPr>
          <w:p w:rsidR="00E77AB1" w:rsidRPr="00A84D4E" w:rsidRDefault="00E77AB1" w:rsidP="00F26407"/>
        </w:tc>
        <w:tc>
          <w:tcPr>
            <w:tcW w:w="2886" w:type="dxa"/>
          </w:tcPr>
          <w:p w:rsidR="00E77AB1" w:rsidRPr="00A84D4E" w:rsidRDefault="00E77AB1" w:rsidP="00F26407">
            <w:pPr>
              <w:jc w:val="both"/>
            </w:pPr>
            <w:r w:rsidRPr="00A84D4E">
              <w:t xml:space="preserve">there is   </w:t>
            </w:r>
          </w:p>
        </w:tc>
        <w:tc>
          <w:tcPr>
            <w:tcW w:w="2456" w:type="dxa"/>
          </w:tcPr>
          <w:p w:rsidR="00E77AB1" w:rsidRPr="00A84D4E" w:rsidRDefault="00E77AB1" w:rsidP="00F26407">
            <w:r>
              <w:t>Y</w:t>
            </w:r>
          </w:p>
        </w:tc>
        <w:tc>
          <w:tcPr>
            <w:tcW w:w="2424" w:type="dxa"/>
          </w:tcPr>
          <w:p w:rsidR="00E77AB1" w:rsidRPr="00A84D4E" w:rsidRDefault="00E77AB1" w:rsidP="00F26407">
            <w:r>
              <w:t>Y</w:t>
            </w:r>
          </w:p>
        </w:tc>
      </w:tr>
      <w:tr w:rsidR="00E77AB1" w:rsidRPr="00A84D4E" w:rsidTr="00F26407">
        <w:trPr>
          <w:trHeight w:val="70"/>
        </w:trPr>
        <w:tc>
          <w:tcPr>
            <w:tcW w:w="1250" w:type="dxa"/>
          </w:tcPr>
          <w:p w:rsidR="00E77AB1" w:rsidRPr="00A84D4E" w:rsidRDefault="00E77AB1" w:rsidP="00F26407"/>
        </w:tc>
        <w:tc>
          <w:tcPr>
            <w:tcW w:w="2886" w:type="dxa"/>
          </w:tcPr>
          <w:p w:rsidR="00E77AB1" w:rsidRPr="00A84D4E" w:rsidRDefault="00E77AB1" w:rsidP="00F26407">
            <w:pPr>
              <w:jc w:val="both"/>
            </w:pPr>
            <w:r w:rsidRPr="00A84D4E">
              <w:t xml:space="preserve">no idea </w:t>
            </w:r>
          </w:p>
        </w:tc>
        <w:tc>
          <w:tcPr>
            <w:tcW w:w="2456" w:type="dxa"/>
          </w:tcPr>
          <w:p w:rsidR="00E77AB1" w:rsidRPr="00A84D4E" w:rsidRDefault="00E77AB1" w:rsidP="00F26407">
            <w:r>
              <w:t>Y</w:t>
            </w:r>
          </w:p>
        </w:tc>
        <w:tc>
          <w:tcPr>
            <w:tcW w:w="2424" w:type="dxa"/>
          </w:tcPr>
          <w:p w:rsidR="00E77AB1" w:rsidRPr="00A84D4E" w:rsidRDefault="00E77AB1" w:rsidP="00F26407"/>
        </w:tc>
      </w:tr>
      <w:tr w:rsidR="00E77AB1" w:rsidRPr="00A84D4E" w:rsidTr="00F26407">
        <w:trPr>
          <w:trHeight w:val="70"/>
        </w:trPr>
        <w:tc>
          <w:tcPr>
            <w:tcW w:w="1250" w:type="dxa"/>
          </w:tcPr>
          <w:p w:rsidR="00E77AB1" w:rsidRPr="00A84D4E" w:rsidRDefault="00E77AB1" w:rsidP="00F26407"/>
        </w:tc>
        <w:tc>
          <w:tcPr>
            <w:tcW w:w="2886" w:type="dxa"/>
          </w:tcPr>
          <w:p w:rsidR="00E77AB1" w:rsidRPr="00A84D4E" w:rsidRDefault="00E77AB1" w:rsidP="00F26407">
            <w:pPr>
              <w:jc w:val="both"/>
            </w:pPr>
            <w:r w:rsidRPr="00A84D4E">
              <w:t xml:space="preserve">to death </w:t>
            </w:r>
          </w:p>
        </w:tc>
        <w:tc>
          <w:tcPr>
            <w:tcW w:w="2456" w:type="dxa"/>
          </w:tcPr>
          <w:p w:rsidR="00E77AB1" w:rsidRPr="00A84D4E" w:rsidRDefault="00E77AB1" w:rsidP="00F26407">
            <w:r>
              <w:t>Y</w:t>
            </w:r>
          </w:p>
        </w:tc>
        <w:tc>
          <w:tcPr>
            <w:tcW w:w="2424" w:type="dxa"/>
          </w:tcPr>
          <w:p w:rsidR="00E77AB1" w:rsidRPr="00A84D4E" w:rsidRDefault="00E77AB1" w:rsidP="00F26407">
            <w:r>
              <w:t>Y</w:t>
            </w:r>
          </w:p>
        </w:tc>
      </w:tr>
      <w:tr w:rsidR="00E77AB1" w:rsidRPr="00A84D4E" w:rsidTr="00F26407">
        <w:trPr>
          <w:trHeight w:val="70"/>
        </w:trPr>
        <w:tc>
          <w:tcPr>
            <w:tcW w:w="1250" w:type="dxa"/>
          </w:tcPr>
          <w:p w:rsidR="00E77AB1" w:rsidRPr="00A84D4E" w:rsidRDefault="00E77AB1" w:rsidP="00F26407"/>
        </w:tc>
        <w:tc>
          <w:tcPr>
            <w:tcW w:w="2886" w:type="dxa"/>
          </w:tcPr>
          <w:p w:rsidR="00E77AB1" w:rsidRPr="00A84D4E" w:rsidRDefault="00E77AB1" w:rsidP="00F26407">
            <w:pPr>
              <w:jc w:val="both"/>
            </w:pPr>
            <w:r w:rsidRPr="00A84D4E">
              <w:t xml:space="preserve">there is </w:t>
            </w:r>
          </w:p>
        </w:tc>
        <w:tc>
          <w:tcPr>
            <w:tcW w:w="2456" w:type="dxa"/>
          </w:tcPr>
          <w:p w:rsidR="00E77AB1" w:rsidRPr="00A84D4E" w:rsidRDefault="00E77AB1" w:rsidP="00F26407">
            <w:r>
              <w:t>Y</w:t>
            </w:r>
          </w:p>
        </w:tc>
        <w:tc>
          <w:tcPr>
            <w:tcW w:w="2424" w:type="dxa"/>
          </w:tcPr>
          <w:p w:rsidR="00E77AB1" w:rsidRPr="00A84D4E" w:rsidRDefault="00E77AB1" w:rsidP="00F26407">
            <w:r>
              <w:t>Y</w:t>
            </w:r>
          </w:p>
        </w:tc>
      </w:tr>
      <w:tr w:rsidR="00E77AB1" w:rsidRPr="00A84D4E" w:rsidTr="00F26407">
        <w:trPr>
          <w:trHeight w:val="70"/>
        </w:trPr>
        <w:tc>
          <w:tcPr>
            <w:tcW w:w="1250" w:type="dxa"/>
          </w:tcPr>
          <w:p w:rsidR="00E77AB1" w:rsidRPr="00A84D4E" w:rsidRDefault="00E77AB1" w:rsidP="00F26407">
            <w:pPr>
              <w:rPr>
                <w:i/>
              </w:rPr>
            </w:pPr>
          </w:p>
        </w:tc>
        <w:tc>
          <w:tcPr>
            <w:tcW w:w="2886" w:type="dxa"/>
          </w:tcPr>
          <w:p w:rsidR="00E77AB1" w:rsidRPr="00A84D4E" w:rsidRDefault="00E77AB1" w:rsidP="00F26407">
            <w:pPr>
              <w:jc w:val="both"/>
              <w:rPr>
                <w:i/>
              </w:rPr>
            </w:pPr>
          </w:p>
        </w:tc>
        <w:tc>
          <w:tcPr>
            <w:tcW w:w="2456" w:type="dxa"/>
          </w:tcPr>
          <w:p w:rsidR="00E77AB1" w:rsidRPr="00A84D4E" w:rsidRDefault="00E77AB1" w:rsidP="00F26407">
            <w:pPr>
              <w:rPr>
                <w:i/>
              </w:rPr>
            </w:pPr>
          </w:p>
        </w:tc>
        <w:tc>
          <w:tcPr>
            <w:tcW w:w="2424" w:type="dxa"/>
          </w:tcPr>
          <w:p w:rsidR="00E77AB1" w:rsidRPr="00A84D4E" w:rsidRDefault="00E77AB1" w:rsidP="00F26407">
            <w:pPr>
              <w:rPr>
                <w:i/>
              </w:rPr>
            </w:pPr>
          </w:p>
        </w:tc>
      </w:tr>
      <w:tr w:rsidR="00E77AB1" w:rsidRPr="00A84D4E" w:rsidTr="00F26407">
        <w:trPr>
          <w:trHeight w:val="70"/>
        </w:trPr>
        <w:tc>
          <w:tcPr>
            <w:tcW w:w="1250" w:type="dxa"/>
          </w:tcPr>
          <w:p w:rsidR="00E77AB1" w:rsidRPr="00A84D4E" w:rsidRDefault="00E77AB1" w:rsidP="00F26407">
            <w:pPr>
              <w:rPr>
                <w:i/>
              </w:rPr>
            </w:pPr>
          </w:p>
        </w:tc>
        <w:tc>
          <w:tcPr>
            <w:tcW w:w="2886" w:type="dxa"/>
          </w:tcPr>
          <w:p w:rsidR="00E77AB1" w:rsidRPr="00A84D4E" w:rsidRDefault="00E77AB1" w:rsidP="00F26407">
            <w:pPr>
              <w:jc w:val="both"/>
              <w:rPr>
                <w:i/>
              </w:rPr>
            </w:pPr>
            <w:r w:rsidRPr="00A84D4E">
              <w:rPr>
                <w:i/>
              </w:rPr>
              <w:t>A big</w:t>
            </w:r>
          </w:p>
        </w:tc>
        <w:tc>
          <w:tcPr>
            <w:tcW w:w="2456" w:type="dxa"/>
          </w:tcPr>
          <w:p w:rsidR="00E77AB1" w:rsidRPr="00A84D4E" w:rsidRDefault="00E77AB1" w:rsidP="00F26407">
            <w:pPr>
              <w:rPr>
                <w:i/>
              </w:rPr>
            </w:pPr>
            <w:r w:rsidRPr="00A84D4E">
              <w:rPr>
                <w:i/>
              </w:rPr>
              <w:t>N</w:t>
            </w:r>
          </w:p>
        </w:tc>
        <w:tc>
          <w:tcPr>
            <w:tcW w:w="2424" w:type="dxa"/>
          </w:tcPr>
          <w:p w:rsidR="00E77AB1" w:rsidRPr="00A84D4E" w:rsidRDefault="00E77AB1" w:rsidP="00F26407">
            <w:pPr>
              <w:rPr>
                <w:i/>
              </w:rPr>
            </w:pPr>
            <w:r w:rsidRPr="00A84D4E">
              <w:rPr>
                <w:i/>
              </w:rPr>
              <w:t>Y – but is this FL?</w:t>
            </w:r>
          </w:p>
        </w:tc>
      </w:tr>
      <w:tr w:rsidR="00E77AB1" w:rsidRPr="00A84D4E" w:rsidTr="00F26407">
        <w:trPr>
          <w:trHeight w:val="70"/>
        </w:trPr>
        <w:tc>
          <w:tcPr>
            <w:tcW w:w="1250" w:type="dxa"/>
          </w:tcPr>
          <w:p w:rsidR="00E77AB1" w:rsidRPr="00A84D4E" w:rsidRDefault="00E77AB1" w:rsidP="00F26407">
            <w:pPr>
              <w:rPr>
                <w:i/>
              </w:rPr>
            </w:pPr>
          </w:p>
        </w:tc>
        <w:tc>
          <w:tcPr>
            <w:tcW w:w="2886" w:type="dxa"/>
          </w:tcPr>
          <w:p w:rsidR="00E77AB1" w:rsidRPr="00E77AB1" w:rsidRDefault="00E77AB1" w:rsidP="00F26407">
            <w:pPr>
              <w:jc w:val="both"/>
              <w:rPr>
                <w:i/>
              </w:rPr>
            </w:pPr>
            <w:r w:rsidRPr="00E77AB1">
              <w:rPr>
                <w:i/>
              </w:rPr>
              <w:t>As possible</w:t>
            </w:r>
          </w:p>
        </w:tc>
        <w:tc>
          <w:tcPr>
            <w:tcW w:w="2456" w:type="dxa"/>
          </w:tcPr>
          <w:p w:rsidR="00E77AB1" w:rsidRPr="00A84D4E" w:rsidRDefault="00E77AB1" w:rsidP="00F26407">
            <w:pPr>
              <w:rPr>
                <w:i/>
              </w:rPr>
            </w:pPr>
            <w:r w:rsidRPr="00A84D4E">
              <w:rPr>
                <w:i/>
              </w:rPr>
              <w:t>N</w:t>
            </w:r>
          </w:p>
        </w:tc>
        <w:tc>
          <w:tcPr>
            <w:tcW w:w="2424" w:type="dxa"/>
          </w:tcPr>
          <w:p w:rsidR="00E77AB1" w:rsidRPr="00A84D4E" w:rsidRDefault="00E77AB1" w:rsidP="00F26407">
            <w:pPr>
              <w:rPr>
                <w:i/>
              </w:rPr>
            </w:pPr>
            <w:r w:rsidRPr="00A84D4E">
              <w:rPr>
                <w:i/>
              </w:rPr>
              <w:t>Y</w:t>
            </w:r>
          </w:p>
        </w:tc>
      </w:tr>
      <w:tr w:rsidR="00E77AB1" w:rsidRPr="00A84D4E" w:rsidTr="00F26407">
        <w:trPr>
          <w:trHeight w:val="70"/>
        </w:trPr>
        <w:tc>
          <w:tcPr>
            <w:tcW w:w="1250" w:type="dxa"/>
          </w:tcPr>
          <w:p w:rsidR="00E77AB1" w:rsidRPr="00A84D4E" w:rsidRDefault="00E77AB1" w:rsidP="00F26407">
            <w:pPr>
              <w:rPr>
                <w:i/>
              </w:rPr>
            </w:pPr>
          </w:p>
        </w:tc>
        <w:tc>
          <w:tcPr>
            <w:tcW w:w="2886" w:type="dxa"/>
          </w:tcPr>
          <w:p w:rsidR="00E77AB1" w:rsidRPr="00E77AB1" w:rsidRDefault="00E77AB1" w:rsidP="00F26407">
            <w:pPr>
              <w:jc w:val="both"/>
              <w:rPr>
                <w:i/>
              </w:rPr>
            </w:pPr>
            <w:r w:rsidRPr="00E77AB1">
              <w:rPr>
                <w:i/>
              </w:rPr>
              <w:t>Degree of</w:t>
            </w:r>
          </w:p>
        </w:tc>
        <w:tc>
          <w:tcPr>
            <w:tcW w:w="2456" w:type="dxa"/>
          </w:tcPr>
          <w:p w:rsidR="00E77AB1" w:rsidRPr="00E77AB1" w:rsidRDefault="00E77AB1" w:rsidP="00F26407">
            <w:pPr>
              <w:rPr>
                <w:i/>
              </w:rPr>
            </w:pPr>
            <w:r w:rsidRPr="00E77AB1">
              <w:rPr>
                <w:i/>
              </w:rPr>
              <w:t>N</w:t>
            </w:r>
          </w:p>
        </w:tc>
        <w:tc>
          <w:tcPr>
            <w:tcW w:w="2424" w:type="dxa"/>
          </w:tcPr>
          <w:p w:rsidR="00E77AB1" w:rsidRPr="00E77AB1" w:rsidRDefault="00E77AB1" w:rsidP="00F26407">
            <w:pPr>
              <w:rPr>
                <w:i/>
              </w:rPr>
            </w:pPr>
            <w:r w:rsidRPr="00E77AB1">
              <w:rPr>
                <w:i/>
              </w:rPr>
              <w:t>Y</w:t>
            </w:r>
          </w:p>
        </w:tc>
      </w:tr>
      <w:tr w:rsidR="00E77AB1" w:rsidRPr="00A84D4E" w:rsidTr="00F26407">
        <w:trPr>
          <w:trHeight w:val="70"/>
        </w:trPr>
        <w:tc>
          <w:tcPr>
            <w:tcW w:w="1250" w:type="dxa"/>
          </w:tcPr>
          <w:p w:rsidR="00E77AB1" w:rsidRPr="00A84D4E" w:rsidRDefault="00E77AB1" w:rsidP="00E77AB1"/>
        </w:tc>
        <w:tc>
          <w:tcPr>
            <w:tcW w:w="2886" w:type="dxa"/>
          </w:tcPr>
          <w:p w:rsidR="00E77AB1" w:rsidRPr="00E77AB1" w:rsidRDefault="00E77AB1" w:rsidP="00E77AB1">
            <w:pPr>
              <w:jc w:val="both"/>
              <w:rPr>
                <w:i/>
              </w:rPr>
            </w:pPr>
            <w:r w:rsidRPr="00E77AB1">
              <w:rPr>
                <w:i/>
              </w:rPr>
              <w:t xml:space="preserve">Special needs </w:t>
            </w:r>
          </w:p>
        </w:tc>
        <w:tc>
          <w:tcPr>
            <w:tcW w:w="2456" w:type="dxa"/>
          </w:tcPr>
          <w:p w:rsidR="00E77AB1" w:rsidRPr="00E77AB1" w:rsidRDefault="00E77AB1" w:rsidP="00E77AB1">
            <w:pPr>
              <w:rPr>
                <w:i/>
              </w:rPr>
            </w:pPr>
            <w:r w:rsidRPr="00E77AB1">
              <w:rPr>
                <w:i/>
              </w:rPr>
              <w:t>N</w:t>
            </w:r>
          </w:p>
        </w:tc>
        <w:tc>
          <w:tcPr>
            <w:tcW w:w="2424" w:type="dxa"/>
          </w:tcPr>
          <w:p w:rsidR="00E77AB1" w:rsidRPr="00E77AB1" w:rsidRDefault="00E77AB1" w:rsidP="00E77AB1">
            <w:pPr>
              <w:rPr>
                <w:i/>
              </w:rPr>
            </w:pPr>
            <w:r w:rsidRPr="00E77AB1">
              <w:rPr>
                <w:i/>
              </w:rPr>
              <w:t>N</w:t>
            </w:r>
          </w:p>
        </w:tc>
      </w:tr>
      <w:tr w:rsidR="00E77AB1" w:rsidRPr="00A84D4E" w:rsidTr="00F26407">
        <w:trPr>
          <w:trHeight w:val="70"/>
        </w:trPr>
        <w:tc>
          <w:tcPr>
            <w:tcW w:w="1250" w:type="dxa"/>
          </w:tcPr>
          <w:p w:rsidR="00E77AB1" w:rsidRPr="00A84D4E" w:rsidRDefault="00E77AB1" w:rsidP="00E77AB1"/>
        </w:tc>
        <w:tc>
          <w:tcPr>
            <w:tcW w:w="2886" w:type="dxa"/>
          </w:tcPr>
          <w:p w:rsidR="00E77AB1" w:rsidRPr="00E77AB1" w:rsidRDefault="00E77AB1" w:rsidP="00E77AB1">
            <w:pPr>
              <w:jc w:val="both"/>
              <w:rPr>
                <w:i/>
              </w:rPr>
            </w:pPr>
            <w:r w:rsidRPr="00E77AB1">
              <w:rPr>
                <w:i/>
              </w:rPr>
              <w:t>If necessary</w:t>
            </w:r>
          </w:p>
        </w:tc>
        <w:tc>
          <w:tcPr>
            <w:tcW w:w="2456" w:type="dxa"/>
          </w:tcPr>
          <w:p w:rsidR="00E77AB1" w:rsidRPr="00E77AB1" w:rsidRDefault="00E77AB1" w:rsidP="00E77AB1">
            <w:pPr>
              <w:rPr>
                <w:i/>
              </w:rPr>
            </w:pPr>
            <w:r w:rsidRPr="00E77AB1">
              <w:rPr>
                <w:i/>
              </w:rPr>
              <w:t>N</w:t>
            </w:r>
          </w:p>
        </w:tc>
        <w:tc>
          <w:tcPr>
            <w:tcW w:w="2424" w:type="dxa"/>
          </w:tcPr>
          <w:p w:rsidR="00E77AB1" w:rsidRPr="00E77AB1" w:rsidRDefault="00E77AB1" w:rsidP="00E77AB1">
            <w:pPr>
              <w:rPr>
                <w:i/>
              </w:rPr>
            </w:pPr>
            <w:r w:rsidRPr="00E77AB1">
              <w:rPr>
                <w:i/>
              </w:rPr>
              <w:t>N</w:t>
            </w:r>
          </w:p>
        </w:tc>
      </w:tr>
      <w:tr w:rsidR="00E77AB1" w:rsidRPr="00A84D4E" w:rsidTr="00F26407">
        <w:trPr>
          <w:trHeight w:val="70"/>
        </w:trPr>
        <w:tc>
          <w:tcPr>
            <w:tcW w:w="1250" w:type="dxa"/>
          </w:tcPr>
          <w:p w:rsidR="00E77AB1" w:rsidRPr="00A84D4E" w:rsidRDefault="00E77AB1" w:rsidP="00E77AB1"/>
        </w:tc>
        <w:tc>
          <w:tcPr>
            <w:tcW w:w="2886" w:type="dxa"/>
          </w:tcPr>
          <w:p w:rsidR="00E77AB1" w:rsidRPr="00E77AB1" w:rsidRDefault="00E77AB1" w:rsidP="00E77AB1">
            <w:pPr>
              <w:jc w:val="both"/>
              <w:rPr>
                <w:i/>
              </w:rPr>
            </w:pPr>
            <w:r w:rsidRPr="00E77AB1">
              <w:rPr>
                <w:i/>
              </w:rPr>
              <w:t>Calm down</w:t>
            </w:r>
          </w:p>
        </w:tc>
        <w:tc>
          <w:tcPr>
            <w:tcW w:w="2456" w:type="dxa"/>
          </w:tcPr>
          <w:p w:rsidR="00E77AB1" w:rsidRPr="00E77AB1" w:rsidRDefault="00E77AB1" w:rsidP="00E77AB1">
            <w:pPr>
              <w:rPr>
                <w:i/>
              </w:rPr>
            </w:pPr>
            <w:r w:rsidRPr="00E77AB1">
              <w:rPr>
                <w:i/>
              </w:rPr>
              <w:t>N</w:t>
            </w:r>
          </w:p>
        </w:tc>
        <w:tc>
          <w:tcPr>
            <w:tcW w:w="2424" w:type="dxa"/>
          </w:tcPr>
          <w:p w:rsidR="00E77AB1" w:rsidRPr="00E77AB1" w:rsidRDefault="00E77AB1" w:rsidP="00E77AB1">
            <w:pPr>
              <w:rPr>
                <w:i/>
              </w:rPr>
            </w:pPr>
            <w:r w:rsidRPr="00E77AB1">
              <w:rPr>
                <w:i/>
              </w:rPr>
              <w:t>N</w:t>
            </w:r>
          </w:p>
        </w:tc>
      </w:tr>
      <w:tr w:rsidR="00E77AB1" w:rsidRPr="00A84D4E" w:rsidTr="00F26407">
        <w:trPr>
          <w:trHeight w:val="70"/>
        </w:trPr>
        <w:tc>
          <w:tcPr>
            <w:tcW w:w="1250" w:type="dxa"/>
          </w:tcPr>
          <w:p w:rsidR="00E77AB1" w:rsidRPr="00A84D4E" w:rsidRDefault="00E77AB1" w:rsidP="00E77AB1"/>
        </w:tc>
        <w:tc>
          <w:tcPr>
            <w:tcW w:w="2886" w:type="dxa"/>
          </w:tcPr>
          <w:p w:rsidR="00E77AB1" w:rsidRPr="00E77AB1" w:rsidRDefault="00E77AB1" w:rsidP="00E77AB1">
            <w:pPr>
              <w:jc w:val="both"/>
              <w:rPr>
                <w:i/>
              </w:rPr>
            </w:pPr>
            <w:r w:rsidRPr="00E77AB1">
              <w:rPr>
                <w:i/>
              </w:rPr>
              <w:t xml:space="preserve">At a distance </w:t>
            </w:r>
          </w:p>
        </w:tc>
        <w:tc>
          <w:tcPr>
            <w:tcW w:w="2456" w:type="dxa"/>
          </w:tcPr>
          <w:p w:rsidR="00E77AB1" w:rsidRPr="00E77AB1" w:rsidRDefault="00E77AB1" w:rsidP="00E77AB1">
            <w:pPr>
              <w:rPr>
                <w:i/>
              </w:rPr>
            </w:pPr>
            <w:r w:rsidRPr="00E77AB1">
              <w:rPr>
                <w:i/>
              </w:rPr>
              <w:t>N</w:t>
            </w:r>
          </w:p>
        </w:tc>
        <w:tc>
          <w:tcPr>
            <w:tcW w:w="2424" w:type="dxa"/>
          </w:tcPr>
          <w:p w:rsidR="00E77AB1" w:rsidRPr="00E77AB1" w:rsidRDefault="00E77AB1" w:rsidP="00E77AB1">
            <w:pPr>
              <w:rPr>
                <w:i/>
              </w:rPr>
            </w:pPr>
            <w:r w:rsidRPr="00E77AB1">
              <w:rPr>
                <w:i/>
              </w:rPr>
              <w:t>N</w:t>
            </w:r>
          </w:p>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p>
        </w:tc>
        <w:tc>
          <w:tcPr>
            <w:tcW w:w="2456" w:type="dxa"/>
          </w:tcPr>
          <w:p w:rsidR="00E77AB1" w:rsidRPr="00A84D4E" w:rsidRDefault="00E77AB1" w:rsidP="00E77AB1"/>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r w:rsidRPr="00A84D4E">
              <w:t>2</w:t>
            </w:r>
          </w:p>
        </w:tc>
        <w:tc>
          <w:tcPr>
            <w:tcW w:w="2886" w:type="dxa"/>
          </w:tcPr>
          <w:p w:rsidR="00E77AB1" w:rsidRPr="00A84D4E" w:rsidRDefault="00E77AB1" w:rsidP="00E77AB1">
            <w:pPr>
              <w:jc w:val="both"/>
            </w:pPr>
            <w:r w:rsidRPr="00A84D4E">
              <w:t xml:space="preserve">As far as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Rather than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A degree of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In order to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The above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As if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No one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In which case</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To do with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E77AB1" w:rsidRDefault="00E77AB1" w:rsidP="00E77AB1">
            <w:pPr>
              <w:jc w:val="both"/>
              <w:rPr>
                <w:i/>
              </w:rPr>
            </w:pPr>
            <w:r w:rsidRPr="00E77AB1">
              <w:rPr>
                <w:i/>
              </w:rPr>
              <w:t xml:space="preserve">Losing your grip </w:t>
            </w:r>
          </w:p>
        </w:tc>
        <w:tc>
          <w:tcPr>
            <w:tcW w:w="2456" w:type="dxa"/>
          </w:tcPr>
          <w:p w:rsidR="00E77AB1" w:rsidRPr="00E77AB1" w:rsidRDefault="00E77AB1" w:rsidP="00E77AB1">
            <w:pPr>
              <w:rPr>
                <w:i/>
              </w:rPr>
            </w:pPr>
            <w:r w:rsidRPr="00E77AB1">
              <w:rPr>
                <w:i/>
              </w:rPr>
              <w:t>N</w:t>
            </w:r>
          </w:p>
        </w:tc>
        <w:tc>
          <w:tcPr>
            <w:tcW w:w="2424" w:type="dxa"/>
          </w:tcPr>
          <w:p w:rsidR="00E77AB1" w:rsidRPr="00E77AB1" w:rsidRDefault="00E77AB1" w:rsidP="00E77AB1">
            <w:pPr>
              <w:rPr>
                <w:i/>
              </w:rPr>
            </w:pPr>
            <w:r w:rsidRPr="00E77AB1">
              <w:rPr>
                <w:i/>
              </w:rPr>
              <w:t>N</w:t>
            </w:r>
          </w:p>
        </w:tc>
      </w:tr>
      <w:tr w:rsidR="00E77AB1" w:rsidRPr="00A84D4E" w:rsidTr="00F26407">
        <w:trPr>
          <w:trHeight w:val="70"/>
        </w:trPr>
        <w:tc>
          <w:tcPr>
            <w:tcW w:w="1250" w:type="dxa"/>
          </w:tcPr>
          <w:p w:rsidR="00E77AB1" w:rsidRPr="00A84D4E" w:rsidRDefault="00E77AB1" w:rsidP="00E77AB1"/>
        </w:tc>
        <w:tc>
          <w:tcPr>
            <w:tcW w:w="2886" w:type="dxa"/>
          </w:tcPr>
          <w:p w:rsidR="00E77AB1" w:rsidRPr="00E77AB1" w:rsidRDefault="00E77AB1" w:rsidP="00E77AB1">
            <w:pPr>
              <w:jc w:val="both"/>
              <w:rPr>
                <w:i/>
              </w:rPr>
            </w:pPr>
            <w:r w:rsidRPr="00E77AB1">
              <w:rPr>
                <w:i/>
              </w:rPr>
              <w:t>As much as possible</w:t>
            </w:r>
          </w:p>
        </w:tc>
        <w:tc>
          <w:tcPr>
            <w:tcW w:w="2456" w:type="dxa"/>
          </w:tcPr>
          <w:p w:rsidR="00E77AB1" w:rsidRPr="00E77AB1" w:rsidRDefault="00E77AB1" w:rsidP="00E77AB1">
            <w:pPr>
              <w:rPr>
                <w:i/>
              </w:rPr>
            </w:pPr>
            <w:r w:rsidRPr="00E77AB1">
              <w:rPr>
                <w:i/>
              </w:rPr>
              <w:t>N</w:t>
            </w:r>
          </w:p>
        </w:tc>
        <w:tc>
          <w:tcPr>
            <w:tcW w:w="2424" w:type="dxa"/>
          </w:tcPr>
          <w:p w:rsidR="00E77AB1" w:rsidRPr="00E77AB1" w:rsidRDefault="00E77AB1" w:rsidP="00E77AB1">
            <w:pPr>
              <w:rPr>
                <w:i/>
              </w:rPr>
            </w:pPr>
            <w:r w:rsidRPr="00E77AB1">
              <w:rPr>
                <w:i/>
              </w:rPr>
              <w:t>N – but ‘as possible’ appears</w:t>
            </w:r>
          </w:p>
        </w:tc>
      </w:tr>
      <w:tr w:rsidR="00E77AB1" w:rsidRPr="00A84D4E" w:rsidTr="00F26407">
        <w:trPr>
          <w:trHeight w:val="70"/>
        </w:trPr>
        <w:tc>
          <w:tcPr>
            <w:tcW w:w="1250" w:type="dxa"/>
          </w:tcPr>
          <w:p w:rsidR="00E77AB1" w:rsidRPr="00A84D4E" w:rsidRDefault="00E77AB1" w:rsidP="00E77AB1"/>
        </w:tc>
        <w:tc>
          <w:tcPr>
            <w:tcW w:w="2886" w:type="dxa"/>
          </w:tcPr>
          <w:p w:rsidR="00E77AB1" w:rsidRPr="00E77AB1" w:rsidRDefault="00E77AB1" w:rsidP="00E77AB1">
            <w:pPr>
              <w:jc w:val="both"/>
              <w:rPr>
                <w:i/>
              </w:rPr>
            </w:pPr>
            <w:r w:rsidRPr="00E77AB1">
              <w:rPr>
                <w:i/>
              </w:rPr>
              <w:t xml:space="preserve">As far as possible </w:t>
            </w:r>
          </w:p>
        </w:tc>
        <w:tc>
          <w:tcPr>
            <w:tcW w:w="2456" w:type="dxa"/>
          </w:tcPr>
          <w:p w:rsidR="00E77AB1" w:rsidRPr="00E77AB1" w:rsidRDefault="00E77AB1" w:rsidP="00E77AB1">
            <w:pPr>
              <w:rPr>
                <w:i/>
              </w:rPr>
            </w:pPr>
            <w:r w:rsidRPr="00E77AB1">
              <w:rPr>
                <w:i/>
              </w:rPr>
              <w:t>N</w:t>
            </w:r>
          </w:p>
        </w:tc>
        <w:tc>
          <w:tcPr>
            <w:tcW w:w="2424" w:type="dxa"/>
          </w:tcPr>
          <w:p w:rsidR="00E77AB1" w:rsidRPr="00E77AB1" w:rsidRDefault="00E77AB1" w:rsidP="00E77AB1">
            <w:pPr>
              <w:rPr>
                <w:i/>
              </w:rPr>
            </w:pPr>
            <w:r w:rsidRPr="00E77AB1">
              <w:rPr>
                <w:i/>
              </w:rPr>
              <w:t>N – but ‘as possible’ appears</w:t>
            </w:r>
          </w:p>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p>
        </w:tc>
        <w:tc>
          <w:tcPr>
            <w:tcW w:w="2456" w:type="dxa"/>
          </w:tcPr>
          <w:p w:rsidR="00E77AB1" w:rsidRPr="00A84D4E" w:rsidRDefault="00E77AB1" w:rsidP="00E77AB1"/>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r w:rsidRPr="00A84D4E">
              <w:t>3</w:t>
            </w:r>
          </w:p>
        </w:tc>
        <w:tc>
          <w:tcPr>
            <w:tcW w:w="2886" w:type="dxa"/>
          </w:tcPr>
          <w:p w:rsidR="00E77AB1" w:rsidRPr="00A84D4E" w:rsidRDefault="00E77AB1" w:rsidP="00E77AB1">
            <w:pPr>
              <w:jc w:val="both"/>
            </w:pPr>
            <w:r w:rsidRPr="00A84D4E">
              <w:t>Look after</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To me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Care for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Go on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Care for</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Run out of </w:t>
            </w:r>
          </w:p>
        </w:tc>
        <w:tc>
          <w:tcPr>
            <w:tcW w:w="2456" w:type="dxa"/>
          </w:tcPr>
          <w:p w:rsidR="00E77AB1" w:rsidRPr="00A84D4E" w:rsidRDefault="00E77AB1" w:rsidP="00E77AB1">
            <w:r w:rsidRPr="00A84D4E">
              <w:t>NO (but ‘run out’ is in database – though program presumably matches with this but records ‘run out of’ and counts as three words – consolidation?)</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There are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There are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Along with </w:t>
            </w:r>
          </w:p>
        </w:tc>
        <w:tc>
          <w:tcPr>
            <w:tcW w:w="2456" w:type="dxa"/>
          </w:tcPr>
          <w:p w:rsidR="00E77AB1" w:rsidRPr="00A84D4E" w:rsidRDefault="00E77AB1" w:rsidP="00E77AB1">
            <w:r>
              <w:t>Y</w:t>
            </w:r>
          </w:p>
        </w:tc>
        <w:tc>
          <w:tcPr>
            <w:tcW w:w="2424" w:type="dxa"/>
          </w:tcPr>
          <w:p w:rsidR="00E77AB1" w:rsidRPr="00A84D4E" w:rsidRDefault="00E77AB1" w:rsidP="00E77AB1">
            <w:r>
              <w:t>Y</w:t>
            </w:r>
          </w:p>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To go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A bit</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Out of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Turn down</w:t>
            </w:r>
          </w:p>
        </w:tc>
        <w:tc>
          <w:tcPr>
            <w:tcW w:w="2456" w:type="dxa"/>
          </w:tcPr>
          <w:p w:rsidR="00E77AB1" w:rsidRPr="00A84D4E" w:rsidRDefault="00E77AB1" w:rsidP="00E77AB1">
            <w:r>
              <w:t>Y</w:t>
            </w:r>
          </w:p>
        </w:tc>
        <w:tc>
          <w:tcPr>
            <w:tcW w:w="2424" w:type="dxa"/>
          </w:tcPr>
          <w:p w:rsidR="00E77AB1" w:rsidRPr="00A84D4E" w:rsidRDefault="00E77AB1" w:rsidP="00E77AB1">
            <w:r>
              <w:t>N (but turned down and to turn do arise)</w:t>
            </w:r>
          </w:p>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So that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Amount to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Too much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Have to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Long ago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To go into </w:t>
            </w:r>
          </w:p>
        </w:tc>
        <w:tc>
          <w:tcPr>
            <w:tcW w:w="2456" w:type="dxa"/>
          </w:tcPr>
          <w:p w:rsidR="00E77AB1" w:rsidRPr="00A84D4E" w:rsidRDefault="00E77AB1" w:rsidP="00E77AB1">
            <w:r w:rsidRPr="00A84D4E">
              <w:t>NO (but ‘</w:t>
            </w:r>
            <w:proofErr w:type="spellStart"/>
            <w:r w:rsidRPr="00A84D4E">
              <w:t>to_go</w:t>
            </w:r>
            <w:proofErr w:type="spellEnd"/>
            <w:r w:rsidRPr="00A84D4E">
              <w:t>’ and ‘</w:t>
            </w:r>
            <w:proofErr w:type="spellStart"/>
            <w:r w:rsidRPr="00A84D4E">
              <w:t>go_into</w:t>
            </w:r>
            <w:proofErr w:type="spellEnd"/>
            <w:r w:rsidRPr="00A84D4E">
              <w:t>’ are – program identifies ‘to go into’ and counts as 3 words – consolidation?)</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There are</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There is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Have to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Have to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At a time</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No one</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Apart from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Used to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Just as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About to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At all but </w:t>
            </w:r>
          </w:p>
        </w:tc>
        <w:tc>
          <w:tcPr>
            <w:tcW w:w="2456" w:type="dxa"/>
          </w:tcPr>
          <w:p w:rsidR="00E77AB1" w:rsidRPr="00A84D4E" w:rsidRDefault="00E77AB1" w:rsidP="00E77AB1">
            <w:r w:rsidRPr="00A84D4E">
              <w:t>NO (‘at all’ and ‘all but’ are – program picks up ‘at all but’ as a single FL and counts as 3 words – consolidation?)</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As good as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p>
        </w:tc>
        <w:tc>
          <w:tcPr>
            <w:tcW w:w="2456" w:type="dxa"/>
          </w:tcPr>
          <w:p w:rsidR="00E77AB1" w:rsidRPr="00A84D4E" w:rsidRDefault="00E77AB1" w:rsidP="00E77AB1"/>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r w:rsidRPr="00A84D4E">
              <w:t>4</w:t>
            </w:r>
          </w:p>
        </w:tc>
        <w:tc>
          <w:tcPr>
            <w:tcW w:w="2886" w:type="dxa"/>
          </w:tcPr>
          <w:p w:rsidR="00E77AB1" w:rsidRPr="00A84D4E" w:rsidRDefault="00E77AB1" w:rsidP="00E77AB1">
            <w:pPr>
              <w:jc w:val="both"/>
            </w:pPr>
            <w:r w:rsidRPr="00A84D4E">
              <w:t xml:space="preserve">Thought of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p>
        </w:tc>
        <w:tc>
          <w:tcPr>
            <w:tcW w:w="2456" w:type="dxa"/>
          </w:tcPr>
          <w:p w:rsidR="00E77AB1" w:rsidRPr="00A84D4E" w:rsidRDefault="00E77AB1" w:rsidP="00E77AB1"/>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r w:rsidRPr="00A84D4E">
              <w:t>5</w:t>
            </w:r>
          </w:p>
        </w:tc>
        <w:tc>
          <w:tcPr>
            <w:tcW w:w="2886" w:type="dxa"/>
          </w:tcPr>
          <w:p w:rsidR="00E77AB1" w:rsidRPr="00A84D4E" w:rsidRDefault="00E77AB1" w:rsidP="00E77AB1">
            <w:pPr>
              <w:jc w:val="both"/>
            </w:pPr>
            <w:r w:rsidRPr="00A84D4E">
              <w:t>A lot</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On the other hand</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At first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There are</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No idea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Meant to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There is</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On the road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There are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There are</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Sort of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As though</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There is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Even though</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E77AB1" w:rsidTr="00F26407">
        <w:trPr>
          <w:trHeight w:val="70"/>
        </w:trPr>
        <w:tc>
          <w:tcPr>
            <w:tcW w:w="1250" w:type="dxa"/>
          </w:tcPr>
          <w:p w:rsidR="00E77AB1" w:rsidRPr="00E77AB1" w:rsidRDefault="00E77AB1" w:rsidP="00E77AB1">
            <w:pPr>
              <w:rPr>
                <w:i/>
              </w:rPr>
            </w:pPr>
          </w:p>
        </w:tc>
        <w:tc>
          <w:tcPr>
            <w:tcW w:w="2886" w:type="dxa"/>
          </w:tcPr>
          <w:p w:rsidR="00E77AB1" w:rsidRPr="00E77AB1" w:rsidRDefault="00E77AB1" w:rsidP="00E77AB1">
            <w:pPr>
              <w:jc w:val="both"/>
              <w:rPr>
                <w:i/>
              </w:rPr>
            </w:pPr>
            <w:r w:rsidRPr="00E77AB1">
              <w:rPr>
                <w:i/>
              </w:rPr>
              <w:t>In the foreground</w:t>
            </w:r>
          </w:p>
        </w:tc>
        <w:tc>
          <w:tcPr>
            <w:tcW w:w="2456" w:type="dxa"/>
          </w:tcPr>
          <w:p w:rsidR="00E77AB1" w:rsidRPr="00E77AB1" w:rsidRDefault="00E77AB1" w:rsidP="00E77AB1">
            <w:pPr>
              <w:rPr>
                <w:i/>
              </w:rPr>
            </w:pPr>
            <w:r w:rsidRPr="00E77AB1">
              <w:rPr>
                <w:i/>
              </w:rPr>
              <w:t>N</w:t>
            </w:r>
          </w:p>
        </w:tc>
        <w:tc>
          <w:tcPr>
            <w:tcW w:w="2424" w:type="dxa"/>
          </w:tcPr>
          <w:p w:rsidR="00E77AB1" w:rsidRPr="00E77AB1" w:rsidRDefault="00E77AB1" w:rsidP="00E77AB1">
            <w:pPr>
              <w:rPr>
                <w:i/>
              </w:rPr>
            </w:pPr>
          </w:p>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p>
        </w:tc>
        <w:tc>
          <w:tcPr>
            <w:tcW w:w="2456" w:type="dxa"/>
          </w:tcPr>
          <w:p w:rsidR="00E77AB1" w:rsidRPr="00A84D4E" w:rsidRDefault="00E77AB1" w:rsidP="00E77AB1"/>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r w:rsidRPr="00A84D4E">
              <w:t>6</w:t>
            </w:r>
          </w:p>
        </w:tc>
        <w:tc>
          <w:tcPr>
            <w:tcW w:w="2886" w:type="dxa"/>
          </w:tcPr>
          <w:p w:rsidR="00E77AB1" w:rsidRPr="00A84D4E" w:rsidRDefault="00E77AB1" w:rsidP="00E77AB1">
            <w:pPr>
              <w:jc w:val="both"/>
            </w:pPr>
            <w:r w:rsidRPr="00A84D4E">
              <w:t xml:space="preserve">No idea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To go</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Along with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There are</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There is </w:t>
            </w:r>
          </w:p>
        </w:tc>
        <w:tc>
          <w:tcPr>
            <w:tcW w:w="2456" w:type="dxa"/>
          </w:tcPr>
          <w:p w:rsidR="00E77AB1" w:rsidRPr="00A84D4E" w:rsidRDefault="00E77AB1" w:rsidP="00E77AB1">
            <w:r>
              <w:t>Y</w:t>
            </w:r>
          </w:p>
        </w:tc>
        <w:tc>
          <w:tcPr>
            <w:tcW w:w="2424" w:type="dxa"/>
          </w:tcPr>
          <w:p w:rsidR="00E77AB1" w:rsidRPr="00A84D4E" w:rsidRDefault="00E77AB1" w:rsidP="00E77AB1"/>
        </w:tc>
      </w:tr>
      <w:tr w:rsidR="00E77AB1" w:rsidRPr="00A84D4E" w:rsidTr="00F26407">
        <w:trPr>
          <w:trHeight w:val="70"/>
        </w:trPr>
        <w:tc>
          <w:tcPr>
            <w:tcW w:w="1250" w:type="dxa"/>
          </w:tcPr>
          <w:p w:rsidR="00E77AB1" w:rsidRPr="00A84D4E" w:rsidRDefault="00E77AB1" w:rsidP="00E77AB1"/>
        </w:tc>
        <w:tc>
          <w:tcPr>
            <w:tcW w:w="2886" w:type="dxa"/>
          </w:tcPr>
          <w:p w:rsidR="00E77AB1" w:rsidRPr="00A84D4E" w:rsidRDefault="00E77AB1" w:rsidP="00E77AB1">
            <w:pPr>
              <w:jc w:val="both"/>
            </w:pPr>
            <w:r w:rsidRPr="00A84D4E">
              <w:t xml:space="preserve">There are </w:t>
            </w:r>
          </w:p>
        </w:tc>
        <w:tc>
          <w:tcPr>
            <w:tcW w:w="2456" w:type="dxa"/>
          </w:tcPr>
          <w:p w:rsidR="00E77AB1" w:rsidRPr="00A84D4E" w:rsidRDefault="00E77AB1" w:rsidP="00E77AB1">
            <w:r>
              <w:t>Y</w:t>
            </w:r>
          </w:p>
        </w:tc>
        <w:tc>
          <w:tcPr>
            <w:tcW w:w="2424" w:type="dxa"/>
          </w:tcPr>
          <w:p w:rsidR="00E77AB1" w:rsidRPr="00A84D4E" w:rsidRDefault="00E77AB1" w:rsidP="00E77AB1"/>
        </w:tc>
      </w:tr>
    </w:tbl>
    <w:p w:rsidR="00E77AB1" w:rsidRDefault="00E77AB1" w:rsidP="00170648">
      <w:pPr>
        <w:jc w:val="center"/>
      </w:pPr>
    </w:p>
    <w:p w:rsidR="00E77AB1" w:rsidRDefault="00E77AB1" w:rsidP="00170648">
      <w:pPr>
        <w:jc w:val="center"/>
      </w:pPr>
    </w:p>
    <w:p w:rsidR="00170648" w:rsidRDefault="00170648" w:rsidP="00170648">
      <w:pPr>
        <w:jc w:val="center"/>
      </w:pPr>
    </w:p>
    <w:p w:rsidR="00170648" w:rsidRDefault="00170648" w:rsidP="00170648">
      <w:pPr>
        <w:jc w:val="center"/>
      </w:pPr>
    </w:p>
    <w:sectPr w:rsidR="00170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48"/>
    <w:rsid w:val="00000B1D"/>
    <w:rsid w:val="000061D5"/>
    <w:rsid w:val="00006AE5"/>
    <w:rsid w:val="00026EBD"/>
    <w:rsid w:val="0003406E"/>
    <w:rsid w:val="00036FCD"/>
    <w:rsid w:val="00046056"/>
    <w:rsid w:val="00052D56"/>
    <w:rsid w:val="000648CF"/>
    <w:rsid w:val="00067467"/>
    <w:rsid w:val="000812F1"/>
    <w:rsid w:val="00082D84"/>
    <w:rsid w:val="00084A52"/>
    <w:rsid w:val="00091F3E"/>
    <w:rsid w:val="000951D4"/>
    <w:rsid w:val="000A0E25"/>
    <w:rsid w:val="000A10D2"/>
    <w:rsid w:val="000A3BDF"/>
    <w:rsid w:val="000A4684"/>
    <w:rsid w:val="000B540E"/>
    <w:rsid w:val="000B5F2B"/>
    <w:rsid w:val="000B60C0"/>
    <w:rsid w:val="000C06C5"/>
    <w:rsid w:val="000D64F0"/>
    <w:rsid w:val="000E02BD"/>
    <w:rsid w:val="000E40AE"/>
    <w:rsid w:val="000F170D"/>
    <w:rsid w:val="0011335F"/>
    <w:rsid w:val="00122D6F"/>
    <w:rsid w:val="00123E84"/>
    <w:rsid w:val="00126226"/>
    <w:rsid w:val="0012646C"/>
    <w:rsid w:val="00130576"/>
    <w:rsid w:val="001407A8"/>
    <w:rsid w:val="0014412D"/>
    <w:rsid w:val="0015679F"/>
    <w:rsid w:val="00162614"/>
    <w:rsid w:val="00162EE0"/>
    <w:rsid w:val="001645CD"/>
    <w:rsid w:val="0016602C"/>
    <w:rsid w:val="00170648"/>
    <w:rsid w:val="001722D0"/>
    <w:rsid w:val="00173F7C"/>
    <w:rsid w:val="001831E1"/>
    <w:rsid w:val="001A70D5"/>
    <w:rsid w:val="001B07C2"/>
    <w:rsid w:val="001B2D2D"/>
    <w:rsid w:val="001B53FB"/>
    <w:rsid w:val="001C251C"/>
    <w:rsid w:val="001C35D5"/>
    <w:rsid w:val="001C4145"/>
    <w:rsid w:val="001C7EA6"/>
    <w:rsid w:val="001D3F3B"/>
    <w:rsid w:val="00202664"/>
    <w:rsid w:val="00210326"/>
    <w:rsid w:val="0021180B"/>
    <w:rsid w:val="00212583"/>
    <w:rsid w:val="00213460"/>
    <w:rsid w:val="00213D1E"/>
    <w:rsid w:val="00224CD3"/>
    <w:rsid w:val="00230BD0"/>
    <w:rsid w:val="00234023"/>
    <w:rsid w:val="0023418C"/>
    <w:rsid w:val="002455C0"/>
    <w:rsid w:val="00245FF3"/>
    <w:rsid w:val="00250DAF"/>
    <w:rsid w:val="002512B1"/>
    <w:rsid w:val="00256872"/>
    <w:rsid w:val="002709B6"/>
    <w:rsid w:val="00281D0B"/>
    <w:rsid w:val="00293ABC"/>
    <w:rsid w:val="00297539"/>
    <w:rsid w:val="002A3819"/>
    <w:rsid w:val="002A3E42"/>
    <w:rsid w:val="002C4C2B"/>
    <w:rsid w:val="002C79D0"/>
    <w:rsid w:val="002D4029"/>
    <w:rsid w:val="002D5AEF"/>
    <w:rsid w:val="002E48A6"/>
    <w:rsid w:val="002F00D2"/>
    <w:rsid w:val="002F164C"/>
    <w:rsid w:val="002F5746"/>
    <w:rsid w:val="003031EA"/>
    <w:rsid w:val="0030720A"/>
    <w:rsid w:val="0031573E"/>
    <w:rsid w:val="00320D52"/>
    <w:rsid w:val="00321E90"/>
    <w:rsid w:val="0032272E"/>
    <w:rsid w:val="00340310"/>
    <w:rsid w:val="00347594"/>
    <w:rsid w:val="00347FEA"/>
    <w:rsid w:val="003518F0"/>
    <w:rsid w:val="00353858"/>
    <w:rsid w:val="00356093"/>
    <w:rsid w:val="003630EA"/>
    <w:rsid w:val="0036705F"/>
    <w:rsid w:val="0039400C"/>
    <w:rsid w:val="003A11C1"/>
    <w:rsid w:val="003A765D"/>
    <w:rsid w:val="003C2795"/>
    <w:rsid w:val="003C2863"/>
    <w:rsid w:val="003C79C7"/>
    <w:rsid w:val="003D209F"/>
    <w:rsid w:val="003D2C35"/>
    <w:rsid w:val="003D3F8A"/>
    <w:rsid w:val="003E39F4"/>
    <w:rsid w:val="003E63D1"/>
    <w:rsid w:val="003F2BFB"/>
    <w:rsid w:val="003F4CD1"/>
    <w:rsid w:val="003F6569"/>
    <w:rsid w:val="00400818"/>
    <w:rsid w:val="00410AD1"/>
    <w:rsid w:val="00411B6F"/>
    <w:rsid w:val="00420F90"/>
    <w:rsid w:val="00421717"/>
    <w:rsid w:val="00422F56"/>
    <w:rsid w:val="00433115"/>
    <w:rsid w:val="00433DB3"/>
    <w:rsid w:val="00434AAE"/>
    <w:rsid w:val="004448F1"/>
    <w:rsid w:val="0045060F"/>
    <w:rsid w:val="0045600E"/>
    <w:rsid w:val="00457129"/>
    <w:rsid w:val="0046057B"/>
    <w:rsid w:val="00462C16"/>
    <w:rsid w:val="004806E0"/>
    <w:rsid w:val="00482D40"/>
    <w:rsid w:val="00483097"/>
    <w:rsid w:val="00483B06"/>
    <w:rsid w:val="0048521D"/>
    <w:rsid w:val="00492DE1"/>
    <w:rsid w:val="004A18BD"/>
    <w:rsid w:val="004A6F9B"/>
    <w:rsid w:val="004A78F3"/>
    <w:rsid w:val="004B3D92"/>
    <w:rsid w:val="004B588D"/>
    <w:rsid w:val="004B60DA"/>
    <w:rsid w:val="004C2C3E"/>
    <w:rsid w:val="004C36F2"/>
    <w:rsid w:val="004E0B58"/>
    <w:rsid w:val="004F0974"/>
    <w:rsid w:val="005039C9"/>
    <w:rsid w:val="00505D66"/>
    <w:rsid w:val="005077EB"/>
    <w:rsid w:val="00511D1F"/>
    <w:rsid w:val="00512F44"/>
    <w:rsid w:val="00520316"/>
    <w:rsid w:val="00525F21"/>
    <w:rsid w:val="0053011C"/>
    <w:rsid w:val="00530817"/>
    <w:rsid w:val="00537894"/>
    <w:rsid w:val="00541EA5"/>
    <w:rsid w:val="00546F9B"/>
    <w:rsid w:val="00550E1D"/>
    <w:rsid w:val="00551A99"/>
    <w:rsid w:val="005570E4"/>
    <w:rsid w:val="005619C7"/>
    <w:rsid w:val="005628D9"/>
    <w:rsid w:val="00562B95"/>
    <w:rsid w:val="005649FE"/>
    <w:rsid w:val="00565B88"/>
    <w:rsid w:val="005713EA"/>
    <w:rsid w:val="00574A32"/>
    <w:rsid w:val="00575105"/>
    <w:rsid w:val="00575BD7"/>
    <w:rsid w:val="00580E27"/>
    <w:rsid w:val="005A405E"/>
    <w:rsid w:val="005A48FF"/>
    <w:rsid w:val="005A5010"/>
    <w:rsid w:val="005C0A80"/>
    <w:rsid w:val="005C11FD"/>
    <w:rsid w:val="005C60BF"/>
    <w:rsid w:val="005C6610"/>
    <w:rsid w:val="005C66F6"/>
    <w:rsid w:val="005D59E5"/>
    <w:rsid w:val="005D6C22"/>
    <w:rsid w:val="005E03AE"/>
    <w:rsid w:val="005E1958"/>
    <w:rsid w:val="005E7CEB"/>
    <w:rsid w:val="005F4533"/>
    <w:rsid w:val="005F766D"/>
    <w:rsid w:val="006040FC"/>
    <w:rsid w:val="006042FB"/>
    <w:rsid w:val="006126B5"/>
    <w:rsid w:val="006202F3"/>
    <w:rsid w:val="0062230B"/>
    <w:rsid w:val="00626B3F"/>
    <w:rsid w:val="00630CCF"/>
    <w:rsid w:val="00631B75"/>
    <w:rsid w:val="00632E3D"/>
    <w:rsid w:val="00635525"/>
    <w:rsid w:val="00635F88"/>
    <w:rsid w:val="006416A3"/>
    <w:rsid w:val="0065143E"/>
    <w:rsid w:val="00653EC3"/>
    <w:rsid w:val="00654E50"/>
    <w:rsid w:val="0065647B"/>
    <w:rsid w:val="00662C36"/>
    <w:rsid w:val="00663C36"/>
    <w:rsid w:val="00664706"/>
    <w:rsid w:val="00665068"/>
    <w:rsid w:val="00672F52"/>
    <w:rsid w:val="006737A9"/>
    <w:rsid w:val="00674EF9"/>
    <w:rsid w:val="006811B1"/>
    <w:rsid w:val="00681E5F"/>
    <w:rsid w:val="006838F2"/>
    <w:rsid w:val="006850F2"/>
    <w:rsid w:val="00685842"/>
    <w:rsid w:val="00696055"/>
    <w:rsid w:val="006B3359"/>
    <w:rsid w:val="006B51C6"/>
    <w:rsid w:val="006C74FE"/>
    <w:rsid w:val="006D4D24"/>
    <w:rsid w:val="006E5A6B"/>
    <w:rsid w:val="006F212C"/>
    <w:rsid w:val="006F265E"/>
    <w:rsid w:val="006F5E65"/>
    <w:rsid w:val="0070018B"/>
    <w:rsid w:val="00704996"/>
    <w:rsid w:val="00704DF4"/>
    <w:rsid w:val="00706561"/>
    <w:rsid w:val="007108EE"/>
    <w:rsid w:val="00713305"/>
    <w:rsid w:val="00714647"/>
    <w:rsid w:val="007167D5"/>
    <w:rsid w:val="00716AFF"/>
    <w:rsid w:val="00716E44"/>
    <w:rsid w:val="00724D3E"/>
    <w:rsid w:val="00730C71"/>
    <w:rsid w:val="007336F5"/>
    <w:rsid w:val="00741A59"/>
    <w:rsid w:val="00764B2D"/>
    <w:rsid w:val="0076544D"/>
    <w:rsid w:val="00766ECF"/>
    <w:rsid w:val="007754A6"/>
    <w:rsid w:val="007907FB"/>
    <w:rsid w:val="007979AF"/>
    <w:rsid w:val="007A67E2"/>
    <w:rsid w:val="007A706A"/>
    <w:rsid w:val="007C3CD2"/>
    <w:rsid w:val="007C41DD"/>
    <w:rsid w:val="007D1587"/>
    <w:rsid w:val="007D3E4F"/>
    <w:rsid w:val="007D3ECA"/>
    <w:rsid w:val="007D4899"/>
    <w:rsid w:val="007D7BA6"/>
    <w:rsid w:val="007E0221"/>
    <w:rsid w:val="007E54D0"/>
    <w:rsid w:val="007F5BD8"/>
    <w:rsid w:val="0080603A"/>
    <w:rsid w:val="00807A32"/>
    <w:rsid w:val="00812AB5"/>
    <w:rsid w:val="00812C4E"/>
    <w:rsid w:val="0082069E"/>
    <w:rsid w:val="0082141A"/>
    <w:rsid w:val="008219FD"/>
    <w:rsid w:val="00824980"/>
    <w:rsid w:val="00826AD1"/>
    <w:rsid w:val="008370A8"/>
    <w:rsid w:val="00841667"/>
    <w:rsid w:val="00844EEC"/>
    <w:rsid w:val="00852ADB"/>
    <w:rsid w:val="00853ECE"/>
    <w:rsid w:val="008571CF"/>
    <w:rsid w:val="00864C91"/>
    <w:rsid w:val="008668E8"/>
    <w:rsid w:val="0086718F"/>
    <w:rsid w:val="00867F84"/>
    <w:rsid w:val="00875FA0"/>
    <w:rsid w:val="008833CA"/>
    <w:rsid w:val="008868BF"/>
    <w:rsid w:val="00886C38"/>
    <w:rsid w:val="00890018"/>
    <w:rsid w:val="00890C0E"/>
    <w:rsid w:val="008A1442"/>
    <w:rsid w:val="008A17F3"/>
    <w:rsid w:val="008A221F"/>
    <w:rsid w:val="008A3CAC"/>
    <w:rsid w:val="008B4700"/>
    <w:rsid w:val="008C3374"/>
    <w:rsid w:val="008C5CB2"/>
    <w:rsid w:val="008C6339"/>
    <w:rsid w:val="008C6F99"/>
    <w:rsid w:val="008D26BD"/>
    <w:rsid w:val="008D4DA6"/>
    <w:rsid w:val="008D74DB"/>
    <w:rsid w:val="008D7C69"/>
    <w:rsid w:val="008E1756"/>
    <w:rsid w:val="008E3AB0"/>
    <w:rsid w:val="008E714F"/>
    <w:rsid w:val="008F2A13"/>
    <w:rsid w:val="008F7AE0"/>
    <w:rsid w:val="009020E2"/>
    <w:rsid w:val="009023C1"/>
    <w:rsid w:val="00902707"/>
    <w:rsid w:val="00907489"/>
    <w:rsid w:val="00927DEA"/>
    <w:rsid w:val="00927FA4"/>
    <w:rsid w:val="00954400"/>
    <w:rsid w:val="00962CC1"/>
    <w:rsid w:val="009636C9"/>
    <w:rsid w:val="009658DE"/>
    <w:rsid w:val="00966C3F"/>
    <w:rsid w:val="009719D7"/>
    <w:rsid w:val="0098463B"/>
    <w:rsid w:val="00984A61"/>
    <w:rsid w:val="00987773"/>
    <w:rsid w:val="009A011D"/>
    <w:rsid w:val="009A34F7"/>
    <w:rsid w:val="009A784A"/>
    <w:rsid w:val="009B4E90"/>
    <w:rsid w:val="009B5FD9"/>
    <w:rsid w:val="009B77F1"/>
    <w:rsid w:val="009C2AEC"/>
    <w:rsid w:val="009D3910"/>
    <w:rsid w:val="009D4D1F"/>
    <w:rsid w:val="009D5ABD"/>
    <w:rsid w:val="009E7D33"/>
    <w:rsid w:val="009F5D0D"/>
    <w:rsid w:val="009F6802"/>
    <w:rsid w:val="009F780A"/>
    <w:rsid w:val="009F7A4E"/>
    <w:rsid w:val="00A12757"/>
    <w:rsid w:val="00A1479F"/>
    <w:rsid w:val="00A16628"/>
    <w:rsid w:val="00A32959"/>
    <w:rsid w:val="00A34B4F"/>
    <w:rsid w:val="00A37542"/>
    <w:rsid w:val="00A37791"/>
    <w:rsid w:val="00A3797B"/>
    <w:rsid w:val="00A43E65"/>
    <w:rsid w:val="00A5151A"/>
    <w:rsid w:val="00A51EEA"/>
    <w:rsid w:val="00A573C5"/>
    <w:rsid w:val="00A64253"/>
    <w:rsid w:val="00A670C2"/>
    <w:rsid w:val="00A7540D"/>
    <w:rsid w:val="00A82FB7"/>
    <w:rsid w:val="00A84AAB"/>
    <w:rsid w:val="00A84D4E"/>
    <w:rsid w:val="00A86749"/>
    <w:rsid w:val="00A91454"/>
    <w:rsid w:val="00A91DE2"/>
    <w:rsid w:val="00AA3E38"/>
    <w:rsid w:val="00AB38C5"/>
    <w:rsid w:val="00AC103E"/>
    <w:rsid w:val="00AC3DCB"/>
    <w:rsid w:val="00AC6A2E"/>
    <w:rsid w:val="00AD27AB"/>
    <w:rsid w:val="00AD5751"/>
    <w:rsid w:val="00AD6565"/>
    <w:rsid w:val="00AE1CC8"/>
    <w:rsid w:val="00AE4A9B"/>
    <w:rsid w:val="00AF053C"/>
    <w:rsid w:val="00AF3B1D"/>
    <w:rsid w:val="00AF585A"/>
    <w:rsid w:val="00B00EF2"/>
    <w:rsid w:val="00B01DC4"/>
    <w:rsid w:val="00B04438"/>
    <w:rsid w:val="00B0508F"/>
    <w:rsid w:val="00B052B1"/>
    <w:rsid w:val="00B1507A"/>
    <w:rsid w:val="00B203BF"/>
    <w:rsid w:val="00B22FC6"/>
    <w:rsid w:val="00B230B2"/>
    <w:rsid w:val="00B307CB"/>
    <w:rsid w:val="00B30C0A"/>
    <w:rsid w:val="00B43F60"/>
    <w:rsid w:val="00B44ED2"/>
    <w:rsid w:val="00B46FF1"/>
    <w:rsid w:val="00B655FF"/>
    <w:rsid w:val="00B66102"/>
    <w:rsid w:val="00B742E3"/>
    <w:rsid w:val="00B826C7"/>
    <w:rsid w:val="00B84796"/>
    <w:rsid w:val="00B853B7"/>
    <w:rsid w:val="00B9202C"/>
    <w:rsid w:val="00BA1C7A"/>
    <w:rsid w:val="00BB508E"/>
    <w:rsid w:val="00BC6214"/>
    <w:rsid w:val="00BD4ED4"/>
    <w:rsid w:val="00BD55A6"/>
    <w:rsid w:val="00BE02AB"/>
    <w:rsid w:val="00BE3EFB"/>
    <w:rsid w:val="00BF008F"/>
    <w:rsid w:val="00BF2C0B"/>
    <w:rsid w:val="00C0191B"/>
    <w:rsid w:val="00C042D0"/>
    <w:rsid w:val="00C10AA1"/>
    <w:rsid w:val="00C10B39"/>
    <w:rsid w:val="00C1506E"/>
    <w:rsid w:val="00C1537B"/>
    <w:rsid w:val="00C160EC"/>
    <w:rsid w:val="00C27B55"/>
    <w:rsid w:val="00C35791"/>
    <w:rsid w:val="00C450B3"/>
    <w:rsid w:val="00C55195"/>
    <w:rsid w:val="00C558F1"/>
    <w:rsid w:val="00C57C28"/>
    <w:rsid w:val="00C64C4D"/>
    <w:rsid w:val="00C70BDB"/>
    <w:rsid w:val="00C70D07"/>
    <w:rsid w:val="00C7698F"/>
    <w:rsid w:val="00C80FDA"/>
    <w:rsid w:val="00C822AB"/>
    <w:rsid w:val="00C8639B"/>
    <w:rsid w:val="00C867F5"/>
    <w:rsid w:val="00C871A1"/>
    <w:rsid w:val="00C87A0D"/>
    <w:rsid w:val="00C9692C"/>
    <w:rsid w:val="00C97A4E"/>
    <w:rsid w:val="00CA3AB6"/>
    <w:rsid w:val="00CA6A41"/>
    <w:rsid w:val="00CA7B70"/>
    <w:rsid w:val="00CB21B1"/>
    <w:rsid w:val="00CB57A0"/>
    <w:rsid w:val="00CB6583"/>
    <w:rsid w:val="00CB709A"/>
    <w:rsid w:val="00CC149E"/>
    <w:rsid w:val="00CC3553"/>
    <w:rsid w:val="00CC6AE7"/>
    <w:rsid w:val="00CD2092"/>
    <w:rsid w:val="00CD3407"/>
    <w:rsid w:val="00CD4846"/>
    <w:rsid w:val="00CE1839"/>
    <w:rsid w:val="00CE61F2"/>
    <w:rsid w:val="00CF5115"/>
    <w:rsid w:val="00CF5C05"/>
    <w:rsid w:val="00D02CF7"/>
    <w:rsid w:val="00D03D05"/>
    <w:rsid w:val="00D15ADF"/>
    <w:rsid w:val="00D3416A"/>
    <w:rsid w:val="00D45205"/>
    <w:rsid w:val="00D465D6"/>
    <w:rsid w:val="00D614E4"/>
    <w:rsid w:val="00D63639"/>
    <w:rsid w:val="00D649D3"/>
    <w:rsid w:val="00D83480"/>
    <w:rsid w:val="00D90A3A"/>
    <w:rsid w:val="00D922E1"/>
    <w:rsid w:val="00D95D62"/>
    <w:rsid w:val="00DA283D"/>
    <w:rsid w:val="00DB2B3A"/>
    <w:rsid w:val="00DC343C"/>
    <w:rsid w:val="00DD0B8B"/>
    <w:rsid w:val="00DD0E3F"/>
    <w:rsid w:val="00DE35A3"/>
    <w:rsid w:val="00DF07DF"/>
    <w:rsid w:val="00E018C0"/>
    <w:rsid w:val="00E1054B"/>
    <w:rsid w:val="00E10711"/>
    <w:rsid w:val="00E17BE6"/>
    <w:rsid w:val="00E304DE"/>
    <w:rsid w:val="00E3388C"/>
    <w:rsid w:val="00E35D58"/>
    <w:rsid w:val="00E370DF"/>
    <w:rsid w:val="00E4018C"/>
    <w:rsid w:val="00E6176C"/>
    <w:rsid w:val="00E6540C"/>
    <w:rsid w:val="00E664A0"/>
    <w:rsid w:val="00E77141"/>
    <w:rsid w:val="00E77AB1"/>
    <w:rsid w:val="00E84420"/>
    <w:rsid w:val="00E86F47"/>
    <w:rsid w:val="00E87AA4"/>
    <w:rsid w:val="00E91234"/>
    <w:rsid w:val="00E95C22"/>
    <w:rsid w:val="00E96BAD"/>
    <w:rsid w:val="00E97514"/>
    <w:rsid w:val="00EA0E7D"/>
    <w:rsid w:val="00EA249D"/>
    <w:rsid w:val="00EA5DA5"/>
    <w:rsid w:val="00EB50C8"/>
    <w:rsid w:val="00EB5249"/>
    <w:rsid w:val="00EC44AE"/>
    <w:rsid w:val="00ED05A6"/>
    <w:rsid w:val="00ED23D3"/>
    <w:rsid w:val="00ED3B66"/>
    <w:rsid w:val="00EE0543"/>
    <w:rsid w:val="00EF181B"/>
    <w:rsid w:val="00EF4067"/>
    <w:rsid w:val="00EF4D3F"/>
    <w:rsid w:val="00F00D6D"/>
    <w:rsid w:val="00F010A2"/>
    <w:rsid w:val="00F0423A"/>
    <w:rsid w:val="00F134B0"/>
    <w:rsid w:val="00F16730"/>
    <w:rsid w:val="00F17077"/>
    <w:rsid w:val="00F22506"/>
    <w:rsid w:val="00F24845"/>
    <w:rsid w:val="00F314EF"/>
    <w:rsid w:val="00F31C2C"/>
    <w:rsid w:val="00F33270"/>
    <w:rsid w:val="00F37924"/>
    <w:rsid w:val="00F444A5"/>
    <w:rsid w:val="00F4591E"/>
    <w:rsid w:val="00F54265"/>
    <w:rsid w:val="00F611D1"/>
    <w:rsid w:val="00F63B3D"/>
    <w:rsid w:val="00F70632"/>
    <w:rsid w:val="00F727CD"/>
    <w:rsid w:val="00F749BE"/>
    <w:rsid w:val="00F80669"/>
    <w:rsid w:val="00F81F84"/>
    <w:rsid w:val="00F82AB8"/>
    <w:rsid w:val="00F84B78"/>
    <w:rsid w:val="00F901EE"/>
    <w:rsid w:val="00F938BC"/>
    <w:rsid w:val="00FB24C8"/>
    <w:rsid w:val="00FB2909"/>
    <w:rsid w:val="00FC374C"/>
    <w:rsid w:val="00FC504A"/>
    <w:rsid w:val="00FD3400"/>
    <w:rsid w:val="00FD649A"/>
    <w:rsid w:val="00FD6A5C"/>
    <w:rsid w:val="00FD7A6A"/>
    <w:rsid w:val="00FE1647"/>
    <w:rsid w:val="00FE37C8"/>
    <w:rsid w:val="00FE38CB"/>
    <w:rsid w:val="00FE6FAB"/>
    <w:rsid w:val="00FF0403"/>
    <w:rsid w:val="00FF0F20"/>
    <w:rsid w:val="00FF191E"/>
    <w:rsid w:val="00FF23A2"/>
    <w:rsid w:val="00FF2FD1"/>
    <w:rsid w:val="00FF454E"/>
    <w:rsid w:val="00FF4B10"/>
    <w:rsid w:val="00FF6A36"/>
    <w:rsid w:val="00FF6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06114-EF06-4A7E-B760-C64C06BF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A84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encap</dc:creator>
  <cp:keywords/>
  <dc:description/>
  <cp:lastModifiedBy>encap</cp:lastModifiedBy>
  <cp:revision>4</cp:revision>
  <dcterms:created xsi:type="dcterms:W3CDTF">2016-09-22T15:31:00Z</dcterms:created>
  <dcterms:modified xsi:type="dcterms:W3CDTF">2016-09-22T16:02:00Z</dcterms:modified>
</cp:coreProperties>
</file>