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General Proximity</w:t>
      </w:r>
    </w:p>
    <w:p>
      <w:r>
        <w:t>135 Mississippi Street, CA</w:t>
      </w:r>
    </w:p>
    <w:p/>
    <w:p>
      <w:r>
        <w:t>Hiring Manager,</w:t>
      </w:r>
    </w:p>
    <w:p/>
    <w:p>
      <w:r>
        <w:t>I am writing to apply for the Scientist position at General Proximity. I hold a B.S. in</w:t>
      </w:r>
    </w:p>
    <w:p>
      <w:r>
        <w:t>Chemistry from UC Santa Cruz (2011), with bench experience in sample handling and research</w:t>
      </w:r>
    </w:p>
    <w:p>
      <w:r>
        <w:t>support from roles at Threshold Pharmaceuticals, MicroConstants and Quintara Biosciences,</w:t>
      </w:r>
    </w:p>
    <w:p>
      <w:r>
        <w:t>and a peer-reviewed publication 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extracting, aliquoting, labeling and tracking samples</w:t>
      </w:r>
    </w:p>
    <w:p>
      <w:r>
        <w:t>so the chain of records stays intact, designing experiments with the team, interpreting</w:t>
      </w:r>
    </w:p>
    <w:p>
      <w:r>
        <w:t>the data and writing it up.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