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University of California, San Francisco</w:t>
      </w:r>
    </w:p>
    <w:p>
      <w:r>
        <w:t>San Francisco, CA</w:t>
      </w:r>
    </w:p>
    <w:p/>
    <w:p>
      <w:r>
        <w:t>Search Committee,</w:t>
      </w:r>
    </w:p>
    <w:p/>
    <w:p>
      <w:r>
        <w:t>I am writing to apply for the Junior Specialist position at University of California, San</w:t>
      </w:r>
    </w:p>
    <w:p>
      <w:r>
        <w:t>Francisco. I hold a B.S. in Chemistry from UC Santa Cruz (2011), with bench experience in</w:t>
      </w:r>
    </w:p>
    <w:p>
      <w:r>
        <w:t>chromatography &amp; purification and research support from roles at Threshold</w:t>
      </w:r>
    </w:p>
    <w:p>
      <w:r>
        <w:t>Pharmaceuticals, MicroConstants and Quintara Biosciences, and a peer-reviewed publication</w:t>
      </w:r>
    </w:p>
    <w:p>
      <w:r>
        <w:t>in the ACS Journal of Medicinal 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running HPLC and column purification and logging what</w:t>
      </w:r>
    </w:p>
    <w:p>
      <w:r>
        <w:t>each run showed, designing experiments with the team, interpreting the data and writing it</w:t>
      </w:r>
    </w:p>
    <w:p>
      <w:r>
        <w:t>up. I am comfortable being the person who keeps a bench tidy, a record complete and a</w:t>
      </w:r>
    </w:p>
    <w:p>
      <w:r>
        <w:t>schedule kept. The last decade of running property operations on contract sharpened</w:t>
      </w:r>
    </w:p>
    <w:p>
      <w:r>
        <w:t>exactly that: inventory, vendor scheduling, compliance paperwork and receipts that</w:t>
      </w:r>
    </w:p>
    <w:p>
      <w:r>
        <w:t>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