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San Francisco</w:t>
      </w:r>
    </w:p>
    <w:p>
      <w:r>
        <w:t>2130 Fulton Street, CA</w:t>
      </w:r>
    </w:p>
    <w:p/>
    <w:p>
      <w:r>
        <w:t>Hiring Manager,</w:t>
      </w:r>
    </w:p>
    <w:p/>
    <w:p>
      <w:r>
        <w:t>I am writing to ask to be considered for Laboratory Manager / Research Technician (Harney</w:t>
      </w:r>
    </w:p>
    <w:p>
      <w:r>
        <w:t>Science Center chemistry labs) openings at University of San Francisco. I hold a B.S. in</w:t>
      </w:r>
    </w:p>
    <w:p>
      <w:r>
        <w:t>Chemistry from UC Santa Cruz (2011), with bench experience in QC &amp; compliance and</w:t>
      </w:r>
    </w:p>
    <w:p>
      <w:r>
        <w:t>instrument care from roles at Threshold Pharmaceuticals, MicroConstants and Quintara</w:t>
      </w:r>
    </w:p>
    <w:p>
      <w:r>
        <w:t>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QC checks and GLP documentation, including</w:t>
      </w:r>
    </w:p>
    <w:p>
      <w:r>
        <w:t>flagging anything out of specification, keeping instruments calibrated and sorting out the</w:t>
      </w:r>
    </w:p>
    <w:p>
      <w:r>
        <w:t>simple faults before they cost a run and extracting, aliquoting, labeling and tracking</w:t>
      </w:r>
    </w:p>
    <w:p>
      <w:r>
        <w:t>samples so the chain of records stays intact. I am comfortable being the person who keeps</w:t>
      </w:r>
    </w:p>
    <w:p>
      <w:r>
        <w:t>a 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