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San Francisco Museum of Modern Art</w:t>
      </w:r>
    </w:p>
    <w:p>
      <w:r>
        <w:t>151 Third Street, San Francisco, CA 94103</w:t>
      </w:r>
    </w:p>
    <w:p/>
    <w:p>
      <w:r>
        <w:t>Hiring Manager,</w:t>
      </w:r>
    </w:p>
    <w:p/>
    <w:p>
      <w:r>
        <w:t>I am writing to ask to be considered for Conservation Technician track openings at San</w:t>
      </w:r>
    </w:p>
    <w:p>
      <w:r>
        <w:t>Francisco Museum of Modern Art. I hold a B.S. in Chemistry from UC Santa Cruz (2011), with</w:t>
      </w:r>
    </w:p>
    <w:p>
      <w:r>
        <w:t>bench experience in records &amp; data and chromatography &amp; purification from roles at</w:t>
      </w:r>
    </w:p>
    <w:p>
      <w:r>
        <w:t>Threshold Pharmaceuticals, MicroConstants and Quintara Biosciences.</w:t>
      </w:r>
    </w:p>
    <w:p/>
    <w:p>
      <w:r>
        <w:t>The work you describe for this team is art handling, materials aptitude, condition</w:t>
      </w:r>
    </w:p>
    <w:p>
      <w:r>
        <w:t>reporting; conservation master's for the.... That is close to work I have actually done:</w:t>
      </w:r>
    </w:p>
    <w:p>
      <w:r>
        <w:t>electronic records and clean data entry, with summaries the team could actually use. I am</w:t>
      </w:r>
    </w:p>
    <w:p>
      <w:r>
        <w:t>comfortable being the person who keeps a bench tidy, a record complete and a schedule</w:t>
      </w:r>
    </w:p>
    <w:p>
      <w:r>
        <w:t>kept. The last decade of running property operations on contract sharpened exactly that:</w:t>
      </w:r>
    </w:p>
    <w:p>
      <w:r>
        <w:t>inventory, vendor scheduling, compliance paperwork and receipts that 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