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Research Associate, Drug Discovery position at General</w:t>
      </w:r>
    </w:p>
    <w:p>
      <w:r>
        <w:t>Proximity. I hold a B.S. in Chemistry from UC Santa Cruz (2011), with bench experience in</w:t>
      </w:r>
    </w:p>
    <w:p>
      <w:r>
        <w:t>research support and sample handling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up, extracting, aliquoting, labeling and tracking samples so the chain</w:t>
      </w:r>
    </w:p>
    <w:p>
      <w:r>
        <w:t>of records stays intact and clear hand-offs with other teams and short written updates</w:t>
      </w:r>
    </w:p>
    <w:p>
      <w:r>
        <w:t>without being asked.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