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821AE" w14:textId="78F0F116" w:rsidR="007E0D38" w:rsidRDefault="00190DB9" w:rsidP="00190DB9">
      <w:pPr>
        <w:pStyle w:val="a3"/>
        <w:jc w:val="center"/>
        <w:rPr>
          <w:sz w:val="28"/>
          <w:szCs w:val="28"/>
        </w:rPr>
      </w:pPr>
      <w:r w:rsidRPr="00190DB9">
        <w:rPr>
          <w:sz w:val="28"/>
          <w:szCs w:val="28"/>
        </w:rPr>
        <w:t>Теоретические Вопросы</w:t>
      </w:r>
    </w:p>
    <w:p w14:paraId="2C0F8336" w14:textId="401B6538" w:rsidR="00190DB9" w:rsidRP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" w:eastAsia="Times New Roman" w:hAnsi="ALS Schlange sans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 xml:space="preserve">Кинематика материальной точки. Три способа задания движения точки. Скорость точки. </w:t>
      </w:r>
    </w:p>
    <w:p w14:paraId="7606D973" w14:textId="5B73B4C5" w:rsidR="00190DB9" w:rsidRDefault="00190DB9" w:rsidP="00190DB9">
      <w:pPr>
        <w:spacing w:after="200" w:line="240" w:lineRule="auto"/>
        <w:rPr>
          <w:rFonts w:ascii="ALS Schlange sans Cyr" w:eastAsia="Times New Roman" w:hAnsi="ALS Schlange sans Cyr" w:cs="Times New Roman"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sz w:val="24"/>
          <w:szCs w:val="24"/>
        </w:rPr>
        <w:t>Кинематика – раздел теоретической механики,</w:t>
      </w:r>
      <w:r>
        <w:rPr>
          <w:rFonts w:ascii="ALS Schlange sans Cyr" w:eastAsia="Times New Roman" w:hAnsi="ALS Schlange sans Cyr" w:cs="Times New Roman"/>
          <w:sz w:val="24"/>
          <w:szCs w:val="24"/>
        </w:rPr>
        <w:t xml:space="preserve"> </w:t>
      </w:r>
      <w:r w:rsidRPr="00190DB9">
        <w:rPr>
          <w:rFonts w:ascii="ALS Schlange sans Cyr" w:eastAsia="Times New Roman" w:hAnsi="ALS Schlange sans Cyr" w:cs="Times New Roman"/>
          <w:sz w:val="24"/>
          <w:szCs w:val="24"/>
        </w:rPr>
        <w:t>изучающий механическое движение без учета сил,</w:t>
      </w:r>
      <w:r>
        <w:rPr>
          <w:rFonts w:ascii="ALS Schlange sans Cyr" w:eastAsia="Times New Roman" w:hAnsi="ALS Schlange sans Cyr" w:cs="Times New Roman"/>
          <w:sz w:val="24"/>
          <w:szCs w:val="24"/>
        </w:rPr>
        <w:t xml:space="preserve"> </w:t>
      </w:r>
      <w:r w:rsidRPr="00190DB9">
        <w:rPr>
          <w:rFonts w:ascii="ALS Schlange sans Cyr" w:eastAsia="Times New Roman" w:hAnsi="ALS Schlange sans Cyr" w:cs="Times New Roman"/>
          <w:sz w:val="24"/>
          <w:szCs w:val="24"/>
        </w:rPr>
        <w:t>вызывающих это движение</w:t>
      </w:r>
    </w:p>
    <w:p w14:paraId="1329177D" w14:textId="555B5233" w:rsidR="00190DB9" w:rsidRDefault="003B14E1" w:rsidP="00190DB9">
      <w:pPr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AC36AA" wp14:editId="006850AC">
            <wp:simplePos x="0" y="0"/>
            <wp:positionH relativeFrom="margin">
              <wp:posOffset>4978146</wp:posOffset>
            </wp:positionH>
            <wp:positionV relativeFrom="paragraph">
              <wp:posOffset>436448</wp:posOffset>
            </wp:positionV>
            <wp:extent cx="1704340" cy="1170305"/>
            <wp:effectExtent l="0" t="0" r="0" b="0"/>
            <wp:wrapThrough wrapText="bothSides">
              <wp:wrapPolygon edited="0">
                <wp:start x="0" y="0"/>
                <wp:lineTo x="0" y="21096"/>
                <wp:lineTo x="21246" y="21096"/>
                <wp:lineTo x="21246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S Schlange sans Cyr" w:eastAsia="Times New Roman" w:hAnsi="ALS Schlange sans Cyr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68140EF" wp14:editId="35BD89A1">
            <wp:simplePos x="0" y="0"/>
            <wp:positionH relativeFrom="column">
              <wp:posOffset>3381883</wp:posOffset>
            </wp:positionH>
            <wp:positionV relativeFrom="paragraph">
              <wp:posOffset>297714</wp:posOffset>
            </wp:positionV>
            <wp:extent cx="1326515" cy="1045845"/>
            <wp:effectExtent l="0" t="0" r="6985" b="0"/>
            <wp:wrapThrough wrapText="bothSides">
              <wp:wrapPolygon edited="0">
                <wp:start x="14579" y="0"/>
                <wp:lineTo x="3722" y="393"/>
                <wp:lineTo x="3412" y="787"/>
                <wp:lineTo x="8685" y="6295"/>
                <wp:lineTo x="6204" y="6295"/>
                <wp:lineTo x="2792" y="10230"/>
                <wp:lineTo x="2792" y="12590"/>
                <wp:lineTo x="931" y="15344"/>
                <wp:lineTo x="0" y="20852"/>
                <wp:lineTo x="2482" y="20852"/>
                <wp:lineTo x="2792" y="18885"/>
                <wp:lineTo x="7445" y="18885"/>
                <wp:lineTo x="8685" y="16918"/>
                <wp:lineTo x="6824" y="12590"/>
                <wp:lineTo x="10857" y="12590"/>
                <wp:lineTo x="14579" y="9443"/>
                <wp:lineTo x="14269" y="6295"/>
                <wp:lineTo x="21404" y="3541"/>
                <wp:lineTo x="21404" y="0"/>
                <wp:lineTo x="14579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15" cy="104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DB9" w:rsidRPr="00190DB9">
        <w:rPr>
          <w:rFonts w:ascii="ALS Schlange sans Cyr" w:eastAsia="Times New Roman" w:hAnsi="ALS Schlange sans Cyr" w:cs="Times New Roman"/>
          <w:sz w:val="24"/>
          <w:szCs w:val="24"/>
        </w:rPr>
        <w:t>Кинематика точки – изучает движение материальной точки, является базой для изучения движения точек твердого тела.</w:t>
      </w:r>
    </w:p>
    <w:p w14:paraId="296863EF" w14:textId="0FA2030A" w:rsidR="00190DB9" w:rsidRDefault="00190DB9" w:rsidP="00190DB9">
      <w:pPr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Способы задания движения точки</w:t>
      </w:r>
    </w:p>
    <w:p w14:paraId="54E7D0BE" w14:textId="3D558D23" w:rsidR="003B14E1" w:rsidRDefault="00190DB9" w:rsidP="00190DB9">
      <w:pPr>
        <w:pStyle w:val="a4"/>
        <w:numPr>
          <w:ilvl w:val="0"/>
          <w:numId w:val="2"/>
        </w:numPr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 xml:space="preserve">Векторный способ: задается </w:t>
      </w:r>
      <w:r w:rsidR="003B14E1">
        <w:rPr>
          <w:rFonts w:ascii="ALS Schlange sans Cyr" w:eastAsia="Times New Roman" w:hAnsi="ALS Schlange sans Cyr" w:cs="Times New Roman"/>
          <w:sz w:val="24"/>
          <w:szCs w:val="24"/>
        </w:rPr>
        <w:t xml:space="preserve">величина </w:t>
      </w:r>
    </w:p>
    <w:p w14:paraId="7139017E" w14:textId="347AA173" w:rsidR="003B14E1" w:rsidRDefault="00190DB9" w:rsidP="003B14E1">
      <w:pPr>
        <w:pStyle w:val="a4"/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и направлению радиус-вектора</w:t>
      </w:r>
    </w:p>
    <w:p w14:paraId="54469155" w14:textId="10B2535C" w:rsidR="003B14E1" w:rsidRPr="003B14E1" w:rsidRDefault="003B14E1" w:rsidP="003B14E1">
      <w:pPr>
        <w:pStyle w:val="a4"/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F73C1E" wp14:editId="0B87F6C2">
            <wp:simplePos x="0" y="0"/>
            <wp:positionH relativeFrom="column">
              <wp:posOffset>3661410</wp:posOffset>
            </wp:positionH>
            <wp:positionV relativeFrom="paragraph">
              <wp:posOffset>108102</wp:posOffset>
            </wp:positionV>
            <wp:extent cx="1345565" cy="886460"/>
            <wp:effectExtent l="0" t="0" r="6985" b="8890"/>
            <wp:wrapThrough wrapText="bothSides">
              <wp:wrapPolygon edited="0">
                <wp:start x="0" y="0"/>
                <wp:lineTo x="0" y="21352"/>
                <wp:lineTo x="21406" y="21352"/>
                <wp:lineTo x="21406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E680B" w14:textId="18E9BA55" w:rsidR="003B14E1" w:rsidRDefault="003B14E1" w:rsidP="003B14E1">
      <w:pPr>
        <w:pStyle w:val="a4"/>
        <w:numPr>
          <w:ilvl w:val="0"/>
          <w:numId w:val="2"/>
        </w:numPr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Координатный способ:</w:t>
      </w:r>
    </w:p>
    <w:p w14:paraId="583E9496" w14:textId="758CC371" w:rsidR="003B14E1" w:rsidRDefault="003B14E1" w:rsidP="003B14E1">
      <w:pPr>
        <w:pStyle w:val="a4"/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Задаются координаты точек</w:t>
      </w:r>
    </w:p>
    <w:p w14:paraId="2F369BC7" w14:textId="5F64E515" w:rsidR="003B14E1" w:rsidRDefault="003B14E1" w:rsidP="003B14E1">
      <w:pPr>
        <w:pStyle w:val="a4"/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53D9B682" w14:textId="7A7C0BC7" w:rsidR="003B14E1" w:rsidRDefault="003B14E1" w:rsidP="003B14E1">
      <w:pPr>
        <w:pStyle w:val="a4"/>
        <w:numPr>
          <w:ilvl w:val="0"/>
          <w:numId w:val="2"/>
        </w:numPr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Естественный способ:</w:t>
      </w:r>
    </w:p>
    <w:p w14:paraId="4240EE08" w14:textId="4F7824A3" w:rsidR="003B14E1" w:rsidRPr="00190DB9" w:rsidRDefault="003B14E1" w:rsidP="003B14E1">
      <w:pPr>
        <w:pStyle w:val="a4"/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Задается закон движения точки и траектория</w:t>
      </w:r>
    </w:p>
    <w:p w14:paraId="220C373F" w14:textId="08AFF239" w:rsidR="00190DB9" w:rsidRDefault="003B14E1" w:rsidP="00190DB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3B14E1">
        <w:rPr>
          <w:rFonts w:ascii="ALS Schlange sans Cyr" w:eastAsia="Times New Roman" w:hAnsi="ALS Schlange sans Cyr" w:cs="Times New Roman"/>
          <w:sz w:val="24"/>
          <w:szCs w:val="24"/>
        </w:rPr>
        <w:t>Скорость точки – величина, характеризующая быстроту изменения положения точки в пространстве.</w:t>
      </w:r>
    </w:p>
    <w:p w14:paraId="09B7CA86" w14:textId="72D108F5" w:rsidR="00190DB9" w:rsidRDefault="003B14E1" w:rsidP="00190DB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189C7" wp14:editId="4D80CC1C">
            <wp:extent cx="6645910" cy="1859280"/>
            <wp:effectExtent l="0" t="0" r="254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B41" w14:textId="30E27A13" w:rsidR="00190DB9" w:rsidRDefault="003B14E1" w:rsidP="00190DB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720497" wp14:editId="6026FEF4">
            <wp:extent cx="6610350" cy="262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1096" w14:textId="4673FAEC" w:rsidR="00190DB9" w:rsidRPr="00190DB9" w:rsidRDefault="003B14E1" w:rsidP="00190DB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51302" wp14:editId="71A2415F">
            <wp:extent cx="6645910" cy="326263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8528" w14:textId="2B6D57E1" w:rsidR="00190DB9" w:rsidRPr="003B14E1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 xml:space="preserve">Кинематика материальной точки. Три способа задания движения точки. Ускорение точки. </w:t>
      </w:r>
    </w:p>
    <w:p w14:paraId="66586D37" w14:textId="77777777" w:rsidR="003B14E1" w:rsidRDefault="003B14E1" w:rsidP="003B14E1">
      <w:pPr>
        <w:spacing w:after="200" w:line="240" w:lineRule="auto"/>
        <w:rPr>
          <w:rFonts w:ascii="ALS Schlange sans Cyr" w:eastAsia="Times New Roman" w:hAnsi="ALS Schlange sans Cyr" w:cs="Times New Roman"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sz w:val="24"/>
          <w:szCs w:val="24"/>
        </w:rPr>
        <w:t>Кинематика – раздел теоретической механики,</w:t>
      </w:r>
      <w:r>
        <w:rPr>
          <w:rFonts w:ascii="ALS Schlange sans Cyr" w:eastAsia="Times New Roman" w:hAnsi="ALS Schlange sans Cyr" w:cs="Times New Roman"/>
          <w:sz w:val="24"/>
          <w:szCs w:val="24"/>
        </w:rPr>
        <w:t xml:space="preserve"> </w:t>
      </w:r>
      <w:r w:rsidRPr="00190DB9">
        <w:rPr>
          <w:rFonts w:ascii="ALS Schlange sans Cyr" w:eastAsia="Times New Roman" w:hAnsi="ALS Schlange sans Cyr" w:cs="Times New Roman"/>
          <w:sz w:val="24"/>
          <w:szCs w:val="24"/>
        </w:rPr>
        <w:t>изучающий механическое движение без учета сил,</w:t>
      </w:r>
      <w:r>
        <w:rPr>
          <w:rFonts w:ascii="ALS Schlange sans Cyr" w:eastAsia="Times New Roman" w:hAnsi="ALS Schlange sans Cyr" w:cs="Times New Roman"/>
          <w:sz w:val="24"/>
          <w:szCs w:val="24"/>
        </w:rPr>
        <w:t xml:space="preserve"> </w:t>
      </w:r>
      <w:r w:rsidRPr="00190DB9">
        <w:rPr>
          <w:rFonts w:ascii="ALS Schlange sans Cyr" w:eastAsia="Times New Roman" w:hAnsi="ALS Schlange sans Cyr" w:cs="Times New Roman"/>
          <w:sz w:val="24"/>
          <w:szCs w:val="24"/>
        </w:rPr>
        <w:t>вызывающих это движение</w:t>
      </w:r>
    </w:p>
    <w:p w14:paraId="6962CE57" w14:textId="77777777" w:rsidR="003B14E1" w:rsidRDefault="003B14E1" w:rsidP="003B14E1">
      <w:pPr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AC2364" wp14:editId="6DD67EB4">
            <wp:simplePos x="0" y="0"/>
            <wp:positionH relativeFrom="margin">
              <wp:posOffset>4978146</wp:posOffset>
            </wp:positionH>
            <wp:positionV relativeFrom="paragraph">
              <wp:posOffset>436448</wp:posOffset>
            </wp:positionV>
            <wp:extent cx="1704340" cy="1170305"/>
            <wp:effectExtent l="0" t="0" r="0" b="0"/>
            <wp:wrapThrough wrapText="bothSides">
              <wp:wrapPolygon edited="0">
                <wp:start x="0" y="0"/>
                <wp:lineTo x="0" y="21096"/>
                <wp:lineTo x="21246" y="21096"/>
                <wp:lineTo x="21246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S Schlange sans Cyr" w:eastAsia="Times New Roman" w:hAnsi="ALS Schlange sans Cyr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8C7B540" wp14:editId="00814DD1">
            <wp:simplePos x="0" y="0"/>
            <wp:positionH relativeFrom="column">
              <wp:posOffset>3381883</wp:posOffset>
            </wp:positionH>
            <wp:positionV relativeFrom="paragraph">
              <wp:posOffset>297714</wp:posOffset>
            </wp:positionV>
            <wp:extent cx="1326515" cy="1045845"/>
            <wp:effectExtent l="0" t="0" r="6985" b="0"/>
            <wp:wrapThrough wrapText="bothSides">
              <wp:wrapPolygon edited="0">
                <wp:start x="14579" y="0"/>
                <wp:lineTo x="3722" y="393"/>
                <wp:lineTo x="3412" y="787"/>
                <wp:lineTo x="8685" y="6295"/>
                <wp:lineTo x="6204" y="6295"/>
                <wp:lineTo x="2792" y="10230"/>
                <wp:lineTo x="2792" y="12590"/>
                <wp:lineTo x="931" y="15344"/>
                <wp:lineTo x="0" y="20852"/>
                <wp:lineTo x="2482" y="20852"/>
                <wp:lineTo x="2792" y="18885"/>
                <wp:lineTo x="7445" y="18885"/>
                <wp:lineTo x="8685" y="16918"/>
                <wp:lineTo x="6824" y="12590"/>
                <wp:lineTo x="10857" y="12590"/>
                <wp:lineTo x="14579" y="9443"/>
                <wp:lineTo x="14269" y="6295"/>
                <wp:lineTo x="21404" y="3541"/>
                <wp:lineTo x="21404" y="0"/>
                <wp:lineTo x="14579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15" cy="104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0DB9">
        <w:rPr>
          <w:rFonts w:ascii="ALS Schlange sans Cyr" w:eastAsia="Times New Roman" w:hAnsi="ALS Schlange sans Cyr" w:cs="Times New Roman"/>
          <w:sz w:val="24"/>
          <w:szCs w:val="24"/>
        </w:rPr>
        <w:t>Кинематика точки – изучает движение материальной точки, является базой для изучения движения точек твердого тела.</w:t>
      </w:r>
    </w:p>
    <w:p w14:paraId="0E92C703" w14:textId="77777777" w:rsidR="003B14E1" w:rsidRDefault="003B14E1" w:rsidP="003B14E1">
      <w:pPr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Способы задания движения точки</w:t>
      </w:r>
    </w:p>
    <w:p w14:paraId="2FE964AE" w14:textId="77777777" w:rsidR="003B14E1" w:rsidRDefault="003B14E1" w:rsidP="003B14E1">
      <w:pPr>
        <w:pStyle w:val="a4"/>
        <w:numPr>
          <w:ilvl w:val="0"/>
          <w:numId w:val="2"/>
        </w:numPr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 xml:space="preserve">Векторный способ: задается величина </w:t>
      </w:r>
    </w:p>
    <w:p w14:paraId="27C82F98" w14:textId="77777777" w:rsidR="003B14E1" w:rsidRDefault="003B14E1" w:rsidP="003B14E1">
      <w:pPr>
        <w:pStyle w:val="a4"/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и направлению радиус-вектора</w:t>
      </w:r>
    </w:p>
    <w:p w14:paraId="45D69F87" w14:textId="77777777" w:rsidR="003B14E1" w:rsidRPr="003B14E1" w:rsidRDefault="003B14E1" w:rsidP="003B14E1">
      <w:pPr>
        <w:pStyle w:val="a4"/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B92FE2C" wp14:editId="512DE77A">
            <wp:simplePos x="0" y="0"/>
            <wp:positionH relativeFrom="column">
              <wp:posOffset>3661410</wp:posOffset>
            </wp:positionH>
            <wp:positionV relativeFrom="paragraph">
              <wp:posOffset>108102</wp:posOffset>
            </wp:positionV>
            <wp:extent cx="1345565" cy="886460"/>
            <wp:effectExtent l="0" t="0" r="6985" b="8890"/>
            <wp:wrapThrough wrapText="bothSides">
              <wp:wrapPolygon edited="0">
                <wp:start x="0" y="0"/>
                <wp:lineTo x="0" y="21352"/>
                <wp:lineTo x="21406" y="21352"/>
                <wp:lineTo x="21406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2D88E" w14:textId="77777777" w:rsidR="003B14E1" w:rsidRDefault="003B14E1" w:rsidP="003B14E1">
      <w:pPr>
        <w:pStyle w:val="a4"/>
        <w:numPr>
          <w:ilvl w:val="0"/>
          <w:numId w:val="2"/>
        </w:numPr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Координатный способ:</w:t>
      </w:r>
    </w:p>
    <w:p w14:paraId="492AA99C" w14:textId="77777777" w:rsidR="003B14E1" w:rsidRDefault="003B14E1" w:rsidP="003B14E1">
      <w:pPr>
        <w:pStyle w:val="a4"/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Задаются координаты точек</w:t>
      </w:r>
    </w:p>
    <w:p w14:paraId="04B9A057" w14:textId="77777777" w:rsidR="003B14E1" w:rsidRPr="00AA541D" w:rsidRDefault="003B14E1" w:rsidP="003B14E1">
      <w:pPr>
        <w:pStyle w:val="a4"/>
        <w:spacing w:after="200" w:line="240" w:lineRule="auto"/>
        <w:jc w:val="both"/>
        <w:rPr>
          <w:rFonts w:eastAsia="Times New Roman" w:cs="Times New Roman"/>
          <w:sz w:val="24"/>
          <w:szCs w:val="24"/>
        </w:rPr>
      </w:pPr>
    </w:p>
    <w:p w14:paraId="6048D4D6" w14:textId="77777777" w:rsidR="003B14E1" w:rsidRDefault="003B14E1" w:rsidP="003B14E1">
      <w:pPr>
        <w:pStyle w:val="a4"/>
        <w:numPr>
          <w:ilvl w:val="0"/>
          <w:numId w:val="2"/>
        </w:numPr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Естественный способ:</w:t>
      </w:r>
    </w:p>
    <w:p w14:paraId="651A0E86" w14:textId="77777777" w:rsidR="003B14E1" w:rsidRPr="00190DB9" w:rsidRDefault="003B14E1" w:rsidP="003B14E1">
      <w:pPr>
        <w:pStyle w:val="a4"/>
        <w:spacing w:after="200" w:line="240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rFonts w:ascii="ALS Schlange sans Cyr" w:eastAsia="Times New Roman" w:hAnsi="ALS Schlange sans Cyr" w:cs="Times New Roman"/>
          <w:sz w:val="24"/>
          <w:szCs w:val="24"/>
        </w:rPr>
        <w:t>Задается закон движения точки и траектория</w:t>
      </w:r>
    </w:p>
    <w:p w14:paraId="1CD1150D" w14:textId="70843C17" w:rsidR="003B14E1" w:rsidRDefault="006B2370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Ускорение точки – величина, характеризующая быстроту изменения скорости точки</w:t>
      </w:r>
    </w:p>
    <w:p w14:paraId="3AE8D979" w14:textId="0222C37F" w:rsidR="003B14E1" w:rsidRDefault="006B2370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B284D4" wp14:editId="39DBF5DD">
            <wp:extent cx="6645910" cy="2413635"/>
            <wp:effectExtent l="0" t="0" r="254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B175" w14:textId="13131D3B" w:rsidR="003B14E1" w:rsidRDefault="006B2370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550CA4" wp14:editId="5CD2CFDC">
            <wp:extent cx="6505575" cy="1914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42D8" w14:textId="59D0A5E8" w:rsidR="003B14E1" w:rsidRDefault="006B2370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2BE2D" wp14:editId="3A3E11E6">
            <wp:extent cx="6645910" cy="228981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9EC8" w14:textId="38CD2EE8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328D425D" w14:textId="7037B995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24D77421" w14:textId="788ED826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1B07128F" w14:textId="795FA906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65E44A68" w14:textId="0207621C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704B75FB" w14:textId="19FA05AA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27B80F52" w14:textId="5B3077FB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6D77C50D" w14:textId="26CF8101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0194D1D1" w14:textId="4541F938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0F02BF53" w14:textId="77729A42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0294BE48" w14:textId="1F547DA4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0764B9E0" w14:textId="3E3B80D2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0BC9C5D8" w14:textId="56B7A2DE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5DF00FB7" w14:textId="5D97BCFD" w:rsidR="00316E1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213A2A20" w14:textId="77777777" w:rsidR="00316E19" w:rsidRPr="00190DB9" w:rsidRDefault="00316E19" w:rsidP="003B14E1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55E647DD" w14:textId="3D921AC0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lastRenderedPageBreak/>
        <w:t>Кинематика материальной точки. Классификация движений точки. Законы движения.</w:t>
      </w:r>
    </w:p>
    <w:p w14:paraId="29191D94" w14:textId="0B040E55" w:rsidR="006B2370" w:rsidRPr="006B2370" w:rsidRDefault="006B2370" w:rsidP="006B2370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Кинематика – раздел теоретической механики, изучающий механическое движение без учета сил, вызывающих это движение</w:t>
      </w:r>
    </w:p>
    <w:p w14:paraId="35A67798" w14:textId="43B3628E" w:rsidR="006B2370" w:rsidRDefault="006B2370" w:rsidP="006B2370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Кинематика точки – изучает движение материальной точки, является базой для изучения движения точек твердого тела</w:t>
      </w:r>
    </w:p>
    <w:p w14:paraId="53D8B940" w14:textId="3039D2A6" w:rsidR="00316E19" w:rsidRPr="006B2370" w:rsidRDefault="00316E19" w:rsidP="006B2370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2F72F" wp14:editId="3988F850">
            <wp:extent cx="4350607" cy="331720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549" cy="33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05F1" w14:textId="404BFB01" w:rsidR="006B2370" w:rsidRDefault="006B2370" w:rsidP="006B2370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E923F7" wp14:editId="24974221">
            <wp:extent cx="5733355" cy="2972951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4463" cy="300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0705" w14:textId="5E07F2D4" w:rsidR="006B2370" w:rsidRDefault="006B2370" w:rsidP="006B2370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51A22186" w14:textId="77777777" w:rsidR="006B2370" w:rsidRPr="006B2370" w:rsidRDefault="006B2370" w:rsidP="006B2370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Существует пять видов движения твердого тела:</w:t>
      </w:r>
    </w:p>
    <w:p w14:paraId="53ECE813" w14:textId="5F9F0706" w:rsidR="006B2370" w:rsidRPr="006B2370" w:rsidRDefault="006B2370" w:rsidP="006B2370">
      <w:pPr>
        <w:pStyle w:val="a4"/>
        <w:numPr>
          <w:ilvl w:val="0"/>
          <w:numId w:val="2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Поступательное (ползун, поршень насоса, спарник колес паровоза, движущегося по прямолинейному пути, кабина лифта, дверь купе, кабина колеса обозрения).</w:t>
      </w:r>
    </w:p>
    <w:p w14:paraId="428FF067" w14:textId="73AF89AB" w:rsidR="006B2370" w:rsidRPr="006B2370" w:rsidRDefault="006B2370" w:rsidP="006B2370">
      <w:pPr>
        <w:pStyle w:val="a4"/>
        <w:numPr>
          <w:ilvl w:val="0"/>
          <w:numId w:val="2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Вращательное (маховик, кривошип, коромысло, колесо обозрения, обычная дверь).</w:t>
      </w:r>
    </w:p>
    <w:p w14:paraId="27066E8B" w14:textId="0C8DF4D5" w:rsidR="006B2370" w:rsidRPr="006B2370" w:rsidRDefault="006B2370" w:rsidP="006B2370">
      <w:pPr>
        <w:pStyle w:val="a4"/>
        <w:numPr>
          <w:ilvl w:val="0"/>
          <w:numId w:val="2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lastRenderedPageBreak/>
        <w:t>Плоскопараллельное или плоское (шатун, колесо локомотива при качении по прямолинейному рельсу, шлифовальный круг).</w:t>
      </w:r>
    </w:p>
    <w:p w14:paraId="3CCB9D24" w14:textId="3E2ACA3C" w:rsidR="006B2370" w:rsidRPr="006B2370" w:rsidRDefault="006B2370" w:rsidP="006B2370">
      <w:pPr>
        <w:pStyle w:val="a4"/>
        <w:numPr>
          <w:ilvl w:val="0"/>
          <w:numId w:val="2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Сферическое (гироскоп, шаровая стойка).</w:t>
      </w:r>
    </w:p>
    <w:p w14:paraId="4E19A676" w14:textId="2EBC9495" w:rsidR="006B2370" w:rsidRPr="006B2370" w:rsidRDefault="006B2370" w:rsidP="006B2370">
      <w:pPr>
        <w:pStyle w:val="a4"/>
        <w:numPr>
          <w:ilvl w:val="0"/>
          <w:numId w:val="2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 xml:space="preserve">Общий случай движения или свободный полет (пуля, камень, небесное тело)  </w:t>
      </w:r>
    </w:p>
    <w:p w14:paraId="7E5FDE8B" w14:textId="139CD1D4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Кинематика твердого тела. Виды движения твердого тела.</w:t>
      </w:r>
    </w:p>
    <w:p w14:paraId="022A6040" w14:textId="59D91CF9" w:rsidR="006B2370" w:rsidRDefault="006B2370" w:rsidP="006B2370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Кинематика твердого тела – изучает движение твердого тела, кинематика  точки используется для получения новых зависимостей и формул.</w:t>
      </w:r>
    </w:p>
    <w:p w14:paraId="6B61DCC2" w14:textId="77777777" w:rsidR="006B2370" w:rsidRPr="006B2370" w:rsidRDefault="006B2370" w:rsidP="006B2370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Существует пять видов движения твердого тела:</w:t>
      </w:r>
    </w:p>
    <w:p w14:paraId="245EF3D1" w14:textId="3EE2F16B" w:rsidR="006B2370" w:rsidRPr="006B2370" w:rsidRDefault="006B2370" w:rsidP="006B2370">
      <w:pPr>
        <w:pStyle w:val="a4"/>
        <w:numPr>
          <w:ilvl w:val="0"/>
          <w:numId w:val="4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Поступательное</w:t>
      </w:r>
      <w:r>
        <w:rPr>
          <w:rFonts w:ascii="ALS Schlange sans Cyr" w:eastAsia="Times New Roman" w:hAnsi="ALS Schlange sans Cyr" w:cs="Times New Roman"/>
          <w:sz w:val="24"/>
          <w:szCs w:val="24"/>
        </w:rPr>
        <w:t xml:space="preserve"> </w:t>
      </w: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– такое движение при котором любая прямая, жестко связанная с телом, остается параллельной самой себе.  (ползун, поршень насоса, спарник колес паровоза, движущегося по прямолинейному пути, кабина лифта, дверь купе, кабина колеса обозрения).</w:t>
      </w:r>
    </w:p>
    <w:p w14:paraId="69BC5DC8" w14:textId="058D9B86" w:rsidR="006B2370" w:rsidRPr="00125E28" w:rsidRDefault="006B2370" w:rsidP="006B2370">
      <w:pPr>
        <w:pStyle w:val="a4"/>
        <w:numPr>
          <w:ilvl w:val="0"/>
          <w:numId w:val="4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 xml:space="preserve">Вращательное движение при котором все его точки движутся в плоскостях, перпендикулярных некоторой неподвижной прямой, и описывают окружности с центрами, лежащими на этой прямой, </w:t>
      </w:r>
      <w:r w:rsidRPr="00125E28">
        <w:rPr>
          <w:rFonts w:ascii="ALS Schlange sans Cyr" w:eastAsia="Times New Roman" w:hAnsi="ALS Schlange sans Cyr" w:cs="Times New Roman"/>
          <w:sz w:val="24"/>
          <w:szCs w:val="24"/>
        </w:rPr>
        <w:t>называемой осью вращения (маховик, кривошип, коромысло, колесо обозрения, обычная дверь).</w:t>
      </w:r>
    </w:p>
    <w:p w14:paraId="7A66BF15" w14:textId="368312E1" w:rsidR="006B2370" w:rsidRPr="00125E28" w:rsidRDefault="006B2370" w:rsidP="006B2370">
      <w:pPr>
        <w:pStyle w:val="a4"/>
        <w:numPr>
          <w:ilvl w:val="0"/>
          <w:numId w:val="4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125E28">
        <w:rPr>
          <w:rFonts w:ascii="ALS Schlange sans Cyr" w:eastAsia="Times New Roman" w:hAnsi="ALS Schlange sans Cyr" w:cs="Times New Roman"/>
          <w:sz w:val="24"/>
          <w:szCs w:val="24"/>
        </w:rPr>
        <w:t>Плоскопараллельное или плоское – движение при котором каждая точка тела движется в плоскости параллельной некоторой неподвижной плоскости. (шатун, колесо локомотива при качении по прямолинейному рельсу, шлифовальный круг).</w:t>
      </w:r>
    </w:p>
    <w:p w14:paraId="52BD8B61" w14:textId="35A60429" w:rsidR="006B2370" w:rsidRPr="006B2370" w:rsidRDefault="006B2370" w:rsidP="006B2370">
      <w:pPr>
        <w:pStyle w:val="a4"/>
        <w:numPr>
          <w:ilvl w:val="0"/>
          <w:numId w:val="4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125E28">
        <w:rPr>
          <w:rFonts w:ascii="ALS Schlange sans Cyr" w:eastAsia="Times New Roman" w:hAnsi="ALS Schlange sans Cyr" w:cs="Times New Roman"/>
          <w:sz w:val="24"/>
          <w:szCs w:val="24"/>
        </w:rPr>
        <w:t>Сферическое</w:t>
      </w:r>
      <w:r w:rsidR="00134988">
        <w:rPr>
          <w:rFonts w:ascii="ALS Schlange sans Cyr" w:eastAsia="Times New Roman" w:hAnsi="ALS Schlange sans Cyr" w:cs="Times New Roman"/>
          <w:sz w:val="24"/>
          <w:szCs w:val="24"/>
        </w:rPr>
        <w:t xml:space="preserve"> движение</w:t>
      </w:r>
      <w:r w:rsidRPr="00125E28">
        <w:rPr>
          <w:rFonts w:ascii="ALS Schlange sans Cyr" w:eastAsia="Times New Roman" w:hAnsi="ALS Schlange sans Cyr" w:cs="Times New Roman"/>
          <w:sz w:val="24"/>
          <w:szCs w:val="24"/>
        </w:rPr>
        <w:t xml:space="preserve"> тела – одна из точек тела остается неподвижной во время движения. Остальные точки движутся по сферическим поверхностям,</w:t>
      </w:r>
      <w:r w:rsidRPr="006B2370">
        <w:rPr>
          <w:rFonts w:ascii="ALS Schlange sans Cyr" w:eastAsia="Times New Roman" w:hAnsi="ALS Schlange sans Cyr" w:cs="Times New Roman"/>
          <w:sz w:val="24"/>
          <w:szCs w:val="24"/>
        </w:rPr>
        <w:t xml:space="preserve"> центры которых совпадают с неподвижной точкой. (гироскоп, шаровая стойка).</w:t>
      </w:r>
    </w:p>
    <w:p w14:paraId="6F7F24A4" w14:textId="6747B223" w:rsidR="006B2370" w:rsidRPr="00226E75" w:rsidRDefault="006B2370" w:rsidP="006B2370">
      <w:pPr>
        <w:pStyle w:val="a4"/>
        <w:numPr>
          <w:ilvl w:val="0"/>
          <w:numId w:val="4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6B2370">
        <w:rPr>
          <w:rFonts w:ascii="ALS Schlange sans Cyr" w:eastAsia="Times New Roman" w:hAnsi="ALS Schlange sans Cyr" w:cs="Times New Roman"/>
          <w:sz w:val="24"/>
          <w:szCs w:val="24"/>
        </w:rPr>
        <w:t>Общий случай движения или свободный полет</w:t>
      </w:r>
      <w:r>
        <w:rPr>
          <w:rFonts w:ascii="ALS Schlange sans Cyr" w:eastAsia="Times New Roman" w:hAnsi="ALS Schlange sans Cyr" w:cs="Times New Roman"/>
          <w:sz w:val="24"/>
          <w:szCs w:val="24"/>
        </w:rPr>
        <w:t xml:space="preserve"> </w:t>
      </w:r>
      <w:r w:rsidRPr="006B2370">
        <w:rPr>
          <w:rFonts w:ascii="ALS Schlange sans Cyr" w:eastAsia="Times New Roman" w:hAnsi="ALS Schlange sans Cyr" w:cs="Times New Roman"/>
          <w:sz w:val="24"/>
          <w:szCs w:val="24"/>
        </w:rPr>
        <w:t xml:space="preserve">Положение тела в пространстве однозначно определяется положением трех его точек, не лежащих на одной прямой. По трем точкам можно построить треугольник, который и будет далее представлять тело в пространстве (пуля, камень, небесное тело)  </w:t>
      </w:r>
    </w:p>
    <w:p w14:paraId="3EE984F7" w14:textId="4489E40C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 xml:space="preserve">Кинематика твердого тела. Поступательное движение твердого тела. Теорема о поступательном движении твердого тела. </w:t>
      </w:r>
    </w:p>
    <w:p w14:paraId="78FE7972" w14:textId="6A376476" w:rsidR="00226E75" w:rsidRPr="00226E75" w:rsidRDefault="00226E75" w:rsidP="00226E75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226E75">
        <w:rPr>
          <w:rFonts w:ascii="ALS Schlange sans Cyr" w:eastAsia="Times New Roman" w:hAnsi="ALS Schlange sans Cyr" w:cs="Times New Roman"/>
          <w:sz w:val="24"/>
          <w:szCs w:val="24"/>
        </w:rPr>
        <w:t>Поступательное движение твердого тела – такое движение при котором любая прямая, жестко связанная с телом, остается параллельной самой себе. Обычно поступательное движение отождествляется с прямолинейным движением его точек, однако это не так. Точки и само тело (центр масс тела) могут двигаться по криволинейным траекториям, см. например, движение кабины колеса обозрения.</w:t>
      </w:r>
    </w:p>
    <w:p w14:paraId="12270303" w14:textId="4C7750EE" w:rsidR="00226E75" w:rsidRPr="00226E75" w:rsidRDefault="00226E75" w:rsidP="00226E75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226E75">
        <w:rPr>
          <w:rFonts w:ascii="ALS Schlange sans Cyr" w:eastAsia="Times New Roman" w:hAnsi="ALS Schlange sans Cyr" w:cs="Times New Roman"/>
          <w:sz w:val="24"/>
          <w:szCs w:val="24"/>
        </w:rPr>
        <w:t>Теорема о поступательном движении твердого тела – При поступательном движении твердого тела все его точки описывают тождественные траектории и имеют в каждый момент времени геометрически равные скорости и ускорения.</w:t>
      </w:r>
    </w:p>
    <w:p w14:paraId="30D82DA5" w14:textId="705BED3A" w:rsidR="00226E75" w:rsidRDefault="00226E75" w:rsidP="00226E75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4EAE9BAD" w14:textId="31C782A0" w:rsidR="00226E75" w:rsidRPr="00190DB9" w:rsidRDefault="00226E75" w:rsidP="00226E75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1F9EC4FC" w14:textId="5F5D6721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Кинематика твердого тела. Поступательное движение твердого тела. Скорость и ускорение при поступательном движении.</w:t>
      </w:r>
    </w:p>
    <w:p w14:paraId="1D4A3E3F" w14:textId="1F9AFDBD" w:rsidR="00226E75" w:rsidRPr="00190DB9" w:rsidRDefault="00226E75" w:rsidP="00226E75">
      <w:p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050D43" wp14:editId="6341235D">
            <wp:extent cx="6645910" cy="2280920"/>
            <wp:effectExtent l="0" t="0" r="254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B570" w14:textId="54F68C50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 xml:space="preserve">Кинематика твердого тела. Вращательное движение твердого тела. Виды вращательного движения. </w:t>
      </w:r>
    </w:p>
    <w:p w14:paraId="7C13B6D0" w14:textId="06BB17E7" w:rsidR="00226E75" w:rsidRDefault="00226E75" w:rsidP="00FC1874">
      <w:p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226E75">
        <w:rPr>
          <w:rFonts w:ascii="ALS Schlange sans Cyr" w:eastAsia="Times New Roman" w:hAnsi="ALS Schlange sans Cyr" w:cs="Times New Roman"/>
          <w:sz w:val="24"/>
          <w:szCs w:val="24"/>
        </w:rPr>
        <w:t>Вращательное движение твердого тела – движение при котором все его точки движутся в плоскостях, перпендикулярных некоторой неподвижной прямой, и описывают окружности с центрами, лежащими на этой прямой, называемой осью вращения.</w:t>
      </w:r>
    </w:p>
    <w:p w14:paraId="545E2FEC" w14:textId="0A30A1C7" w:rsidR="00AA541D" w:rsidRPr="00190DB9" w:rsidRDefault="00156F26" w:rsidP="00FC1874">
      <w:p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1FB8F" wp14:editId="59D6985B">
            <wp:extent cx="6645910" cy="868045"/>
            <wp:effectExtent l="0" t="0" r="254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64E0" w14:textId="5F4405BD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Кинематика твердого тела. Вращательное движение твердого тела. Скорость и ускорение при вращательном движении.</w:t>
      </w:r>
    </w:p>
    <w:p w14:paraId="4F9D1DB8" w14:textId="5E79D304" w:rsidR="00226E75" w:rsidRDefault="001F33FF" w:rsidP="00226E75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1F33FF">
        <w:rPr>
          <w:rFonts w:ascii="ALS Schlange sans Cyr" w:eastAsia="Times New Roman" w:hAnsi="ALS Schlange sans Cyr" w:cs="Times New Roman"/>
          <w:sz w:val="24"/>
          <w:szCs w:val="24"/>
        </w:rPr>
        <w:t>Вращательное движение твердого тела – движение при котором все его точки движутся в плоскостях, перпендикулярных некоторой неподвижной прямой, и описывают окружности с центрами, лежащими на этой прямой, называемой осью вращения.</w:t>
      </w:r>
    </w:p>
    <w:p w14:paraId="3913F538" w14:textId="458E1201" w:rsidR="00226E75" w:rsidRPr="00A7676B" w:rsidRDefault="00FC1874" w:rsidP="00226E75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25066" wp14:editId="108D6097">
            <wp:extent cx="6338098" cy="2731208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8202" cy="27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C162" w14:textId="5290ACC4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Скорость точки при вращательном движении как векторное произведение. Формула Эйлера.</w:t>
      </w:r>
    </w:p>
    <w:p w14:paraId="1340CFB8" w14:textId="60969C4B" w:rsidR="00FC1874" w:rsidRDefault="00FC1874" w:rsidP="00FC1874">
      <w:p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F6C38A" wp14:editId="36A4C686">
            <wp:extent cx="6645910" cy="1636395"/>
            <wp:effectExtent l="0" t="0" r="254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53ED" w14:textId="7ED9D2E7" w:rsidR="001F33FF" w:rsidRDefault="001F33FF" w:rsidP="001F33FF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7CE5F4" wp14:editId="54B3B27D">
            <wp:extent cx="6645910" cy="217487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4157" w14:textId="77777777" w:rsidR="001F33FF" w:rsidRPr="00190DB9" w:rsidRDefault="001F33FF" w:rsidP="001F33FF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2901CEE7" w14:textId="0CD339A2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Кинематика твердого тела. Плоскопараллельное движение твердого тела. Теорема о плоскопараллельном движении твердого тела.</w:t>
      </w:r>
    </w:p>
    <w:p w14:paraId="1E56B5A0" w14:textId="53B565DE" w:rsidR="001F33FF" w:rsidRPr="001F33FF" w:rsidRDefault="001F33FF" w:rsidP="001F33FF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1F33FF">
        <w:rPr>
          <w:rFonts w:ascii="ALS Schlange sans Cyr" w:eastAsia="Times New Roman" w:hAnsi="ALS Schlange sans Cyr" w:cs="Times New Roman"/>
          <w:sz w:val="24"/>
          <w:szCs w:val="24"/>
        </w:rPr>
        <w:t>Плоскопараллельное движение твердого тела – движение при котором каждая точка тела движется в плоскости параллельной некоторой неподвижной плоскости. Сечение тела одной из таких плоскостей есть плоская фигура, остающаяся в этой плоскости при движении тела.</w:t>
      </w:r>
    </w:p>
    <w:p w14:paraId="39588A4D" w14:textId="1ABF2F63" w:rsidR="001F33FF" w:rsidRDefault="001F33FF" w:rsidP="001F33FF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536985" wp14:editId="76ECB19E">
            <wp:extent cx="6645910" cy="240411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BB16" w14:textId="45DB17D4" w:rsidR="00A7676B" w:rsidRDefault="00A7676B" w:rsidP="001F33FF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012DFBE2" w14:textId="5C24B4BD" w:rsidR="00A7676B" w:rsidRDefault="00A7676B" w:rsidP="001F33FF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073693E0" w14:textId="4F08E90A" w:rsidR="00A7676B" w:rsidRDefault="00A7676B" w:rsidP="001F33FF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23E10943" w14:textId="77777777" w:rsidR="00C513EF" w:rsidRPr="003244A3" w:rsidRDefault="00C513EF" w:rsidP="001F33FF">
      <w:pPr>
        <w:spacing w:after="200" w:line="276" w:lineRule="auto"/>
        <w:jc w:val="both"/>
        <w:rPr>
          <w:rFonts w:eastAsia="Times New Roman" w:cs="Times New Roman"/>
          <w:b/>
          <w:bCs/>
          <w:sz w:val="24"/>
          <w:szCs w:val="24"/>
          <w:lang w:val="en-US"/>
        </w:rPr>
      </w:pPr>
    </w:p>
    <w:p w14:paraId="456B48F6" w14:textId="797E23F7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lastRenderedPageBreak/>
        <w:t>Теорема о сложении ускорений (теорема Кориолиса). Ускорение Кориолиса.</w:t>
      </w:r>
    </w:p>
    <w:p w14:paraId="5979C151" w14:textId="0B5D0174" w:rsidR="00E45740" w:rsidRPr="00190DB9" w:rsidRDefault="00CA6680" w:rsidP="000F0FD9">
      <w:pPr>
        <w:spacing w:after="200" w:line="276" w:lineRule="auto"/>
        <w:ind w:left="426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0D7E75" wp14:editId="7F2B11F2">
            <wp:extent cx="6645910" cy="4013200"/>
            <wp:effectExtent l="0" t="0" r="254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E56D" w14:textId="229EE612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Разделы теоретической механики. Основные понятия теоретической механики. Статика. Основные понятия статики. Абсолютно твердое тело.</w:t>
      </w:r>
    </w:p>
    <w:p w14:paraId="44ECFD62" w14:textId="6240B125" w:rsidR="000F0FD9" w:rsidRDefault="000F0FD9" w:rsidP="000F0FD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Статика – изучает условия относительного равновесия механических систем. Для осуществления равновесия необходимо определенное соотношение сил, поэтому в статике изучаются общие свойства сил, правила замены сил другими силами, эквивалентными с точки зрения равновесия</w:t>
      </w:r>
    </w:p>
    <w:p w14:paraId="66D8D0D9" w14:textId="7DA34279" w:rsidR="000F0FD9" w:rsidRDefault="003244A3" w:rsidP="000F0FD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Абсолютно твердое тело (жесткое) – это тело, расстояние между двумя любыми точками которого всегда и при всех условиях остается постоянным</w:t>
      </w:r>
    </w:p>
    <w:p w14:paraId="4615A1EF" w14:textId="77777777" w:rsidR="000F0FD9" w:rsidRPr="000F0FD9" w:rsidRDefault="000F0FD9" w:rsidP="000F0FD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Основные понятия теоретической механики</w:t>
      </w:r>
    </w:p>
    <w:p w14:paraId="46F21A7A" w14:textId="77777777" w:rsidR="000F0FD9" w:rsidRPr="000F0FD9" w:rsidRDefault="000F0FD9" w:rsidP="000F0FD9">
      <w:pPr>
        <w:pStyle w:val="a4"/>
        <w:numPr>
          <w:ilvl w:val="0"/>
          <w:numId w:val="6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Сила – мера механического взаимодействия. Сила моделируется вектором, характеризуемым направлением и величиной (модулем).</w:t>
      </w:r>
    </w:p>
    <w:p w14:paraId="50EE8D31" w14:textId="77777777" w:rsidR="000F0FD9" w:rsidRPr="000F0FD9" w:rsidRDefault="000F0FD9" w:rsidP="000F0FD9">
      <w:pPr>
        <w:pStyle w:val="a4"/>
        <w:numPr>
          <w:ilvl w:val="0"/>
          <w:numId w:val="6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Кинематическое состояние тела – состояние покоя или движения с неизменными параметрами.</w:t>
      </w:r>
    </w:p>
    <w:p w14:paraId="6AAB6697" w14:textId="77777777" w:rsidR="000F0FD9" w:rsidRPr="000F0FD9" w:rsidRDefault="000F0FD9" w:rsidP="000F0FD9">
      <w:pPr>
        <w:pStyle w:val="a4"/>
        <w:numPr>
          <w:ilvl w:val="0"/>
          <w:numId w:val="6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Система сил – совокупность сил, приложенных к рассматриваемому объекту.</w:t>
      </w:r>
    </w:p>
    <w:p w14:paraId="4C8BAE3C" w14:textId="77777777" w:rsidR="000F0FD9" w:rsidRPr="000F0FD9" w:rsidRDefault="000F0FD9" w:rsidP="000F0FD9">
      <w:pPr>
        <w:pStyle w:val="a4"/>
        <w:numPr>
          <w:ilvl w:val="0"/>
          <w:numId w:val="6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Равнодействующая – сила, эквивалентная системе сил, т.е. не изменяющая кинематическое состояние.</w:t>
      </w:r>
    </w:p>
    <w:p w14:paraId="25A8058C" w14:textId="77777777" w:rsidR="000F0FD9" w:rsidRPr="000F0FD9" w:rsidRDefault="000F0FD9" w:rsidP="000F0FD9">
      <w:pPr>
        <w:pStyle w:val="a4"/>
        <w:numPr>
          <w:ilvl w:val="0"/>
          <w:numId w:val="6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Эквивалентная система сил – заменяет данную систему сил без изменения кинематического состояния объекта.</w:t>
      </w:r>
    </w:p>
    <w:p w14:paraId="6BB3CFBE" w14:textId="7051304B" w:rsidR="000F0FD9" w:rsidRPr="000F0FD9" w:rsidRDefault="000F0FD9" w:rsidP="000F0FD9">
      <w:pPr>
        <w:pStyle w:val="a4"/>
        <w:numPr>
          <w:ilvl w:val="0"/>
          <w:numId w:val="6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Взаимно уравновешенная система сил – под ее действием объект находится в равновесии.</w:t>
      </w:r>
    </w:p>
    <w:p w14:paraId="4BA05B31" w14:textId="75B69DEF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Аксиомы статики. Аксиома инерции. Аксиома двух сил. Аксиома присоединения. Следствие аксиомы присоединения. Аксиома параллелограмма. Аксиома действия и противодействия. Аксиома отвердевания.</w:t>
      </w:r>
    </w:p>
    <w:p w14:paraId="79D5E137" w14:textId="66F65D47" w:rsidR="000F0FD9" w:rsidRPr="000F0FD9" w:rsidRDefault="000F0FD9" w:rsidP="000F0FD9">
      <w:pPr>
        <w:pStyle w:val="a4"/>
        <w:numPr>
          <w:ilvl w:val="0"/>
          <w:numId w:val="7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lastRenderedPageBreak/>
        <w:t>Аксиома инерции – Под действием взаимно уравновешенной системы сил тело находится в состоянии покоя или равномерного прямолинейного движения.</w:t>
      </w:r>
    </w:p>
    <w:p w14:paraId="09577CD3" w14:textId="2EA71E24" w:rsidR="000F0FD9" w:rsidRPr="000F0FD9" w:rsidRDefault="000F0FD9" w:rsidP="000F0FD9">
      <w:pPr>
        <w:pStyle w:val="a4"/>
        <w:numPr>
          <w:ilvl w:val="0"/>
          <w:numId w:val="7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Аксиома двух сил – Если тело под действием двух сил находится в равновесии, то эти силы равны по модулю и направлены по одной прямой в противоположные стороны. Такие две силы представляют собой простейшую взаимно уравновешенную систему сил.</w:t>
      </w:r>
    </w:p>
    <w:p w14:paraId="44D960E3" w14:textId="77777777" w:rsidR="000F0FD9" w:rsidRPr="000F0FD9" w:rsidRDefault="000F0FD9" w:rsidP="000F0FD9">
      <w:pPr>
        <w:pStyle w:val="a4"/>
        <w:numPr>
          <w:ilvl w:val="0"/>
          <w:numId w:val="7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Аксиома присоединения – Если к заданной системе сил присоединить (или изъять) взаимно уравновешенную систему сил, то кинематическое состояние тела не изменится.</w:t>
      </w:r>
    </w:p>
    <w:p w14:paraId="5D5CEFC7" w14:textId="77777777" w:rsidR="000F0FD9" w:rsidRPr="000F0FD9" w:rsidRDefault="000F0FD9" w:rsidP="000F0FD9">
      <w:pPr>
        <w:pStyle w:val="a4"/>
        <w:numPr>
          <w:ilvl w:val="0"/>
          <w:numId w:val="7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Следствие из аксиомы присоединения – Кинематическое состояние тела не изменится, если силу перенести по линии ее действия.</w:t>
      </w:r>
    </w:p>
    <w:p w14:paraId="6EC2B164" w14:textId="77777777" w:rsidR="000F0FD9" w:rsidRPr="000F0FD9" w:rsidRDefault="000F0FD9" w:rsidP="000F0FD9">
      <w:pPr>
        <w:pStyle w:val="a4"/>
        <w:numPr>
          <w:ilvl w:val="0"/>
          <w:numId w:val="7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 xml:space="preserve">Аксиома параллелограмма – Равнодействующая двух пересекающихся сил равна диагонали параллелограмма, построенного на этих силах как на сторонах. </w:t>
      </w:r>
    </w:p>
    <w:p w14:paraId="7CE79CED" w14:textId="29184C6F" w:rsidR="000F0FD9" w:rsidRPr="000F0FD9" w:rsidRDefault="000F0FD9" w:rsidP="000F0FD9">
      <w:pPr>
        <w:pStyle w:val="a4"/>
        <w:numPr>
          <w:ilvl w:val="0"/>
          <w:numId w:val="7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Аксиома действия и противодействия – Всякому действию соответствует равное и противоположное противодействие (</w:t>
      </w:r>
      <w:r w:rsidRPr="000F0FD9">
        <w:rPr>
          <w:rFonts w:ascii="ALS Schlange sans Cyr" w:eastAsia="Times New Roman" w:hAnsi="ALS Schlange sans Cyr" w:cs="Times New Roman"/>
          <w:sz w:val="24"/>
          <w:szCs w:val="24"/>
          <w:lang w:val="en-US"/>
        </w:rPr>
        <w:t>III</w:t>
      </w:r>
      <w:r w:rsidRPr="000F0FD9">
        <w:rPr>
          <w:rFonts w:ascii="ALS Schlange sans Cyr" w:eastAsia="Times New Roman" w:hAnsi="ALS Schlange sans Cyr" w:cs="Times New Roman"/>
          <w:sz w:val="24"/>
          <w:szCs w:val="24"/>
        </w:rPr>
        <w:t xml:space="preserve"> закон Ньютона).</w:t>
      </w:r>
    </w:p>
    <w:p w14:paraId="23500BFB" w14:textId="497C20C1" w:rsidR="000F0FD9" w:rsidRPr="000F0FD9" w:rsidRDefault="000F0FD9" w:rsidP="000F0FD9">
      <w:pPr>
        <w:pStyle w:val="a4"/>
        <w:numPr>
          <w:ilvl w:val="0"/>
          <w:numId w:val="7"/>
        </w:num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0F0FD9">
        <w:rPr>
          <w:rFonts w:ascii="ALS Schlange sans Cyr" w:eastAsia="Times New Roman" w:hAnsi="ALS Schlange sans Cyr" w:cs="Times New Roman"/>
          <w:sz w:val="24"/>
          <w:szCs w:val="24"/>
        </w:rPr>
        <w:t>Аксиома отвердевания – Равновесие деформируемого тела сохраняется при его затвердевании (обратное справедливо не всегда).</w:t>
      </w:r>
    </w:p>
    <w:p w14:paraId="61D74369" w14:textId="3A015BB0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Абсолютно упругое тело. Закон Гука. Модуль Юнга. Коэффициент Пуассона.</w:t>
      </w:r>
    </w:p>
    <w:p w14:paraId="61274507" w14:textId="14F19725" w:rsidR="000F0FD9" w:rsidRPr="00B84958" w:rsidRDefault="000F0FD9" w:rsidP="000F0FD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Абсолютно твердое тело (жесткое) – это тело, расстояние между двумя любыми точками которого всегда и при всех условиях остается постоянным.</w:t>
      </w:r>
    </w:p>
    <w:p w14:paraId="441FED96" w14:textId="4790BDF8" w:rsidR="000F0FD9" w:rsidRPr="00B84958" w:rsidRDefault="00B84958" w:rsidP="000F0FD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Закон Гука – сила упругости, возникающая при деформации тела (растяжение или сжатие пружины), пропорциональна удлинению тела (пружины), и направлена в сторону противоположную направлению перемещений частиц тела</w:t>
      </w:r>
    </w:p>
    <w:p w14:paraId="18A4B9B7" w14:textId="78A4A277" w:rsidR="000F0FD9" w:rsidRPr="00B84958" w:rsidRDefault="00B84958" w:rsidP="000F0FD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Модуль Юнга Показывает степень жесткости материала.</w:t>
      </w:r>
    </w:p>
    <w:p w14:paraId="5EF9B9EC" w14:textId="66A8040F" w:rsidR="00B84958" w:rsidRPr="00B84958" w:rsidRDefault="00B84958" w:rsidP="000F0FD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Коэффициент Пуассона показывает зависимость между продольными и поперечными </w:t>
      </w:r>
      <w:hyperlink r:id="rId25" w:history="1">
        <w:r w:rsidRPr="00B84958">
          <w:rPr>
            <w:rFonts w:ascii="ALS Schlange sans Cyr" w:eastAsia="Times New Roman" w:hAnsi="ALS Schlange sans Cyr" w:cs="Times New Roman"/>
            <w:sz w:val="24"/>
            <w:szCs w:val="24"/>
          </w:rPr>
          <w:t>деформациями</w:t>
        </w:r>
      </w:hyperlink>
      <w:r w:rsidRPr="00B84958">
        <w:rPr>
          <w:rFonts w:ascii="ALS Schlange sans Cyr" w:eastAsia="Times New Roman" w:hAnsi="ALS Schlange sans Cyr" w:cs="Times New Roman"/>
          <w:sz w:val="24"/>
          <w:szCs w:val="24"/>
        </w:rPr>
        <w:t> элемента, характеризует упругие свойства материала.</w:t>
      </w:r>
    </w:p>
    <w:p w14:paraId="6DE4463F" w14:textId="77777777" w:rsidR="000F0FD9" w:rsidRPr="00190DB9" w:rsidRDefault="000F0FD9" w:rsidP="000F0FD9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1A420078" w14:textId="1E2B5492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Статика. Основные понятия статики. Системы сил. Равнодействующая. Внешние и внутренние силы.</w:t>
      </w:r>
    </w:p>
    <w:p w14:paraId="626FBC24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ab/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Сила – мера механического взаимодействия. Сила моделируется вектором, характеризуемым направлением и величиной (модулем).</w:t>
      </w:r>
    </w:p>
    <w:p w14:paraId="73919960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ab/>
        <w:t>Кинематическое состояние тела – состояние покоя или движения с неизменными параметрами.</w:t>
      </w:r>
    </w:p>
    <w:p w14:paraId="33B5F216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ab/>
        <w:t>Система сил – совокупность сил, приложенных к рассматриваемому объекту.</w:t>
      </w:r>
    </w:p>
    <w:p w14:paraId="6614F35B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ab/>
        <w:t>Равнодействующая – сила, эквивалентная системе сил, т.е. не изменяющая кинематическое состояние.</w:t>
      </w:r>
    </w:p>
    <w:p w14:paraId="4CC8E132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ab/>
        <w:t>Эквивалентная система сил – заменяет данную систему сил без изменения кинематического состояния объекта.</w:t>
      </w:r>
    </w:p>
    <w:p w14:paraId="2BCF2890" w14:textId="3DB00F0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ab/>
        <w:t>Взаимно уравновешенная система сил – под ее действием объект находится в равновесии.</w:t>
      </w:r>
    </w:p>
    <w:p w14:paraId="263D47A0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</w:p>
    <w:p w14:paraId="5F72DC5E" w14:textId="314C0DD5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 xml:space="preserve">Система сил, под действием которой свободное твердое тело может находиться в  равновесии, называется </w:t>
      </w:r>
      <w:r w:rsidRPr="00B84958">
        <w:rPr>
          <w:rFonts w:ascii="ALS Schlange sans Cyr" w:eastAsia="Times New Roman" w:hAnsi="ALS Schlange sans Cyr" w:cs="Times New Roman"/>
          <w:i/>
          <w:iCs/>
          <w:sz w:val="24"/>
          <w:szCs w:val="24"/>
        </w:rPr>
        <w:t>уравновешенной.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 xml:space="preserve"> </w:t>
      </w:r>
    </w:p>
    <w:p w14:paraId="556603B5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i/>
          <w:iCs/>
          <w:sz w:val="24"/>
          <w:szCs w:val="24"/>
        </w:rPr>
        <w:t>Равнодействующая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 xml:space="preserve"> – это сила, которая одна заменяет действие данной системы сил на твердое тело. </w:t>
      </w:r>
    </w:p>
    <w:p w14:paraId="510D899D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i/>
          <w:iCs/>
          <w:sz w:val="24"/>
          <w:szCs w:val="24"/>
        </w:rPr>
        <w:t>Внешние силы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 xml:space="preserve"> – приложены к точкам твердого тела  со стороны других тел.</w:t>
      </w:r>
    </w:p>
    <w:p w14:paraId="5857A4D1" w14:textId="25F15355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i/>
          <w:iCs/>
          <w:sz w:val="24"/>
          <w:szCs w:val="24"/>
        </w:rPr>
        <w:t>Внутренние силы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 xml:space="preserve"> – это силы взаимодействия между материальными точками данного тела.</w:t>
      </w:r>
    </w:p>
    <w:p w14:paraId="7118AF97" w14:textId="36169DE0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Статика. Основные понятия статики. Системы сил. Момент силы.</w:t>
      </w:r>
    </w:p>
    <w:p w14:paraId="7C573FBF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ab/>
        <w:t>Сила – мера механического взаимодействия. Сила моделируется вектором, характеризуемым направлением и величиной (модулем).</w:t>
      </w:r>
    </w:p>
    <w:p w14:paraId="3A35764D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ab/>
        <w:t>Кинематическое состояние тела – состояние покоя или движения с неизменными параметрами.</w:t>
      </w:r>
    </w:p>
    <w:p w14:paraId="300841D0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ab/>
        <w:t>Система сил – совокупность сил, приложенных к рассматриваемому объекту.</w:t>
      </w:r>
    </w:p>
    <w:p w14:paraId="47D19A3C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ab/>
        <w:t>Равнодействующая – сила, эквивалентная системе сил, т.е. не изменяющая кинематическое состояние.</w:t>
      </w:r>
    </w:p>
    <w:p w14:paraId="4F16C930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ab/>
        <w:t>Эквивалентная система сил – заменяет данную систему сил без изменения кинематического состояния объекта.</w:t>
      </w:r>
    </w:p>
    <w:p w14:paraId="1CB3647B" w14:textId="0A1585F4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>•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ab/>
        <w:t>Взаимно уравновешенная система сил – под ее действием объект находится в равновесии.</w:t>
      </w:r>
    </w:p>
    <w:p w14:paraId="76C0A719" w14:textId="57D75288" w:rsid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03BA8598" w14:textId="77777777" w:rsidR="00B84958" w:rsidRP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 xml:space="preserve">Система сил, под действием которой свободное твердое тело может находиться в  равновесии, называется </w:t>
      </w:r>
      <w:r w:rsidRPr="00B84958">
        <w:rPr>
          <w:rFonts w:ascii="ALS Schlange sans Cyr" w:eastAsia="Times New Roman" w:hAnsi="ALS Schlange sans Cyr" w:cs="Times New Roman"/>
          <w:i/>
          <w:iCs/>
          <w:sz w:val="24"/>
          <w:szCs w:val="24"/>
        </w:rPr>
        <w:t>уравновешенной.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 xml:space="preserve"> </w:t>
      </w:r>
    </w:p>
    <w:p w14:paraId="7A860D56" w14:textId="77777777" w:rsid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21ACDDC1" w14:textId="25A3DAAF" w:rsidR="00B84958" w:rsidRPr="00190DB9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240C1" wp14:editId="5E0EFDFB">
            <wp:extent cx="6645910" cy="41770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364E" w14:textId="1A092379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t>Статика. Связи и реакции связей. Нить, стержень, абсолютно гладкая поверхность.</w:t>
      </w:r>
    </w:p>
    <w:p w14:paraId="6BA29FC3" w14:textId="54E8071F" w:rsid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6603CE" wp14:editId="76B4F7AE">
            <wp:extent cx="6645910" cy="38690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7AD1" w14:textId="34768615" w:rsid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4202ABAB" w14:textId="7B80A95E" w:rsidR="00B84958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48F3B0F5" w14:textId="77777777" w:rsidR="00B84958" w:rsidRPr="00190DB9" w:rsidRDefault="00B84958" w:rsidP="00B84958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5FA11EA6" w14:textId="2827BE5F" w:rsidR="00EF1274" w:rsidRPr="00EF1274" w:rsidRDefault="00190DB9" w:rsidP="00EF1274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lastRenderedPageBreak/>
        <w:t>Статика. Системы сил. Равнодействующая. Система сходящихся сил. Теорема о трех силах.</w:t>
      </w:r>
    </w:p>
    <w:p w14:paraId="227E7AE0" w14:textId="77777777" w:rsidR="00EF1274" w:rsidRPr="00B84958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sz w:val="24"/>
          <w:szCs w:val="24"/>
        </w:rPr>
        <w:t xml:space="preserve">Система сил, под действием которой свободное твердое тело может находиться в  равновесии, называется </w:t>
      </w:r>
      <w:r w:rsidRPr="00B84958">
        <w:rPr>
          <w:rFonts w:ascii="ALS Schlange sans Cyr" w:eastAsia="Times New Roman" w:hAnsi="ALS Schlange sans Cyr" w:cs="Times New Roman"/>
          <w:i/>
          <w:iCs/>
          <w:sz w:val="24"/>
          <w:szCs w:val="24"/>
        </w:rPr>
        <w:t>уравновешенной.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 xml:space="preserve"> </w:t>
      </w:r>
    </w:p>
    <w:p w14:paraId="262E92BA" w14:textId="170ED8A2" w:rsidR="00EF1274" w:rsidRP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B84958">
        <w:rPr>
          <w:rFonts w:ascii="ALS Schlange sans Cyr" w:eastAsia="Times New Roman" w:hAnsi="ALS Schlange sans Cyr" w:cs="Times New Roman"/>
          <w:i/>
          <w:iCs/>
          <w:sz w:val="24"/>
          <w:szCs w:val="24"/>
        </w:rPr>
        <w:t>Равнодействующая</w:t>
      </w:r>
      <w:r w:rsidRPr="00B84958">
        <w:rPr>
          <w:rFonts w:ascii="ALS Schlange sans Cyr" w:eastAsia="Times New Roman" w:hAnsi="ALS Schlange sans Cyr" w:cs="Times New Roman"/>
          <w:sz w:val="24"/>
          <w:szCs w:val="24"/>
        </w:rPr>
        <w:t xml:space="preserve"> – это сила, которая одна заменяет действие данной системы сил на твердое тело. </w:t>
      </w:r>
    </w:p>
    <w:p w14:paraId="4BF264C2" w14:textId="060D0A4A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506504" wp14:editId="7E92CE17">
            <wp:extent cx="6645910" cy="29870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71750" wp14:editId="3FAA3ACA">
            <wp:extent cx="6645910" cy="4430395"/>
            <wp:effectExtent l="0" t="0" r="254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1B9A" w14:textId="17CA5440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480EE3A1" w14:textId="7E3F8328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4722A280" w14:textId="77777777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0F5DC83F" w14:textId="30461CD3" w:rsid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lastRenderedPageBreak/>
        <w:t>Статика. Системы сил. Равнодействующая. Система сходящихся сил. Аналитическое определение равнодействующей.</w:t>
      </w:r>
    </w:p>
    <w:p w14:paraId="250C39A4" w14:textId="77777777" w:rsidR="00EF1274" w:rsidRP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EF1274">
        <w:rPr>
          <w:rFonts w:ascii="ALS Schlange sans Cyr" w:eastAsia="Times New Roman" w:hAnsi="ALS Schlange sans Cyr" w:cs="Times New Roman"/>
          <w:sz w:val="24"/>
          <w:szCs w:val="24"/>
        </w:rPr>
        <w:t xml:space="preserve">Система сил, под действием которой свободное твердое тело может находиться в  равновесии, называется уравновешенной. </w:t>
      </w:r>
    </w:p>
    <w:p w14:paraId="5CC4D602" w14:textId="610C1527" w:rsidR="00EF1274" w:rsidRP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sz w:val="24"/>
          <w:szCs w:val="24"/>
        </w:rPr>
      </w:pPr>
      <w:r w:rsidRPr="00EF1274">
        <w:rPr>
          <w:rFonts w:ascii="ALS Schlange sans Cyr" w:eastAsia="Times New Roman" w:hAnsi="ALS Schlange sans Cyr" w:cs="Times New Roman"/>
          <w:sz w:val="24"/>
          <w:szCs w:val="24"/>
        </w:rPr>
        <w:t>Равнодействующая – это сила, которая одна заменяет действие данной системы сил на твердое тело.</w:t>
      </w:r>
    </w:p>
    <w:p w14:paraId="1563BB0E" w14:textId="55DC04E3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63ED40" wp14:editId="2DCBCEA6">
            <wp:extent cx="6645910" cy="43281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6E8D" w14:textId="668C7687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35AC06E4" w14:textId="2391173F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10358B21" w14:textId="71273026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076F26BB" w14:textId="4E2D9066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4509894C" w14:textId="19E50633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022B80FD" w14:textId="5A000EB3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4F40C9FC" w14:textId="0391BB0B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08C13718" w14:textId="776B39A1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678ED23E" w14:textId="6D247EFE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2C28DAC0" w14:textId="365CB09F" w:rsidR="00EF1274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12067256" w14:textId="77777777" w:rsidR="00EF1274" w:rsidRPr="00190DB9" w:rsidRDefault="00EF1274" w:rsidP="00EF1274">
      <w:pPr>
        <w:spacing w:after="200" w:line="276" w:lineRule="auto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</w:p>
    <w:p w14:paraId="1BD7C7DF" w14:textId="77777777" w:rsidR="00190DB9" w:rsidRPr="00190DB9" w:rsidRDefault="00190DB9" w:rsidP="00190DB9">
      <w:pPr>
        <w:numPr>
          <w:ilvl w:val="0"/>
          <w:numId w:val="1"/>
        </w:numPr>
        <w:spacing w:after="200" w:line="276" w:lineRule="auto"/>
        <w:ind w:left="426"/>
        <w:jc w:val="both"/>
        <w:rPr>
          <w:rFonts w:ascii="ALS Schlange sans Cyr" w:eastAsia="Times New Roman" w:hAnsi="ALS Schlange sans Cyr" w:cs="Times New Roman"/>
          <w:b/>
          <w:bCs/>
          <w:sz w:val="24"/>
          <w:szCs w:val="24"/>
        </w:rPr>
      </w:pPr>
      <w:r w:rsidRPr="00190DB9">
        <w:rPr>
          <w:rFonts w:ascii="ALS Schlange sans Cyr" w:eastAsia="Times New Roman" w:hAnsi="ALS Schlange sans Cyr" w:cs="Times New Roman"/>
          <w:b/>
          <w:bCs/>
          <w:sz w:val="24"/>
          <w:szCs w:val="24"/>
        </w:rPr>
        <w:lastRenderedPageBreak/>
        <w:t>Плоская произвольная система сил. Пара сил. Момент пары сил. Плечо пары сил. Теорема о парах.</w:t>
      </w:r>
    </w:p>
    <w:p w14:paraId="4E5DC231" w14:textId="0108861A" w:rsidR="00190DB9" w:rsidRDefault="00EF1274" w:rsidP="00190DB9">
      <w:pPr>
        <w:rPr>
          <w:lang w:eastAsia="ru-RU"/>
        </w:rPr>
      </w:pPr>
      <w:r>
        <w:rPr>
          <w:noProof/>
        </w:rPr>
        <w:drawing>
          <wp:inline distT="0" distB="0" distL="0" distR="0" wp14:anchorId="43DBE4CF" wp14:editId="2EFED39A">
            <wp:extent cx="6645910" cy="4430395"/>
            <wp:effectExtent l="0" t="0" r="254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4E0A" w14:textId="5DC5FCF8" w:rsidR="00EF1274" w:rsidRDefault="00EF1274" w:rsidP="00190DB9">
      <w:pPr>
        <w:rPr>
          <w:lang w:eastAsia="ru-RU"/>
        </w:rPr>
      </w:pPr>
      <w:r>
        <w:rPr>
          <w:noProof/>
        </w:rPr>
        <w:drawing>
          <wp:inline distT="0" distB="0" distL="0" distR="0" wp14:anchorId="0A2A7136" wp14:editId="1B98F42C">
            <wp:extent cx="6645910" cy="2952115"/>
            <wp:effectExtent l="0" t="0" r="254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5AEC" w14:textId="12E4ECC9" w:rsidR="007D4CB1" w:rsidRPr="007D4CB1" w:rsidRDefault="00E87181" w:rsidP="007D4CB1">
      <w:pPr>
        <w:pStyle w:val="a4"/>
        <w:numPr>
          <w:ilvl w:val="0"/>
          <w:numId w:val="1"/>
        </w:numPr>
        <w:rPr>
          <w:b/>
          <w:bCs/>
          <w:lang w:eastAsia="ru-RU"/>
        </w:rPr>
      </w:pPr>
      <w:r w:rsidRPr="007D4CB1">
        <w:rPr>
          <w:b/>
          <w:bCs/>
          <w:lang w:eastAsia="ru-RU"/>
        </w:rPr>
        <w:t>Динамика. Основные понятия. Основные допущения динамики. Основное уравнение динамики.</w:t>
      </w:r>
    </w:p>
    <w:p w14:paraId="6A15220F" w14:textId="735C8D38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>Динамика – изучает механическое движение в связи с действующими силами на объект движения. Таким образом, изучается связь между движением и действующими силами.</w:t>
      </w:r>
    </w:p>
    <w:p w14:paraId="5D4993D7" w14:textId="77777777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>Динамика точки – изучает движение материальной точки с учетом сил, вызывающих это движение.</w:t>
      </w:r>
    </w:p>
    <w:p w14:paraId="6AB98694" w14:textId="545817D8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 xml:space="preserve">Основной объект - материальная точка – материальное тело, обладающей массой, размерами которого можно пренебречь. </w:t>
      </w:r>
    </w:p>
    <w:p w14:paraId="52979614" w14:textId="32B1AF1B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lastRenderedPageBreak/>
        <w:t>Аналитическая механика – изучает движение несвободных механических систем с использованием общих аналитических методов.</w:t>
      </w:r>
    </w:p>
    <w:p w14:paraId="19C346A7" w14:textId="65975FC5" w:rsidR="007D4CB1" w:rsidRDefault="007D4CB1" w:rsidP="007D4CB1">
      <w:pPr>
        <w:rPr>
          <w:lang w:eastAsia="ru-RU"/>
        </w:rPr>
      </w:pPr>
      <w:r w:rsidRPr="007D4CB1">
        <w:rPr>
          <w:lang w:eastAsia="ru-RU"/>
        </w:rPr>
        <w:t>Динамика механической системы – изучает движение совокупности материальных точек и твердых тел, объединяемых общими законами взаимодействия,  с учетом сил, вызывающих это движение.</w:t>
      </w:r>
    </w:p>
    <w:p w14:paraId="76EC113B" w14:textId="77777777" w:rsidR="007D4CB1" w:rsidRPr="007D4CB1" w:rsidRDefault="007D4CB1" w:rsidP="007D4CB1">
      <w:pPr>
        <w:rPr>
          <w:lang w:eastAsia="ru-RU"/>
        </w:rPr>
      </w:pPr>
      <w:r w:rsidRPr="007D4CB1">
        <w:rPr>
          <w:b/>
          <w:bCs/>
          <w:lang w:eastAsia="ru-RU"/>
        </w:rPr>
        <w:t>Основные допущения:</w:t>
      </w:r>
    </w:p>
    <w:p w14:paraId="595DF799" w14:textId="77777777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 xml:space="preserve">– существует </w:t>
      </w:r>
      <w:r w:rsidRPr="007D4CB1">
        <w:rPr>
          <w:b/>
          <w:bCs/>
          <w:lang w:eastAsia="ru-RU"/>
        </w:rPr>
        <w:t>абсолютное пространство</w:t>
      </w:r>
      <w:r w:rsidRPr="007D4CB1">
        <w:rPr>
          <w:lang w:eastAsia="ru-RU"/>
        </w:rPr>
        <w:t xml:space="preserve"> (обладает чисто геометрическими свойствами, не зависящими от материи и ее движения .</w:t>
      </w:r>
    </w:p>
    <w:p w14:paraId="04F08978" w14:textId="77777777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 xml:space="preserve">– существует </w:t>
      </w:r>
      <w:r w:rsidRPr="007D4CB1">
        <w:rPr>
          <w:b/>
          <w:bCs/>
          <w:lang w:eastAsia="ru-RU"/>
        </w:rPr>
        <w:t>абсолютное время</w:t>
      </w:r>
      <w:r w:rsidRPr="007D4CB1">
        <w:rPr>
          <w:lang w:eastAsia="ru-RU"/>
        </w:rPr>
        <w:t xml:space="preserve"> (не зависит от материи и ее движения).</w:t>
      </w:r>
    </w:p>
    <w:p w14:paraId="1AD66EC1" w14:textId="77777777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>Отсюда вытекает:</w:t>
      </w:r>
    </w:p>
    <w:p w14:paraId="2F639165" w14:textId="77777777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 xml:space="preserve">– </w:t>
      </w:r>
      <w:r w:rsidRPr="007D4CB1">
        <w:rPr>
          <w:b/>
          <w:bCs/>
          <w:lang w:eastAsia="ru-RU"/>
        </w:rPr>
        <w:t>существует абсолютно неподвижная система отсчета</w:t>
      </w:r>
      <w:r w:rsidRPr="007D4CB1">
        <w:rPr>
          <w:lang w:eastAsia="ru-RU"/>
        </w:rPr>
        <w:t>.</w:t>
      </w:r>
    </w:p>
    <w:p w14:paraId="19CD9AC6" w14:textId="77777777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 xml:space="preserve">– </w:t>
      </w:r>
      <w:r w:rsidRPr="007D4CB1">
        <w:rPr>
          <w:b/>
          <w:bCs/>
          <w:lang w:eastAsia="ru-RU"/>
        </w:rPr>
        <w:t>время не зависит от движения системы отсчета</w:t>
      </w:r>
      <w:r w:rsidRPr="007D4CB1">
        <w:rPr>
          <w:lang w:eastAsia="ru-RU"/>
        </w:rPr>
        <w:t>.</w:t>
      </w:r>
    </w:p>
    <w:p w14:paraId="7FB7518D" w14:textId="77777777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 xml:space="preserve">– </w:t>
      </w:r>
      <w:r w:rsidRPr="007D4CB1">
        <w:rPr>
          <w:b/>
          <w:bCs/>
          <w:lang w:eastAsia="ru-RU"/>
        </w:rPr>
        <w:t>массы движущихся точек не зависят от движения системы отсчета.</w:t>
      </w:r>
    </w:p>
    <w:p w14:paraId="12533DBD" w14:textId="47D46814" w:rsidR="007D4CB1" w:rsidRDefault="007D4CB1" w:rsidP="007D4CB1">
      <w:pPr>
        <w:rPr>
          <w:lang w:eastAsia="ru-RU"/>
        </w:rPr>
      </w:pPr>
      <w:r>
        <w:rPr>
          <w:noProof/>
        </w:rPr>
        <w:drawing>
          <wp:inline distT="0" distB="0" distL="0" distR="0" wp14:anchorId="6B9804F3" wp14:editId="0FB38AD9">
            <wp:extent cx="6645910" cy="13144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C2AF" w14:textId="15DC4B7D" w:rsidR="00E87181" w:rsidRPr="007D4CB1" w:rsidRDefault="00E87181" w:rsidP="007D4CB1">
      <w:pPr>
        <w:pStyle w:val="a4"/>
        <w:numPr>
          <w:ilvl w:val="0"/>
          <w:numId w:val="1"/>
        </w:numPr>
        <w:rPr>
          <w:b/>
          <w:bCs/>
          <w:lang w:eastAsia="ru-RU"/>
        </w:rPr>
      </w:pPr>
      <w:r w:rsidRPr="007D4CB1">
        <w:rPr>
          <w:b/>
          <w:bCs/>
          <w:lang w:eastAsia="ru-RU"/>
        </w:rPr>
        <w:t>Основные законы динамики. Закон инерции. Закон пропорциональности силы и ускорения. Закон равенства действия и противодействия. Закон независимости действия сил.</w:t>
      </w:r>
    </w:p>
    <w:p w14:paraId="1A7F047F" w14:textId="2E71A3B8" w:rsidR="007D4CB1" w:rsidRDefault="007D4CB1" w:rsidP="007D4CB1">
      <w:pPr>
        <w:rPr>
          <w:lang w:eastAsia="ru-RU"/>
        </w:rPr>
      </w:pPr>
      <w:r>
        <w:rPr>
          <w:noProof/>
        </w:rPr>
        <w:drawing>
          <wp:inline distT="0" distB="0" distL="0" distR="0" wp14:anchorId="58A29F7C" wp14:editId="7BA6E5C7">
            <wp:extent cx="6645910" cy="4491355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C8AE" w14:textId="081DB533" w:rsidR="007D4CB1" w:rsidRDefault="007D4CB1" w:rsidP="007D4CB1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3635457" wp14:editId="09366DC4">
            <wp:extent cx="6645910" cy="21082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77B0" w14:textId="78274FBF" w:rsidR="00E87181" w:rsidRPr="007D4CB1" w:rsidRDefault="00E87181" w:rsidP="007D4CB1">
      <w:pPr>
        <w:pStyle w:val="a4"/>
        <w:numPr>
          <w:ilvl w:val="0"/>
          <w:numId w:val="1"/>
        </w:numPr>
        <w:rPr>
          <w:b/>
          <w:bCs/>
          <w:lang w:eastAsia="ru-RU"/>
        </w:rPr>
      </w:pPr>
      <w:r w:rsidRPr="007D4CB1">
        <w:rPr>
          <w:b/>
          <w:bCs/>
          <w:lang w:eastAsia="ru-RU"/>
        </w:rPr>
        <w:t>Законы Ньютона. Закон сохранения импульса.</w:t>
      </w:r>
    </w:p>
    <w:p w14:paraId="4EA0569B" w14:textId="7E511747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>Закон инерции (закон Галилея-Ньютона) – Изолированная материальная точка тело сохраняет свое состояние покоя или равномерного прямолинейного движения до тех пор, приложенные силы не заставят ее изменить это состояние</w:t>
      </w:r>
    </w:p>
    <w:p w14:paraId="07F70CF0" w14:textId="35FCC5AC" w:rsidR="007D4CB1" w:rsidRPr="007D4CB1" w:rsidRDefault="007D4CB1" w:rsidP="007D4CB1">
      <w:pPr>
        <w:rPr>
          <w:lang w:eastAsia="ru-RU"/>
        </w:rPr>
      </w:pPr>
      <w:r w:rsidRPr="007D4CB1">
        <w:rPr>
          <w:rFonts w:ascii="Calibri" w:hAnsi="Calibri" w:cs="Calibri"/>
          <w:lang w:eastAsia="ru-RU"/>
        </w:rPr>
        <w:t>Закон</w:t>
      </w:r>
      <w:r w:rsidRPr="007D4CB1">
        <w:rPr>
          <w:lang w:eastAsia="ru-RU"/>
        </w:rPr>
        <w:t xml:space="preserve"> </w:t>
      </w:r>
      <w:r w:rsidRPr="007D4CB1">
        <w:rPr>
          <w:rFonts w:ascii="Calibri" w:hAnsi="Calibri" w:cs="Calibri"/>
          <w:lang w:eastAsia="ru-RU"/>
        </w:rPr>
        <w:t>пропорционал</w:t>
      </w:r>
      <w:r w:rsidRPr="007D4CB1">
        <w:rPr>
          <w:lang w:eastAsia="ru-RU"/>
        </w:rPr>
        <w:t xml:space="preserve">ьности силы и ускорения (Основное уравнение динамики - </w:t>
      </w:r>
      <w:r w:rsidRPr="007D4CB1">
        <w:rPr>
          <w:lang w:val="en-US" w:eastAsia="ru-RU"/>
        </w:rPr>
        <w:t>II</w:t>
      </w:r>
      <w:r w:rsidRPr="007D4CB1">
        <w:rPr>
          <w:lang w:eastAsia="ru-RU"/>
        </w:rPr>
        <w:t xml:space="preserve"> закон Ньютона) – Ускорение, сообщаемое материальной точке силой, прямо пропорционально силе и обратно пропорционально массе этой точки</w:t>
      </w:r>
    </w:p>
    <w:p w14:paraId="33C36225" w14:textId="5A39EA3C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>Закон равенства действия и противодействия (</w:t>
      </w:r>
      <w:r w:rsidRPr="007D4CB1">
        <w:rPr>
          <w:lang w:val="en-US" w:eastAsia="ru-RU"/>
        </w:rPr>
        <w:t>III</w:t>
      </w:r>
      <w:r w:rsidRPr="007D4CB1">
        <w:rPr>
          <w:lang w:eastAsia="ru-RU"/>
        </w:rPr>
        <w:t xml:space="preserve"> закон Ньютона) – Всякому действию соответствует равное по величине и противоположно направленное противодействие</w:t>
      </w:r>
    </w:p>
    <w:p w14:paraId="07F0D85B" w14:textId="5B83AA69" w:rsidR="007D4CB1" w:rsidRPr="007D4CB1" w:rsidRDefault="007D4CB1" w:rsidP="007D4CB1">
      <w:pPr>
        <w:rPr>
          <w:lang w:eastAsia="ru-RU"/>
        </w:rPr>
      </w:pPr>
      <w:r w:rsidRPr="007D4CB1">
        <w:rPr>
          <w:lang w:eastAsia="ru-RU"/>
        </w:rPr>
        <w:t>Закон сохранения импульса - сумма импульсов всех тел системы есть величина постоянная, если векторная сумма внешних сил, действующих на систему тел, равна нулю.</w:t>
      </w:r>
    </w:p>
    <w:p w14:paraId="3B3E52AF" w14:textId="7AD0893F" w:rsidR="00E87181" w:rsidRPr="007D4CB1" w:rsidRDefault="00E87181" w:rsidP="007D4CB1">
      <w:pPr>
        <w:pStyle w:val="a4"/>
        <w:numPr>
          <w:ilvl w:val="0"/>
          <w:numId w:val="1"/>
        </w:numPr>
        <w:rPr>
          <w:b/>
          <w:bCs/>
          <w:lang w:eastAsia="ru-RU"/>
        </w:rPr>
      </w:pPr>
      <w:r w:rsidRPr="007D4CB1">
        <w:rPr>
          <w:b/>
          <w:bCs/>
          <w:lang w:eastAsia="ru-RU"/>
        </w:rPr>
        <w:t>Динамика. Трение скольжения. Основные законы трения.</w:t>
      </w:r>
    </w:p>
    <w:p w14:paraId="185E758E" w14:textId="706CD439" w:rsidR="007D4CB1" w:rsidRDefault="007D4CB1" w:rsidP="007D4CB1">
      <w:p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48025E9F" wp14:editId="4E962095">
            <wp:extent cx="2952044" cy="305384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587" cy="3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7A02" w14:textId="0CB1F920" w:rsidR="007D4CB1" w:rsidRDefault="007D4CB1" w:rsidP="007D4CB1">
      <w:pPr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t>Основные законы трения</w:t>
      </w:r>
    </w:p>
    <w:p w14:paraId="22AEEAE3" w14:textId="1E7DB6E6" w:rsidR="007D4CB1" w:rsidRDefault="007D4CB1" w:rsidP="007D4CB1">
      <w:pPr>
        <w:jc w:val="center"/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57DE53BE" wp14:editId="313B19DA">
            <wp:extent cx="6444519" cy="254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7300" cy="256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DF2A" w14:textId="6A7A8921" w:rsidR="007D4CB1" w:rsidRDefault="007D4CB1" w:rsidP="007D4CB1">
      <w:pPr>
        <w:rPr>
          <w:b/>
          <w:bCs/>
          <w:lang w:eastAsia="ru-RU"/>
        </w:rPr>
      </w:pPr>
    </w:p>
    <w:p w14:paraId="79EBB876" w14:textId="63108246" w:rsidR="002C136E" w:rsidRDefault="002C136E" w:rsidP="007D4CB1">
      <w:pPr>
        <w:rPr>
          <w:b/>
          <w:bCs/>
          <w:lang w:eastAsia="ru-RU"/>
        </w:rPr>
      </w:pPr>
    </w:p>
    <w:p w14:paraId="0B629791" w14:textId="605D4AE0" w:rsidR="002C136E" w:rsidRDefault="002C136E" w:rsidP="007D4CB1">
      <w:pPr>
        <w:rPr>
          <w:b/>
          <w:bCs/>
          <w:lang w:eastAsia="ru-RU"/>
        </w:rPr>
      </w:pPr>
    </w:p>
    <w:p w14:paraId="760E4BDD" w14:textId="77777777" w:rsidR="002C136E" w:rsidRPr="007D4CB1" w:rsidRDefault="002C136E" w:rsidP="007D4CB1">
      <w:pPr>
        <w:rPr>
          <w:b/>
          <w:bCs/>
          <w:lang w:eastAsia="ru-RU"/>
        </w:rPr>
      </w:pPr>
    </w:p>
    <w:p w14:paraId="60F6E2CE" w14:textId="388CEEA3" w:rsidR="00E87181" w:rsidRPr="002C136E" w:rsidRDefault="00E87181" w:rsidP="002C136E">
      <w:pPr>
        <w:pStyle w:val="a4"/>
        <w:numPr>
          <w:ilvl w:val="0"/>
          <w:numId w:val="1"/>
        </w:numPr>
        <w:rPr>
          <w:b/>
          <w:bCs/>
          <w:lang w:eastAsia="ru-RU"/>
        </w:rPr>
      </w:pPr>
      <w:r w:rsidRPr="002C136E">
        <w:rPr>
          <w:b/>
          <w:bCs/>
          <w:lang w:eastAsia="ru-RU"/>
        </w:rPr>
        <w:lastRenderedPageBreak/>
        <w:t>Законы Ньютона. Основные виды сил. Сила тяжести. Сила трения скольжения. Сила тяготения. Сила упругости. Сила вязкого трения. Сила гидродинамического сопротивления.</w:t>
      </w:r>
    </w:p>
    <w:p w14:paraId="298D9B56" w14:textId="5C37D512" w:rsidR="002C136E" w:rsidRPr="002C136E" w:rsidRDefault="002C136E" w:rsidP="002C136E">
      <w:p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64F5F578" wp14:editId="64DC1766">
            <wp:extent cx="6645910" cy="407035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F3DD" w14:textId="467AB3D3" w:rsidR="00E87181" w:rsidRDefault="00E87181" w:rsidP="002C136E">
      <w:pPr>
        <w:pStyle w:val="a4"/>
        <w:numPr>
          <w:ilvl w:val="0"/>
          <w:numId w:val="1"/>
        </w:numPr>
        <w:rPr>
          <w:b/>
          <w:bCs/>
          <w:lang w:eastAsia="ru-RU"/>
        </w:rPr>
      </w:pPr>
      <w:r w:rsidRPr="002C136E">
        <w:rPr>
          <w:b/>
          <w:bCs/>
          <w:lang w:eastAsia="ru-RU"/>
        </w:rPr>
        <w:t>Законы Ньютона. Закон всемирного тяготения.</w:t>
      </w:r>
    </w:p>
    <w:p w14:paraId="6C517E24" w14:textId="0D6118C7" w:rsidR="00C00A5D" w:rsidRDefault="00C00A5D" w:rsidP="00C00A5D">
      <w:pPr>
        <w:pStyle w:val="a4"/>
        <w:rPr>
          <w:b/>
          <w:bCs/>
          <w:lang w:eastAsia="ru-RU"/>
        </w:rPr>
      </w:pPr>
    </w:p>
    <w:p w14:paraId="61003AC5" w14:textId="1717C463" w:rsidR="00C00A5D" w:rsidRPr="002C136E" w:rsidRDefault="00C00A5D" w:rsidP="00C00A5D">
      <w:pPr>
        <w:pStyle w:val="a4"/>
        <w:rPr>
          <w:b/>
          <w:bCs/>
          <w:lang w:eastAsia="ru-RU"/>
        </w:rPr>
      </w:pPr>
      <w:r>
        <w:rPr>
          <w:rStyle w:val="aa"/>
          <w:rFonts w:ascii="inherit" w:hAnsi="inherit" w:cs="Arial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>Все тела взаимодействуют друг с другом с силой, прямо пропорциональной произведению масс этих тел и обратно пропорциональной квадрату расстояния между ними.</w:t>
      </w:r>
    </w:p>
    <w:p w14:paraId="04265608" w14:textId="649ACF8E" w:rsidR="002C136E" w:rsidRDefault="00C00A5D" w:rsidP="002C136E">
      <w:p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221960A4" wp14:editId="2FB4CF1F">
            <wp:extent cx="5355100" cy="286737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4723" cy="28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82BA" w14:textId="17650BEA" w:rsidR="002C136E" w:rsidRDefault="002C136E" w:rsidP="002C136E">
      <w:pPr>
        <w:rPr>
          <w:b/>
          <w:bCs/>
          <w:lang w:eastAsia="ru-RU"/>
        </w:rPr>
      </w:pPr>
    </w:p>
    <w:p w14:paraId="1A86CA88" w14:textId="050B6CD2" w:rsidR="002C136E" w:rsidRDefault="002C136E" w:rsidP="002C136E">
      <w:pPr>
        <w:rPr>
          <w:b/>
          <w:bCs/>
          <w:lang w:eastAsia="ru-RU"/>
        </w:rPr>
      </w:pPr>
    </w:p>
    <w:p w14:paraId="225A764E" w14:textId="037942CA" w:rsidR="00E938EB" w:rsidRDefault="00E938EB" w:rsidP="002C136E">
      <w:pPr>
        <w:rPr>
          <w:b/>
          <w:bCs/>
          <w:lang w:eastAsia="ru-RU"/>
        </w:rPr>
      </w:pPr>
    </w:p>
    <w:p w14:paraId="5E03F88D" w14:textId="596329C4" w:rsidR="00E938EB" w:rsidRDefault="00E938EB" w:rsidP="002C136E">
      <w:pPr>
        <w:rPr>
          <w:b/>
          <w:bCs/>
          <w:lang w:eastAsia="ru-RU"/>
        </w:rPr>
      </w:pPr>
    </w:p>
    <w:p w14:paraId="4C46174C" w14:textId="77777777" w:rsidR="00E938EB" w:rsidRPr="002C136E" w:rsidRDefault="00E938EB" w:rsidP="002C136E">
      <w:pPr>
        <w:rPr>
          <w:b/>
          <w:bCs/>
          <w:lang w:eastAsia="ru-RU"/>
        </w:rPr>
      </w:pPr>
    </w:p>
    <w:p w14:paraId="01036F3B" w14:textId="245AF605" w:rsidR="00E87181" w:rsidRPr="00C00A5D" w:rsidRDefault="00E938EB" w:rsidP="00C00A5D">
      <w:pPr>
        <w:pStyle w:val="a4"/>
        <w:numPr>
          <w:ilvl w:val="0"/>
          <w:numId w:val="1"/>
        </w:numPr>
        <w:rPr>
          <w:b/>
          <w:bCs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38C84A7" wp14:editId="509CE6CC">
            <wp:simplePos x="0" y="0"/>
            <wp:positionH relativeFrom="margin">
              <wp:align>right</wp:align>
            </wp:positionH>
            <wp:positionV relativeFrom="paragraph">
              <wp:posOffset>1399399</wp:posOffset>
            </wp:positionV>
            <wp:extent cx="2600046" cy="3409244"/>
            <wp:effectExtent l="0" t="0" r="0" b="1270"/>
            <wp:wrapThrough wrapText="bothSides">
              <wp:wrapPolygon edited="0">
                <wp:start x="0" y="0"/>
                <wp:lineTo x="0" y="21487"/>
                <wp:lineTo x="21368" y="21487"/>
                <wp:lineTo x="21368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46" cy="340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9BEA4F4" wp14:editId="462029F5">
            <wp:simplePos x="0" y="0"/>
            <wp:positionH relativeFrom="page">
              <wp:posOffset>4204194</wp:posOffset>
            </wp:positionH>
            <wp:positionV relativeFrom="paragraph">
              <wp:posOffset>253506</wp:posOffset>
            </wp:positionV>
            <wp:extent cx="3356610" cy="1111885"/>
            <wp:effectExtent l="0" t="0" r="0" b="0"/>
            <wp:wrapThrough wrapText="bothSides">
              <wp:wrapPolygon edited="0">
                <wp:start x="0" y="0"/>
                <wp:lineTo x="0" y="21094"/>
                <wp:lineTo x="21453" y="21094"/>
                <wp:lineTo x="21453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31DBF47" wp14:editId="40851075">
            <wp:simplePos x="0" y="0"/>
            <wp:positionH relativeFrom="column">
              <wp:posOffset>-383823</wp:posOffset>
            </wp:positionH>
            <wp:positionV relativeFrom="paragraph">
              <wp:posOffset>208633</wp:posOffset>
            </wp:positionV>
            <wp:extent cx="4169557" cy="3256844"/>
            <wp:effectExtent l="0" t="0" r="2540" b="1270"/>
            <wp:wrapThrough wrapText="bothSides">
              <wp:wrapPolygon edited="0">
                <wp:start x="0" y="0"/>
                <wp:lineTo x="0" y="21482"/>
                <wp:lineTo x="21514" y="21482"/>
                <wp:lineTo x="2151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557" cy="3256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181" w:rsidRPr="00C00A5D">
        <w:rPr>
          <w:b/>
          <w:bCs/>
          <w:lang w:eastAsia="ru-RU"/>
        </w:rPr>
        <w:t>Сила инерции. Принцип Д’Аламбера. Инерциальная система отсчёта.</w:t>
      </w:r>
    </w:p>
    <w:p w14:paraId="4F9FF9C5" w14:textId="1B526480" w:rsidR="00C00A5D" w:rsidRPr="00C00A5D" w:rsidRDefault="00C00A5D" w:rsidP="00C00A5D">
      <w:pPr>
        <w:pStyle w:val="a4"/>
        <w:rPr>
          <w:b/>
          <w:bCs/>
          <w:lang w:eastAsia="ru-RU"/>
        </w:rPr>
      </w:pPr>
    </w:p>
    <w:p w14:paraId="4412DF4F" w14:textId="6FA76BF8" w:rsidR="00E938EB" w:rsidRDefault="00E87181" w:rsidP="00E87181">
      <w:pPr>
        <w:rPr>
          <w:b/>
          <w:bCs/>
          <w:lang w:eastAsia="ru-RU"/>
        </w:rPr>
      </w:pPr>
      <w:r w:rsidRPr="007D4CB1">
        <w:rPr>
          <w:b/>
          <w:bCs/>
          <w:lang w:eastAsia="ru-RU"/>
        </w:rPr>
        <w:t>28.</w:t>
      </w:r>
      <w:r w:rsidRPr="007D4CB1">
        <w:rPr>
          <w:b/>
          <w:bCs/>
          <w:lang w:eastAsia="ru-RU"/>
        </w:rPr>
        <w:tab/>
      </w:r>
    </w:p>
    <w:p w14:paraId="5D044574" w14:textId="158181BD" w:rsidR="00E938EB" w:rsidRDefault="00E938EB" w:rsidP="00E87181">
      <w:pPr>
        <w:rPr>
          <w:b/>
          <w:bCs/>
          <w:lang w:eastAsia="ru-RU"/>
        </w:rPr>
      </w:pPr>
    </w:p>
    <w:p w14:paraId="1ECD4D3E" w14:textId="08205922" w:rsidR="00E938EB" w:rsidRDefault="00E938EB" w:rsidP="00E87181">
      <w:pPr>
        <w:rPr>
          <w:b/>
          <w:bCs/>
          <w:lang w:eastAsia="ru-RU"/>
        </w:rPr>
      </w:pPr>
    </w:p>
    <w:p w14:paraId="4D883204" w14:textId="7C0CBCD9" w:rsidR="00E938EB" w:rsidRDefault="00E938EB" w:rsidP="00E87181">
      <w:pPr>
        <w:rPr>
          <w:b/>
          <w:bCs/>
          <w:lang w:eastAsia="ru-RU"/>
        </w:rPr>
      </w:pPr>
    </w:p>
    <w:p w14:paraId="7BCEED57" w14:textId="0357774B" w:rsidR="00E87181" w:rsidRDefault="00E87181" w:rsidP="00E87181">
      <w:pPr>
        <w:rPr>
          <w:b/>
          <w:bCs/>
          <w:lang w:eastAsia="ru-RU"/>
        </w:rPr>
      </w:pPr>
      <w:r w:rsidRPr="007D4CB1">
        <w:rPr>
          <w:b/>
          <w:bCs/>
          <w:lang w:eastAsia="ru-RU"/>
        </w:rPr>
        <w:t>Работа. Мощность силы. Кинетическая и потенциальная энергия.</w:t>
      </w:r>
    </w:p>
    <w:p w14:paraId="424C8249" w14:textId="14ACF822" w:rsidR="00C00A5D" w:rsidRPr="007D4CB1" w:rsidRDefault="00C00A5D" w:rsidP="00E87181">
      <w:p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4AB7FEE0" wp14:editId="3E4B7FB5">
            <wp:extent cx="6645910" cy="4315460"/>
            <wp:effectExtent l="0" t="0" r="254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9448" w14:textId="241ED443" w:rsidR="00E87181" w:rsidRPr="00E938EB" w:rsidRDefault="00E87181" w:rsidP="00E938EB">
      <w:pPr>
        <w:pStyle w:val="a4"/>
        <w:numPr>
          <w:ilvl w:val="0"/>
          <w:numId w:val="1"/>
        </w:numPr>
        <w:rPr>
          <w:b/>
          <w:bCs/>
          <w:lang w:eastAsia="ru-RU"/>
        </w:rPr>
      </w:pPr>
      <w:r w:rsidRPr="00E938EB">
        <w:rPr>
          <w:b/>
          <w:bCs/>
          <w:lang w:eastAsia="ru-RU"/>
        </w:rPr>
        <w:lastRenderedPageBreak/>
        <w:t>Кинетическая энергия. Кинетическая энергия материальной точки и системы материальных точек. Кинетическая энергия твердого тела. Кинетическая энергия при поступательном, вращательном и плоском движении.</w:t>
      </w:r>
    </w:p>
    <w:p w14:paraId="265EF662" w14:textId="2193A3B7" w:rsidR="00E938EB" w:rsidRDefault="00E938EB" w:rsidP="00E938EB">
      <w:p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189FF6C8" wp14:editId="44162B9B">
            <wp:extent cx="6645910" cy="2780030"/>
            <wp:effectExtent l="0" t="0" r="254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651E" w14:textId="32E5132B" w:rsidR="00E938EB" w:rsidRPr="00E938EB" w:rsidRDefault="00E938EB" w:rsidP="00E938EB">
      <w:p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191D1B4F" wp14:editId="76355014">
            <wp:extent cx="6645910" cy="2948305"/>
            <wp:effectExtent l="0" t="0" r="254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8EB" w:rsidRPr="00E938EB" w:rsidSect="00190DB9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F229D1" w14:textId="77777777" w:rsidR="00F54941" w:rsidRDefault="00F54941" w:rsidP="00226E75">
      <w:pPr>
        <w:spacing w:after="0" w:line="240" w:lineRule="auto"/>
      </w:pPr>
      <w:r>
        <w:separator/>
      </w:r>
    </w:p>
  </w:endnote>
  <w:endnote w:type="continuationSeparator" w:id="0">
    <w:p w14:paraId="6728189D" w14:textId="77777777" w:rsidR="00F54941" w:rsidRDefault="00F54941" w:rsidP="00226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LS Schlange sans Cyr">
    <w:altName w:val="Calibri"/>
    <w:panose1 w:val="00000000000000000000"/>
    <w:charset w:val="CC"/>
    <w:family w:val="modern"/>
    <w:notTrueType/>
    <w:pitch w:val="variable"/>
    <w:sig w:usb0="00000201" w:usb1="00000000" w:usb2="00000000" w:usb3="00000000" w:csb0="00000004" w:csb1="00000000"/>
  </w:font>
  <w:font w:name="ALS Schlange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FB2A30" w14:textId="77777777" w:rsidR="00F54941" w:rsidRDefault="00F54941" w:rsidP="00226E75">
      <w:pPr>
        <w:spacing w:after="0" w:line="240" w:lineRule="auto"/>
      </w:pPr>
      <w:r>
        <w:separator/>
      </w:r>
    </w:p>
  </w:footnote>
  <w:footnote w:type="continuationSeparator" w:id="0">
    <w:p w14:paraId="6CA8E580" w14:textId="77777777" w:rsidR="00F54941" w:rsidRDefault="00F54941" w:rsidP="00226E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213755"/>
    <w:multiLevelType w:val="hybridMultilevel"/>
    <w:tmpl w:val="0F64E474"/>
    <w:lvl w:ilvl="0" w:tplc="83AA7ED4">
      <w:start w:val="1"/>
      <w:numFmt w:val="decimal"/>
      <w:lvlText w:val="%1."/>
      <w:lvlJc w:val="left"/>
      <w:pPr>
        <w:ind w:left="775" w:hanging="4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C1365"/>
    <w:multiLevelType w:val="hybridMultilevel"/>
    <w:tmpl w:val="6EF89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20D8E"/>
    <w:multiLevelType w:val="hybridMultilevel"/>
    <w:tmpl w:val="46DA65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403457C7"/>
    <w:multiLevelType w:val="hybridMultilevel"/>
    <w:tmpl w:val="8E06E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24675C"/>
    <w:multiLevelType w:val="hybridMultilevel"/>
    <w:tmpl w:val="1ED05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1B299E"/>
    <w:multiLevelType w:val="hybridMultilevel"/>
    <w:tmpl w:val="A2FA0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DC328F"/>
    <w:multiLevelType w:val="hybridMultilevel"/>
    <w:tmpl w:val="4E2A1CE0"/>
    <w:lvl w:ilvl="0" w:tplc="C7B4B6E6">
      <w:start w:val="1"/>
      <w:numFmt w:val="decimal"/>
      <w:lvlText w:val="%1."/>
      <w:lvlJc w:val="left"/>
      <w:pPr>
        <w:ind w:left="959" w:hanging="59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A89"/>
    <w:rsid w:val="00053469"/>
    <w:rsid w:val="000F0FD9"/>
    <w:rsid w:val="00125E28"/>
    <w:rsid w:val="00134988"/>
    <w:rsid w:val="001505D7"/>
    <w:rsid w:val="00156F26"/>
    <w:rsid w:val="00190DB9"/>
    <w:rsid w:val="001F33FF"/>
    <w:rsid w:val="00226E75"/>
    <w:rsid w:val="002733F1"/>
    <w:rsid w:val="002C136E"/>
    <w:rsid w:val="00304CED"/>
    <w:rsid w:val="00316E19"/>
    <w:rsid w:val="003244A3"/>
    <w:rsid w:val="003313A6"/>
    <w:rsid w:val="003B14E1"/>
    <w:rsid w:val="004B3780"/>
    <w:rsid w:val="00533F91"/>
    <w:rsid w:val="006673F6"/>
    <w:rsid w:val="006A3678"/>
    <w:rsid w:val="006B2370"/>
    <w:rsid w:val="00791C0D"/>
    <w:rsid w:val="007D4CB1"/>
    <w:rsid w:val="007E0D38"/>
    <w:rsid w:val="008506EA"/>
    <w:rsid w:val="00872F67"/>
    <w:rsid w:val="00904A89"/>
    <w:rsid w:val="00975DAF"/>
    <w:rsid w:val="00A44905"/>
    <w:rsid w:val="00A7676B"/>
    <w:rsid w:val="00AA541D"/>
    <w:rsid w:val="00B63367"/>
    <w:rsid w:val="00B84958"/>
    <w:rsid w:val="00C00A5D"/>
    <w:rsid w:val="00C513EF"/>
    <w:rsid w:val="00CA6680"/>
    <w:rsid w:val="00DA69B7"/>
    <w:rsid w:val="00E45740"/>
    <w:rsid w:val="00E87181"/>
    <w:rsid w:val="00E938EB"/>
    <w:rsid w:val="00EF1274"/>
    <w:rsid w:val="00F54941"/>
    <w:rsid w:val="00FC1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FDB43"/>
  <w15:chartTrackingRefBased/>
  <w15:docId w15:val="{6BC9B856-9600-49EC-A125-182EB914F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Мой"/>
    <w:next w:val="a"/>
    <w:uiPriority w:val="1"/>
    <w:qFormat/>
    <w:rsid w:val="00053469"/>
    <w:pPr>
      <w:spacing w:after="0" w:line="360" w:lineRule="auto"/>
    </w:pPr>
    <w:rPr>
      <w:rFonts w:ascii="Arial" w:eastAsiaTheme="minorEastAsia" w:hAnsi="Arial" w:cs="Times New Roman"/>
      <w:sz w:val="24"/>
      <w:lang w:eastAsia="ru-RU"/>
    </w:rPr>
  </w:style>
  <w:style w:type="paragraph" w:styleId="a4">
    <w:name w:val="List Paragraph"/>
    <w:basedOn w:val="a"/>
    <w:uiPriority w:val="34"/>
    <w:qFormat/>
    <w:rsid w:val="00190DB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2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26E75"/>
  </w:style>
  <w:style w:type="paragraph" w:styleId="a7">
    <w:name w:val="footer"/>
    <w:basedOn w:val="a"/>
    <w:link w:val="a8"/>
    <w:uiPriority w:val="99"/>
    <w:unhideWhenUsed/>
    <w:rsid w:val="0022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26E75"/>
  </w:style>
  <w:style w:type="character" w:styleId="a9">
    <w:name w:val="Hyperlink"/>
    <w:basedOn w:val="a0"/>
    <w:uiPriority w:val="99"/>
    <w:semiHidden/>
    <w:unhideWhenUsed/>
    <w:rsid w:val="00B84958"/>
    <w:rPr>
      <w:color w:val="0000FF"/>
      <w:u w:val="single"/>
    </w:rPr>
  </w:style>
  <w:style w:type="character" w:styleId="aa">
    <w:name w:val="Emphasis"/>
    <w:basedOn w:val="a0"/>
    <w:uiPriority w:val="20"/>
    <w:qFormat/>
    <w:rsid w:val="00C00A5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751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7637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4187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1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isopromat.ru/glossary/deformacii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19</Pages>
  <Words>2124</Words>
  <Characters>12107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Андрейченко Леонид Вадимович</dc:creator>
  <cp:keywords/>
  <dc:description/>
  <cp:lastModifiedBy>Андрейченко Леонид Вадимович</cp:lastModifiedBy>
  <cp:revision>19</cp:revision>
  <dcterms:created xsi:type="dcterms:W3CDTF">2021-01-14T10:35:00Z</dcterms:created>
  <dcterms:modified xsi:type="dcterms:W3CDTF">2021-01-23T08:04:00Z</dcterms:modified>
</cp:coreProperties>
</file>