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F5DB9" w14:textId="77777777" w:rsidR="0010326F" w:rsidRDefault="005A1FF4">
      <w:pPr>
        <w:pStyle w:val="Titre"/>
      </w:pPr>
      <w:r>
        <w:t xml:space="preserve">Test de </w:t>
      </w:r>
      <w:proofErr w:type="spellStart"/>
      <w:r>
        <w:t>Plagiator</w:t>
      </w:r>
      <w:proofErr w:type="spellEnd"/>
    </w:p>
    <w:p w14:paraId="789B4CC2" w14:textId="77777777" w:rsidR="00A30BDF" w:rsidRDefault="005A1FF4">
      <w:pPr>
        <w:pStyle w:val="Titre"/>
      </w:pPr>
      <w:proofErr w:type="spellStart"/>
      <w:r>
        <w:t>template</w:t>
      </w:r>
      <w:proofErr w:type="spellEnd"/>
    </w:p>
    <w:p w14:paraId="78DCA469" w14:textId="77777777" w:rsidR="00A30BDF" w:rsidRDefault="00A30BDF"/>
    <w:p w14:paraId="439C4CC0" w14:textId="77777777" w:rsidR="00A30BDF" w:rsidRDefault="005A1FF4">
      <w:pPr>
        <w:pStyle w:val="author"/>
      </w:pPr>
      <w:r>
        <w:t>Damien Belvèze</w:t>
      </w:r>
    </w:p>
    <w:p w14:paraId="5E393E49" w14:textId="77777777" w:rsidR="00A30BDF" w:rsidRDefault="005A1FF4">
      <w:r>
        <w:t>2024-05-15</w:t>
      </w:r>
    </w:p>
    <w:p w14:paraId="55175CDF" w14:textId="77777777" w:rsidR="0010326F" w:rsidRDefault="0010326F"/>
    <w:p w14:paraId="7C52B57E" w14:textId="77777777" w:rsidR="00A30BDF" w:rsidRDefault="00E633F1">
      <w:r>
        <w:rPr>
          <w:b/>
          <w:bCs/>
        </w:rPr>
        <w:t>G</w:t>
      </w:r>
      <w:r w:rsidR="005A1FF4">
        <w:rPr>
          <w:b/>
          <w:bCs/>
        </w:rPr>
        <w:t>raphie</w:t>
      </w:r>
      <w:r w:rsidR="005A1FF4">
        <w:t>: erreurs d’orthographe, coquilles, ponctuation défaillante</w:t>
      </w:r>
    </w:p>
    <w:p w14:paraId="0C09A4DA" w14:textId="77777777" w:rsidR="0010326F" w:rsidRDefault="0010326F"/>
    <w:p w14:paraId="6905FF42" w14:textId="77777777" w:rsidR="00A30BDF" w:rsidRDefault="00E633F1">
      <w:r>
        <w:rPr>
          <w:b/>
          <w:bCs/>
        </w:rPr>
        <w:t>F</w:t>
      </w:r>
      <w:r w:rsidR="005A1FF4">
        <w:rPr>
          <w:b/>
          <w:bCs/>
        </w:rPr>
        <w:t>ormulation</w:t>
      </w:r>
      <w:r w:rsidR="005A1FF4">
        <w:t xml:space="preserve"> : terme pas adapté, difficulté de compréhension d’une phrase ou d’un mot, explication manquante</w:t>
      </w:r>
    </w:p>
    <w:p w14:paraId="261E6C6E" w14:textId="77777777" w:rsidR="00A30BDF" w:rsidRDefault="00E633F1">
      <w:r>
        <w:rPr>
          <w:b/>
          <w:bCs/>
        </w:rPr>
        <w:t>E</w:t>
      </w:r>
      <w:r w:rsidR="005A1FF4">
        <w:rPr>
          <w:b/>
          <w:bCs/>
        </w:rPr>
        <w:t>nchaînement</w:t>
      </w:r>
      <w:r>
        <w:rPr>
          <w:b/>
          <w:bCs/>
        </w:rPr>
        <w:t>s</w:t>
      </w:r>
      <w:r w:rsidR="005A1FF4">
        <w:t xml:space="preserve"> : incohérence dans le scénario, option choisie par le ou la joueuse et pas prise en compte dans la suite de l’aventure, mauvaise attribution de points</w:t>
      </w:r>
    </w:p>
    <w:p w14:paraId="78328F8D" w14:textId="77777777" w:rsidR="0010326F" w:rsidRDefault="0010326F"/>
    <w:tbl>
      <w:tblPr>
        <w:tblStyle w:val="Grilledutableau"/>
        <w:tblW w:w="0" w:type="auto"/>
        <w:tblLook w:val="04A0" w:firstRow="1" w:lastRow="0" w:firstColumn="1" w:lastColumn="0" w:noHBand="0" w:noVBand="1"/>
      </w:tblPr>
      <w:tblGrid>
        <w:gridCol w:w="2389"/>
        <w:gridCol w:w="2148"/>
        <w:gridCol w:w="2377"/>
        <w:gridCol w:w="2148"/>
      </w:tblGrid>
      <w:tr w:rsidR="00E633F1" w14:paraId="7199A498" w14:textId="77777777" w:rsidTr="00E633F1">
        <w:tc>
          <w:tcPr>
            <w:tcW w:w="2389" w:type="dxa"/>
            <w:shd w:val="clear" w:color="auto" w:fill="D9D9D9" w:themeFill="background1" w:themeFillShade="D9"/>
          </w:tcPr>
          <w:p w14:paraId="46B9FB06" w14:textId="77777777" w:rsidR="00E633F1" w:rsidRPr="00E633F1" w:rsidRDefault="00E633F1">
            <w:r w:rsidRPr="00E633F1">
              <w:t>passage</w:t>
            </w:r>
          </w:p>
        </w:tc>
        <w:tc>
          <w:tcPr>
            <w:tcW w:w="2148" w:type="dxa"/>
            <w:shd w:val="clear" w:color="auto" w:fill="D9D9D9" w:themeFill="background1" w:themeFillShade="D9"/>
          </w:tcPr>
          <w:p w14:paraId="67DFF71C" w14:textId="77777777" w:rsidR="00E633F1" w:rsidRPr="00E633F1" w:rsidRDefault="00E633F1">
            <w:r w:rsidRPr="00E633F1">
              <w:t>graphie</w:t>
            </w:r>
          </w:p>
        </w:tc>
        <w:tc>
          <w:tcPr>
            <w:tcW w:w="2377" w:type="dxa"/>
            <w:shd w:val="clear" w:color="auto" w:fill="D9D9D9" w:themeFill="background1" w:themeFillShade="D9"/>
          </w:tcPr>
          <w:p w14:paraId="1617D686" w14:textId="77777777" w:rsidR="00E633F1" w:rsidRPr="00E633F1" w:rsidRDefault="00E633F1">
            <w:r w:rsidRPr="00E633F1">
              <w:t>formulation</w:t>
            </w:r>
          </w:p>
        </w:tc>
        <w:tc>
          <w:tcPr>
            <w:tcW w:w="2148" w:type="dxa"/>
            <w:shd w:val="clear" w:color="auto" w:fill="D9D9D9" w:themeFill="background1" w:themeFillShade="D9"/>
          </w:tcPr>
          <w:p w14:paraId="2B8D94FE" w14:textId="77777777" w:rsidR="00E633F1" w:rsidRPr="00E633F1" w:rsidRDefault="00E633F1">
            <w:r w:rsidRPr="00E633F1">
              <w:t>enchaînements</w:t>
            </w:r>
          </w:p>
        </w:tc>
      </w:tr>
      <w:tr w:rsidR="00E633F1" w14:paraId="31C690F0" w14:textId="77777777" w:rsidTr="00E633F1">
        <w:tc>
          <w:tcPr>
            <w:tcW w:w="2389" w:type="dxa"/>
          </w:tcPr>
          <w:p w14:paraId="2E4C50A2" w14:textId="77777777" w:rsidR="00E633F1" w:rsidRDefault="00E633F1">
            <w:r>
              <w:t>Présentation du jeu</w:t>
            </w:r>
          </w:p>
        </w:tc>
        <w:tc>
          <w:tcPr>
            <w:tcW w:w="2148" w:type="dxa"/>
          </w:tcPr>
          <w:p w14:paraId="40BE229B" w14:textId="0E0971FE" w:rsidR="00E633F1" w:rsidRPr="00012CA3" w:rsidRDefault="00012CA3">
            <w:pPr>
              <w:rPr>
                <w:b/>
                <w:bCs/>
                <w:i/>
                <w:iCs/>
              </w:rPr>
            </w:pPr>
            <w:r w:rsidRPr="00012CA3">
              <w:rPr>
                <w:b/>
                <w:bCs/>
                <w:i/>
                <w:iCs/>
              </w:rPr>
              <w:t>RAS</w:t>
            </w:r>
          </w:p>
        </w:tc>
        <w:tc>
          <w:tcPr>
            <w:tcW w:w="2377" w:type="dxa"/>
          </w:tcPr>
          <w:p w14:paraId="59426049" w14:textId="137C33BA" w:rsidR="00E633F1" w:rsidRPr="00012CA3" w:rsidRDefault="00012CA3">
            <w:pPr>
              <w:rPr>
                <w:color w:val="4472C4" w:themeColor="accent1"/>
              </w:rPr>
            </w:pPr>
            <w:r w:rsidRPr="00012CA3">
              <w:rPr>
                <w:color w:val="4472C4" w:themeColor="accent1"/>
              </w:rPr>
              <w:t>L’explication est relativement claire mais la compréhension du jeu se fait réellement au cours de la pratique.</w:t>
            </w:r>
          </w:p>
        </w:tc>
        <w:tc>
          <w:tcPr>
            <w:tcW w:w="2148" w:type="dxa"/>
          </w:tcPr>
          <w:p w14:paraId="6274B166" w14:textId="61DCEA3E" w:rsidR="00E633F1" w:rsidRPr="00012CA3" w:rsidRDefault="00012CA3">
            <w:pPr>
              <w:rPr>
                <w:b/>
                <w:bCs/>
                <w:i/>
                <w:iCs/>
              </w:rPr>
            </w:pPr>
            <w:r w:rsidRPr="00012CA3">
              <w:rPr>
                <w:b/>
                <w:bCs/>
                <w:i/>
                <w:iCs/>
              </w:rPr>
              <w:t>RAS</w:t>
            </w:r>
          </w:p>
        </w:tc>
      </w:tr>
      <w:tr w:rsidR="00E633F1" w14:paraId="170CF9C0" w14:textId="77777777" w:rsidTr="00E633F1">
        <w:tc>
          <w:tcPr>
            <w:tcW w:w="2389" w:type="dxa"/>
          </w:tcPr>
          <w:p w14:paraId="29B31CD5" w14:textId="77777777" w:rsidR="00E633F1" w:rsidRDefault="00E633F1">
            <w:r>
              <w:t xml:space="preserve">Cafétéria avec </w:t>
            </w:r>
            <w:proofErr w:type="spellStart"/>
            <w:r>
              <w:t>Amalith</w:t>
            </w:r>
            <w:proofErr w:type="spellEnd"/>
          </w:p>
        </w:tc>
        <w:tc>
          <w:tcPr>
            <w:tcW w:w="2148" w:type="dxa"/>
          </w:tcPr>
          <w:p w14:paraId="5765E275" w14:textId="07CB1120" w:rsidR="00E633F1" w:rsidRPr="00012CA3" w:rsidRDefault="00012CA3">
            <w:pPr>
              <w:rPr>
                <w:b/>
                <w:bCs/>
                <w:i/>
                <w:iCs/>
              </w:rPr>
            </w:pPr>
            <w:r w:rsidRPr="00012CA3">
              <w:rPr>
                <w:b/>
                <w:bCs/>
                <w:i/>
                <w:iCs/>
              </w:rPr>
              <w:t>RAS</w:t>
            </w:r>
          </w:p>
        </w:tc>
        <w:tc>
          <w:tcPr>
            <w:tcW w:w="2377" w:type="dxa"/>
          </w:tcPr>
          <w:p w14:paraId="7AAD7C7D" w14:textId="092237E6" w:rsidR="00E633F1" w:rsidRPr="00012CA3" w:rsidRDefault="00012CA3">
            <w:pPr>
              <w:rPr>
                <w:b/>
                <w:bCs/>
                <w:i/>
                <w:iCs/>
              </w:rPr>
            </w:pPr>
            <w:r w:rsidRPr="00012CA3">
              <w:rPr>
                <w:b/>
                <w:bCs/>
                <w:i/>
                <w:iCs/>
              </w:rPr>
              <w:t>RAS</w:t>
            </w:r>
            <w:r>
              <w:rPr>
                <w:b/>
                <w:bCs/>
                <w:i/>
                <w:iCs/>
              </w:rPr>
              <w:t xml:space="preserve">   </w:t>
            </w:r>
          </w:p>
        </w:tc>
        <w:tc>
          <w:tcPr>
            <w:tcW w:w="2148" w:type="dxa"/>
          </w:tcPr>
          <w:p w14:paraId="6C8DCD61" w14:textId="21E4664F" w:rsidR="00E633F1" w:rsidRPr="00012CA3" w:rsidRDefault="00012CA3">
            <w:pPr>
              <w:rPr>
                <w:b/>
                <w:bCs/>
                <w:i/>
                <w:iCs/>
              </w:rPr>
            </w:pPr>
            <w:r w:rsidRPr="00012CA3">
              <w:rPr>
                <w:b/>
                <w:bCs/>
                <w:i/>
                <w:iCs/>
              </w:rPr>
              <w:t>RAS</w:t>
            </w:r>
          </w:p>
        </w:tc>
      </w:tr>
      <w:tr w:rsidR="00E633F1" w14:paraId="544AB9D7" w14:textId="77777777" w:rsidTr="00E633F1">
        <w:tc>
          <w:tcPr>
            <w:tcW w:w="2389" w:type="dxa"/>
          </w:tcPr>
          <w:p w14:paraId="67D609CC" w14:textId="77777777" w:rsidR="00E633F1" w:rsidRDefault="00E633F1">
            <w:r>
              <w:t>Les gyres de plastique</w:t>
            </w:r>
          </w:p>
        </w:tc>
        <w:tc>
          <w:tcPr>
            <w:tcW w:w="2148" w:type="dxa"/>
          </w:tcPr>
          <w:p w14:paraId="1942C927" w14:textId="73653FFB" w:rsidR="00E633F1" w:rsidRDefault="00012CA3">
            <w:r w:rsidRPr="00012CA3">
              <w:rPr>
                <w:b/>
                <w:bCs/>
                <w:i/>
                <w:iCs/>
              </w:rPr>
              <w:t>RAS</w:t>
            </w:r>
          </w:p>
        </w:tc>
        <w:tc>
          <w:tcPr>
            <w:tcW w:w="2377" w:type="dxa"/>
          </w:tcPr>
          <w:p w14:paraId="322BA22E" w14:textId="709E0CBF" w:rsidR="00E633F1" w:rsidRDefault="00012CA3">
            <w:r w:rsidRPr="00012CA3">
              <w:rPr>
                <w:b/>
                <w:bCs/>
                <w:i/>
                <w:iCs/>
              </w:rPr>
              <w:t>RAS</w:t>
            </w:r>
          </w:p>
        </w:tc>
        <w:tc>
          <w:tcPr>
            <w:tcW w:w="2148" w:type="dxa"/>
          </w:tcPr>
          <w:p w14:paraId="4EF97D5A" w14:textId="03626F70" w:rsidR="00E633F1" w:rsidRPr="00012CA3" w:rsidRDefault="00012CA3">
            <w:pPr>
              <w:rPr>
                <w:b/>
                <w:bCs/>
                <w:i/>
                <w:iCs/>
              </w:rPr>
            </w:pPr>
            <w:r w:rsidRPr="00012CA3">
              <w:rPr>
                <w:b/>
                <w:bCs/>
                <w:i/>
                <w:iCs/>
              </w:rPr>
              <w:t>RAS</w:t>
            </w:r>
          </w:p>
        </w:tc>
      </w:tr>
      <w:tr w:rsidR="00E633F1" w14:paraId="44FA05F2" w14:textId="77777777" w:rsidTr="00E633F1">
        <w:tc>
          <w:tcPr>
            <w:tcW w:w="2389" w:type="dxa"/>
          </w:tcPr>
          <w:p w14:paraId="51C84645" w14:textId="77777777" w:rsidR="00E633F1" w:rsidRDefault="00E633F1">
            <w:r>
              <w:t>Cafétéria avec Camille</w:t>
            </w:r>
          </w:p>
        </w:tc>
        <w:tc>
          <w:tcPr>
            <w:tcW w:w="2148" w:type="dxa"/>
          </w:tcPr>
          <w:p w14:paraId="0B3CA4C1" w14:textId="488610FF" w:rsidR="00E633F1" w:rsidRDefault="00012CA3">
            <w:r w:rsidRPr="00012CA3">
              <w:rPr>
                <w:b/>
                <w:bCs/>
                <w:i/>
                <w:iCs/>
              </w:rPr>
              <w:t>RAS</w:t>
            </w:r>
          </w:p>
        </w:tc>
        <w:tc>
          <w:tcPr>
            <w:tcW w:w="2377" w:type="dxa"/>
          </w:tcPr>
          <w:p w14:paraId="308931DE" w14:textId="7A5BE4CF" w:rsidR="00E633F1" w:rsidRDefault="00012CA3">
            <w:r w:rsidRPr="00012CA3">
              <w:rPr>
                <w:b/>
                <w:bCs/>
                <w:i/>
                <w:iCs/>
              </w:rPr>
              <w:t>RAS</w:t>
            </w:r>
          </w:p>
        </w:tc>
        <w:tc>
          <w:tcPr>
            <w:tcW w:w="2148" w:type="dxa"/>
          </w:tcPr>
          <w:p w14:paraId="1A4ADC81" w14:textId="662D9642" w:rsidR="00E633F1" w:rsidRPr="00012CA3" w:rsidRDefault="00012CA3">
            <w:pPr>
              <w:rPr>
                <w:b/>
                <w:bCs/>
                <w:i/>
                <w:iCs/>
              </w:rPr>
            </w:pPr>
            <w:r w:rsidRPr="00012CA3">
              <w:rPr>
                <w:b/>
                <w:bCs/>
                <w:i/>
                <w:iCs/>
              </w:rPr>
              <w:t>RAS</w:t>
            </w:r>
          </w:p>
        </w:tc>
      </w:tr>
      <w:tr w:rsidR="00E633F1" w14:paraId="683478B5" w14:textId="77777777" w:rsidTr="00E633F1">
        <w:tc>
          <w:tcPr>
            <w:tcW w:w="2389" w:type="dxa"/>
          </w:tcPr>
          <w:p w14:paraId="46C300E3" w14:textId="77777777" w:rsidR="00E633F1" w:rsidRDefault="00E633F1">
            <w:r>
              <w:t>Salle chinoise</w:t>
            </w:r>
          </w:p>
        </w:tc>
        <w:tc>
          <w:tcPr>
            <w:tcW w:w="2148" w:type="dxa"/>
          </w:tcPr>
          <w:p w14:paraId="4205D47D" w14:textId="3A4567D1" w:rsidR="00E633F1" w:rsidRDefault="00012CA3">
            <w:r w:rsidRPr="00012CA3">
              <w:rPr>
                <w:b/>
                <w:bCs/>
                <w:i/>
                <w:iCs/>
              </w:rPr>
              <w:t>RAS</w:t>
            </w:r>
          </w:p>
        </w:tc>
        <w:tc>
          <w:tcPr>
            <w:tcW w:w="2377" w:type="dxa"/>
          </w:tcPr>
          <w:p w14:paraId="74B598F2" w14:textId="3265C8EB" w:rsidR="00E633F1" w:rsidRDefault="00012CA3">
            <w:r w:rsidRPr="00012CA3">
              <w:rPr>
                <w:b/>
                <w:bCs/>
                <w:i/>
                <w:iCs/>
              </w:rPr>
              <w:t>RAS</w:t>
            </w:r>
          </w:p>
        </w:tc>
        <w:tc>
          <w:tcPr>
            <w:tcW w:w="2148" w:type="dxa"/>
          </w:tcPr>
          <w:p w14:paraId="75B97E70" w14:textId="763CFAFF" w:rsidR="00E633F1" w:rsidRPr="00012CA3" w:rsidRDefault="00012CA3">
            <w:pPr>
              <w:rPr>
                <w:b/>
                <w:bCs/>
                <w:i/>
                <w:iCs/>
              </w:rPr>
            </w:pPr>
            <w:r w:rsidRPr="00012CA3">
              <w:rPr>
                <w:b/>
                <w:bCs/>
                <w:i/>
                <w:iCs/>
              </w:rPr>
              <w:t>RAS</w:t>
            </w:r>
          </w:p>
        </w:tc>
      </w:tr>
      <w:tr w:rsidR="00E633F1" w14:paraId="424F4025" w14:textId="77777777" w:rsidTr="00E633F1">
        <w:tc>
          <w:tcPr>
            <w:tcW w:w="2389" w:type="dxa"/>
          </w:tcPr>
          <w:p w14:paraId="4007B8DB" w14:textId="77777777" w:rsidR="00E633F1" w:rsidRDefault="00E633F1">
            <w:r>
              <w:t>A la bibliothèque</w:t>
            </w:r>
          </w:p>
        </w:tc>
        <w:tc>
          <w:tcPr>
            <w:tcW w:w="2148" w:type="dxa"/>
          </w:tcPr>
          <w:p w14:paraId="034B8221" w14:textId="459DE337" w:rsidR="00E633F1" w:rsidRDefault="00012CA3">
            <w:r w:rsidRPr="00012CA3">
              <w:rPr>
                <w:b/>
                <w:bCs/>
                <w:i/>
                <w:iCs/>
              </w:rPr>
              <w:t>RAS</w:t>
            </w:r>
          </w:p>
        </w:tc>
        <w:tc>
          <w:tcPr>
            <w:tcW w:w="2377" w:type="dxa"/>
          </w:tcPr>
          <w:p w14:paraId="02CBD3EE" w14:textId="05D9B29F" w:rsidR="00E633F1" w:rsidRDefault="00012CA3">
            <w:r w:rsidRPr="00012CA3">
              <w:rPr>
                <w:b/>
                <w:bCs/>
                <w:i/>
                <w:iCs/>
              </w:rPr>
              <w:t>RAS</w:t>
            </w:r>
          </w:p>
        </w:tc>
        <w:tc>
          <w:tcPr>
            <w:tcW w:w="2148" w:type="dxa"/>
          </w:tcPr>
          <w:p w14:paraId="608DFDD2" w14:textId="092DD467" w:rsidR="00E633F1" w:rsidRPr="00012CA3" w:rsidRDefault="00012CA3">
            <w:pPr>
              <w:rPr>
                <w:b/>
                <w:bCs/>
                <w:i/>
                <w:iCs/>
              </w:rPr>
            </w:pPr>
            <w:r w:rsidRPr="00012CA3">
              <w:rPr>
                <w:b/>
                <w:bCs/>
                <w:i/>
                <w:iCs/>
              </w:rPr>
              <w:t>RAS</w:t>
            </w:r>
          </w:p>
        </w:tc>
      </w:tr>
      <w:tr w:rsidR="00E633F1" w14:paraId="6B1E9860" w14:textId="77777777" w:rsidTr="00E633F1">
        <w:tc>
          <w:tcPr>
            <w:tcW w:w="2389" w:type="dxa"/>
          </w:tcPr>
          <w:p w14:paraId="755C9BFD" w14:textId="77777777" w:rsidR="00E633F1" w:rsidRDefault="00E633F1">
            <w:r>
              <w:t>Dans une salle de travail avec Alex</w:t>
            </w:r>
          </w:p>
        </w:tc>
        <w:tc>
          <w:tcPr>
            <w:tcW w:w="2148" w:type="dxa"/>
          </w:tcPr>
          <w:p w14:paraId="7CD91CDC" w14:textId="01C4658D" w:rsidR="00E633F1" w:rsidRDefault="00012CA3">
            <w:r w:rsidRPr="00012CA3">
              <w:rPr>
                <w:b/>
                <w:bCs/>
                <w:i/>
                <w:iCs/>
              </w:rPr>
              <w:t>RAS</w:t>
            </w:r>
          </w:p>
        </w:tc>
        <w:tc>
          <w:tcPr>
            <w:tcW w:w="2377" w:type="dxa"/>
          </w:tcPr>
          <w:p w14:paraId="3035301D" w14:textId="0BA629AC" w:rsidR="00E633F1" w:rsidRDefault="00012CA3">
            <w:r w:rsidRPr="00012CA3">
              <w:rPr>
                <w:b/>
                <w:bCs/>
                <w:i/>
                <w:iCs/>
              </w:rPr>
              <w:t>RAS</w:t>
            </w:r>
          </w:p>
        </w:tc>
        <w:tc>
          <w:tcPr>
            <w:tcW w:w="2148" w:type="dxa"/>
          </w:tcPr>
          <w:p w14:paraId="03839CAF" w14:textId="0FC60260" w:rsidR="00E633F1" w:rsidRPr="00012CA3" w:rsidRDefault="00012CA3">
            <w:pPr>
              <w:rPr>
                <w:b/>
                <w:bCs/>
                <w:i/>
                <w:iCs/>
              </w:rPr>
            </w:pPr>
            <w:r w:rsidRPr="00012CA3">
              <w:rPr>
                <w:b/>
                <w:bCs/>
                <w:i/>
                <w:iCs/>
              </w:rPr>
              <w:t>RAS</w:t>
            </w:r>
          </w:p>
        </w:tc>
      </w:tr>
      <w:tr w:rsidR="00E633F1" w14:paraId="4C9F2829" w14:textId="77777777" w:rsidTr="00E633F1">
        <w:tc>
          <w:tcPr>
            <w:tcW w:w="2389" w:type="dxa"/>
          </w:tcPr>
          <w:p w14:paraId="0FC87A90" w14:textId="77777777" w:rsidR="00E633F1" w:rsidRDefault="00E633F1">
            <w:r>
              <w:t>Choix de l’image et mise en forme de la référence</w:t>
            </w:r>
          </w:p>
        </w:tc>
        <w:tc>
          <w:tcPr>
            <w:tcW w:w="2148" w:type="dxa"/>
          </w:tcPr>
          <w:p w14:paraId="19129824" w14:textId="7E7459A1" w:rsidR="00E633F1" w:rsidRDefault="00012CA3">
            <w:r w:rsidRPr="00012CA3">
              <w:rPr>
                <w:b/>
                <w:bCs/>
                <w:i/>
                <w:iCs/>
              </w:rPr>
              <w:t>RAS</w:t>
            </w:r>
          </w:p>
        </w:tc>
        <w:tc>
          <w:tcPr>
            <w:tcW w:w="2377" w:type="dxa"/>
          </w:tcPr>
          <w:p w14:paraId="79636EE6" w14:textId="00996FE6" w:rsidR="00E633F1" w:rsidRDefault="00012CA3">
            <w:r w:rsidRPr="00012CA3">
              <w:rPr>
                <w:b/>
                <w:bCs/>
                <w:i/>
                <w:iCs/>
              </w:rPr>
              <w:t>RAS</w:t>
            </w:r>
          </w:p>
        </w:tc>
        <w:tc>
          <w:tcPr>
            <w:tcW w:w="2148" w:type="dxa"/>
          </w:tcPr>
          <w:p w14:paraId="76A254E1" w14:textId="0D762DF0" w:rsidR="00E633F1" w:rsidRPr="00012CA3" w:rsidRDefault="00012CA3">
            <w:pPr>
              <w:rPr>
                <w:b/>
                <w:bCs/>
                <w:i/>
                <w:iCs/>
              </w:rPr>
            </w:pPr>
            <w:r w:rsidRPr="00012CA3">
              <w:rPr>
                <w:b/>
                <w:bCs/>
                <w:i/>
                <w:iCs/>
              </w:rPr>
              <w:t>RAS</w:t>
            </w:r>
          </w:p>
        </w:tc>
      </w:tr>
      <w:tr w:rsidR="00E633F1" w14:paraId="08C54731" w14:textId="77777777" w:rsidTr="00E633F1">
        <w:tc>
          <w:tcPr>
            <w:tcW w:w="2389" w:type="dxa"/>
          </w:tcPr>
          <w:p w14:paraId="10D48071" w14:textId="77777777" w:rsidR="00E633F1" w:rsidRDefault="00E633F1">
            <w:r>
              <w:t>Au café avec Camille</w:t>
            </w:r>
          </w:p>
        </w:tc>
        <w:tc>
          <w:tcPr>
            <w:tcW w:w="2148" w:type="dxa"/>
          </w:tcPr>
          <w:p w14:paraId="435036D5" w14:textId="65907334" w:rsidR="00E633F1" w:rsidRDefault="00012CA3">
            <w:r w:rsidRPr="00012CA3">
              <w:rPr>
                <w:b/>
                <w:bCs/>
                <w:i/>
                <w:iCs/>
              </w:rPr>
              <w:t>RAS</w:t>
            </w:r>
          </w:p>
        </w:tc>
        <w:tc>
          <w:tcPr>
            <w:tcW w:w="2377" w:type="dxa"/>
          </w:tcPr>
          <w:p w14:paraId="775463AA" w14:textId="196677D0" w:rsidR="00E633F1" w:rsidRDefault="00012CA3">
            <w:r w:rsidRPr="00012CA3">
              <w:rPr>
                <w:b/>
                <w:bCs/>
                <w:i/>
                <w:iCs/>
              </w:rPr>
              <w:t>RAS</w:t>
            </w:r>
          </w:p>
        </w:tc>
        <w:tc>
          <w:tcPr>
            <w:tcW w:w="2148" w:type="dxa"/>
          </w:tcPr>
          <w:p w14:paraId="7B806C3C" w14:textId="634C0443" w:rsidR="00E633F1" w:rsidRPr="00012CA3" w:rsidRDefault="00012CA3">
            <w:pPr>
              <w:rPr>
                <w:b/>
                <w:bCs/>
                <w:i/>
                <w:iCs/>
              </w:rPr>
            </w:pPr>
            <w:r w:rsidRPr="00012CA3">
              <w:rPr>
                <w:b/>
                <w:bCs/>
                <w:i/>
                <w:iCs/>
              </w:rPr>
              <w:t>RAS</w:t>
            </w:r>
          </w:p>
        </w:tc>
      </w:tr>
      <w:tr w:rsidR="00E633F1" w14:paraId="0B7C5DC8" w14:textId="77777777" w:rsidTr="00E633F1">
        <w:tc>
          <w:tcPr>
            <w:tcW w:w="2389" w:type="dxa"/>
          </w:tcPr>
          <w:p w14:paraId="1348CCFD" w14:textId="77777777" w:rsidR="00E633F1" w:rsidRDefault="00E633F1">
            <w:r>
              <w:t>Conclusion du jeu</w:t>
            </w:r>
          </w:p>
        </w:tc>
        <w:tc>
          <w:tcPr>
            <w:tcW w:w="2148" w:type="dxa"/>
          </w:tcPr>
          <w:p w14:paraId="6AECC380" w14:textId="31915AA4" w:rsidR="00E633F1" w:rsidRDefault="00012CA3">
            <w:r w:rsidRPr="00012CA3">
              <w:rPr>
                <w:b/>
                <w:bCs/>
                <w:i/>
                <w:iCs/>
              </w:rPr>
              <w:t>RAS</w:t>
            </w:r>
          </w:p>
        </w:tc>
        <w:tc>
          <w:tcPr>
            <w:tcW w:w="2377" w:type="dxa"/>
          </w:tcPr>
          <w:p w14:paraId="1814EB2E" w14:textId="6EFB9746" w:rsidR="00E633F1" w:rsidRDefault="00012CA3">
            <w:r w:rsidRPr="00012CA3">
              <w:rPr>
                <w:b/>
                <w:bCs/>
                <w:i/>
                <w:iCs/>
              </w:rPr>
              <w:t>RAS</w:t>
            </w:r>
          </w:p>
        </w:tc>
        <w:tc>
          <w:tcPr>
            <w:tcW w:w="2148" w:type="dxa"/>
          </w:tcPr>
          <w:p w14:paraId="758F09EA" w14:textId="2D85428D" w:rsidR="00E633F1" w:rsidRPr="00012CA3" w:rsidRDefault="00012CA3">
            <w:pPr>
              <w:rPr>
                <w:b/>
                <w:bCs/>
                <w:i/>
                <w:iCs/>
              </w:rPr>
            </w:pPr>
            <w:r w:rsidRPr="00012CA3">
              <w:rPr>
                <w:b/>
                <w:bCs/>
                <w:i/>
                <w:iCs/>
              </w:rPr>
              <w:t>RAS</w:t>
            </w:r>
          </w:p>
        </w:tc>
      </w:tr>
    </w:tbl>
    <w:p w14:paraId="3D267A3A" w14:textId="77777777" w:rsidR="0010326F" w:rsidRDefault="0010326F"/>
    <w:p w14:paraId="0EA00228" w14:textId="775FBEB5" w:rsidR="00012CA3" w:rsidRDefault="00012CA3">
      <w:r>
        <w:lastRenderedPageBreak/>
        <w:t xml:space="preserve">Globalement, j’ai trouvé le jeu réellement pertinent. Les parties sur les licences libres et sur les techniques d’appel de citations est particulièrement intéressantes et mériteraient, à mon sens d’être approfondies dans le jeu par plus d’étapes. C’est typiquement ce genre d’informations qu’il nous manque en tant qu’étudiants </w:t>
      </w:r>
      <w:r w:rsidR="005960D3">
        <w:t xml:space="preserve">alors qu’elles sont primordiales. </w:t>
      </w:r>
    </w:p>
    <w:p w14:paraId="4420A4A0" w14:textId="77777777" w:rsidR="00012CA3" w:rsidRDefault="00012CA3"/>
    <w:p w14:paraId="5FAAD6A5" w14:textId="2F4BE2D9" w:rsidR="00012CA3" w:rsidRDefault="00012CA3">
      <w:r>
        <w:t xml:space="preserve">Les règles sont expliquées au début de façon assez claires mais il est vrai que j’ai réellement compris le but et la démarche du jeu en le faisant. C’est assez intuitif finalement. </w:t>
      </w:r>
    </w:p>
    <w:p w14:paraId="7863E56F" w14:textId="77777777" w:rsidR="00012CA3" w:rsidRDefault="00012CA3"/>
    <w:p w14:paraId="7DDAE37E" w14:textId="4101D5CA" w:rsidR="00012CA3" w:rsidRDefault="00012CA3">
      <w:r>
        <w:t xml:space="preserve">Les dialogues sont claires et fluides mais il manque pas mal de majuscules au début des phrases ce qui, pour moi en tout cas, attire un peu l’œil. </w:t>
      </w:r>
    </w:p>
    <w:p w14:paraId="15FC9A58" w14:textId="77777777" w:rsidR="005960D3" w:rsidRDefault="005960D3"/>
    <w:p w14:paraId="739FD82D" w14:textId="3E29A161" w:rsidR="005960D3" w:rsidRDefault="005960D3">
      <w:r>
        <w:t xml:space="preserve">Les QCM proposés sont une bonne idée et permettent de se prendre vraiment au jeu. Le fait d’avoir des points a poussé un peu mon esprit de compétition et permet, à mon sens, de donner un peu d’enjeu à la partie. </w:t>
      </w:r>
    </w:p>
    <w:p w14:paraId="2E75059D" w14:textId="77777777" w:rsidR="005960D3" w:rsidRDefault="005960D3"/>
    <w:p w14:paraId="762BDC12" w14:textId="6BDFD9E3" w:rsidR="005960D3" w:rsidRDefault="005960D3">
      <w:r>
        <w:t xml:space="preserve">Le fait qu’il y est des alternatives m’a donné envie de jouer une seconde fois. </w:t>
      </w:r>
    </w:p>
    <w:p w14:paraId="50764190" w14:textId="77777777" w:rsidR="005960D3" w:rsidRDefault="005960D3"/>
    <w:p w14:paraId="0E0939F9" w14:textId="0FBAE048" w:rsidR="005960D3" w:rsidRDefault="005960D3">
      <w:r>
        <w:t xml:space="preserve">J’espère que mon retour vous aidera. J’ai apprécié tester ce jeu. </w:t>
      </w:r>
    </w:p>
    <w:p w14:paraId="5F6C8BFF" w14:textId="77777777" w:rsidR="005960D3" w:rsidRDefault="005960D3"/>
    <w:p w14:paraId="58DABF57" w14:textId="2BD002D1" w:rsidR="005960D3" w:rsidRDefault="005960D3">
      <w:r>
        <w:t>Adélaïde Rigaud (Monitrice BU Centre, L3 Droit).</w:t>
      </w:r>
    </w:p>
    <w:sectPr w:rsidR="005960D3" w:rsidSect="007F5521">
      <w:headerReference w:type="default" r:id="rId7"/>
      <w:footerReference w:type="default" r:id="rId8"/>
      <w:pgSz w:w="11906" w:h="16838"/>
      <w:pgMar w:top="3232" w:right="1417" w:bottom="1417" w:left="1417" w:header="1985" w:footer="4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C22E9" w14:textId="77777777" w:rsidR="00D34144" w:rsidRDefault="00D34144">
      <w:r>
        <w:separator/>
      </w:r>
    </w:p>
  </w:endnote>
  <w:endnote w:type="continuationSeparator" w:id="0">
    <w:p w14:paraId="39054BDF" w14:textId="77777777" w:rsidR="00D34144" w:rsidRDefault="00D3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A1125" w14:textId="77777777" w:rsidR="00000000" w:rsidRPr="007F5521" w:rsidRDefault="00000000" w:rsidP="001C3B26">
    <w:pPr>
      <w:pStyle w:val="Pieddepage"/>
      <w:ind w:left="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2A7C8" w14:textId="77777777" w:rsidR="00D34144" w:rsidRDefault="00D34144">
      <w:r>
        <w:separator/>
      </w:r>
    </w:p>
  </w:footnote>
  <w:footnote w:type="continuationSeparator" w:id="0">
    <w:p w14:paraId="432E42B2" w14:textId="77777777" w:rsidR="00D34144" w:rsidRDefault="00D34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C4033" w14:textId="77777777" w:rsidR="00000000" w:rsidRPr="00532FA5" w:rsidRDefault="005A1FF4" w:rsidP="00532FA5">
    <w:pPr>
      <w:pStyle w:val="nomdelapersonne"/>
      <w:spacing w:after="113"/>
      <w:ind w:right="6804"/>
      <w:rPr>
        <w:rFonts w:ascii="Arial" w:hAnsi="Arial" w:cs="Arial"/>
        <w:sz w:val="28"/>
        <w:szCs w:val="28"/>
      </w:rPr>
    </w:pPr>
    <w:r>
      <w:rPr>
        <w:noProof/>
      </w:rPr>
      <w:drawing>
        <wp:anchor distT="0" distB="252095" distL="114300" distR="114300" simplePos="0" relativeHeight="251657728" behindDoc="0" locked="0" layoutInCell="1" allowOverlap="1" wp14:anchorId="1B18E9E3" wp14:editId="25D16FD3">
          <wp:simplePos x="0" y="0"/>
          <wp:positionH relativeFrom="margin">
            <wp:posOffset>-928370</wp:posOffset>
          </wp:positionH>
          <wp:positionV relativeFrom="margin">
            <wp:posOffset>-2381250</wp:posOffset>
          </wp:positionV>
          <wp:extent cx="7567295" cy="1119505"/>
          <wp:effectExtent l="0" t="0" r="0" b="0"/>
          <wp:wrapSquare wrapText="bothSides"/>
          <wp:docPr id="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7295" cy="1119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E7C0D6" w14:textId="77777777" w:rsidR="00000000" w:rsidRPr="00A87887" w:rsidRDefault="00000000" w:rsidP="00A878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BEC53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F805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F226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80C2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C6D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5286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4235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CEF9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E063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BCA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710BE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D409D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2A25C8D"/>
    <w:multiLevelType w:val="hybridMultilevel"/>
    <w:tmpl w:val="2E18A260"/>
    <w:lvl w:ilvl="0" w:tplc="EBC0D41C">
      <w:start w:val="1"/>
      <w:numFmt w:val="bullet"/>
      <w:pStyle w:val="listepuce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3128029">
    <w:abstractNumId w:val="12"/>
  </w:num>
  <w:num w:numId="2" w16cid:durableId="1385521805">
    <w:abstractNumId w:val="10"/>
  </w:num>
  <w:num w:numId="3" w16cid:durableId="82651706">
    <w:abstractNumId w:val="11"/>
  </w:num>
  <w:num w:numId="4" w16cid:durableId="1055012270">
    <w:abstractNumId w:val="8"/>
  </w:num>
  <w:num w:numId="5" w16cid:durableId="1170563394">
    <w:abstractNumId w:val="3"/>
  </w:num>
  <w:num w:numId="6" w16cid:durableId="849177103">
    <w:abstractNumId w:val="2"/>
  </w:num>
  <w:num w:numId="7" w16cid:durableId="754058467">
    <w:abstractNumId w:val="1"/>
  </w:num>
  <w:num w:numId="8" w16cid:durableId="1096294883">
    <w:abstractNumId w:val="0"/>
  </w:num>
  <w:num w:numId="9" w16cid:durableId="1731339354">
    <w:abstractNumId w:val="9"/>
  </w:num>
  <w:num w:numId="10" w16cid:durableId="270747566">
    <w:abstractNumId w:val="7"/>
  </w:num>
  <w:num w:numId="11" w16cid:durableId="884878701">
    <w:abstractNumId w:val="6"/>
  </w:num>
  <w:num w:numId="12" w16cid:durableId="320274938">
    <w:abstractNumId w:val="5"/>
  </w:num>
  <w:num w:numId="13" w16cid:durableId="2084378141">
    <w:abstractNumId w:val="4"/>
  </w:num>
  <w:num w:numId="14" w16cid:durableId="217323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DF"/>
    <w:rsid w:val="00012CA3"/>
    <w:rsid w:val="0010326F"/>
    <w:rsid w:val="005960D3"/>
    <w:rsid w:val="005A1FF4"/>
    <w:rsid w:val="00A30BDF"/>
    <w:rsid w:val="00AA23AC"/>
    <w:rsid w:val="00D34144"/>
    <w:rsid w:val="00E633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AF8B"/>
  <w15:docId w15:val="{00C3074C-4923-4AAB-9E62-D9C5FE52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9F"/>
    <w:rPr>
      <w:sz w:val="24"/>
      <w:szCs w:val="24"/>
      <w:lang w:eastAsia="en-US"/>
    </w:rPr>
  </w:style>
  <w:style w:type="paragraph" w:styleId="Titre1">
    <w:name w:val="heading 1"/>
    <w:aliases w:val="Titre 1 Pandoc"/>
    <w:basedOn w:val="Normal"/>
    <w:next w:val="Normal"/>
    <w:link w:val="Titre1Car"/>
    <w:uiPriority w:val="9"/>
    <w:qFormat/>
    <w:rsid w:val="00EF2C41"/>
    <w:pPr>
      <w:keepNext/>
      <w:keepLines/>
      <w:spacing w:before="240" w:line="360" w:lineRule="auto"/>
      <w:outlineLvl w:val="0"/>
    </w:pPr>
    <w:rPr>
      <w:rFonts w:asciiTheme="majorHAnsi" w:eastAsiaTheme="majorEastAsia" w:hAnsiTheme="majorHAnsi" w:cstheme="majorBidi"/>
      <w:b/>
      <w:color w:val="007852"/>
      <w:sz w:val="44"/>
      <w:szCs w:val="32"/>
    </w:rPr>
  </w:style>
  <w:style w:type="paragraph" w:styleId="Titre2">
    <w:name w:val="heading 2"/>
    <w:aliases w:val="Titre 2 Pandoc"/>
    <w:basedOn w:val="Normal"/>
    <w:next w:val="Normal"/>
    <w:link w:val="Titre2Car"/>
    <w:uiPriority w:val="9"/>
    <w:unhideWhenUsed/>
    <w:qFormat/>
    <w:rsid w:val="001C3B26"/>
    <w:pPr>
      <w:keepNext/>
      <w:keepLines/>
      <w:spacing w:before="40" w:line="360" w:lineRule="auto"/>
      <w:outlineLvl w:val="1"/>
    </w:pPr>
    <w:rPr>
      <w:rFonts w:asciiTheme="majorHAnsi" w:eastAsiaTheme="majorEastAsia" w:hAnsiTheme="majorHAnsi" w:cstheme="majorBidi"/>
      <w:b/>
      <w:color w:val="6A737B"/>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37F4"/>
    <w:pPr>
      <w:tabs>
        <w:tab w:val="center" w:pos="4536"/>
        <w:tab w:val="right" w:pos="9072"/>
      </w:tabs>
    </w:pPr>
  </w:style>
  <w:style w:type="character" w:customStyle="1" w:styleId="En-tteCar">
    <w:name w:val="En-tête Car"/>
    <w:basedOn w:val="Policepardfaut"/>
    <w:link w:val="En-tte"/>
    <w:uiPriority w:val="99"/>
    <w:rsid w:val="002037F4"/>
  </w:style>
  <w:style w:type="paragraph" w:styleId="Pieddepage">
    <w:name w:val="footer"/>
    <w:basedOn w:val="Normal"/>
    <w:link w:val="PieddepageCar"/>
    <w:uiPriority w:val="99"/>
    <w:unhideWhenUsed/>
    <w:rsid w:val="00433E5A"/>
    <w:pPr>
      <w:tabs>
        <w:tab w:val="center" w:pos="4536"/>
        <w:tab w:val="right" w:pos="9072"/>
      </w:tabs>
      <w:ind w:left="-567"/>
    </w:pPr>
    <w:rPr>
      <w:rFonts w:ascii="Arial" w:hAnsi="Arial"/>
      <w:sz w:val="16"/>
    </w:rPr>
  </w:style>
  <w:style w:type="character" w:customStyle="1" w:styleId="PieddepageCar">
    <w:name w:val="Pied de page Car"/>
    <w:link w:val="Pieddepage"/>
    <w:uiPriority w:val="99"/>
    <w:rsid w:val="00433E5A"/>
    <w:rPr>
      <w:rFonts w:ascii="Arial" w:hAnsi="Arial"/>
      <w:sz w:val="16"/>
    </w:rPr>
  </w:style>
  <w:style w:type="paragraph" w:customStyle="1" w:styleId="nomdelapersonne">
    <w:name w:val="nom de la personne"/>
    <w:basedOn w:val="Normal"/>
    <w:uiPriority w:val="99"/>
    <w:rsid w:val="002037F4"/>
    <w:pPr>
      <w:autoSpaceDE w:val="0"/>
      <w:autoSpaceDN w:val="0"/>
      <w:adjustRightInd w:val="0"/>
      <w:spacing w:line="240" w:lineRule="atLeast"/>
      <w:textAlignment w:val="center"/>
    </w:pPr>
    <w:rPr>
      <w:rFonts w:ascii="OpenSans-Bold" w:hAnsi="OpenSans-Bold" w:cs="OpenSans-Bold"/>
      <w:b/>
      <w:bCs/>
      <w:color w:val="000000"/>
      <w:sz w:val="14"/>
      <w:szCs w:val="14"/>
    </w:rPr>
  </w:style>
  <w:style w:type="paragraph" w:customStyle="1" w:styleId="Paragraphestandard">
    <w:name w:val="[Paragraphe standard]"/>
    <w:basedOn w:val="Normal"/>
    <w:uiPriority w:val="99"/>
    <w:rsid w:val="00433E5A"/>
    <w:pPr>
      <w:autoSpaceDE w:val="0"/>
      <w:autoSpaceDN w:val="0"/>
      <w:adjustRightInd w:val="0"/>
      <w:spacing w:line="288" w:lineRule="auto"/>
      <w:ind w:left="340"/>
      <w:textAlignment w:val="center"/>
    </w:pPr>
    <w:rPr>
      <w:rFonts w:ascii="Arial" w:hAnsi="Arial"/>
      <w:color w:val="000000"/>
      <w:sz w:val="16"/>
      <w:szCs w:val="16"/>
    </w:rPr>
  </w:style>
  <w:style w:type="paragraph" w:customStyle="1" w:styleId="Coordonnes">
    <w:name w:val="Coordonnes"/>
    <w:basedOn w:val="nomdelapersonne"/>
    <w:qFormat/>
    <w:rsid w:val="00433E5A"/>
    <w:pPr>
      <w:spacing w:after="57" w:line="240" w:lineRule="auto"/>
      <w:ind w:left="459"/>
    </w:pPr>
    <w:rPr>
      <w:rFonts w:ascii="Arial" w:hAnsi="Arial" w:cs="Arial"/>
      <w:b w:val="0"/>
      <w:bCs w:val="0"/>
      <w:noProof/>
    </w:rPr>
  </w:style>
  <w:style w:type="paragraph" w:customStyle="1" w:styleId="ARennes">
    <w:name w:val="A Rennes"/>
    <w:basedOn w:val="Paragraphestandard"/>
    <w:qFormat/>
    <w:rsid w:val="00433E5A"/>
    <w:pPr>
      <w:ind w:left="4933"/>
    </w:pPr>
    <w:rPr>
      <w:sz w:val="18"/>
      <w:szCs w:val="18"/>
    </w:rPr>
  </w:style>
  <w:style w:type="paragraph" w:customStyle="1" w:styleId="Destinataire">
    <w:name w:val="Destinataire"/>
    <w:basedOn w:val="Paragraphestandard"/>
    <w:qFormat/>
    <w:rsid w:val="00A87887"/>
    <w:pPr>
      <w:ind w:left="0"/>
    </w:pPr>
  </w:style>
  <w:style w:type="paragraph" w:styleId="Titre">
    <w:name w:val="Title"/>
    <w:aliases w:val="Titre Pandoc"/>
    <w:basedOn w:val="Normal"/>
    <w:next w:val="Normal"/>
    <w:link w:val="TitreCar"/>
    <w:uiPriority w:val="10"/>
    <w:qFormat/>
    <w:rsid w:val="00532FA5"/>
    <w:pPr>
      <w:spacing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aliases w:val="Titre Pandoc Car"/>
    <w:basedOn w:val="Policepardfaut"/>
    <w:link w:val="Titre"/>
    <w:uiPriority w:val="10"/>
    <w:rsid w:val="00532FA5"/>
    <w:rPr>
      <w:rFonts w:asciiTheme="majorHAnsi" w:eastAsiaTheme="majorEastAsia" w:hAnsiTheme="majorHAnsi" w:cstheme="majorBidi"/>
      <w:b/>
      <w:spacing w:val="-10"/>
      <w:kern w:val="28"/>
      <w:sz w:val="56"/>
      <w:szCs w:val="56"/>
      <w:lang w:eastAsia="en-US"/>
    </w:rPr>
  </w:style>
  <w:style w:type="character" w:customStyle="1" w:styleId="Titre1Car">
    <w:name w:val="Titre 1 Car"/>
    <w:aliases w:val="Titre 1 Pandoc Car"/>
    <w:basedOn w:val="Policepardfaut"/>
    <w:link w:val="Titre1"/>
    <w:uiPriority w:val="9"/>
    <w:rsid w:val="00EF2C41"/>
    <w:rPr>
      <w:rFonts w:asciiTheme="majorHAnsi" w:eastAsiaTheme="majorEastAsia" w:hAnsiTheme="majorHAnsi" w:cstheme="majorBidi"/>
      <w:b/>
      <w:color w:val="007852"/>
      <w:sz w:val="44"/>
      <w:szCs w:val="32"/>
      <w:lang w:eastAsia="en-US"/>
    </w:rPr>
  </w:style>
  <w:style w:type="character" w:customStyle="1" w:styleId="Titre2Car">
    <w:name w:val="Titre 2 Car"/>
    <w:aliases w:val="Titre 2 Pandoc Car"/>
    <w:basedOn w:val="Policepardfaut"/>
    <w:link w:val="Titre2"/>
    <w:uiPriority w:val="9"/>
    <w:rsid w:val="001C3B26"/>
    <w:rPr>
      <w:rFonts w:asciiTheme="majorHAnsi" w:eastAsiaTheme="majorEastAsia" w:hAnsiTheme="majorHAnsi" w:cstheme="majorBidi"/>
      <w:b/>
      <w:color w:val="6A737B"/>
      <w:sz w:val="32"/>
      <w:szCs w:val="26"/>
      <w:lang w:eastAsia="en-US"/>
    </w:rPr>
  </w:style>
  <w:style w:type="paragraph" w:styleId="Paragraphedeliste">
    <w:name w:val="List Paragraph"/>
    <w:basedOn w:val="Normal"/>
    <w:link w:val="ParagraphedelisteCar"/>
    <w:uiPriority w:val="34"/>
    <w:qFormat/>
    <w:rsid w:val="00AC4D21"/>
    <w:pPr>
      <w:ind w:left="720"/>
      <w:contextualSpacing/>
    </w:pPr>
  </w:style>
  <w:style w:type="paragraph" w:customStyle="1" w:styleId="listepuces">
    <w:name w:val="liste à puces"/>
    <w:basedOn w:val="Paragraphedeliste"/>
    <w:link w:val="listepucesCar"/>
    <w:qFormat/>
    <w:rsid w:val="00C80EA3"/>
    <w:pPr>
      <w:numPr>
        <w:numId w:val="1"/>
      </w:numPr>
      <w:jc w:val="left"/>
    </w:pPr>
  </w:style>
  <w:style w:type="character" w:customStyle="1" w:styleId="ParagraphedelisteCar">
    <w:name w:val="Paragraphe de liste Car"/>
    <w:basedOn w:val="Policepardfaut"/>
    <w:link w:val="Paragraphedeliste"/>
    <w:uiPriority w:val="34"/>
    <w:rsid w:val="00AC4D21"/>
    <w:rPr>
      <w:sz w:val="24"/>
      <w:szCs w:val="24"/>
      <w:lang w:eastAsia="en-US"/>
    </w:rPr>
  </w:style>
  <w:style w:type="character" w:customStyle="1" w:styleId="listepucesCar">
    <w:name w:val="liste à puces Car"/>
    <w:basedOn w:val="ParagraphedelisteCar"/>
    <w:link w:val="listepuces"/>
    <w:rsid w:val="00C80EA3"/>
    <w:rPr>
      <w:sz w:val="24"/>
      <w:szCs w:val="24"/>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Normal"/>
    <w:link w:val="authorCar"/>
    <w:qFormat/>
    <w:rsid w:val="007D14E3"/>
    <w:pPr>
      <w:jc w:val="center"/>
    </w:pPr>
    <w:rPr>
      <w:sz w:val="32"/>
    </w:rPr>
  </w:style>
  <w:style w:type="paragraph" w:customStyle="1" w:styleId="Date1">
    <w:name w:val="Date1"/>
    <w:basedOn w:val="Normal"/>
    <w:link w:val="dateCar"/>
    <w:qFormat/>
    <w:rsid w:val="00EB149F"/>
    <w:pPr>
      <w:jc w:val="center"/>
    </w:pPr>
    <w:rPr>
      <w:sz w:val="28"/>
    </w:rPr>
  </w:style>
  <w:style w:type="character" w:customStyle="1" w:styleId="authorCar">
    <w:name w:val="author Car"/>
    <w:basedOn w:val="Policepardfaut"/>
    <w:link w:val="author"/>
    <w:rsid w:val="007D14E3"/>
    <w:rPr>
      <w:sz w:val="32"/>
      <w:szCs w:val="24"/>
      <w:lang w:eastAsia="en-US"/>
    </w:rPr>
  </w:style>
  <w:style w:type="character" w:customStyle="1" w:styleId="dateCar">
    <w:name w:val="date Car"/>
    <w:basedOn w:val="Policepardfaut"/>
    <w:link w:val="Date1"/>
    <w:rsid w:val="00EB149F"/>
    <w:rPr>
      <w:sz w:val="28"/>
      <w:szCs w:val="24"/>
      <w:lang w:eastAsia="en-US"/>
    </w:rPr>
  </w:style>
  <w:style w:type="paragraph" w:styleId="TM3">
    <w:name w:val="toc 3"/>
    <w:basedOn w:val="Normal"/>
    <w:next w:val="Normal"/>
    <w:autoRedefine/>
    <w:uiPriority w:val="39"/>
    <w:unhideWhenUsed/>
    <w:rsid w:val="00BF2138"/>
    <w:pPr>
      <w:spacing w:after="100"/>
      <w:ind w:left="480"/>
    </w:pPr>
    <w:rPr>
      <w:b/>
    </w:rPr>
  </w:style>
  <w:style w:type="table" w:styleId="Grilledutableau">
    <w:name w:val="Table Grid"/>
    <w:basedOn w:val="TableauNormal"/>
    <w:uiPriority w:val="39"/>
    <w:rsid w:val="00DB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007031">
      <w:bodyDiv w:val="1"/>
      <w:marLeft w:val="0"/>
      <w:marRight w:val="0"/>
      <w:marTop w:val="0"/>
      <w:marBottom w:val="0"/>
      <w:divBdr>
        <w:top w:val="none" w:sz="0" w:space="0" w:color="auto"/>
        <w:left w:val="none" w:sz="0" w:space="0" w:color="auto"/>
        <w:bottom w:val="none" w:sz="0" w:space="0" w:color="auto"/>
        <w:right w:val="none" w:sz="0" w:space="0" w:color="auto"/>
      </w:divBdr>
    </w:div>
    <w:div w:id="20437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Test de Plagiator, template</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 Plagiator, template</dc:title>
  <dc:creator>Damien Belvèze</dc:creator>
  <cp:keywords/>
  <cp:lastModifiedBy>Adélaïde Rigaud</cp:lastModifiedBy>
  <cp:revision>2</cp:revision>
  <dcterms:created xsi:type="dcterms:W3CDTF">2024-06-07T10:49:00Z</dcterms:created>
  <dcterms:modified xsi:type="dcterms:W3CDTF">2024-06-07T10:49:00Z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2024-05-15</vt:lpwstr>
  </property>
  <property fmtid="{D5CDD505-2E9C-101B-9397-08002B2CF9AE}" pid="3" name="output">
    <vt:lpwstr/>
  </property>
  <property fmtid="{D5CDD505-2E9C-101B-9397-08002B2CF9AE}" pid="4" name="subtitle">
    <vt:lpwstr>template demande de modification</vt:lpwstr>
  </property>
</Properties>
</file>