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279" w:rsidRPr="00A81ACF" w:rsidRDefault="00A81ACF" w:rsidP="00A81ACF">
      <w:pPr>
        <w:jc w:val="right"/>
        <w:rPr>
          <w:rFonts w:ascii="Segoe WP" w:hAnsi="Segoe WP" w:cs="Segoe WP"/>
        </w:rPr>
      </w:pPr>
      <w:r w:rsidRPr="00A81ACF">
        <w:rPr>
          <w:rFonts w:ascii="Segoe WP" w:hAnsi="Segoe WP" w:cs="Segoe WP"/>
        </w:rPr>
        <w:t>28.09.2016r.</w:t>
      </w:r>
    </w:p>
    <w:p w:rsidR="00A81ACF" w:rsidRPr="00A81ACF" w:rsidRDefault="00A81ACF">
      <w:pPr>
        <w:rPr>
          <w:rFonts w:ascii="Segoe WP" w:hAnsi="Segoe WP" w:cs="Segoe WP"/>
        </w:rPr>
      </w:pPr>
    </w:p>
    <w:p w:rsidR="00A81ACF" w:rsidRPr="00A81ACF" w:rsidRDefault="00A81ACF">
      <w:pPr>
        <w:rPr>
          <w:rFonts w:ascii="Segoe WP" w:hAnsi="Segoe WP" w:cs="Segoe WP"/>
        </w:rPr>
      </w:pPr>
    </w:p>
    <w:p w:rsidR="00A81ACF" w:rsidRDefault="00A81ACF">
      <w:pPr>
        <w:rPr>
          <w:rFonts w:ascii="Segoe WP" w:hAnsi="Segoe WP" w:cs="Segoe WP"/>
          <w:sz w:val="32"/>
        </w:rPr>
      </w:pPr>
    </w:p>
    <w:p w:rsidR="00A81ACF" w:rsidRDefault="00A81ACF">
      <w:pPr>
        <w:rPr>
          <w:rFonts w:ascii="Segoe WP" w:hAnsi="Segoe WP" w:cs="Segoe WP"/>
          <w:sz w:val="32"/>
        </w:rPr>
      </w:pPr>
    </w:p>
    <w:p w:rsidR="00A81ACF" w:rsidRPr="00A81ACF" w:rsidRDefault="00A81ACF">
      <w:pPr>
        <w:rPr>
          <w:rFonts w:ascii="Segoe WP" w:hAnsi="Segoe WP" w:cs="Segoe WP"/>
          <w:sz w:val="32"/>
        </w:rPr>
      </w:pPr>
    </w:p>
    <w:p w:rsidR="00A81ACF" w:rsidRPr="00A81ACF" w:rsidRDefault="00A81ACF" w:rsidP="00A81ACF">
      <w:pPr>
        <w:jc w:val="center"/>
        <w:rPr>
          <w:rFonts w:ascii="Segoe WP" w:hAnsi="Segoe WP" w:cs="Segoe WP"/>
          <w:sz w:val="32"/>
        </w:rPr>
      </w:pPr>
      <w:r w:rsidRPr="00A81ACF">
        <w:rPr>
          <w:rFonts w:ascii="Segoe WP" w:hAnsi="Segoe WP" w:cs="Segoe WP"/>
          <w:sz w:val="32"/>
        </w:rPr>
        <w:t>BIAI – projekt</w:t>
      </w:r>
    </w:p>
    <w:p w:rsidR="00A81ACF" w:rsidRPr="00A81ACF" w:rsidRDefault="00A81ACF" w:rsidP="00A81ACF">
      <w:pPr>
        <w:jc w:val="center"/>
        <w:rPr>
          <w:rFonts w:ascii="Segoe WP" w:hAnsi="Segoe WP" w:cs="Segoe WP"/>
          <w:sz w:val="32"/>
        </w:rPr>
      </w:pPr>
    </w:p>
    <w:p w:rsidR="00A81ACF" w:rsidRPr="00A81ACF" w:rsidRDefault="00A81ACF" w:rsidP="00A81ACF">
      <w:pPr>
        <w:jc w:val="center"/>
        <w:rPr>
          <w:rFonts w:ascii="Segoe WP" w:hAnsi="Segoe WP" w:cs="Segoe WP"/>
          <w:sz w:val="32"/>
        </w:rPr>
      </w:pPr>
      <w:r w:rsidRPr="00A81ACF">
        <w:rPr>
          <w:rFonts w:ascii="Segoe WP" w:hAnsi="Segoe WP" w:cs="Segoe WP"/>
          <w:sz w:val="32"/>
        </w:rPr>
        <w:t>Rok akademicki 2015/2016</w:t>
      </w:r>
    </w:p>
    <w:p w:rsidR="00A81ACF" w:rsidRPr="00A81ACF" w:rsidRDefault="00A81ACF" w:rsidP="00A81ACF">
      <w:pPr>
        <w:jc w:val="center"/>
        <w:rPr>
          <w:rFonts w:ascii="Segoe WP" w:hAnsi="Segoe WP" w:cs="Segoe WP"/>
          <w:sz w:val="32"/>
        </w:rPr>
      </w:pPr>
      <w:r w:rsidRPr="00A81ACF">
        <w:rPr>
          <w:rFonts w:ascii="Segoe WP" w:hAnsi="Segoe WP" w:cs="Segoe WP"/>
          <w:sz w:val="32"/>
        </w:rPr>
        <w:t>Grupa Rybnik</w:t>
      </w:r>
    </w:p>
    <w:p w:rsidR="00A81ACF" w:rsidRPr="00A81ACF" w:rsidRDefault="00A81ACF">
      <w:pPr>
        <w:rPr>
          <w:rFonts w:ascii="Segoe WP" w:hAnsi="Segoe WP" w:cs="Segoe WP"/>
        </w:rPr>
      </w:pPr>
    </w:p>
    <w:p w:rsidR="00A81ACF" w:rsidRPr="00A81ACF" w:rsidRDefault="00A81ACF" w:rsidP="00A81ACF">
      <w:pPr>
        <w:jc w:val="right"/>
        <w:rPr>
          <w:rFonts w:ascii="Segoe WP" w:hAnsi="Segoe WP" w:cs="Segoe WP"/>
        </w:rPr>
      </w:pPr>
    </w:p>
    <w:p w:rsidR="00A81ACF" w:rsidRP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Pr="00A81ACF" w:rsidRDefault="00A81ACF" w:rsidP="00A81ACF">
      <w:pPr>
        <w:jc w:val="right"/>
        <w:rPr>
          <w:rFonts w:ascii="Segoe WP" w:hAnsi="Segoe WP" w:cs="Segoe WP"/>
        </w:rPr>
      </w:pPr>
    </w:p>
    <w:p w:rsidR="00A81ACF" w:rsidRPr="00A81ACF" w:rsidRDefault="00A81ACF" w:rsidP="00A81ACF">
      <w:pPr>
        <w:jc w:val="right"/>
        <w:rPr>
          <w:rFonts w:ascii="Segoe WP" w:hAnsi="Segoe WP" w:cs="Segoe WP"/>
        </w:rPr>
      </w:pPr>
      <w:r w:rsidRPr="00A81ACF">
        <w:rPr>
          <w:rFonts w:ascii="Segoe WP" w:hAnsi="Segoe WP" w:cs="Segoe WP"/>
        </w:rPr>
        <w:t>Tytus Dragon</w:t>
      </w:r>
    </w:p>
    <w:p w:rsidR="00A81ACF" w:rsidRDefault="00A81ACF" w:rsidP="00A81ACF">
      <w:pPr>
        <w:jc w:val="right"/>
        <w:rPr>
          <w:rFonts w:ascii="Segoe WP" w:hAnsi="Segoe WP" w:cs="Segoe WP"/>
        </w:rPr>
      </w:pPr>
      <w:r w:rsidRPr="00A81ACF">
        <w:rPr>
          <w:rFonts w:ascii="Segoe WP" w:hAnsi="Segoe WP" w:cs="Segoe WP"/>
        </w:rPr>
        <w:t>Marcin Andrzejewski</w:t>
      </w:r>
    </w:p>
    <w:p w:rsidR="00A81ACF" w:rsidRDefault="00A81ACF" w:rsidP="00A81ACF">
      <w:pPr>
        <w:jc w:val="right"/>
        <w:rPr>
          <w:rFonts w:ascii="Segoe WP" w:hAnsi="Segoe WP" w:cs="Segoe WP"/>
        </w:rPr>
      </w:pPr>
    </w:p>
    <w:p w:rsidR="00A81ACF" w:rsidRDefault="00A81ACF" w:rsidP="00A81ACF">
      <w:pPr>
        <w:jc w:val="right"/>
        <w:rPr>
          <w:rFonts w:ascii="Segoe WP" w:hAnsi="Segoe WP" w:cs="Segoe WP"/>
        </w:rPr>
      </w:pPr>
    </w:p>
    <w:p w:rsidR="00A81ACF" w:rsidRDefault="00A81ACF" w:rsidP="00A81ACF">
      <w:pPr>
        <w:rPr>
          <w:rFonts w:ascii="Segoe WP" w:hAnsi="Segoe WP" w:cs="Segoe WP"/>
        </w:rPr>
      </w:pPr>
    </w:p>
    <w:p w:rsidR="00A81ACF" w:rsidRDefault="00A81ACF" w:rsidP="00A81ACF">
      <w:pPr>
        <w:pStyle w:val="ListParagraph"/>
        <w:numPr>
          <w:ilvl w:val="0"/>
          <w:numId w:val="1"/>
        </w:numPr>
        <w:rPr>
          <w:rFonts w:ascii="Segoe WP" w:hAnsi="Segoe WP" w:cs="Segoe WP"/>
        </w:rPr>
      </w:pPr>
      <w:r>
        <w:rPr>
          <w:rFonts w:ascii="Segoe WP" w:hAnsi="Segoe WP" w:cs="Segoe WP"/>
        </w:rPr>
        <w:lastRenderedPageBreak/>
        <w:t>Temat projektu</w:t>
      </w:r>
    </w:p>
    <w:p w:rsidR="00A81ACF" w:rsidRDefault="00A81ACF" w:rsidP="00A81ACF">
      <w:pPr>
        <w:pStyle w:val="ListParagraph"/>
        <w:rPr>
          <w:rFonts w:ascii="Segoe WP" w:hAnsi="Segoe WP" w:cs="Segoe WP"/>
        </w:rPr>
      </w:pPr>
      <w:r>
        <w:rPr>
          <w:rFonts w:ascii="Segoe WP" w:hAnsi="Segoe WP" w:cs="Segoe WP"/>
        </w:rPr>
        <w:t>Tematem projektu była predykacja rodzaju przestępstwa popełnionego na terenie San Francisco na podstawie danych zaczerpniętych z kortotek policyjnych.</w:t>
      </w:r>
    </w:p>
    <w:p w:rsidR="00A81ACF" w:rsidRDefault="00A81ACF" w:rsidP="00A81ACF">
      <w:pPr>
        <w:pStyle w:val="ListParagraph"/>
        <w:rPr>
          <w:rFonts w:ascii="Segoe WP" w:hAnsi="Segoe WP" w:cs="Segoe WP"/>
        </w:rPr>
      </w:pPr>
      <w:r>
        <w:rPr>
          <w:rFonts w:ascii="Segoe WP" w:hAnsi="Segoe WP" w:cs="Segoe WP"/>
        </w:rPr>
        <w:t>Temat zaczęrpnięty z konkursów na stronie kaggle.com, stamtąd też pobrane były dane treningowe i testowe do realizacji zadania.</w:t>
      </w:r>
    </w:p>
    <w:p w:rsidR="00A81ACF" w:rsidRDefault="00A81ACF" w:rsidP="00A81ACF">
      <w:pPr>
        <w:pStyle w:val="ListParagraph"/>
        <w:rPr>
          <w:rFonts w:ascii="Segoe WP" w:hAnsi="Segoe WP" w:cs="Segoe WP"/>
        </w:rPr>
      </w:pPr>
    </w:p>
    <w:p w:rsidR="00A81ACF" w:rsidRPr="00A81ACF" w:rsidRDefault="00A81ACF" w:rsidP="00A81ACF">
      <w:pPr>
        <w:pStyle w:val="ListParagraph"/>
        <w:rPr>
          <w:rFonts w:ascii="Segoe WP" w:hAnsi="Segoe WP" w:cs="Segoe WP"/>
        </w:rPr>
      </w:pPr>
      <w:r w:rsidRPr="00A81ACF">
        <w:rPr>
          <w:rFonts w:ascii="Segoe WP" w:hAnsi="Segoe WP" w:cs="Segoe WP"/>
        </w:rPr>
        <w:t>Dates – data wydarzenia zarejestrowanego przez policję</w:t>
      </w:r>
    </w:p>
    <w:p w:rsidR="00A81ACF" w:rsidRPr="00A81ACF" w:rsidRDefault="00A81ACF" w:rsidP="00A81ACF">
      <w:pPr>
        <w:pStyle w:val="ListParagraph"/>
        <w:tabs>
          <w:tab w:val="left" w:pos="4920"/>
        </w:tabs>
        <w:rPr>
          <w:rFonts w:ascii="Segoe WP" w:hAnsi="Segoe WP" w:cs="Segoe WP"/>
        </w:rPr>
      </w:pPr>
      <w:r w:rsidRPr="00A81ACF">
        <w:rPr>
          <w:rFonts w:ascii="Segoe WP" w:hAnsi="Segoe WP" w:cs="Segoe WP"/>
        </w:rPr>
        <w:t>Category - kategoria tego wydarzenia, to co przewidujemy</w:t>
      </w:r>
    </w:p>
    <w:p w:rsidR="00A81ACF" w:rsidRPr="00A81ACF" w:rsidRDefault="00A81ACF" w:rsidP="00A81ACF">
      <w:pPr>
        <w:pStyle w:val="ListParagraph"/>
        <w:rPr>
          <w:rFonts w:ascii="Segoe WP" w:hAnsi="Segoe WP" w:cs="Segoe WP"/>
        </w:rPr>
      </w:pPr>
      <w:r w:rsidRPr="00A81ACF">
        <w:rPr>
          <w:rFonts w:ascii="Segoe WP" w:hAnsi="Segoe WP" w:cs="Segoe WP"/>
        </w:rPr>
        <w:t>Descript – opis szczegółowy</w:t>
      </w:r>
    </w:p>
    <w:p w:rsidR="00A81ACF" w:rsidRPr="00A81ACF" w:rsidRDefault="00A81ACF" w:rsidP="00A81ACF">
      <w:pPr>
        <w:pStyle w:val="ListParagraph"/>
        <w:rPr>
          <w:rFonts w:ascii="Segoe WP" w:hAnsi="Segoe WP" w:cs="Segoe WP"/>
        </w:rPr>
      </w:pPr>
      <w:r w:rsidRPr="00A81ACF">
        <w:rPr>
          <w:rFonts w:ascii="Segoe WP" w:hAnsi="Segoe WP" w:cs="Segoe WP"/>
        </w:rPr>
        <w:t>DayOfWeek – dzień tygodnia</w:t>
      </w:r>
    </w:p>
    <w:p w:rsidR="00A81ACF" w:rsidRDefault="00A81ACF" w:rsidP="00A81ACF">
      <w:pPr>
        <w:pStyle w:val="ListParagraph"/>
        <w:rPr>
          <w:rFonts w:ascii="Segoe WP" w:hAnsi="Segoe WP" w:cs="Segoe WP"/>
          <w:lang w:val="en-US"/>
        </w:rPr>
      </w:pPr>
      <w:r>
        <w:rPr>
          <w:rFonts w:ascii="Segoe WP" w:hAnsi="Segoe WP" w:cs="Segoe WP"/>
          <w:lang w:val="en-US"/>
        </w:rPr>
        <w:t>PdDistrict</w:t>
      </w:r>
    </w:p>
    <w:p w:rsidR="00A81ACF" w:rsidRDefault="00A81ACF" w:rsidP="00A81ACF">
      <w:pPr>
        <w:pStyle w:val="ListParagraph"/>
        <w:rPr>
          <w:rFonts w:ascii="Segoe WP" w:hAnsi="Segoe WP" w:cs="Segoe WP"/>
          <w:lang w:val="en-US"/>
        </w:rPr>
      </w:pPr>
      <w:r>
        <w:rPr>
          <w:rFonts w:ascii="Segoe WP" w:hAnsi="Segoe WP" w:cs="Segoe WP"/>
          <w:lang w:val="en-US"/>
        </w:rPr>
        <w:t>Resolution</w:t>
      </w:r>
    </w:p>
    <w:p w:rsidR="00A81ACF" w:rsidRDefault="00A81ACF" w:rsidP="00A81ACF">
      <w:pPr>
        <w:pStyle w:val="ListParagraph"/>
        <w:rPr>
          <w:rFonts w:ascii="Segoe WP" w:hAnsi="Segoe WP" w:cs="Segoe WP"/>
          <w:lang w:val="en-US"/>
        </w:rPr>
      </w:pPr>
      <w:r>
        <w:rPr>
          <w:rFonts w:ascii="Segoe WP" w:hAnsi="Segoe WP" w:cs="Segoe WP"/>
          <w:lang w:val="en-US"/>
        </w:rPr>
        <w:t>Address</w:t>
      </w:r>
    </w:p>
    <w:p w:rsidR="00A81ACF" w:rsidRDefault="00A81ACF" w:rsidP="00A81ACF">
      <w:pPr>
        <w:pStyle w:val="ListParagraph"/>
        <w:rPr>
          <w:rFonts w:ascii="Segoe WP" w:hAnsi="Segoe WP" w:cs="Segoe WP"/>
          <w:lang w:val="en-US"/>
        </w:rPr>
      </w:pPr>
      <w:r>
        <w:rPr>
          <w:rFonts w:ascii="Segoe WP" w:hAnsi="Segoe WP" w:cs="Segoe WP"/>
          <w:lang w:val="en-US"/>
        </w:rPr>
        <w:t>X - szerokośc goegr.</w:t>
      </w:r>
    </w:p>
    <w:p w:rsidR="00A81ACF" w:rsidRDefault="00A81ACF" w:rsidP="00A81ACF">
      <w:pPr>
        <w:pStyle w:val="ListParagraph"/>
        <w:rPr>
          <w:rFonts w:ascii="Segoe WP" w:hAnsi="Segoe WP" w:cs="Segoe WP"/>
          <w:lang w:val="en-US"/>
        </w:rPr>
      </w:pPr>
      <w:r w:rsidRPr="00A81ACF">
        <w:rPr>
          <w:rFonts w:ascii="Segoe WP" w:hAnsi="Segoe WP" w:cs="Segoe WP"/>
          <w:lang w:val="en-US"/>
        </w:rPr>
        <w:t>Y</w:t>
      </w:r>
      <w:r>
        <w:rPr>
          <w:rFonts w:ascii="Segoe WP" w:hAnsi="Segoe WP" w:cs="Segoe WP"/>
          <w:lang w:val="en-US"/>
        </w:rPr>
        <w:t xml:space="preserve"> – dł. Geogr.</w:t>
      </w:r>
    </w:p>
    <w:p w:rsidR="00A81ACF" w:rsidRDefault="00A81ACF" w:rsidP="00A81ACF">
      <w:pPr>
        <w:pStyle w:val="ListParagraph"/>
        <w:rPr>
          <w:rFonts w:ascii="Segoe WP" w:hAnsi="Segoe WP" w:cs="Segoe WP"/>
          <w:lang w:val="en-US"/>
        </w:rPr>
      </w:pPr>
    </w:p>
    <w:p w:rsidR="00A81ACF" w:rsidRDefault="00A81ACF" w:rsidP="00A81ACF">
      <w:pPr>
        <w:pStyle w:val="ListParagraph"/>
        <w:rPr>
          <w:rFonts w:ascii="Segoe WP" w:hAnsi="Segoe WP" w:cs="Segoe WP"/>
        </w:rPr>
      </w:pPr>
      <w:r w:rsidRPr="00A81ACF">
        <w:rPr>
          <w:rFonts w:ascii="Segoe WP" w:hAnsi="Segoe WP" w:cs="Segoe WP"/>
        </w:rPr>
        <w:t xml:space="preserve">Do realizacji zadania  postanowilismy korzystać z </w:t>
      </w:r>
      <w:r>
        <w:rPr>
          <w:rFonts w:ascii="Segoe WP" w:hAnsi="Segoe WP" w:cs="Segoe WP"/>
        </w:rPr>
        <w:t>technologii C#</w:t>
      </w:r>
      <w:r w:rsidRPr="00A81ACF">
        <w:rPr>
          <w:rFonts w:ascii="Segoe WP" w:hAnsi="Segoe WP" w:cs="Segoe WP"/>
        </w:rPr>
        <w:t xml:space="preserve"> oraz sugerowanej biblioteki aForge, która pozwala na tworzenie sieci neuronowej oraz uczenie jej algorytmem propagacji wstecznej.</w:t>
      </w:r>
    </w:p>
    <w:p w:rsidR="00A81ACF" w:rsidRDefault="00A81ACF" w:rsidP="00A81ACF">
      <w:pPr>
        <w:pStyle w:val="ListParagraph"/>
        <w:rPr>
          <w:rFonts w:ascii="Segoe WP" w:hAnsi="Segoe WP" w:cs="Segoe WP"/>
        </w:rPr>
      </w:pPr>
    </w:p>
    <w:p w:rsidR="00A81ACF" w:rsidRPr="00A81ACF" w:rsidRDefault="00A81ACF" w:rsidP="00A81ACF">
      <w:pPr>
        <w:pStyle w:val="ListParagraph"/>
        <w:ind w:left="1843" w:hanging="11"/>
        <w:rPr>
          <w:rFonts w:ascii="Segoe WP Light" w:hAnsi="Segoe WP Light" w:cs="Segoe WP Light"/>
          <w:i/>
          <w:sz w:val="16"/>
        </w:rPr>
      </w:pPr>
      <w:r w:rsidRPr="00A81ACF">
        <w:rPr>
          <w:rFonts w:ascii="Segoe WP Light" w:hAnsi="Segoe WP Light" w:cs="Segoe WP Light"/>
          <w:bCs/>
          <w:i/>
          <w:sz w:val="16"/>
        </w:rPr>
        <w:t>Propagacja wsteczna</w:t>
      </w:r>
      <w:r w:rsidRPr="00A81ACF">
        <w:rPr>
          <w:rFonts w:ascii="Segoe WP Light" w:hAnsi="Segoe WP Light" w:cs="Segoe WP Light"/>
          <w:i/>
          <w:sz w:val="16"/>
        </w:rPr>
        <w:t xml:space="preserve"> – podstawowy algorytm </w:t>
      </w:r>
      <w:r w:rsidRPr="00A81ACF">
        <w:rPr>
          <w:rFonts w:ascii="Segoe WP Light" w:hAnsi="Segoe WP Light" w:cs="Segoe WP Light"/>
          <w:i/>
          <w:sz w:val="16"/>
        </w:rPr>
        <w:t xml:space="preserve">uczenia </w:t>
      </w:r>
      <w:r w:rsidRPr="00A81ACF">
        <w:rPr>
          <w:rFonts w:ascii="Segoe WP Light" w:hAnsi="Segoe WP Light" w:cs="Segoe WP Light"/>
          <w:i/>
          <w:iCs/>
          <w:sz w:val="16"/>
        </w:rPr>
        <w:t>nadzorowanego</w:t>
      </w:r>
      <w:r w:rsidRPr="00A81ACF">
        <w:rPr>
          <w:rFonts w:ascii="Segoe WP Light" w:hAnsi="Segoe WP Light" w:cs="Segoe WP Light"/>
          <w:i/>
          <w:sz w:val="16"/>
        </w:rPr>
        <w:t xml:space="preserve"> wielowarstwowych, jednokierunkowych </w:t>
      </w:r>
      <w:r w:rsidRPr="00A81ACF">
        <w:rPr>
          <w:rFonts w:ascii="Segoe WP Light" w:hAnsi="Segoe WP Light" w:cs="Segoe WP Light"/>
          <w:i/>
          <w:sz w:val="16"/>
        </w:rPr>
        <w:t>sieci neuronowych</w:t>
      </w:r>
      <w:r w:rsidRPr="00A81ACF">
        <w:rPr>
          <w:rFonts w:ascii="Segoe WP Light" w:hAnsi="Segoe WP Light" w:cs="Segoe WP Light"/>
          <w:i/>
          <w:sz w:val="16"/>
        </w:rPr>
        <w:t xml:space="preserve">. Podaje on przepis na zmianę wag dowolnych połączeń elementów przetwarzających rozmieszczonych w sąsiednich warstwach sieci. Oparty jest on na minimalizacji </w:t>
      </w:r>
      <w:r w:rsidRPr="00A81ACF">
        <w:rPr>
          <w:rFonts w:ascii="Segoe WP Light" w:hAnsi="Segoe WP Light" w:cs="Segoe WP Light"/>
          <w:i/>
          <w:sz w:val="16"/>
        </w:rPr>
        <w:t>sumy kwadratów błędów</w:t>
      </w:r>
      <w:r w:rsidRPr="00A81ACF">
        <w:rPr>
          <w:rFonts w:ascii="Segoe WP Light" w:hAnsi="Segoe WP Light" w:cs="Segoe WP Light"/>
          <w:i/>
          <w:sz w:val="16"/>
        </w:rPr>
        <w:t xml:space="preserve"> (lub innej funkcji błędu) uczenia z wykorzystaniem optymalizacyjnej metody największego spadku.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A81ACF" w:rsidRDefault="00B50CA0" w:rsidP="00A81ACF">
      <w:pPr>
        <w:pStyle w:val="ListParagraph"/>
        <w:rPr>
          <w:rFonts w:ascii="Segoe WP" w:hAnsi="Segoe WP" w:cs="Segoe WP"/>
        </w:rPr>
      </w:pPr>
      <w:r>
        <w:rPr>
          <w:rFonts w:ascii="Segoe WP" w:hAnsi="Segoe WP" w:cs="Segoe WP"/>
        </w:rPr>
        <w:t xml:space="preserve">Nasza sieć posiada 6 neuronów warsty wejściowej i 39 w warstwie </w:t>
      </w:r>
      <w:r>
        <w:rPr>
          <w:rFonts w:ascii="Segoe WP" w:hAnsi="Segoe WP" w:cs="Segoe WP"/>
          <w:i/>
        </w:rPr>
        <w:t>output-u</w:t>
      </w:r>
      <w:r>
        <w:rPr>
          <w:rFonts w:ascii="Segoe WP" w:hAnsi="Segoe WP" w:cs="Segoe WP"/>
        </w:rPr>
        <w:t>.</w:t>
      </w:r>
    </w:p>
    <w:p w:rsidR="00B50CA0" w:rsidRDefault="00B50CA0" w:rsidP="00A81ACF">
      <w:pPr>
        <w:pStyle w:val="ListParagraph"/>
        <w:rPr>
          <w:rFonts w:ascii="Segoe WP" w:hAnsi="Segoe WP" w:cs="Segoe WP"/>
        </w:rPr>
      </w:pPr>
    </w:p>
    <w:p w:rsidR="00B50CA0" w:rsidRDefault="00B50CA0" w:rsidP="00B50CA0">
      <w:pPr>
        <w:pStyle w:val="ListParagraph"/>
        <w:numPr>
          <w:ilvl w:val="0"/>
          <w:numId w:val="1"/>
        </w:numPr>
        <w:rPr>
          <w:rFonts w:ascii="Segoe WP" w:hAnsi="Segoe WP" w:cs="Segoe WP"/>
        </w:rPr>
      </w:pPr>
      <w:r>
        <w:rPr>
          <w:rFonts w:ascii="Segoe WP" w:hAnsi="Segoe WP" w:cs="Segoe WP"/>
        </w:rPr>
        <w:t>Obsługa programu</w:t>
      </w:r>
    </w:p>
    <w:p w:rsidR="00B50CA0" w:rsidRDefault="00B50CA0" w:rsidP="00B50CA0">
      <w:pPr>
        <w:pStyle w:val="ListParagraph"/>
        <w:rPr>
          <w:rFonts w:ascii="Segoe WP" w:hAnsi="Segoe WP" w:cs="Segoe WP"/>
        </w:rPr>
      </w:pPr>
    </w:p>
    <w:p w:rsidR="00B50CA0" w:rsidRDefault="00B50CA0" w:rsidP="00B50CA0">
      <w:pPr>
        <w:pStyle w:val="ListParagraph"/>
        <w:ind w:left="-1276"/>
        <w:rPr>
          <w:rFonts w:ascii="Segoe WP" w:hAnsi="Segoe WP" w:cs="Segoe WP"/>
        </w:rPr>
      </w:pPr>
      <w:r w:rsidRPr="00B50CA0">
        <w:rPr>
          <w:rFonts w:ascii="Segoe WP" w:hAnsi="Segoe WP" w:cs="Segoe WP"/>
          <w:noProof/>
          <w:lang w:eastAsia="pl-PL"/>
        </w:rPr>
        <w:drawing>
          <wp:inline distT="0" distB="0" distL="0" distR="0">
            <wp:extent cx="7350760" cy="2907578"/>
            <wp:effectExtent l="0" t="0" r="2540" b="7620"/>
            <wp:docPr id="1" name="Picture 1" descr="C:\Users\Tytus\Desktop\BIAI\UI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tus\Desktop\BIAI\UI 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3166" cy="2916441"/>
                    </a:xfrm>
                    <a:prstGeom prst="rect">
                      <a:avLst/>
                    </a:prstGeom>
                    <a:noFill/>
                    <a:ln>
                      <a:noFill/>
                    </a:ln>
                  </pic:spPr>
                </pic:pic>
              </a:graphicData>
            </a:graphic>
          </wp:inline>
        </w:drawing>
      </w:r>
    </w:p>
    <w:p w:rsidR="00B50CA0" w:rsidRDefault="00B50CA0" w:rsidP="00B50CA0">
      <w:pPr>
        <w:pStyle w:val="ListParagraph"/>
        <w:numPr>
          <w:ilvl w:val="0"/>
          <w:numId w:val="2"/>
        </w:numPr>
        <w:rPr>
          <w:rFonts w:ascii="Segoe WP" w:hAnsi="Segoe WP" w:cs="Segoe WP"/>
        </w:rPr>
      </w:pPr>
      <w:r>
        <w:rPr>
          <w:rFonts w:ascii="Segoe WP" w:hAnsi="Segoe WP" w:cs="Segoe WP"/>
        </w:rPr>
        <w:lastRenderedPageBreak/>
        <w:t xml:space="preserve">Przycisk uruchamiający proces wczytywania danych testowych do programu, do wyświetlenia </w:t>
      </w:r>
      <w:r w:rsidR="004602B7">
        <w:rPr>
          <w:rFonts w:ascii="Segoe WP" w:hAnsi="Segoe WP" w:cs="Segoe WP"/>
        </w:rPr>
        <w:t xml:space="preserve">ich w </w:t>
      </w:r>
      <w:r w:rsidR="004602B7">
        <w:rPr>
          <w:rFonts w:ascii="Segoe WP" w:hAnsi="Segoe WP" w:cs="Segoe WP"/>
          <w:i/>
        </w:rPr>
        <w:t>DataGrid</w:t>
      </w:r>
      <w:r w:rsidR="004602B7">
        <w:rPr>
          <w:rFonts w:ascii="Segoe WP" w:hAnsi="Segoe WP" w:cs="Segoe WP"/>
        </w:rPr>
        <w:t xml:space="preserve"> </w:t>
      </w:r>
      <w:r w:rsidR="00A023B6">
        <w:rPr>
          <w:rFonts w:ascii="Segoe WP" w:hAnsi="Segoe WP" w:cs="Segoe WP"/>
        </w:rPr>
        <w:t>.</w:t>
      </w:r>
    </w:p>
    <w:p w:rsidR="004602B7" w:rsidRDefault="004602B7" w:rsidP="00B50CA0">
      <w:pPr>
        <w:pStyle w:val="ListParagraph"/>
        <w:numPr>
          <w:ilvl w:val="0"/>
          <w:numId w:val="2"/>
        </w:numPr>
        <w:rPr>
          <w:rFonts w:ascii="Segoe WP" w:hAnsi="Segoe WP" w:cs="Segoe WP"/>
        </w:rPr>
      </w:pPr>
      <w:r>
        <w:rPr>
          <w:rFonts w:ascii="Segoe WP" w:hAnsi="Segoe WP" w:cs="Segoe WP"/>
        </w:rPr>
        <w:t>Przycisk uruchamiający uczenie sieci na podstawie wczytanych danych uczenia.</w:t>
      </w:r>
    </w:p>
    <w:p w:rsidR="004602B7" w:rsidRDefault="004602B7" w:rsidP="00B50CA0">
      <w:pPr>
        <w:pStyle w:val="ListParagraph"/>
        <w:numPr>
          <w:ilvl w:val="0"/>
          <w:numId w:val="2"/>
        </w:numPr>
        <w:rPr>
          <w:rFonts w:ascii="Segoe WP" w:hAnsi="Segoe WP" w:cs="Segoe WP"/>
        </w:rPr>
      </w:pPr>
      <w:r>
        <w:rPr>
          <w:rFonts w:ascii="Segoe WP" w:hAnsi="Segoe WP" w:cs="Segoe WP"/>
        </w:rPr>
        <w:t>Przycisk służący do usunięcia istniejącej sieci</w:t>
      </w:r>
    </w:p>
    <w:p w:rsidR="004602B7" w:rsidRDefault="00A023B6" w:rsidP="00B50CA0">
      <w:pPr>
        <w:pStyle w:val="ListParagraph"/>
        <w:numPr>
          <w:ilvl w:val="0"/>
          <w:numId w:val="2"/>
        </w:numPr>
        <w:rPr>
          <w:rFonts w:ascii="Segoe WP" w:hAnsi="Segoe WP" w:cs="Segoe WP"/>
        </w:rPr>
      </w:pPr>
      <w:r>
        <w:rPr>
          <w:rFonts w:ascii="Segoe WP" w:hAnsi="Segoe WP" w:cs="Segoe WP"/>
        </w:rPr>
        <w:t>Liczony aktualny błąd uczenia.</w:t>
      </w:r>
    </w:p>
    <w:p w:rsidR="004602B7" w:rsidRDefault="004602B7" w:rsidP="00B50CA0">
      <w:pPr>
        <w:pStyle w:val="ListParagraph"/>
        <w:numPr>
          <w:ilvl w:val="0"/>
          <w:numId w:val="2"/>
        </w:numPr>
        <w:rPr>
          <w:rFonts w:ascii="Segoe WP" w:hAnsi="Segoe WP" w:cs="Segoe WP"/>
        </w:rPr>
      </w:pPr>
      <w:r>
        <w:rPr>
          <w:rFonts w:ascii="Segoe WP" w:hAnsi="Segoe WP" w:cs="Segoe WP"/>
        </w:rPr>
        <w:t>Pole pokazujące, czy sieć istnieje – tj. Czy uczenie miało miejsce i sieć znajduje się w pliku.</w:t>
      </w:r>
    </w:p>
    <w:p w:rsidR="004602B7" w:rsidRDefault="004602B7" w:rsidP="00B50CA0">
      <w:pPr>
        <w:pStyle w:val="ListParagraph"/>
        <w:numPr>
          <w:ilvl w:val="0"/>
          <w:numId w:val="2"/>
        </w:numPr>
        <w:rPr>
          <w:rFonts w:ascii="Segoe WP" w:hAnsi="Segoe WP" w:cs="Segoe WP"/>
        </w:rPr>
      </w:pPr>
      <w:r>
        <w:rPr>
          <w:rFonts w:ascii="Segoe WP" w:hAnsi="Segoe WP" w:cs="Segoe WP"/>
        </w:rPr>
        <w:t xml:space="preserve">Pierwsze pole typu </w:t>
      </w:r>
      <w:r>
        <w:rPr>
          <w:rFonts w:ascii="Segoe WP" w:hAnsi="Segoe WP" w:cs="Segoe WP"/>
          <w:i/>
        </w:rPr>
        <w:t>TextBox</w:t>
      </w:r>
      <w:r>
        <w:rPr>
          <w:rFonts w:ascii="Segoe WP" w:hAnsi="Segoe WP" w:cs="Segoe WP"/>
        </w:rPr>
        <w:t xml:space="preserve"> służce do podania danych dla pojedynczego sprawdzenia działania sieci, w tym wypadku pole Roku.</w:t>
      </w:r>
    </w:p>
    <w:p w:rsidR="004602B7" w:rsidRDefault="004602B7" w:rsidP="00B50CA0">
      <w:pPr>
        <w:pStyle w:val="ListParagraph"/>
        <w:numPr>
          <w:ilvl w:val="0"/>
          <w:numId w:val="2"/>
        </w:numPr>
        <w:rPr>
          <w:rFonts w:ascii="Segoe WP" w:hAnsi="Segoe WP" w:cs="Segoe WP"/>
        </w:rPr>
      </w:pPr>
      <w:r>
        <w:rPr>
          <w:rFonts w:ascii="Segoe WP" w:hAnsi="Segoe WP" w:cs="Segoe WP"/>
        </w:rPr>
        <w:t>Pole pojedynczego sprawdzenia – miesiąc.</w:t>
      </w:r>
    </w:p>
    <w:p w:rsidR="004602B7" w:rsidRDefault="004602B7" w:rsidP="004602B7">
      <w:pPr>
        <w:pStyle w:val="ListParagraph"/>
        <w:numPr>
          <w:ilvl w:val="0"/>
          <w:numId w:val="2"/>
        </w:numPr>
        <w:rPr>
          <w:rFonts w:ascii="Segoe WP" w:hAnsi="Segoe WP" w:cs="Segoe WP"/>
        </w:rPr>
      </w:pPr>
      <w:r>
        <w:rPr>
          <w:rFonts w:ascii="Segoe WP" w:hAnsi="Segoe WP" w:cs="Segoe WP"/>
        </w:rPr>
        <w:t xml:space="preserve">Pole pojedynczego sprawdzenia – </w:t>
      </w:r>
      <w:r>
        <w:rPr>
          <w:rFonts w:ascii="Segoe WP" w:hAnsi="Segoe WP" w:cs="Segoe WP"/>
        </w:rPr>
        <w:t>dzień</w:t>
      </w:r>
      <w:r>
        <w:rPr>
          <w:rFonts w:ascii="Segoe WP" w:hAnsi="Segoe WP" w:cs="Segoe WP"/>
        </w:rPr>
        <w:t>.</w:t>
      </w:r>
    </w:p>
    <w:p w:rsidR="004602B7" w:rsidRDefault="004602B7" w:rsidP="004602B7">
      <w:pPr>
        <w:pStyle w:val="ListParagraph"/>
        <w:numPr>
          <w:ilvl w:val="0"/>
          <w:numId w:val="2"/>
        </w:numPr>
        <w:rPr>
          <w:rFonts w:ascii="Segoe WP" w:hAnsi="Segoe WP" w:cs="Segoe WP"/>
        </w:rPr>
      </w:pPr>
      <w:r>
        <w:rPr>
          <w:rFonts w:ascii="Segoe WP" w:hAnsi="Segoe WP" w:cs="Segoe WP"/>
        </w:rPr>
        <w:t xml:space="preserve">Pole pojedynczego sprawdzenia – </w:t>
      </w:r>
      <w:r>
        <w:rPr>
          <w:rFonts w:ascii="Segoe WP" w:hAnsi="Segoe WP" w:cs="Segoe WP"/>
        </w:rPr>
        <w:t>godzina</w:t>
      </w:r>
      <w:r>
        <w:rPr>
          <w:rFonts w:ascii="Segoe WP" w:hAnsi="Segoe WP" w:cs="Segoe WP"/>
        </w:rPr>
        <w:t>.</w:t>
      </w:r>
    </w:p>
    <w:p w:rsidR="004602B7" w:rsidRDefault="004602B7" w:rsidP="004602B7">
      <w:pPr>
        <w:pStyle w:val="ListParagraph"/>
        <w:numPr>
          <w:ilvl w:val="0"/>
          <w:numId w:val="2"/>
        </w:numPr>
        <w:rPr>
          <w:rFonts w:ascii="Segoe WP" w:hAnsi="Segoe WP" w:cs="Segoe WP"/>
        </w:rPr>
      </w:pPr>
      <w:r>
        <w:rPr>
          <w:rFonts w:ascii="Segoe WP" w:hAnsi="Segoe WP" w:cs="Segoe WP"/>
        </w:rPr>
        <w:t xml:space="preserve">Pole pojedynczego sprawdzenia – </w:t>
      </w:r>
      <w:r>
        <w:rPr>
          <w:rFonts w:ascii="Segoe WP" w:hAnsi="Segoe WP" w:cs="Segoe WP"/>
        </w:rPr>
        <w:t>szerokość goegr.</w:t>
      </w:r>
    </w:p>
    <w:p w:rsidR="004602B7" w:rsidRDefault="004602B7" w:rsidP="004602B7">
      <w:pPr>
        <w:pStyle w:val="ListParagraph"/>
        <w:numPr>
          <w:ilvl w:val="0"/>
          <w:numId w:val="2"/>
        </w:numPr>
        <w:rPr>
          <w:rFonts w:ascii="Segoe WP" w:hAnsi="Segoe WP" w:cs="Segoe WP"/>
        </w:rPr>
      </w:pPr>
      <w:r>
        <w:rPr>
          <w:rFonts w:ascii="Segoe WP" w:hAnsi="Segoe WP" w:cs="Segoe WP"/>
        </w:rPr>
        <w:t xml:space="preserve">Pole pojedynczego sprawdzenia – </w:t>
      </w:r>
      <w:r>
        <w:rPr>
          <w:rFonts w:ascii="Segoe WP" w:hAnsi="Segoe WP" w:cs="Segoe WP"/>
        </w:rPr>
        <w:t>długość goegr</w:t>
      </w:r>
      <w:r>
        <w:rPr>
          <w:rFonts w:ascii="Segoe WP" w:hAnsi="Segoe WP" w:cs="Segoe WP"/>
        </w:rPr>
        <w:t>.</w:t>
      </w:r>
    </w:p>
    <w:p w:rsidR="00B50CA0" w:rsidRDefault="004602B7" w:rsidP="004602B7">
      <w:pPr>
        <w:pStyle w:val="ListParagraph"/>
        <w:numPr>
          <w:ilvl w:val="0"/>
          <w:numId w:val="2"/>
        </w:numPr>
        <w:rPr>
          <w:rFonts w:ascii="Segoe WP" w:hAnsi="Segoe WP" w:cs="Segoe WP"/>
        </w:rPr>
      </w:pPr>
      <w:r>
        <w:rPr>
          <w:rFonts w:ascii="Segoe WP" w:hAnsi="Segoe WP" w:cs="Segoe WP"/>
        </w:rPr>
        <w:t>Przysick wykonania przewidzenia  kategori przestępstwa dla pojedynczych danych dla istniejacej sieci.</w:t>
      </w:r>
      <w:r w:rsidR="000D076F">
        <w:rPr>
          <w:rFonts w:ascii="Segoe WP" w:hAnsi="Segoe WP" w:cs="Segoe WP"/>
        </w:rPr>
        <w:t xml:space="preserve"> Lista kategori przestępstw poniżej:</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ARSON</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ASSAULT</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BADCHECKS</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BRIBERY</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BURGLARY</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DISORDERLYCONDUCT</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DRIVINGUNDERTHEINFLUENCE</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DRUGNARCOTIC</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DRUNKENNESS</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EMBEZZLEMENT</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EXTORTION</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FAMILYOFFENSES</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FORGERYCOUNTERFEITING</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FRAUD</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GAMBLING</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KIDNAPPING</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LARCENYTHEFT</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LIQUORLAWS</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LOITERING</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MISSINGPERSON</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NONCRIMINAL</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OTHEROFFENSES</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PORNOGRAPHYOBSCENEMAT</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PROSTITUTION</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RECOVEREDVEHICLE</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ROBBERY</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RUNAWAY</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SECONDARYCODES</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SEXOFFENSESFORCIBLE</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SEXOFFENSESNONFORCIBLE</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STOLENPROPERTY</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SUICIDE</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SUSPICIOUSOCC</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TREA</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TRESPASS</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VANDALISM</w:t>
      </w:r>
    </w:p>
    <w:p w:rsidR="004602B7"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VEHICLETHEFT</w:t>
      </w:r>
    </w:p>
    <w:p w:rsidR="000D076F" w:rsidRPr="000D076F"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WARRANTS</w:t>
      </w:r>
    </w:p>
    <w:p w:rsidR="004602B7" w:rsidRDefault="004602B7" w:rsidP="000D076F">
      <w:pPr>
        <w:pStyle w:val="ListParagraph"/>
        <w:numPr>
          <w:ilvl w:val="0"/>
          <w:numId w:val="5"/>
        </w:numPr>
        <w:autoSpaceDE w:val="0"/>
        <w:autoSpaceDN w:val="0"/>
        <w:adjustRightInd w:val="0"/>
        <w:spacing w:after="0" w:line="240" w:lineRule="auto"/>
        <w:ind w:left="1560"/>
        <w:rPr>
          <w:rFonts w:ascii="Segoe WP Light" w:hAnsi="Segoe WP Light" w:cs="Segoe WP Light"/>
          <w:color w:val="000000" w:themeColor="text1"/>
          <w:sz w:val="12"/>
          <w:szCs w:val="19"/>
          <w:lang w:val="en-US"/>
        </w:rPr>
      </w:pPr>
      <w:r w:rsidRPr="000D076F">
        <w:rPr>
          <w:rFonts w:ascii="Segoe WP Light" w:hAnsi="Segoe WP Light" w:cs="Segoe WP Light"/>
          <w:color w:val="000000" w:themeColor="text1"/>
          <w:sz w:val="12"/>
          <w:szCs w:val="19"/>
          <w:lang w:val="en-US"/>
        </w:rPr>
        <w:t>WEAPONLAWS</w:t>
      </w:r>
    </w:p>
    <w:p w:rsidR="000D076F" w:rsidRDefault="000D076F" w:rsidP="000D076F">
      <w:pPr>
        <w:pStyle w:val="ListParagraph"/>
        <w:autoSpaceDE w:val="0"/>
        <w:autoSpaceDN w:val="0"/>
        <w:adjustRightInd w:val="0"/>
        <w:spacing w:after="0" w:line="240" w:lineRule="auto"/>
        <w:ind w:left="1560"/>
        <w:rPr>
          <w:rFonts w:ascii="Segoe WP Light" w:hAnsi="Segoe WP Light" w:cs="Segoe WP Light"/>
          <w:color w:val="000000" w:themeColor="text1"/>
          <w:sz w:val="12"/>
          <w:szCs w:val="19"/>
          <w:lang w:val="en-US"/>
        </w:rPr>
      </w:pPr>
    </w:p>
    <w:p w:rsidR="000D076F" w:rsidRPr="000D076F" w:rsidRDefault="000D076F" w:rsidP="000D076F">
      <w:pPr>
        <w:pStyle w:val="ListParagraph"/>
        <w:autoSpaceDE w:val="0"/>
        <w:autoSpaceDN w:val="0"/>
        <w:adjustRightInd w:val="0"/>
        <w:spacing w:after="0" w:line="240" w:lineRule="auto"/>
        <w:ind w:left="1560"/>
        <w:rPr>
          <w:rFonts w:ascii="Segoe WP Light" w:hAnsi="Segoe WP Light" w:cs="Segoe WP Light"/>
          <w:color w:val="000000" w:themeColor="text1"/>
          <w:sz w:val="12"/>
          <w:szCs w:val="19"/>
          <w:lang w:val="en-US"/>
        </w:rPr>
      </w:pPr>
    </w:p>
    <w:p w:rsidR="00B50CA0" w:rsidRPr="000D076F" w:rsidRDefault="00B50CA0" w:rsidP="000D076F">
      <w:pPr>
        <w:pStyle w:val="ListParagraph"/>
        <w:ind w:left="1560"/>
        <w:rPr>
          <w:rFonts w:ascii="Segoe WP" w:hAnsi="Segoe WP" w:cs="Segoe WP"/>
          <w:color w:val="000000" w:themeColor="text1"/>
          <w:sz w:val="14"/>
          <w:lang w:val="en-US"/>
        </w:rPr>
      </w:pPr>
    </w:p>
    <w:p w:rsidR="00B50CA0" w:rsidRPr="004602B7" w:rsidRDefault="00B50CA0" w:rsidP="00A81ACF">
      <w:pPr>
        <w:pStyle w:val="ListParagraph"/>
        <w:rPr>
          <w:rFonts w:ascii="Segoe WP" w:hAnsi="Segoe WP" w:cs="Segoe WP"/>
          <w:color w:val="000000" w:themeColor="text1"/>
          <w:lang w:val="en-US"/>
        </w:rPr>
      </w:pPr>
    </w:p>
    <w:p w:rsidR="00B50CA0" w:rsidRDefault="000D076F" w:rsidP="000D076F">
      <w:pPr>
        <w:pStyle w:val="ListParagraph"/>
        <w:numPr>
          <w:ilvl w:val="0"/>
          <w:numId w:val="2"/>
        </w:numPr>
        <w:rPr>
          <w:rFonts w:ascii="Segoe WP" w:hAnsi="Segoe WP" w:cs="Segoe WP"/>
          <w:color w:val="000000" w:themeColor="text1"/>
        </w:rPr>
      </w:pPr>
      <w:r w:rsidRPr="000D076F">
        <w:rPr>
          <w:rFonts w:ascii="Segoe WP" w:hAnsi="Segoe WP" w:cs="Segoe WP"/>
          <w:color w:val="000000" w:themeColor="text1"/>
        </w:rPr>
        <w:t xml:space="preserve">Pole współczynnika uczenia, </w:t>
      </w:r>
      <w:r>
        <w:rPr>
          <w:rFonts w:ascii="Segoe WP" w:hAnsi="Segoe WP" w:cs="Segoe WP"/>
          <w:color w:val="000000" w:themeColor="text1"/>
        </w:rPr>
        <w:t>jeden z parametrów</w:t>
      </w:r>
      <w:r w:rsidRPr="000D076F">
        <w:rPr>
          <w:rFonts w:ascii="Segoe WP" w:hAnsi="Segoe WP" w:cs="Segoe WP"/>
          <w:color w:val="000000" w:themeColor="text1"/>
        </w:rPr>
        <w:t xml:space="preserve"> do uczenia sieci.</w:t>
      </w:r>
    </w:p>
    <w:p w:rsidR="000D076F" w:rsidRPr="000D076F" w:rsidRDefault="000D076F" w:rsidP="000D076F">
      <w:pPr>
        <w:pStyle w:val="ListParagraph"/>
        <w:ind w:left="1080"/>
        <w:rPr>
          <w:rFonts w:ascii="Segoe WP Light" w:hAnsi="Segoe WP Light" w:cs="Segoe WP Light"/>
          <w:color w:val="000000" w:themeColor="text1"/>
          <w:sz w:val="16"/>
          <w:szCs w:val="16"/>
        </w:rPr>
      </w:pPr>
      <w:r w:rsidRPr="000D076F">
        <w:rPr>
          <w:rFonts w:ascii="Segoe WP Light" w:hAnsi="Segoe WP Light" w:cs="Segoe WP Light"/>
          <w:sz w:val="16"/>
          <w:szCs w:val="16"/>
        </w:rPr>
        <w:t>Algorytm wstecznej propagacji błędu wykazuje silną zależność pomiędzy przebiegiem procesu trenowania sieci, a wartością współczynnika uczenia. Zbyt mała jego wartość powoduje zwiększenie się liczby potrzebnych iteracji i tym samym czasu wymaganego na zakończenie treningu. Algorytm ma ponadto w takim przypadku tendencję to wygasania w minimach lokalnych funkcji celu. Ustalenie z kolei zbyt dużej wartości kroku grozi wystąpieniem oscylacji wokół poszukiwanego minimum, prowadzącej ostatecznie do zatrzymania procesu uczenia bez osiągniecie wymaganej wartości funkcji celu.</w:t>
      </w:r>
    </w:p>
    <w:p w:rsidR="000D076F" w:rsidRDefault="000D076F" w:rsidP="000D076F">
      <w:pPr>
        <w:pStyle w:val="ListParagraph"/>
        <w:numPr>
          <w:ilvl w:val="0"/>
          <w:numId w:val="2"/>
        </w:numPr>
        <w:rPr>
          <w:rFonts w:ascii="Segoe WP" w:hAnsi="Segoe WP" w:cs="Segoe WP"/>
          <w:color w:val="000000" w:themeColor="text1"/>
        </w:rPr>
      </w:pPr>
      <w:r>
        <w:rPr>
          <w:rFonts w:ascii="Segoe WP" w:hAnsi="Segoe WP" w:cs="Segoe WP"/>
          <w:color w:val="000000" w:themeColor="text1"/>
        </w:rPr>
        <w:lastRenderedPageBreak/>
        <w:t>Współczynnik bezwłaności uczenia (momentum).</w:t>
      </w:r>
    </w:p>
    <w:p w:rsidR="000D076F" w:rsidRPr="000D076F" w:rsidRDefault="000D076F" w:rsidP="000D076F">
      <w:pPr>
        <w:pStyle w:val="ListParagraph"/>
        <w:ind w:left="1080"/>
        <w:rPr>
          <w:rFonts w:ascii="Segoe WP Light" w:hAnsi="Segoe WP Light" w:cs="Segoe WP Light"/>
          <w:color w:val="000000" w:themeColor="text1"/>
          <w:sz w:val="18"/>
        </w:rPr>
      </w:pPr>
      <w:r w:rsidRPr="000D076F">
        <w:rPr>
          <w:rFonts w:ascii="Segoe WP Light" w:hAnsi="Segoe WP Light" w:cs="Segoe WP Light"/>
          <w:sz w:val="18"/>
        </w:rPr>
        <w:t>Podobnie jak w przypadku współczynnika uczenia, także współczynnik momentu w najprostszej postaci algorytmu wprowadzany jest jako wartość stała, niezmienna podczas trwania treningu sieci neuronowej. Rozwiązanie takie jest oczywiście krytykowane za nieefektywność, ponieważ optymalna wartość współczynnika momentu jest także uzależniona od kształtu, jaki hiperpłaszczyzna funkcji celu przybiera w otoczeniu punktu wyznaczonego przez wektor bieżących wartości wag. Dla obszarów płaskich, gdzie proces uczenia wyraźnie zwalnia, duża wartość momentu pozwala mu nabrać rozpędu i zmniejszyć liczbę wykonywanych iteracji, unikając jednoczenie stopowania w napotykanych po drodze płytkich minimach lokalnych. Z kolei w przypadku wąwozu stosunkowo niewielka, ale znacząca wartość może spełniać rolę filtru tłumiącego oscylacje.</w:t>
      </w:r>
    </w:p>
    <w:p w:rsidR="000D076F" w:rsidRDefault="000D076F" w:rsidP="000D076F">
      <w:pPr>
        <w:pStyle w:val="ListParagraph"/>
        <w:numPr>
          <w:ilvl w:val="0"/>
          <w:numId w:val="2"/>
        </w:numPr>
        <w:rPr>
          <w:rFonts w:ascii="Segoe WP" w:hAnsi="Segoe WP" w:cs="Segoe WP"/>
          <w:color w:val="000000" w:themeColor="text1"/>
        </w:rPr>
      </w:pPr>
      <w:r>
        <w:rPr>
          <w:rFonts w:ascii="Segoe WP" w:hAnsi="Segoe WP" w:cs="Segoe WP"/>
          <w:color w:val="000000" w:themeColor="text1"/>
        </w:rPr>
        <w:t>Pole wspólczynnika nachylenia sigmoidy użytej jako funkcja aktywacji.</w:t>
      </w:r>
    </w:p>
    <w:p w:rsidR="000D076F" w:rsidRDefault="000D076F" w:rsidP="000D076F">
      <w:pPr>
        <w:pStyle w:val="ListParagraph"/>
        <w:numPr>
          <w:ilvl w:val="0"/>
          <w:numId w:val="2"/>
        </w:numPr>
        <w:rPr>
          <w:rFonts w:ascii="Segoe WP" w:hAnsi="Segoe WP" w:cs="Segoe WP"/>
          <w:color w:val="000000" w:themeColor="text1"/>
        </w:rPr>
      </w:pPr>
      <w:r>
        <w:rPr>
          <w:rFonts w:ascii="Segoe WP" w:hAnsi="Segoe WP" w:cs="Segoe WP"/>
          <w:color w:val="000000" w:themeColor="text1"/>
        </w:rPr>
        <w:t>Pole odpowadające za ilość badanych rekordów.</w:t>
      </w:r>
    </w:p>
    <w:p w:rsidR="000D076F" w:rsidRDefault="00A023B6" w:rsidP="000D076F">
      <w:pPr>
        <w:pStyle w:val="ListParagraph"/>
        <w:numPr>
          <w:ilvl w:val="0"/>
          <w:numId w:val="2"/>
        </w:numPr>
        <w:rPr>
          <w:rFonts w:ascii="Segoe WP" w:hAnsi="Segoe WP" w:cs="Segoe WP"/>
          <w:color w:val="000000" w:themeColor="text1"/>
        </w:rPr>
      </w:pPr>
      <w:r>
        <w:rPr>
          <w:rFonts w:ascii="Segoe WP" w:hAnsi="Segoe WP" w:cs="Segoe WP"/>
          <w:color w:val="000000" w:themeColor="text1"/>
        </w:rPr>
        <w:t>Liczba neuronów w warstwie ukrytej sieci nueronowej.</w:t>
      </w:r>
    </w:p>
    <w:p w:rsidR="00A023B6" w:rsidRDefault="00A023B6" w:rsidP="000D076F">
      <w:pPr>
        <w:pStyle w:val="ListParagraph"/>
        <w:numPr>
          <w:ilvl w:val="0"/>
          <w:numId w:val="2"/>
        </w:numPr>
        <w:rPr>
          <w:rFonts w:ascii="Segoe WP" w:hAnsi="Segoe WP" w:cs="Segoe WP"/>
          <w:color w:val="000000" w:themeColor="text1"/>
        </w:rPr>
      </w:pPr>
      <w:r>
        <w:rPr>
          <w:rFonts w:ascii="Segoe WP" w:hAnsi="Segoe WP" w:cs="Segoe WP"/>
          <w:color w:val="000000" w:themeColor="text1"/>
        </w:rPr>
        <w:t>Ilość iteracji jakie sieć ma wykonać podczas cyklu.</w:t>
      </w:r>
    </w:p>
    <w:p w:rsidR="00A023B6" w:rsidRDefault="00A023B6" w:rsidP="000D076F">
      <w:pPr>
        <w:pStyle w:val="ListParagraph"/>
        <w:numPr>
          <w:ilvl w:val="0"/>
          <w:numId w:val="2"/>
        </w:numPr>
        <w:rPr>
          <w:rFonts w:ascii="Segoe WP" w:hAnsi="Segoe WP" w:cs="Segoe WP"/>
          <w:color w:val="000000" w:themeColor="text1"/>
        </w:rPr>
      </w:pPr>
      <w:r>
        <w:rPr>
          <w:rFonts w:ascii="Segoe WP" w:hAnsi="Segoe WP" w:cs="Segoe WP"/>
          <w:color w:val="000000" w:themeColor="text1"/>
        </w:rPr>
        <w:t>Wprowadzenie danych testowych.</w:t>
      </w:r>
    </w:p>
    <w:p w:rsidR="00A023B6" w:rsidRDefault="00A023B6" w:rsidP="000D076F">
      <w:pPr>
        <w:pStyle w:val="ListParagraph"/>
        <w:numPr>
          <w:ilvl w:val="0"/>
          <w:numId w:val="2"/>
        </w:numPr>
        <w:rPr>
          <w:rFonts w:ascii="Segoe WP" w:hAnsi="Segoe WP" w:cs="Segoe WP"/>
          <w:color w:val="000000" w:themeColor="text1"/>
        </w:rPr>
      </w:pPr>
      <w:r>
        <w:rPr>
          <w:rFonts w:ascii="Segoe WP" w:hAnsi="Segoe WP" w:cs="Segoe WP"/>
          <w:color w:val="000000" w:themeColor="text1"/>
        </w:rPr>
        <w:t xml:space="preserve">Przycisk umożliwiajacy przetestowanie danych zawartych w </w:t>
      </w:r>
      <w:r>
        <w:rPr>
          <w:rFonts w:ascii="Segoe WP" w:hAnsi="Segoe WP" w:cs="Segoe WP"/>
          <w:i/>
          <w:color w:val="000000" w:themeColor="text1"/>
        </w:rPr>
        <w:t>DataGrid</w:t>
      </w:r>
      <w:r>
        <w:rPr>
          <w:rFonts w:ascii="Segoe WP" w:hAnsi="Segoe WP" w:cs="Segoe WP"/>
          <w:color w:val="000000" w:themeColor="text1"/>
        </w:rPr>
        <w:t>.</w:t>
      </w:r>
    </w:p>
    <w:p w:rsidR="00A023B6" w:rsidRDefault="00A023B6" w:rsidP="00A023B6">
      <w:pPr>
        <w:pStyle w:val="ListParagraph"/>
        <w:ind w:left="1080"/>
        <w:rPr>
          <w:rFonts w:ascii="Segoe WP" w:hAnsi="Segoe WP" w:cs="Segoe WP"/>
          <w:color w:val="000000" w:themeColor="text1"/>
        </w:rPr>
      </w:pPr>
    </w:p>
    <w:p w:rsidR="00A023B6" w:rsidRPr="000D076F" w:rsidRDefault="00A023B6" w:rsidP="00A023B6">
      <w:pPr>
        <w:pStyle w:val="ListParagraph"/>
        <w:ind w:left="1080"/>
        <w:rPr>
          <w:rFonts w:ascii="Segoe WP" w:hAnsi="Segoe WP" w:cs="Segoe WP"/>
          <w:color w:val="000000" w:themeColor="text1"/>
        </w:rPr>
      </w:pPr>
    </w:p>
    <w:p w:rsidR="00A023B6" w:rsidRDefault="00A023B6" w:rsidP="00A023B6">
      <w:pPr>
        <w:pStyle w:val="ListParagraph"/>
        <w:numPr>
          <w:ilvl w:val="0"/>
          <w:numId w:val="1"/>
        </w:numPr>
        <w:rPr>
          <w:rFonts w:ascii="Segoe WP" w:hAnsi="Segoe WP" w:cs="Segoe WP"/>
          <w:color w:val="000000" w:themeColor="text1"/>
        </w:rPr>
      </w:pPr>
      <w:r>
        <w:rPr>
          <w:rFonts w:ascii="Segoe WP" w:hAnsi="Segoe WP" w:cs="Segoe WP"/>
          <w:color w:val="000000" w:themeColor="text1"/>
        </w:rPr>
        <w:t>Algorytm</w:t>
      </w:r>
    </w:p>
    <w:p w:rsidR="00A023B6" w:rsidRDefault="00A023B6" w:rsidP="00A023B6">
      <w:pPr>
        <w:pStyle w:val="ListParagraph"/>
        <w:numPr>
          <w:ilvl w:val="0"/>
          <w:numId w:val="6"/>
        </w:numPr>
        <w:rPr>
          <w:rFonts w:ascii="Segoe WP" w:hAnsi="Segoe WP" w:cs="Segoe WP"/>
          <w:color w:val="000000" w:themeColor="text1"/>
        </w:rPr>
      </w:pPr>
      <w:r>
        <w:rPr>
          <w:rFonts w:ascii="Segoe WP" w:hAnsi="Segoe WP" w:cs="Segoe WP"/>
          <w:color w:val="000000" w:themeColor="text1"/>
        </w:rPr>
        <w:t>Pierwszy etap to wczytanie z pliku csv. danych treningowych.</w:t>
      </w:r>
    </w:p>
    <w:p w:rsidR="00A023B6" w:rsidRDefault="00A023B6" w:rsidP="00A023B6">
      <w:pPr>
        <w:pStyle w:val="ListParagraph"/>
        <w:numPr>
          <w:ilvl w:val="0"/>
          <w:numId w:val="6"/>
        </w:numPr>
        <w:rPr>
          <w:rFonts w:ascii="Segoe WP" w:hAnsi="Segoe WP" w:cs="Segoe WP"/>
          <w:color w:val="000000" w:themeColor="text1"/>
        </w:rPr>
      </w:pPr>
      <w:r>
        <w:rPr>
          <w:rFonts w:ascii="Segoe WP" w:hAnsi="Segoe WP" w:cs="Segoe WP"/>
          <w:color w:val="000000" w:themeColor="text1"/>
        </w:rPr>
        <w:t xml:space="preserve">Jeśli plik deifniujący sieć neuronoą nie został wcześniej stworzony wykonuje się proces uczenia z wykorzystaniem algorytmu propagacji wstecznej z parametrami podanymi w zakładce </w:t>
      </w:r>
      <w:r>
        <w:rPr>
          <w:rFonts w:ascii="Segoe WP" w:hAnsi="Segoe WP" w:cs="Segoe WP"/>
          <w:i/>
          <w:color w:val="000000" w:themeColor="text1"/>
        </w:rPr>
        <w:t>settings</w:t>
      </w:r>
      <w:r>
        <w:rPr>
          <w:rFonts w:ascii="Segoe WP" w:hAnsi="Segoe WP" w:cs="Segoe WP"/>
          <w:color w:val="000000" w:themeColor="text1"/>
        </w:rPr>
        <w:t>, a następnie sieć jest zapisywana na dysku.</w:t>
      </w:r>
    </w:p>
    <w:p w:rsidR="00A023B6" w:rsidRDefault="00A023B6" w:rsidP="00A023B6">
      <w:pPr>
        <w:pStyle w:val="ListParagraph"/>
        <w:numPr>
          <w:ilvl w:val="0"/>
          <w:numId w:val="6"/>
        </w:numPr>
        <w:rPr>
          <w:rFonts w:ascii="Segoe WP" w:hAnsi="Segoe WP" w:cs="Segoe WP"/>
          <w:color w:val="000000" w:themeColor="text1"/>
        </w:rPr>
      </w:pPr>
      <w:r>
        <w:rPr>
          <w:rFonts w:ascii="Segoe WP" w:hAnsi="Segoe WP" w:cs="Segoe WP"/>
          <w:color w:val="000000" w:themeColor="text1"/>
        </w:rPr>
        <w:t>Szerokośc, długośc geograficzna oraz dzień tygodnia, godzina, dzień miesiąca, numer miesiąca trafiają do 6 neuronów wejściowych.</w:t>
      </w:r>
    </w:p>
    <w:p w:rsidR="00A023B6" w:rsidRDefault="00A023B6" w:rsidP="00A023B6">
      <w:pPr>
        <w:pStyle w:val="ListParagraph"/>
        <w:numPr>
          <w:ilvl w:val="0"/>
          <w:numId w:val="6"/>
        </w:numPr>
        <w:rPr>
          <w:rFonts w:ascii="Segoe WP" w:hAnsi="Segoe WP" w:cs="Segoe WP"/>
          <w:color w:val="000000" w:themeColor="text1"/>
        </w:rPr>
      </w:pPr>
      <w:r>
        <w:rPr>
          <w:rFonts w:ascii="Segoe WP" w:hAnsi="Segoe WP" w:cs="Segoe WP"/>
          <w:color w:val="000000" w:themeColor="text1"/>
        </w:rPr>
        <w:t>Na podstawie ustalonych wag zostaje wytypowany rodzaj przestępstwa przedstawiony w postaci liczby (np.napad w zbiorze wyjscowym o postaci Włamanie-napad-kradzież -&gt; miałby postać 0-1-0, kradzież 0-0-1)</w:t>
      </w:r>
    </w:p>
    <w:p w:rsidR="00A023B6" w:rsidRPr="00A023B6" w:rsidRDefault="00BD4C63" w:rsidP="00A023B6">
      <w:pPr>
        <w:pStyle w:val="ListParagraph"/>
        <w:numPr>
          <w:ilvl w:val="0"/>
          <w:numId w:val="6"/>
        </w:numPr>
        <w:rPr>
          <w:rFonts w:ascii="Segoe WP" w:hAnsi="Segoe WP" w:cs="Segoe WP"/>
          <w:color w:val="000000" w:themeColor="text1"/>
        </w:rPr>
      </w:pPr>
      <w:r>
        <w:rPr>
          <w:rFonts w:ascii="Segoe WP" w:hAnsi="Segoe WP" w:cs="Segoe WP"/>
          <w:color w:val="000000" w:themeColor="text1"/>
        </w:rPr>
        <w:t xml:space="preserve">Wygenerowana sieć jest zapisywana do pliku </w:t>
      </w:r>
      <w:r w:rsidRPr="00BD4C63">
        <w:rPr>
          <w:rFonts w:ascii="Segoe WP" w:hAnsi="Segoe WP" w:cs="Segoe WP"/>
          <w:i/>
          <w:color w:val="000000" w:themeColor="text1"/>
        </w:rPr>
        <w:t>siec.bin</w:t>
      </w:r>
    </w:p>
    <w:p w:rsidR="00A023B6" w:rsidRDefault="00A023B6" w:rsidP="00BD4C63">
      <w:pPr>
        <w:pStyle w:val="ListParagraph"/>
        <w:rPr>
          <w:rFonts w:ascii="Segoe WP" w:hAnsi="Segoe WP" w:cs="Segoe WP"/>
          <w:color w:val="000000" w:themeColor="text1"/>
        </w:rPr>
      </w:pPr>
    </w:p>
    <w:p w:rsidR="00BD4C63" w:rsidRDefault="00BD4C63" w:rsidP="00BD4C63">
      <w:pPr>
        <w:pStyle w:val="ListParagraph"/>
        <w:numPr>
          <w:ilvl w:val="0"/>
          <w:numId w:val="1"/>
        </w:numPr>
        <w:rPr>
          <w:rFonts w:ascii="Segoe WP" w:hAnsi="Segoe WP" w:cs="Segoe WP"/>
          <w:color w:val="000000" w:themeColor="text1"/>
        </w:rPr>
      </w:pPr>
      <w:r>
        <w:rPr>
          <w:rFonts w:ascii="Segoe WP" w:hAnsi="Segoe WP" w:cs="Segoe WP"/>
          <w:color w:val="000000" w:themeColor="text1"/>
        </w:rPr>
        <w:t>Wnioski i obserwacje</w:t>
      </w:r>
    </w:p>
    <w:p w:rsidR="00C424DB" w:rsidRDefault="00C424DB" w:rsidP="00C424DB">
      <w:pPr>
        <w:pStyle w:val="ListParagraph"/>
        <w:rPr>
          <w:rFonts w:ascii="Segoe WP" w:hAnsi="Segoe WP" w:cs="Segoe WP"/>
          <w:color w:val="000000" w:themeColor="text1"/>
        </w:rPr>
      </w:pPr>
      <w:bookmarkStart w:id="0" w:name="_GoBack"/>
      <w:bookmarkEnd w:id="0"/>
    </w:p>
    <w:p w:rsidR="00BD4C63" w:rsidRDefault="00BD4C63" w:rsidP="00BD4C63">
      <w:pPr>
        <w:pStyle w:val="ListParagraph"/>
        <w:rPr>
          <w:rFonts w:ascii="Segoe WP" w:hAnsi="Segoe WP" w:cs="Segoe WP"/>
          <w:color w:val="000000" w:themeColor="text1"/>
        </w:rPr>
      </w:pPr>
      <w:r>
        <w:rPr>
          <w:rFonts w:ascii="Segoe WP" w:hAnsi="Segoe WP" w:cs="Segoe WP"/>
          <w:color w:val="000000" w:themeColor="text1"/>
        </w:rPr>
        <w:t>Najmniejszy błąd jaki udało nam się uzykać (~0,41) uzyskaliśmy przy przetwarzaniu dużej ilości danych. Pozwoliło to na 38/100 poprawnych wyników z zestawu, na którym testowaliśmy sieć.</w:t>
      </w:r>
    </w:p>
    <w:p w:rsidR="00BD4C63" w:rsidRDefault="00BD4C63" w:rsidP="00BD4C63">
      <w:pPr>
        <w:pStyle w:val="ListParagraph"/>
        <w:rPr>
          <w:rFonts w:ascii="Segoe WP" w:hAnsi="Segoe WP" w:cs="Segoe WP"/>
          <w:color w:val="000000" w:themeColor="text1"/>
        </w:rPr>
      </w:pPr>
    </w:p>
    <w:p w:rsidR="00BD4C63" w:rsidRPr="00C424DB" w:rsidRDefault="00BD4C63" w:rsidP="00BD4C63">
      <w:pPr>
        <w:pStyle w:val="ListParagraph"/>
        <w:rPr>
          <w:rFonts w:ascii="Segoe WP" w:hAnsi="Segoe WP" w:cs="Segoe WP"/>
          <w:color w:val="000000" w:themeColor="text1"/>
        </w:rPr>
      </w:pPr>
      <w:r>
        <w:rPr>
          <w:rFonts w:ascii="Segoe WP" w:hAnsi="Segoe WP" w:cs="Segoe WP"/>
          <w:color w:val="000000" w:themeColor="text1"/>
        </w:rPr>
        <w:t>Neurony w warstwie ukrytej (ich liczba) nie miały większego znaczenia, ponieważ błąd był zawsze zbliżony to średniej.</w:t>
      </w:r>
    </w:p>
    <w:p w:rsidR="00BD4C63" w:rsidRPr="00BD4C63" w:rsidRDefault="00BD4C63" w:rsidP="00BD4C63">
      <w:pPr>
        <w:pStyle w:val="ListParagraph"/>
        <w:rPr>
          <w:rFonts w:ascii="Segoe WP" w:hAnsi="Segoe WP" w:cs="Segoe WP"/>
          <w:color w:val="000000" w:themeColor="text1"/>
        </w:rPr>
      </w:pPr>
    </w:p>
    <w:p w:rsidR="00B50CA0" w:rsidRPr="000D076F" w:rsidRDefault="00B50CA0" w:rsidP="00A81ACF">
      <w:pPr>
        <w:pStyle w:val="ListParagraph"/>
        <w:rPr>
          <w:rFonts w:ascii="Segoe WP" w:hAnsi="Segoe WP" w:cs="Segoe WP"/>
          <w:color w:val="000000" w:themeColor="text1"/>
        </w:rPr>
      </w:pPr>
    </w:p>
    <w:p w:rsidR="00B50CA0" w:rsidRPr="000D076F" w:rsidRDefault="00B50CA0" w:rsidP="00A81ACF">
      <w:pPr>
        <w:pStyle w:val="ListParagraph"/>
        <w:rPr>
          <w:rFonts w:ascii="Segoe WP" w:hAnsi="Segoe WP" w:cs="Segoe WP"/>
          <w:color w:val="000000" w:themeColor="text1"/>
        </w:rPr>
      </w:pPr>
    </w:p>
    <w:p w:rsidR="00B50CA0" w:rsidRPr="000D076F" w:rsidRDefault="00B50CA0" w:rsidP="00A81ACF">
      <w:pPr>
        <w:pStyle w:val="ListParagraph"/>
        <w:rPr>
          <w:rFonts w:ascii="Segoe WP" w:hAnsi="Segoe WP" w:cs="Segoe WP"/>
          <w:color w:val="000000" w:themeColor="text1"/>
        </w:rPr>
      </w:pPr>
    </w:p>
    <w:p w:rsidR="00B50CA0" w:rsidRPr="000D076F" w:rsidRDefault="00B50CA0" w:rsidP="00A81ACF">
      <w:pPr>
        <w:pStyle w:val="ListParagraph"/>
        <w:rPr>
          <w:rFonts w:ascii="Segoe WP" w:hAnsi="Segoe WP" w:cs="Segoe WP"/>
          <w:color w:val="000000" w:themeColor="text1"/>
        </w:rPr>
      </w:pPr>
    </w:p>
    <w:p w:rsidR="00B50CA0" w:rsidRPr="000D076F" w:rsidRDefault="00B50CA0" w:rsidP="00A81ACF">
      <w:pPr>
        <w:pStyle w:val="ListParagraph"/>
        <w:rPr>
          <w:rFonts w:ascii="Segoe WP" w:hAnsi="Segoe WP" w:cs="Segoe WP"/>
          <w:color w:val="000000" w:themeColor="text1"/>
        </w:rPr>
      </w:pPr>
    </w:p>
    <w:p w:rsidR="00A81ACF" w:rsidRPr="000D076F" w:rsidRDefault="00A81ACF" w:rsidP="00A81ACF">
      <w:pPr>
        <w:pStyle w:val="ListParagraph"/>
        <w:rPr>
          <w:rFonts w:ascii="Segoe WP" w:hAnsi="Segoe WP" w:cs="Segoe WP"/>
          <w:color w:val="000000" w:themeColor="text1"/>
        </w:rPr>
      </w:pPr>
    </w:p>
    <w:sectPr w:rsidR="00A81ACF" w:rsidRPr="000D07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50B" w:rsidRDefault="00F1650B" w:rsidP="00A023B6">
      <w:pPr>
        <w:spacing w:after="0" w:line="240" w:lineRule="auto"/>
      </w:pPr>
      <w:r>
        <w:separator/>
      </w:r>
    </w:p>
  </w:endnote>
  <w:endnote w:type="continuationSeparator" w:id="0">
    <w:p w:rsidR="00F1650B" w:rsidRDefault="00F1650B" w:rsidP="00A0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WP">
    <w:panose1 w:val="020B0502040204020203"/>
    <w:charset w:val="EE"/>
    <w:family w:val="swiss"/>
    <w:pitch w:val="variable"/>
    <w:sig w:usb0="E4002EFF" w:usb1="C000E47F" w:usb2="00000009" w:usb3="00000000" w:csb0="000001FF" w:csb1="00000000"/>
  </w:font>
  <w:font w:name="Segoe WP Light">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50B" w:rsidRDefault="00F1650B" w:rsidP="00A023B6">
      <w:pPr>
        <w:spacing w:after="0" w:line="240" w:lineRule="auto"/>
      </w:pPr>
      <w:r>
        <w:separator/>
      </w:r>
    </w:p>
  </w:footnote>
  <w:footnote w:type="continuationSeparator" w:id="0">
    <w:p w:rsidR="00F1650B" w:rsidRDefault="00F1650B" w:rsidP="00A023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B6F83"/>
    <w:multiLevelType w:val="hybridMultilevel"/>
    <w:tmpl w:val="395251E2"/>
    <w:lvl w:ilvl="0" w:tplc="3A6CB84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269739D8"/>
    <w:multiLevelType w:val="hybridMultilevel"/>
    <w:tmpl w:val="8570C1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A63928"/>
    <w:multiLevelType w:val="hybridMultilevel"/>
    <w:tmpl w:val="C5E20C1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4ED33E1B"/>
    <w:multiLevelType w:val="hybridMultilevel"/>
    <w:tmpl w:val="446E85A8"/>
    <w:lvl w:ilvl="0" w:tplc="46720A8E">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53176344"/>
    <w:multiLevelType w:val="hybridMultilevel"/>
    <w:tmpl w:val="D0E68ADE"/>
    <w:lvl w:ilvl="0" w:tplc="87EE5044">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nsid w:val="5DC64262"/>
    <w:multiLevelType w:val="hybridMultilevel"/>
    <w:tmpl w:val="EE2819F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B6"/>
    <w:rsid w:val="000D076F"/>
    <w:rsid w:val="004602B7"/>
    <w:rsid w:val="008734B6"/>
    <w:rsid w:val="00A023B6"/>
    <w:rsid w:val="00A81ACF"/>
    <w:rsid w:val="00B50CA0"/>
    <w:rsid w:val="00BD4C63"/>
    <w:rsid w:val="00C424DB"/>
    <w:rsid w:val="00D63279"/>
    <w:rsid w:val="00F165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28DE6-FAE7-43FD-8548-64BEEA2B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CF"/>
    <w:pPr>
      <w:ind w:left="720"/>
      <w:contextualSpacing/>
    </w:pPr>
  </w:style>
  <w:style w:type="character" w:styleId="Hyperlink">
    <w:name w:val="Hyperlink"/>
    <w:basedOn w:val="DefaultParagraphFont"/>
    <w:uiPriority w:val="99"/>
    <w:semiHidden/>
    <w:unhideWhenUsed/>
    <w:rsid w:val="00A81ACF"/>
    <w:rPr>
      <w:color w:val="0000FF"/>
      <w:u w:val="single"/>
    </w:rPr>
  </w:style>
  <w:style w:type="paragraph" w:styleId="EndnoteText">
    <w:name w:val="endnote text"/>
    <w:basedOn w:val="Normal"/>
    <w:link w:val="EndnoteTextChar"/>
    <w:uiPriority w:val="99"/>
    <w:semiHidden/>
    <w:unhideWhenUsed/>
    <w:rsid w:val="00A023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23B6"/>
    <w:rPr>
      <w:sz w:val="20"/>
      <w:szCs w:val="20"/>
    </w:rPr>
  </w:style>
  <w:style w:type="character" w:styleId="EndnoteReference">
    <w:name w:val="endnote reference"/>
    <w:basedOn w:val="DefaultParagraphFont"/>
    <w:uiPriority w:val="99"/>
    <w:semiHidden/>
    <w:unhideWhenUsed/>
    <w:rsid w:val="00A023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822</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Tytus Dragon</dc:creator>
  <cp:keywords/>
  <dc:description/>
  <cp:lastModifiedBy>Tytus Dragon</cp:lastModifiedBy>
  <cp:revision>2</cp:revision>
  <dcterms:created xsi:type="dcterms:W3CDTF">2016-09-28T00:23:00Z</dcterms:created>
  <dcterms:modified xsi:type="dcterms:W3CDTF">2016-09-28T01:35:00Z</dcterms:modified>
</cp:coreProperties>
</file>