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3F838" w14:textId="77777777" w:rsidR="00C62A8B" w:rsidRDefault="00C62A8B">
      <w:pPr>
        <w:rPr>
          <w:b/>
          <w:lang w:val="en-CA"/>
        </w:rPr>
      </w:pPr>
    </w:p>
    <w:p w14:paraId="64764805" w14:textId="77777777" w:rsidR="00C62A8B" w:rsidRDefault="00C62A8B">
      <w:pPr>
        <w:rPr>
          <w:b/>
          <w:lang w:val="en-CA"/>
        </w:rPr>
      </w:pPr>
    </w:p>
    <w:p w14:paraId="28B5D331" w14:textId="77777777" w:rsidR="00C62A8B" w:rsidRDefault="00C62A8B">
      <w:pPr>
        <w:rPr>
          <w:b/>
          <w:lang w:val="en-CA"/>
        </w:rPr>
      </w:pPr>
    </w:p>
    <w:p w14:paraId="6273BD70" w14:textId="77777777" w:rsidR="00C62A8B" w:rsidRDefault="00C62A8B">
      <w:pPr>
        <w:rPr>
          <w:b/>
          <w:lang w:val="en-CA"/>
        </w:rPr>
      </w:pPr>
    </w:p>
    <w:p w14:paraId="0D376C33" w14:textId="77777777" w:rsidR="00C62A8B" w:rsidRDefault="00C62A8B">
      <w:pPr>
        <w:rPr>
          <w:b/>
          <w:lang w:val="en-CA"/>
        </w:rPr>
      </w:pPr>
    </w:p>
    <w:p w14:paraId="223E9355" w14:textId="77777777" w:rsidR="00C62A8B" w:rsidRDefault="00C62A8B">
      <w:pPr>
        <w:rPr>
          <w:b/>
          <w:lang w:val="en-CA"/>
        </w:rPr>
      </w:pPr>
    </w:p>
    <w:p w14:paraId="55A6DD33" w14:textId="77777777" w:rsidR="00C62A8B" w:rsidRDefault="00C62A8B">
      <w:pPr>
        <w:rPr>
          <w:b/>
          <w:lang w:val="en-CA"/>
        </w:rPr>
      </w:pPr>
    </w:p>
    <w:p w14:paraId="7D80C5A4" w14:textId="77777777" w:rsidR="00C62A8B" w:rsidRDefault="00C62A8B">
      <w:pPr>
        <w:rPr>
          <w:b/>
          <w:lang w:val="en-CA"/>
        </w:rPr>
      </w:pPr>
    </w:p>
    <w:p w14:paraId="502B15CB" w14:textId="77777777" w:rsidR="00C62A8B" w:rsidRDefault="00C62A8B">
      <w:pPr>
        <w:rPr>
          <w:b/>
          <w:lang w:val="en-CA"/>
        </w:rPr>
      </w:pPr>
    </w:p>
    <w:p w14:paraId="1FEFF845" w14:textId="77777777" w:rsidR="00C62A8B" w:rsidRDefault="00C62A8B">
      <w:pPr>
        <w:rPr>
          <w:b/>
          <w:lang w:val="en-CA"/>
        </w:rPr>
      </w:pPr>
    </w:p>
    <w:p w14:paraId="54143BA4" w14:textId="77777777" w:rsidR="00C62A8B" w:rsidRDefault="00C62A8B">
      <w:pPr>
        <w:rPr>
          <w:b/>
          <w:lang w:val="en-CA"/>
        </w:rPr>
      </w:pPr>
    </w:p>
    <w:p w14:paraId="2740F4D8" w14:textId="77777777" w:rsidR="00C62A8B" w:rsidRDefault="00C62A8B">
      <w:pPr>
        <w:rPr>
          <w:b/>
          <w:lang w:val="en-CA"/>
        </w:rPr>
      </w:pPr>
    </w:p>
    <w:p w14:paraId="01FDDC63" w14:textId="77777777" w:rsidR="00C62A8B" w:rsidRDefault="00C62A8B">
      <w:pPr>
        <w:rPr>
          <w:b/>
          <w:lang w:val="en-CA"/>
        </w:rPr>
      </w:pPr>
    </w:p>
    <w:p w14:paraId="02FC743F" w14:textId="77777777" w:rsidR="00C62A8B" w:rsidRDefault="00C62A8B">
      <w:pPr>
        <w:rPr>
          <w:b/>
          <w:lang w:val="en-CA"/>
        </w:rPr>
      </w:pPr>
    </w:p>
    <w:p w14:paraId="2A0443CC" w14:textId="77777777" w:rsidR="003C76E0" w:rsidRDefault="00C62A8B" w:rsidP="00C62A8B">
      <w:pPr>
        <w:ind w:left="1440"/>
        <w:rPr>
          <w:lang w:val="en-CA"/>
        </w:rPr>
      </w:pPr>
      <w:r w:rsidRPr="00C62A8B">
        <w:rPr>
          <w:b/>
          <w:lang w:val="en-CA"/>
        </w:rPr>
        <w:t>Course</w:t>
      </w:r>
      <w:r w:rsidR="00AF7A50">
        <w:rPr>
          <w:lang w:val="en-CA"/>
        </w:rPr>
        <w:t>: ENCM 369</w:t>
      </w:r>
    </w:p>
    <w:p w14:paraId="00A9A859" w14:textId="77777777" w:rsidR="00AF7A50" w:rsidRPr="00AF7A50" w:rsidRDefault="00AF7A50" w:rsidP="00C62A8B">
      <w:pPr>
        <w:ind w:left="1440"/>
        <w:rPr>
          <w:lang w:val="en-CA"/>
        </w:rPr>
      </w:pPr>
      <w:r>
        <w:rPr>
          <w:b/>
          <w:lang w:val="en-CA"/>
        </w:rPr>
        <w:t xml:space="preserve">Lab Section: </w:t>
      </w:r>
      <w:r>
        <w:rPr>
          <w:lang w:val="en-CA"/>
        </w:rPr>
        <w:t>B03</w:t>
      </w:r>
    </w:p>
    <w:p w14:paraId="07AC15DC" w14:textId="77777777" w:rsidR="00C62A8B" w:rsidRPr="00C62A8B" w:rsidRDefault="003365CD" w:rsidP="00C62A8B">
      <w:pPr>
        <w:ind w:left="1440"/>
        <w:rPr>
          <w:b/>
          <w:lang w:val="en-CA"/>
        </w:rPr>
      </w:pPr>
      <w:r>
        <w:rPr>
          <w:b/>
          <w:lang w:val="en-CA"/>
        </w:rPr>
        <w:t>Lab 8</w:t>
      </w:r>
    </w:p>
    <w:p w14:paraId="6FCF3CE3" w14:textId="77777777" w:rsidR="00C62A8B" w:rsidRDefault="00C62A8B" w:rsidP="00C62A8B">
      <w:pPr>
        <w:ind w:left="1440"/>
        <w:rPr>
          <w:lang w:val="en-CA"/>
        </w:rPr>
      </w:pPr>
      <w:r w:rsidRPr="00C62A8B">
        <w:rPr>
          <w:b/>
          <w:lang w:val="en-CA"/>
        </w:rPr>
        <w:t>Student Name</w:t>
      </w:r>
      <w:r>
        <w:rPr>
          <w:lang w:val="en-CA"/>
        </w:rPr>
        <w:t>: Mitchell Sawatzky</w:t>
      </w:r>
    </w:p>
    <w:p w14:paraId="7C5FBCFF" w14:textId="77777777" w:rsidR="00C62A8B" w:rsidRDefault="00C62A8B" w:rsidP="00C62A8B">
      <w:pPr>
        <w:ind w:left="1440"/>
        <w:rPr>
          <w:lang w:val="en-CA"/>
        </w:rPr>
      </w:pPr>
      <w:r w:rsidRPr="00C62A8B">
        <w:rPr>
          <w:b/>
          <w:lang w:val="en-CA"/>
        </w:rPr>
        <w:t>Date Submitted</w:t>
      </w:r>
      <w:r w:rsidR="003365CD">
        <w:rPr>
          <w:lang w:val="en-CA"/>
        </w:rPr>
        <w:t>: Mar 18</w:t>
      </w:r>
      <w:r>
        <w:rPr>
          <w:lang w:val="en-CA"/>
        </w:rPr>
        <w:t>, 2016</w:t>
      </w:r>
    </w:p>
    <w:p w14:paraId="7FE273DA" w14:textId="77777777" w:rsidR="00C62A8B" w:rsidRDefault="00C62A8B">
      <w:pPr>
        <w:rPr>
          <w:b/>
          <w:lang w:val="en-CA"/>
        </w:rPr>
      </w:pPr>
      <w:r>
        <w:rPr>
          <w:b/>
          <w:lang w:val="en-CA"/>
        </w:rPr>
        <w:br w:type="page"/>
      </w:r>
    </w:p>
    <w:p w14:paraId="2D835DB8" w14:textId="77777777" w:rsidR="00C62A8B" w:rsidRDefault="003365CD" w:rsidP="003365CD">
      <w:pPr>
        <w:pStyle w:val="ExcerciseHeader"/>
        <w:rPr>
          <w:lang w:val="en-CA"/>
        </w:rPr>
      </w:pPr>
      <w:r>
        <w:rPr>
          <w:lang w:val="en-CA"/>
        </w:rPr>
        <w:lastRenderedPageBreak/>
        <w:t>Exercise A</w:t>
      </w:r>
    </w:p>
    <w:p w14:paraId="23AF287F" w14:textId="4C18D7EB" w:rsidR="003365CD" w:rsidRDefault="003365CD" w:rsidP="003365CD">
      <w:pPr>
        <w:rPr>
          <w:rFonts w:eastAsiaTheme="minorEastAsia"/>
          <w:lang w:val="en-CA"/>
        </w:rPr>
      </w:pPr>
      <w:r>
        <w:rPr>
          <w:lang w:val="en-CA"/>
        </w:rPr>
        <w:t xml:space="preserve">CLK runs at 2.00 GHz, </w:t>
      </w:r>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2.00*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9</m:t>
                </m:r>
              </m:sup>
            </m:sSup>
            <m:r>
              <w:rPr>
                <w:rFonts w:ascii="Cambria Math" w:hAnsi="Cambria Math"/>
                <w:lang w:val="en-CA"/>
              </w:rPr>
              <m:t>Hz</m:t>
            </m:r>
          </m:den>
        </m:f>
        <m:r>
          <w:rPr>
            <w:rFonts w:ascii="Cambria Math" w:hAnsi="Cambria Math"/>
            <w:lang w:val="en-CA"/>
          </w:rPr>
          <m:t>=5</m:t>
        </m:r>
        <m:r>
          <w:rPr>
            <w:rFonts w:ascii="Cambria Math" w:hAnsi="Cambria Math"/>
            <w:lang w:val="en-CA"/>
          </w:rPr>
          <m:t>.00*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m:t>
            </m:r>
            <m:r>
              <w:rPr>
                <w:rFonts w:ascii="Cambria Math" w:hAnsi="Cambria Math"/>
                <w:lang w:val="en-CA"/>
              </w:rPr>
              <m:t>10</m:t>
            </m:r>
          </m:sup>
        </m:sSup>
        <m:r>
          <w:rPr>
            <w:rFonts w:ascii="Cambria Math" w:hAnsi="Cambria Math"/>
            <w:lang w:val="en-CA"/>
          </w:rPr>
          <m:t>s</m:t>
        </m:r>
        <m:r>
          <w:rPr>
            <w:rFonts w:ascii="Cambria Math" w:eastAsiaTheme="minorEastAsia" w:hAnsi="Cambria Math"/>
            <w:lang w:val="en-CA"/>
          </w:rPr>
          <m:t>=0.5</m:t>
        </m:r>
        <m:r>
          <w:rPr>
            <w:rFonts w:ascii="Cambria Math" w:eastAsiaTheme="minorEastAsia" w:hAnsi="Cambria Math"/>
            <w:lang w:val="en-CA"/>
          </w:rPr>
          <m:t>ns</m:t>
        </m:r>
        <m:r>
          <w:rPr>
            <w:rFonts w:ascii="Cambria Math" w:eastAsiaTheme="minorEastAsia" w:hAnsi="Cambria Math"/>
            <w:lang w:val="en-CA"/>
          </w:rPr>
          <m:t>=500</m:t>
        </m:r>
        <m:r>
          <w:rPr>
            <w:rFonts w:ascii="Cambria Math" w:eastAsiaTheme="minorEastAsia" w:hAnsi="Cambria Math"/>
            <w:lang w:val="en-CA"/>
          </w:rPr>
          <m:t>ps</m:t>
        </m:r>
      </m:oMath>
    </w:p>
    <w:p w14:paraId="11B16303" w14:textId="77777777" w:rsidR="003365CD" w:rsidRDefault="003365CD" w:rsidP="003365CD">
      <w:pPr>
        <w:rPr>
          <w:rFonts w:eastAsiaTheme="minorEastAsia"/>
          <w:lang w:val="en-CA"/>
        </w:rPr>
      </w:pPr>
      <w:r>
        <w:rPr>
          <w:lang w:val="en-CA"/>
        </w:rPr>
        <w:t xml:space="preserve">For the circuit to be safe, D2 and D7 must both be stable by 42ps before the next clock cycle hits. The sign extender is way faster than the multiplier, so only the multiplier’s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pd</m:t>
            </m:r>
          </m:sub>
        </m:sSub>
      </m:oMath>
      <w:r>
        <w:rPr>
          <w:rFonts w:eastAsiaTheme="minorEastAsia"/>
          <w:lang w:val="en-CA"/>
        </w:rPr>
        <w:t>is relevant here.</w:t>
      </w:r>
    </w:p>
    <w:p w14:paraId="5D301985" w14:textId="1FF346C5" w:rsidR="00BD1036" w:rsidRPr="00BD1036" w:rsidRDefault="00D864A1" w:rsidP="003365CD">
      <w:pPr>
        <w:rPr>
          <w:rFonts w:eastAsiaTheme="minorEastAsia"/>
          <w:lang w:val="en-CA"/>
        </w:rPr>
      </w:pPr>
      <m:oMathPara>
        <m:oMath>
          <m:r>
            <w:rPr>
              <w:rFonts w:ascii="Cambria Math" w:hAnsi="Cambria Math"/>
              <w:lang w:val="en-CA"/>
            </w:rPr>
            <m:t>500</m:t>
          </m:r>
          <m:r>
            <w:rPr>
              <w:rFonts w:ascii="Cambria Math" w:hAnsi="Cambria Math"/>
              <w:lang w:val="en-CA"/>
            </w:rPr>
            <m:t>ps≥42ps+35ps+246ps+</m:t>
          </m:r>
          <m:sSub>
            <m:sSubPr>
              <m:ctrlPr>
                <w:rPr>
                  <w:rFonts w:ascii="Cambria Math" w:hAnsi="Cambria Math"/>
                  <w:i/>
                  <w:lang w:val="en-CA"/>
                </w:rPr>
              </m:ctrlPr>
            </m:sSubPr>
            <m:e>
              <m:r>
                <w:rPr>
                  <w:rFonts w:ascii="Cambria Math" w:hAnsi="Cambria Math"/>
                  <w:lang w:val="en-CA"/>
                </w:rPr>
                <m:t>t</m:t>
              </m:r>
            </m:e>
            <m:sub>
              <m:sSub>
                <m:sSubPr>
                  <m:ctrlPr>
                    <w:rPr>
                      <w:rFonts w:ascii="Cambria Math" w:hAnsi="Cambria Math"/>
                      <w:i/>
                      <w:lang w:val="en-CA"/>
                    </w:rPr>
                  </m:ctrlPr>
                </m:sSubPr>
                <m:e>
                  <m:r>
                    <w:rPr>
                      <w:rFonts w:ascii="Cambria Math" w:hAnsi="Cambria Math"/>
                      <w:lang w:val="en-CA"/>
                    </w:rPr>
                    <m:t>pd</m:t>
                  </m:r>
                </m:e>
                <m:sub>
                  <m:r>
                    <w:rPr>
                      <w:rFonts w:ascii="Cambria Math" w:hAnsi="Cambria Math"/>
                      <w:lang w:val="en-CA"/>
                    </w:rPr>
                    <m:t>adder</m:t>
                  </m:r>
                </m:sub>
              </m:sSub>
            </m:sub>
          </m:sSub>
        </m:oMath>
      </m:oMathPara>
    </w:p>
    <w:p w14:paraId="194FDC55" w14:textId="2C39F840" w:rsidR="00BD1036" w:rsidRPr="00BD1036" w:rsidRDefault="00D864A1" w:rsidP="003365CD">
      <w:pPr>
        <w:rPr>
          <w:rFonts w:eastAsiaTheme="minorEastAsia"/>
          <w:lang w:val="en-CA"/>
        </w:rPr>
      </w:pPr>
      <m:oMathPara>
        <m:oMath>
          <m:r>
            <w:rPr>
              <w:rFonts w:ascii="Cambria Math" w:hAnsi="Cambria Math"/>
              <w:lang w:val="en-CA"/>
            </w:rPr>
            <m:t>500</m:t>
          </m:r>
          <m:r>
            <w:rPr>
              <w:rFonts w:ascii="Cambria Math" w:hAnsi="Cambria Math"/>
              <w:lang w:val="en-CA"/>
            </w:rPr>
            <m:t>ps-42ps-35ps-246ps≥</m:t>
          </m:r>
          <m:sSub>
            <m:sSubPr>
              <m:ctrlPr>
                <w:rPr>
                  <w:rFonts w:ascii="Cambria Math" w:hAnsi="Cambria Math"/>
                  <w:i/>
                  <w:lang w:val="en-CA"/>
                </w:rPr>
              </m:ctrlPr>
            </m:sSubPr>
            <m:e>
              <m:r>
                <w:rPr>
                  <w:rFonts w:ascii="Cambria Math" w:hAnsi="Cambria Math"/>
                  <w:lang w:val="en-CA"/>
                </w:rPr>
                <m:t>t</m:t>
              </m:r>
            </m:e>
            <m:sub>
              <m:sSub>
                <m:sSubPr>
                  <m:ctrlPr>
                    <w:rPr>
                      <w:rFonts w:ascii="Cambria Math" w:hAnsi="Cambria Math"/>
                      <w:i/>
                      <w:lang w:val="en-CA"/>
                    </w:rPr>
                  </m:ctrlPr>
                </m:sSubPr>
                <m:e>
                  <m:r>
                    <w:rPr>
                      <w:rFonts w:ascii="Cambria Math" w:hAnsi="Cambria Math"/>
                      <w:lang w:val="en-CA"/>
                    </w:rPr>
                    <m:t>pd</m:t>
                  </m:r>
                </m:e>
                <m:sub>
                  <m:r>
                    <w:rPr>
                      <w:rFonts w:ascii="Cambria Math" w:hAnsi="Cambria Math"/>
                      <w:lang w:val="en-CA"/>
                    </w:rPr>
                    <m:t>adder</m:t>
                  </m:r>
                </m:sub>
              </m:sSub>
            </m:sub>
          </m:sSub>
        </m:oMath>
      </m:oMathPara>
    </w:p>
    <w:p w14:paraId="27C47AA1" w14:textId="532ED952" w:rsidR="00BD1036" w:rsidRPr="00BD1036" w:rsidRDefault="00D864A1" w:rsidP="003365CD">
      <w:pPr>
        <w:rPr>
          <w:rFonts w:eastAsiaTheme="minorEastAsia"/>
          <w:lang w:val="en-CA"/>
        </w:rPr>
      </w:pPr>
      <m:oMathPara>
        <m:oMath>
          <m:r>
            <w:rPr>
              <w:rFonts w:ascii="Cambria Math" w:hAnsi="Cambria Math"/>
              <w:lang w:val="en-CA"/>
            </w:rPr>
            <m:t>177</m:t>
          </m:r>
          <m:r>
            <w:rPr>
              <w:rFonts w:ascii="Cambria Math" w:hAnsi="Cambria Math"/>
              <w:lang w:val="en-CA"/>
            </w:rPr>
            <m:t>ps≥</m:t>
          </m:r>
          <m:sSub>
            <m:sSubPr>
              <m:ctrlPr>
                <w:rPr>
                  <w:rFonts w:ascii="Cambria Math" w:hAnsi="Cambria Math"/>
                  <w:i/>
                  <w:lang w:val="en-CA"/>
                </w:rPr>
              </m:ctrlPr>
            </m:sSubPr>
            <m:e>
              <m:r>
                <w:rPr>
                  <w:rFonts w:ascii="Cambria Math" w:hAnsi="Cambria Math"/>
                  <w:lang w:val="en-CA"/>
                </w:rPr>
                <m:t>t</m:t>
              </m:r>
            </m:e>
            <m:sub>
              <m:sSub>
                <m:sSubPr>
                  <m:ctrlPr>
                    <w:rPr>
                      <w:rFonts w:ascii="Cambria Math" w:hAnsi="Cambria Math"/>
                      <w:i/>
                      <w:lang w:val="en-CA"/>
                    </w:rPr>
                  </m:ctrlPr>
                </m:sSubPr>
                <m:e>
                  <m:r>
                    <w:rPr>
                      <w:rFonts w:ascii="Cambria Math" w:hAnsi="Cambria Math"/>
                      <w:lang w:val="en-CA"/>
                    </w:rPr>
                    <m:t>pd</m:t>
                  </m:r>
                </m:e>
                <m:sub>
                  <m:r>
                    <w:rPr>
                      <w:rFonts w:ascii="Cambria Math" w:hAnsi="Cambria Math"/>
                      <w:lang w:val="en-CA"/>
                    </w:rPr>
                    <m:t>adder</m:t>
                  </m:r>
                </m:sub>
              </m:sSub>
            </m:sub>
          </m:sSub>
        </m:oMath>
      </m:oMathPara>
    </w:p>
    <w:p w14:paraId="37A12C7C" w14:textId="77777777" w:rsidR="00BD1036" w:rsidRDefault="00BD1036" w:rsidP="003365CD">
      <w:pPr>
        <w:rPr>
          <w:rFonts w:eastAsiaTheme="minorEastAsia"/>
          <w:lang w:val="en-CA"/>
        </w:rPr>
      </w:pPr>
      <w:r>
        <w:rPr>
          <w:rFonts w:eastAsiaTheme="minorEastAsia"/>
          <w:lang w:val="en-CA"/>
        </w:rPr>
        <w:t xml:space="preserve">Since Q6 is directly connected to D2, the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ccq</m:t>
            </m:r>
          </m:sub>
        </m:sSub>
      </m:oMath>
      <w:r>
        <w:rPr>
          <w:rFonts w:eastAsiaTheme="minorEastAsia"/>
          <w:lang w:val="en-CA"/>
        </w:rPr>
        <w:t>if the registers but be at least 10ps</w:t>
      </w:r>
    </w:p>
    <w:p w14:paraId="3D345B27" w14:textId="55637093" w:rsidR="00BD1036" w:rsidRDefault="00EF2874" w:rsidP="00EF2874">
      <w:pPr>
        <w:pStyle w:val="ExcerciseHeader"/>
        <w:rPr>
          <w:lang w:val="en-CA"/>
        </w:rPr>
      </w:pPr>
      <w:r>
        <w:rPr>
          <w:lang w:val="en-CA"/>
        </w:rPr>
        <w:t>Exercise B</w:t>
      </w:r>
    </w:p>
    <w:p w14:paraId="62E2A5C5" w14:textId="5992B298" w:rsidR="00EF2874" w:rsidRPr="00E91DCE" w:rsidRDefault="00EF2874" w:rsidP="00EF2874">
      <w:pPr>
        <w:rPr>
          <w:rFonts w:ascii="Consolas" w:hAnsi="Consolas"/>
          <w:lang w:val="en-CA"/>
        </w:rPr>
      </w:pPr>
      <w:r w:rsidRPr="00E91DCE">
        <w:rPr>
          <w:rFonts w:ascii="Consolas" w:hAnsi="Consolas"/>
          <w:lang w:val="en-CA"/>
        </w:rPr>
        <w:t>2.)</w:t>
      </w:r>
    </w:p>
    <w:p w14:paraId="5F07C194" w14:textId="1F259769" w:rsidR="00EF2874" w:rsidRDefault="00E91DCE" w:rsidP="00E91DCE">
      <w:pPr>
        <w:ind w:left="720"/>
        <w:rPr>
          <w:rFonts w:ascii="Consolas" w:hAnsi="Consolas"/>
          <w:lang w:val="en-CA"/>
        </w:rPr>
      </w:pPr>
      <w:r w:rsidRPr="00E91DCE">
        <w:rPr>
          <w:rFonts w:ascii="Consolas" w:hAnsi="Consolas"/>
          <w:lang w:val="en-CA"/>
        </w:rPr>
        <w:t>That is the end of the F</w:t>
      </w:r>
      <w:r w:rsidR="00EF2874" w:rsidRPr="00E91DCE">
        <w:rPr>
          <w:rFonts w:ascii="Consolas" w:hAnsi="Consolas"/>
          <w:lang w:val="en-CA"/>
        </w:rPr>
        <w:t xml:space="preserve">etch stage of the </w:t>
      </w:r>
      <w:r w:rsidRPr="00E91DCE">
        <w:rPr>
          <w:rFonts w:ascii="Consolas" w:hAnsi="Consolas"/>
          <w:lang w:val="en-CA"/>
        </w:rPr>
        <w:t>sub instruction, and the beginning of the Decode stage. The PC gets the output of the adder in the Fetch stage, which will be 0x0040_0190. InstrD gets the instruction, which will be 0x0222_9822.</w:t>
      </w:r>
    </w:p>
    <w:p w14:paraId="69098A43" w14:textId="3957A7F0" w:rsidR="004B5969" w:rsidRDefault="004B5969" w:rsidP="00E91DCE">
      <w:pPr>
        <w:ind w:left="720"/>
        <w:rPr>
          <w:rFonts w:ascii="Consolas" w:hAnsi="Consolas"/>
          <w:lang w:val="en-CA"/>
        </w:rPr>
      </w:pPr>
      <w:r>
        <w:rPr>
          <w:rFonts w:ascii="Consolas" w:hAnsi="Consolas"/>
          <w:lang w:val="en-CA"/>
        </w:rPr>
        <w:t>The instructions about to be written into the D/E pipeline register are from the sw instruction. RD1 holds the value inside the A1 register, which is 0b</w:t>
      </w:r>
      <w:r w:rsidRPr="004B5969">
        <w:rPr>
          <w:rFonts w:ascii="Consolas" w:hAnsi="Consolas"/>
          <w:lang w:val="en-CA"/>
        </w:rPr>
        <w:t>11101</w:t>
      </w:r>
      <w:r>
        <w:rPr>
          <w:rFonts w:ascii="Consolas" w:hAnsi="Consolas"/>
          <w:lang w:val="en-CA"/>
        </w:rPr>
        <w:t xml:space="preserve"> (Register </w:t>
      </w:r>
      <w:r w:rsidR="009738B8">
        <w:rPr>
          <w:rFonts w:ascii="Consolas" w:hAnsi="Consolas"/>
          <w:lang w:val="en-CA"/>
        </w:rPr>
        <w:t>29), which is 0x7fff_ec80. RD2 holds the value inside the A2 register, which is 0b</w:t>
      </w:r>
      <w:r w:rsidR="009738B8" w:rsidRPr="009738B8">
        <w:rPr>
          <w:rFonts w:ascii="Consolas" w:hAnsi="Consolas"/>
          <w:lang w:val="en-CA"/>
        </w:rPr>
        <w:t>10010</w:t>
      </w:r>
      <w:r w:rsidR="009738B8">
        <w:rPr>
          <w:rFonts w:ascii="Consolas" w:hAnsi="Consolas"/>
          <w:lang w:val="en-CA"/>
        </w:rPr>
        <w:t xml:space="preserve"> (Register 18), which is whatever value is in register 18. SignExtend receives 0b</w:t>
      </w:r>
      <w:r w:rsidR="009738B8" w:rsidRPr="009738B8">
        <w:rPr>
          <w:rFonts w:ascii="Consolas" w:hAnsi="Consolas"/>
          <w:lang w:val="en-CA"/>
        </w:rPr>
        <w:t>0000000000101000</w:t>
      </w:r>
      <w:r w:rsidR="009738B8">
        <w:rPr>
          <w:rFonts w:ascii="Consolas" w:hAnsi="Consolas"/>
          <w:lang w:val="en-CA"/>
        </w:rPr>
        <w:t>, and extends it with zeros.</w:t>
      </w:r>
    </w:p>
    <w:p w14:paraId="5AF54F17" w14:textId="77777777" w:rsidR="009738B8" w:rsidRDefault="009738B8" w:rsidP="00E91DCE">
      <w:pPr>
        <w:ind w:left="720"/>
        <w:rPr>
          <w:rFonts w:ascii="Consolas" w:hAnsi="Consolas"/>
          <w:lang w:val="en-CA"/>
        </w:rPr>
      </w:pPr>
    </w:p>
    <w:p w14:paraId="53F65EA9" w14:textId="15CB2736" w:rsidR="009738B8" w:rsidRDefault="009738B8" w:rsidP="00E91DCE">
      <w:pPr>
        <w:ind w:left="720"/>
        <w:rPr>
          <w:rFonts w:ascii="Consolas" w:hAnsi="Consolas"/>
          <w:lang w:val="en-CA"/>
        </w:rPr>
      </w:pPr>
      <w:r>
        <w:rPr>
          <w:rFonts w:ascii="Consolas" w:hAnsi="Consolas"/>
          <w:lang w:val="en-CA"/>
        </w:rPr>
        <w:t>PC: 0x0040_0190</w:t>
      </w:r>
    </w:p>
    <w:p w14:paraId="2D9A5C14" w14:textId="3AD8B3B3" w:rsidR="009738B8" w:rsidRDefault="009738B8" w:rsidP="00E91DCE">
      <w:pPr>
        <w:ind w:left="720"/>
        <w:rPr>
          <w:rFonts w:ascii="Consolas" w:hAnsi="Consolas"/>
          <w:lang w:val="en-CA"/>
        </w:rPr>
      </w:pPr>
      <w:r>
        <w:rPr>
          <w:rFonts w:ascii="Consolas" w:hAnsi="Consolas"/>
          <w:lang w:val="en-CA"/>
        </w:rPr>
        <w:t>InstrD: 0x0222_9822</w:t>
      </w:r>
    </w:p>
    <w:p w14:paraId="2DAC0215" w14:textId="1845EA84" w:rsidR="009738B8" w:rsidRDefault="009738B8" w:rsidP="00E91DCE">
      <w:pPr>
        <w:ind w:left="720"/>
        <w:rPr>
          <w:rFonts w:ascii="Consolas" w:hAnsi="Consolas"/>
          <w:lang w:val="en-CA"/>
        </w:rPr>
      </w:pPr>
      <w:r>
        <w:rPr>
          <w:rFonts w:ascii="Consolas" w:hAnsi="Consolas"/>
          <w:lang w:val="en-CA"/>
        </w:rPr>
        <w:t>RD1: 0x7fff_ec80</w:t>
      </w:r>
    </w:p>
    <w:p w14:paraId="2672AC3A" w14:textId="4D427B55" w:rsidR="009738B8" w:rsidRDefault="009738B8" w:rsidP="00E91DCE">
      <w:pPr>
        <w:ind w:left="720"/>
        <w:rPr>
          <w:rFonts w:ascii="Consolas" w:hAnsi="Consolas"/>
          <w:lang w:val="en-CA"/>
        </w:rPr>
      </w:pPr>
      <w:r>
        <w:rPr>
          <w:rFonts w:ascii="Consolas" w:hAnsi="Consolas"/>
          <w:lang w:val="en-CA"/>
        </w:rPr>
        <w:t>RD2: whatever was in register 18</w:t>
      </w:r>
    </w:p>
    <w:p w14:paraId="72D2853D" w14:textId="28A1888D" w:rsidR="009738B8" w:rsidRPr="00E91DCE" w:rsidRDefault="009738B8" w:rsidP="00E91DCE">
      <w:pPr>
        <w:ind w:left="720"/>
        <w:rPr>
          <w:rFonts w:ascii="Consolas" w:hAnsi="Consolas"/>
          <w:lang w:val="en-CA"/>
        </w:rPr>
      </w:pPr>
      <w:r>
        <w:rPr>
          <w:rFonts w:ascii="Consolas" w:hAnsi="Consolas"/>
          <w:lang w:val="en-CA"/>
        </w:rPr>
        <w:t>SignExtend: 0x0000_0028</w:t>
      </w:r>
    </w:p>
    <w:p w14:paraId="6BDA595E" w14:textId="3F5D8FD8" w:rsidR="00EF2874" w:rsidRDefault="00EF2874" w:rsidP="00EF2874">
      <w:pPr>
        <w:rPr>
          <w:rFonts w:ascii="Consolas" w:hAnsi="Consolas"/>
          <w:lang w:val="en-CA"/>
        </w:rPr>
      </w:pPr>
      <w:r w:rsidRPr="00E91DCE">
        <w:rPr>
          <w:rFonts w:ascii="Consolas" w:hAnsi="Consolas"/>
          <w:lang w:val="en-CA"/>
        </w:rPr>
        <w:t>3.)</w:t>
      </w:r>
    </w:p>
    <w:p w14:paraId="580045B0" w14:textId="4E0C6FED" w:rsidR="009738B8" w:rsidRDefault="009738B8" w:rsidP="009738B8">
      <w:pPr>
        <w:ind w:left="720"/>
        <w:rPr>
          <w:rFonts w:ascii="Consolas" w:hAnsi="Consolas"/>
          <w:lang w:val="en-CA"/>
        </w:rPr>
      </w:pPr>
      <w:r>
        <w:rPr>
          <w:rFonts w:ascii="Consolas" w:hAnsi="Consolas"/>
          <w:lang w:val="en-CA"/>
        </w:rPr>
        <w:t xml:space="preserve">Shortly before 51.5ns is when the sub instruction is </w:t>
      </w:r>
      <w:r w:rsidR="00BC4B04">
        <w:rPr>
          <w:rFonts w:ascii="Consolas" w:hAnsi="Consolas"/>
          <w:lang w:val="en-CA"/>
        </w:rPr>
        <w:t xml:space="preserve">just </w:t>
      </w:r>
      <w:r>
        <w:rPr>
          <w:rFonts w:ascii="Consolas" w:hAnsi="Consolas"/>
          <w:lang w:val="en-CA"/>
        </w:rPr>
        <w:t>done its Decode stage.</w:t>
      </w:r>
      <w:r w:rsidR="00BC4B04">
        <w:rPr>
          <w:rFonts w:ascii="Consolas" w:hAnsi="Consolas"/>
          <w:lang w:val="en-CA"/>
        </w:rPr>
        <w:t xml:space="preserve"> RD1 holds the A1 register value (Register 0b</w:t>
      </w:r>
      <w:r w:rsidR="00BC4B04" w:rsidRPr="00BC4B04">
        <w:rPr>
          <w:rFonts w:ascii="Consolas" w:hAnsi="Consolas"/>
          <w:lang w:val="en-CA"/>
        </w:rPr>
        <w:t>10001</w:t>
      </w:r>
      <w:r w:rsidR="00BC4B04">
        <w:rPr>
          <w:rFonts w:ascii="Consolas" w:hAnsi="Consolas"/>
          <w:lang w:val="en-CA"/>
        </w:rPr>
        <w:t xml:space="preserve"> (17)), which is 0x1001_0050. RD2 holds the A2 register value (Register 0b</w:t>
      </w:r>
      <w:r w:rsidR="00BC4B04" w:rsidRPr="00BC4B04">
        <w:rPr>
          <w:rFonts w:ascii="Consolas" w:hAnsi="Consolas"/>
          <w:lang w:val="en-CA"/>
        </w:rPr>
        <w:t>00010</w:t>
      </w:r>
      <w:r w:rsidR="00BC4B04">
        <w:rPr>
          <w:rFonts w:ascii="Consolas" w:hAnsi="Consolas"/>
          <w:lang w:val="en-CA"/>
        </w:rPr>
        <w:t xml:space="preserve"> (2)), which is 0x0000_0008. InstrD values are the subsets of the sub instruction.</w:t>
      </w:r>
    </w:p>
    <w:p w14:paraId="2A9D2A3E" w14:textId="62DB5E48" w:rsidR="00BC4B04" w:rsidRPr="00424095" w:rsidRDefault="00BC4B04" w:rsidP="009738B8">
      <w:pPr>
        <w:ind w:left="720"/>
        <w:rPr>
          <w:rFonts w:ascii="Consolas" w:hAnsi="Consolas"/>
          <w:lang w:val="en-CA"/>
        </w:rPr>
      </w:pPr>
      <w:r>
        <w:rPr>
          <w:rFonts w:ascii="Consolas" w:hAnsi="Consolas"/>
          <w:lang w:val="en-CA"/>
        </w:rPr>
        <w:t xml:space="preserve">The output of the ALU is dependant on the sw instruction. The ALU will be in ADD mode to add the sign-extended offset with the A1 register value. This is 0x28 + </w:t>
      </w:r>
      <w:r>
        <w:rPr>
          <w:rFonts w:ascii="Consolas" w:hAnsi="Consolas"/>
          <w:lang w:val="en-CA"/>
        </w:rPr>
        <w:t>0x7fff_ec80</w:t>
      </w:r>
      <w:r>
        <w:rPr>
          <w:rFonts w:ascii="Consolas" w:hAnsi="Consolas"/>
          <w:lang w:val="en-CA"/>
        </w:rPr>
        <w:t>, which is 0x7fff</w:t>
      </w:r>
      <w:r w:rsidR="00424095">
        <w:rPr>
          <w:rFonts w:ascii="Consolas" w:hAnsi="Consolas"/>
          <w:lang w:val="en-CA"/>
        </w:rPr>
        <w:t>_eca8. The sw instruction does not write a value back into a register when it is done, so it is undefined whether RegDstE is 0 or 1. That being said, the section of the instruction holding a register address is InstrD</w:t>
      </w:r>
      <w:r w:rsidR="00424095">
        <w:rPr>
          <w:rFonts w:ascii="Consolas" w:hAnsi="Consolas"/>
          <w:vertAlign w:val="subscript"/>
          <w:lang w:val="en-CA"/>
        </w:rPr>
        <w:t>20:16</w:t>
      </w:r>
      <w:r w:rsidR="00424095">
        <w:rPr>
          <w:rFonts w:ascii="Consolas" w:hAnsi="Consolas"/>
          <w:lang w:val="en-CA"/>
        </w:rPr>
        <w:t>, so WriteRegE will most likely be register 18, or 0b</w:t>
      </w:r>
      <w:r w:rsidR="00424095" w:rsidRPr="00424095">
        <w:rPr>
          <w:rFonts w:ascii="Consolas" w:hAnsi="Consolas"/>
          <w:lang w:val="en-CA"/>
        </w:rPr>
        <w:t>10010</w:t>
      </w:r>
    </w:p>
    <w:p w14:paraId="163F1921" w14:textId="77777777" w:rsidR="009738B8" w:rsidRDefault="009738B8" w:rsidP="009738B8">
      <w:pPr>
        <w:ind w:left="720"/>
        <w:rPr>
          <w:rFonts w:ascii="Consolas" w:hAnsi="Consolas"/>
          <w:lang w:val="en-CA"/>
        </w:rPr>
      </w:pPr>
    </w:p>
    <w:p w14:paraId="528BD8B5" w14:textId="0DA0C398" w:rsidR="00E91DCE" w:rsidRDefault="00E91DCE" w:rsidP="00EF2874">
      <w:pPr>
        <w:rPr>
          <w:rFonts w:ascii="Consolas" w:hAnsi="Consolas"/>
          <w:lang w:val="en-CA"/>
        </w:rPr>
      </w:pPr>
      <w:r>
        <w:rPr>
          <w:rFonts w:ascii="Consolas" w:hAnsi="Consolas"/>
          <w:lang w:val="en-CA"/>
        </w:rPr>
        <w:tab/>
        <w:t>RD1:</w:t>
      </w:r>
      <w:r w:rsidR="00BC4B04">
        <w:rPr>
          <w:rFonts w:ascii="Consolas" w:hAnsi="Consolas"/>
          <w:lang w:val="en-CA"/>
        </w:rPr>
        <w:t xml:space="preserve"> 0x1001_0050</w:t>
      </w:r>
    </w:p>
    <w:p w14:paraId="74D86D1E" w14:textId="68B26730" w:rsidR="00E91DCE" w:rsidRDefault="00E91DCE" w:rsidP="00EF2874">
      <w:pPr>
        <w:rPr>
          <w:rFonts w:ascii="Consolas" w:hAnsi="Consolas"/>
          <w:lang w:val="en-CA"/>
        </w:rPr>
      </w:pPr>
      <w:r>
        <w:rPr>
          <w:rFonts w:ascii="Consolas" w:hAnsi="Consolas"/>
          <w:lang w:val="en-CA"/>
        </w:rPr>
        <w:tab/>
        <w:t>RD2:</w:t>
      </w:r>
      <w:r w:rsidR="00BC4B04">
        <w:rPr>
          <w:rFonts w:ascii="Consolas" w:hAnsi="Consolas"/>
          <w:lang w:val="en-CA"/>
        </w:rPr>
        <w:t xml:space="preserve"> 0x0000_0008</w:t>
      </w:r>
    </w:p>
    <w:p w14:paraId="61DA3CB2" w14:textId="7E2785A9" w:rsidR="00E91DCE" w:rsidRDefault="00E91DCE" w:rsidP="00EF2874">
      <w:pPr>
        <w:rPr>
          <w:rFonts w:ascii="Consolas" w:hAnsi="Consolas"/>
          <w:lang w:val="en-CA"/>
        </w:rPr>
      </w:pPr>
      <w:r>
        <w:rPr>
          <w:rFonts w:ascii="Consolas" w:hAnsi="Consolas"/>
          <w:lang w:val="en-CA"/>
        </w:rPr>
        <w:tab/>
        <w:t>InstrD</w:t>
      </w:r>
      <w:r>
        <w:rPr>
          <w:rFonts w:ascii="Consolas" w:hAnsi="Consolas"/>
          <w:vertAlign w:val="subscript"/>
          <w:lang w:val="en-CA"/>
        </w:rPr>
        <w:t>20:16</w:t>
      </w:r>
      <w:r>
        <w:rPr>
          <w:rFonts w:ascii="Consolas" w:hAnsi="Consolas"/>
          <w:lang w:val="en-CA"/>
        </w:rPr>
        <w:t>:</w:t>
      </w:r>
      <w:r w:rsidR="00BC4B04">
        <w:rPr>
          <w:rFonts w:ascii="Consolas" w:hAnsi="Consolas"/>
          <w:lang w:val="en-CA"/>
        </w:rPr>
        <w:t xml:space="preserve"> 0b</w:t>
      </w:r>
      <w:r w:rsidR="00BC4B04" w:rsidRPr="00BC4B04">
        <w:rPr>
          <w:rFonts w:ascii="Consolas" w:hAnsi="Consolas"/>
          <w:lang w:val="en-CA"/>
        </w:rPr>
        <w:t>00010</w:t>
      </w:r>
    </w:p>
    <w:p w14:paraId="42D3DE84" w14:textId="1B230C57" w:rsidR="00E91DCE" w:rsidRDefault="00E91DCE" w:rsidP="00EF2874">
      <w:pPr>
        <w:rPr>
          <w:rFonts w:ascii="Consolas" w:hAnsi="Consolas"/>
          <w:lang w:val="en-CA"/>
        </w:rPr>
      </w:pPr>
      <w:r>
        <w:rPr>
          <w:rFonts w:ascii="Consolas" w:hAnsi="Consolas"/>
          <w:lang w:val="en-CA"/>
        </w:rPr>
        <w:tab/>
        <w:t>InstrD</w:t>
      </w:r>
      <w:r>
        <w:rPr>
          <w:rFonts w:ascii="Consolas" w:hAnsi="Consolas"/>
          <w:vertAlign w:val="subscript"/>
          <w:lang w:val="en-CA"/>
        </w:rPr>
        <w:t>15:11</w:t>
      </w:r>
      <w:r>
        <w:rPr>
          <w:rFonts w:ascii="Consolas" w:hAnsi="Consolas"/>
          <w:lang w:val="en-CA"/>
        </w:rPr>
        <w:t>:</w:t>
      </w:r>
      <w:r w:rsidR="00BC4B04">
        <w:rPr>
          <w:rFonts w:ascii="Consolas" w:hAnsi="Consolas"/>
          <w:lang w:val="en-CA"/>
        </w:rPr>
        <w:t xml:space="preserve"> 0b</w:t>
      </w:r>
      <w:r w:rsidR="00BC4B04" w:rsidRPr="00BC4B04">
        <w:rPr>
          <w:rFonts w:ascii="Consolas" w:hAnsi="Consolas"/>
          <w:lang w:val="en-CA"/>
        </w:rPr>
        <w:t>10011</w:t>
      </w:r>
    </w:p>
    <w:p w14:paraId="0A68B688" w14:textId="2868E5BF" w:rsidR="00E91DCE" w:rsidRDefault="00E91DCE" w:rsidP="00EF2874">
      <w:pPr>
        <w:rPr>
          <w:rFonts w:ascii="Consolas" w:hAnsi="Consolas"/>
          <w:lang w:val="en-CA"/>
        </w:rPr>
      </w:pPr>
      <w:r>
        <w:rPr>
          <w:rFonts w:ascii="Consolas" w:hAnsi="Consolas"/>
          <w:lang w:val="en-CA"/>
        </w:rPr>
        <w:tab/>
        <w:t>ALU:</w:t>
      </w:r>
      <w:r w:rsidR="00424095">
        <w:rPr>
          <w:rFonts w:ascii="Consolas" w:hAnsi="Consolas"/>
          <w:lang w:val="en-CA"/>
        </w:rPr>
        <w:t xml:space="preserve"> 0x7fff_eca8</w:t>
      </w:r>
    </w:p>
    <w:p w14:paraId="24FEEB6C" w14:textId="14BCEBA4" w:rsidR="00E91DCE" w:rsidRPr="00E91DCE" w:rsidRDefault="00E91DCE" w:rsidP="00E91DCE">
      <w:pPr>
        <w:ind w:firstLine="720"/>
        <w:rPr>
          <w:rFonts w:ascii="Consolas" w:hAnsi="Consolas"/>
          <w:lang w:val="en-CA"/>
        </w:rPr>
      </w:pPr>
      <w:r>
        <w:rPr>
          <w:rFonts w:ascii="Consolas" w:hAnsi="Consolas"/>
          <w:lang w:val="en-CA"/>
        </w:rPr>
        <w:t>WriteRegE</w:t>
      </w:r>
      <w:r>
        <w:rPr>
          <w:rFonts w:ascii="Consolas" w:hAnsi="Consolas"/>
          <w:vertAlign w:val="subscript"/>
          <w:lang w:val="en-CA"/>
        </w:rPr>
        <w:t>4:0</w:t>
      </w:r>
      <w:r>
        <w:rPr>
          <w:rFonts w:ascii="Consolas" w:hAnsi="Consolas"/>
          <w:lang w:val="en-CA"/>
        </w:rPr>
        <w:t>:</w:t>
      </w:r>
      <w:r w:rsidR="00424095">
        <w:rPr>
          <w:rFonts w:ascii="Consolas" w:hAnsi="Consolas"/>
          <w:lang w:val="en-CA"/>
        </w:rPr>
        <w:t xml:space="preserve"> 0b10010</w:t>
      </w:r>
    </w:p>
    <w:p w14:paraId="0364217F" w14:textId="605CB139" w:rsidR="00EF2874" w:rsidRDefault="00EF2874" w:rsidP="00EF2874">
      <w:pPr>
        <w:rPr>
          <w:rFonts w:ascii="Consolas" w:hAnsi="Consolas"/>
          <w:lang w:val="en-CA"/>
        </w:rPr>
      </w:pPr>
      <w:r w:rsidRPr="00E91DCE">
        <w:rPr>
          <w:rFonts w:ascii="Consolas" w:hAnsi="Consolas"/>
          <w:lang w:val="en-CA"/>
        </w:rPr>
        <w:t>4.)</w:t>
      </w:r>
    </w:p>
    <w:p w14:paraId="4CC0BACC" w14:textId="2DADB3D4" w:rsidR="00271B41" w:rsidRDefault="00271B41" w:rsidP="00733A3D">
      <w:pPr>
        <w:ind w:left="720"/>
        <w:rPr>
          <w:rFonts w:ascii="Consolas" w:hAnsi="Consolas"/>
          <w:lang w:val="en-CA"/>
        </w:rPr>
      </w:pPr>
      <w:r>
        <w:rPr>
          <w:rFonts w:ascii="Consolas" w:hAnsi="Consolas"/>
          <w:lang w:val="en-CA"/>
        </w:rPr>
        <w:t>Shortly before 52.0ns is when the sub instruction is just done its Execute stage.</w:t>
      </w:r>
      <w:r w:rsidR="00733A3D">
        <w:rPr>
          <w:rFonts w:ascii="Consolas" w:hAnsi="Consolas"/>
          <w:lang w:val="en-CA"/>
        </w:rPr>
        <w:t xml:space="preserve"> The ALU will be in SUB mode, and will subtract the RD2 value from the RD1 value. This is 0x1001_0050 – 0x0000_0008, which is 0x1001_0048. WriteRegE will be register 19, or 0b10011</w:t>
      </w:r>
    </w:p>
    <w:p w14:paraId="67AB5B0C" w14:textId="7F076B9E" w:rsidR="00E91DCE" w:rsidRDefault="00E91DCE" w:rsidP="00EF2874">
      <w:pPr>
        <w:rPr>
          <w:rFonts w:ascii="Consolas" w:hAnsi="Consolas"/>
          <w:lang w:val="en-CA"/>
        </w:rPr>
      </w:pPr>
      <w:r>
        <w:rPr>
          <w:rFonts w:ascii="Consolas" w:hAnsi="Consolas"/>
          <w:lang w:val="en-CA"/>
        </w:rPr>
        <w:tab/>
        <w:t>ALU:</w:t>
      </w:r>
      <w:r w:rsidR="00733A3D">
        <w:rPr>
          <w:rFonts w:ascii="Consolas" w:hAnsi="Consolas"/>
          <w:lang w:val="en-CA"/>
        </w:rPr>
        <w:t xml:space="preserve"> 0x1001_0048</w:t>
      </w:r>
    </w:p>
    <w:p w14:paraId="6BB55550" w14:textId="7BD88A47" w:rsidR="00E91DCE" w:rsidRPr="00E91DCE" w:rsidRDefault="00E91DCE" w:rsidP="00EF2874">
      <w:pPr>
        <w:rPr>
          <w:rFonts w:ascii="Consolas" w:hAnsi="Consolas"/>
          <w:lang w:val="en-CA"/>
        </w:rPr>
      </w:pPr>
      <w:r>
        <w:rPr>
          <w:rFonts w:ascii="Consolas" w:hAnsi="Consolas"/>
          <w:lang w:val="en-CA"/>
        </w:rPr>
        <w:tab/>
        <w:t>WriteRegE</w:t>
      </w:r>
      <w:r>
        <w:rPr>
          <w:rFonts w:ascii="Consolas" w:hAnsi="Consolas"/>
          <w:vertAlign w:val="subscript"/>
          <w:lang w:val="en-CA"/>
        </w:rPr>
        <w:t>4:0</w:t>
      </w:r>
      <w:r>
        <w:rPr>
          <w:rFonts w:ascii="Consolas" w:hAnsi="Consolas"/>
          <w:lang w:val="en-CA"/>
        </w:rPr>
        <w:t>:</w:t>
      </w:r>
      <w:r w:rsidR="00733A3D">
        <w:rPr>
          <w:rFonts w:ascii="Consolas" w:hAnsi="Consolas"/>
          <w:lang w:val="en-CA"/>
        </w:rPr>
        <w:t xml:space="preserve"> 0b10011</w:t>
      </w:r>
    </w:p>
    <w:p w14:paraId="002E48FA" w14:textId="0AB24A48" w:rsidR="00E91DCE" w:rsidRDefault="00E91DCE" w:rsidP="00EF2874">
      <w:pPr>
        <w:rPr>
          <w:rFonts w:ascii="Consolas" w:hAnsi="Consolas"/>
          <w:lang w:val="en-CA"/>
        </w:rPr>
      </w:pPr>
      <w:r>
        <w:rPr>
          <w:rFonts w:ascii="Consolas" w:hAnsi="Consolas"/>
          <w:lang w:val="en-CA"/>
        </w:rPr>
        <w:t>5.)</w:t>
      </w:r>
    </w:p>
    <w:p w14:paraId="08A84F7C" w14:textId="4D391133" w:rsidR="002B18F1" w:rsidRDefault="002B18F1" w:rsidP="002B18F1">
      <w:pPr>
        <w:ind w:left="720"/>
        <w:rPr>
          <w:rFonts w:ascii="Consolas" w:hAnsi="Consolas"/>
          <w:lang w:val="en-CA"/>
        </w:rPr>
      </w:pPr>
      <w:r>
        <w:rPr>
          <w:rFonts w:ascii="Consolas" w:hAnsi="Consolas"/>
          <w:lang w:val="en-CA"/>
        </w:rPr>
        <w:t>Shortly before 52.5ns is when the sub instruction is just done its Memory stage. ALUOutM is the same as ALU in the previous stage. WriteRegM is the same as WriteRegE in the previous stage.</w:t>
      </w:r>
    </w:p>
    <w:p w14:paraId="1F2598D0" w14:textId="2155AA05" w:rsidR="00E91DCE" w:rsidRDefault="00E91DCE" w:rsidP="00EF2874">
      <w:pPr>
        <w:rPr>
          <w:rFonts w:ascii="Consolas" w:hAnsi="Consolas"/>
          <w:lang w:val="en-CA"/>
        </w:rPr>
      </w:pPr>
      <w:r>
        <w:rPr>
          <w:rFonts w:ascii="Consolas" w:hAnsi="Consolas"/>
          <w:lang w:val="en-CA"/>
        </w:rPr>
        <w:tab/>
        <w:t>ALUOutM:</w:t>
      </w:r>
      <w:r w:rsidR="002B18F1">
        <w:rPr>
          <w:rFonts w:ascii="Consolas" w:hAnsi="Consolas"/>
          <w:lang w:val="en-CA"/>
        </w:rPr>
        <w:t>0x1001_0048</w:t>
      </w:r>
    </w:p>
    <w:p w14:paraId="2E21CA4A" w14:textId="6E684925" w:rsidR="00E91DCE" w:rsidRPr="00E91DCE" w:rsidRDefault="00E91DCE" w:rsidP="00EF2874">
      <w:pPr>
        <w:rPr>
          <w:rFonts w:ascii="Consolas" w:hAnsi="Consolas"/>
          <w:lang w:val="en-CA"/>
        </w:rPr>
      </w:pPr>
      <w:r>
        <w:rPr>
          <w:rFonts w:ascii="Consolas" w:hAnsi="Consolas"/>
          <w:lang w:val="en-CA"/>
        </w:rPr>
        <w:tab/>
        <w:t>WriteRegM</w:t>
      </w:r>
      <w:r>
        <w:rPr>
          <w:rFonts w:ascii="Consolas" w:hAnsi="Consolas"/>
          <w:vertAlign w:val="subscript"/>
          <w:lang w:val="en-CA"/>
        </w:rPr>
        <w:t>4:0</w:t>
      </w:r>
      <w:r>
        <w:rPr>
          <w:rFonts w:ascii="Consolas" w:hAnsi="Consolas"/>
          <w:lang w:val="en-CA"/>
        </w:rPr>
        <w:t>:</w:t>
      </w:r>
      <w:r w:rsidR="002B18F1">
        <w:rPr>
          <w:rFonts w:ascii="Consolas" w:hAnsi="Consolas"/>
          <w:lang w:val="en-CA"/>
        </w:rPr>
        <w:t xml:space="preserve"> 0b10011</w:t>
      </w:r>
      <w:bookmarkStart w:id="0" w:name="_GoBack"/>
      <w:bookmarkEnd w:id="0"/>
    </w:p>
    <w:sectPr w:rsidR="00E91DCE" w:rsidRPr="00E91DCE" w:rsidSect="00215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CD"/>
    <w:rsid w:val="00093A3C"/>
    <w:rsid w:val="00157EDB"/>
    <w:rsid w:val="002156DA"/>
    <w:rsid w:val="00271B41"/>
    <w:rsid w:val="00282B87"/>
    <w:rsid w:val="002B18F1"/>
    <w:rsid w:val="003365CD"/>
    <w:rsid w:val="003C76E0"/>
    <w:rsid w:val="00424095"/>
    <w:rsid w:val="004B5969"/>
    <w:rsid w:val="005C4645"/>
    <w:rsid w:val="00733A3D"/>
    <w:rsid w:val="0083069E"/>
    <w:rsid w:val="008472C1"/>
    <w:rsid w:val="009738B8"/>
    <w:rsid w:val="009A1179"/>
    <w:rsid w:val="009E3445"/>
    <w:rsid w:val="00AF7A50"/>
    <w:rsid w:val="00B2151C"/>
    <w:rsid w:val="00BC4B04"/>
    <w:rsid w:val="00BD1036"/>
    <w:rsid w:val="00C62A8B"/>
    <w:rsid w:val="00C724A8"/>
    <w:rsid w:val="00D864A1"/>
    <w:rsid w:val="00E26557"/>
    <w:rsid w:val="00E91DCE"/>
    <w:rsid w:val="00EF2874"/>
    <w:rsid w:val="00FB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BD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A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62A8B"/>
    <w:pPr>
      <w:pBdr>
        <w:top w:val="single" w:sz="8" w:space="5" w:color="auto"/>
        <w:left w:val="single" w:sz="8" w:space="5" w:color="auto"/>
        <w:bottom w:val="single" w:sz="8" w:space="5" w:color="auto"/>
        <w:right w:val="single" w:sz="8" w:space="5" w:color="auto"/>
      </w:pBdr>
      <w:spacing w:before="120" w:after="120"/>
    </w:pPr>
    <w:rPr>
      <w:rFonts w:ascii="Consolas" w:hAnsi="Consolas"/>
      <w:sz w:val="16"/>
    </w:rPr>
  </w:style>
  <w:style w:type="paragraph" w:customStyle="1" w:styleId="ExcerciseHeader">
    <w:name w:val="Excercise Header"/>
    <w:basedOn w:val="Heading1"/>
    <w:qFormat/>
    <w:rsid w:val="00C62A8B"/>
    <w:pPr>
      <w:jc w:val="center"/>
    </w:pPr>
  </w:style>
  <w:style w:type="paragraph" w:customStyle="1" w:styleId="Terminal">
    <w:name w:val="Terminal"/>
    <w:basedOn w:val="Normal"/>
    <w:qFormat/>
    <w:rsid w:val="00C62A8B"/>
    <w:pPr>
      <w:spacing w:before="120" w:after="120"/>
      <w:ind w:left="720"/>
    </w:pPr>
    <w:rPr>
      <w:rFonts w:ascii="Consolas" w:hAnsi="Consolas"/>
      <w:sz w:val="16"/>
    </w:rPr>
  </w:style>
  <w:style w:type="character" w:customStyle="1" w:styleId="Heading1Char">
    <w:name w:val="Heading 1 Char"/>
    <w:basedOn w:val="DefaultParagraphFont"/>
    <w:link w:val="Heading1"/>
    <w:uiPriority w:val="9"/>
    <w:rsid w:val="00C62A8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365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7065">
      <w:bodyDiv w:val="1"/>
      <w:marLeft w:val="0"/>
      <w:marRight w:val="0"/>
      <w:marTop w:val="0"/>
      <w:marBottom w:val="0"/>
      <w:divBdr>
        <w:top w:val="none" w:sz="0" w:space="0" w:color="auto"/>
        <w:left w:val="none" w:sz="0" w:space="0" w:color="auto"/>
        <w:bottom w:val="none" w:sz="0" w:space="0" w:color="auto"/>
        <w:right w:val="none" w:sz="0" w:space="0" w:color="auto"/>
      </w:divBdr>
    </w:div>
    <w:div w:id="692656224">
      <w:bodyDiv w:val="1"/>
      <w:marLeft w:val="0"/>
      <w:marRight w:val="0"/>
      <w:marTop w:val="0"/>
      <w:marBottom w:val="0"/>
      <w:divBdr>
        <w:top w:val="none" w:sz="0" w:space="0" w:color="auto"/>
        <w:left w:val="none" w:sz="0" w:space="0" w:color="auto"/>
        <w:bottom w:val="none" w:sz="0" w:space="0" w:color="auto"/>
        <w:right w:val="none" w:sz="0" w:space="0" w:color="auto"/>
      </w:divBdr>
    </w:div>
    <w:div w:id="914172376">
      <w:bodyDiv w:val="1"/>
      <w:marLeft w:val="0"/>
      <w:marRight w:val="0"/>
      <w:marTop w:val="0"/>
      <w:marBottom w:val="0"/>
      <w:divBdr>
        <w:top w:val="none" w:sz="0" w:space="0" w:color="auto"/>
        <w:left w:val="none" w:sz="0" w:space="0" w:color="auto"/>
        <w:bottom w:val="none" w:sz="0" w:space="0" w:color="auto"/>
        <w:right w:val="none" w:sz="0" w:space="0" w:color="auto"/>
      </w:divBdr>
    </w:div>
    <w:div w:id="1033071922">
      <w:bodyDiv w:val="1"/>
      <w:marLeft w:val="0"/>
      <w:marRight w:val="0"/>
      <w:marTop w:val="0"/>
      <w:marBottom w:val="0"/>
      <w:divBdr>
        <w:top w:val="none" w:sz="0" w:space="0" w:color="auto"/>
        <w:left w:val="none" w:sz="0" w:space="0" w:color="auto"/>
        <w:bottom w:val="none" w:sz="0" w:space="0" w:color="auto"/>
        <w:right w:val="none" w:sz="0" w:space="0" w:color="auto"/>
      </w:divBdr>
    </w:div>
    <w:div w:id="1268777176">
      <w:bodyDiv w:val="1"/>
      <w:marLeft w:val="0"/>
      <w:marRight w:val="0"/>
      <w:marTop w:val="0"/>
      <w:marBottom w:val="0"/>
      <w:divBdr>
        <w:top w:val="none" w:sz="0" w:space="0" w:color="auto"/>
        <w:left w:val="none" w:sz="0" w:space="0" w:color="auto"/>
        <w:bottom w:val="none" w:sz="0" w:space="0" w:color="auto"/>
        <w:right w:val="none" w:sz="0" w:space="0" w:color="auto"/>
      </w:divBdr>
    </w:div>
    <w:div w:id="1474324480">
      <w:bodyDiv w:val="1"/>
      <w:marLeft w:val="0"/>
      <w:marRight w:val="0"/>
      <w:marTop w:val="0"/>
      <w:marBottom w:val="0"/>
      <w:divBdr>
        <w:top w:val="none" w:sz="0" w:space="0" w:color="auto"/>
        <w:left w:val="none" w:sz="0" w:space="0" w:color="auto"/>
        <w:bottom w:val="none" w:sz="0" w:space="0" w:color="auto"/>
        <w:right w:val="none" w:sz="0" w:space="0" w:color="auto"/>
      </w:divBdr>
    </w:div>
    <w:div w:id="1651592702">
      <w:bodyDiv w:val="1"/>
      <w:marLeft w:val="0"/>
      <w:marRight w:val="0"/>
      <w:marTop w:val="0"/>
      <w:marBottom w:val="0"/>
      <w:divBdr>
        <w:top w:val="none" w:sz="0" w:space="0" w:color="auto"/>
        <w:left w:val="none" w:sz="0" w:space="0" w:color="auto"/>
        <w:bottom w:val="none" w:sz="0" w:space="0" w:color="auto"/>
        <w:right w:val="none" w:sz="0" w:space="0" w:color="auto"/>
      </w:divBdr>
    </w:div>
    <w:div w:id="1969698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tchell/Library/Group%20Containers/UBF8T346G9.Office/User%20Content.localized/Templates.localized/ENCM%20369%20Post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ENCM 369 Postlab.dotx</Template>
  <TotalTime>36</TotalTime>
  <Pages>3</Pages>
  <Words>419</Words>
  <Characters>2391</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Exercise A</vt:lpstr>
      <vt:lpstr>Exercise B</vt:lpstr>
    </vt:vector>
  </TitlesOfParts>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Sawatzky</dc:creator>
  <cp:keywords/>
  <dc:description/>
  <cp:lastModifiedBy>Mitchell Sawatzky</cp:lastModifiedBy>
  <cp:revision>5</cp:revision>
  <dcterms:created xsi:type="dcterms:W3CDTF">2016-03-18T04:07:00Z</dcterms:created>
  <dcterms:modified xsi:type="dcterms:W3CDTF">2016-03-18T05:37:00Z</dcterms:modified>
</cp:coreProperties>
</file>