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469593" w14:textId="5B1D69DB" w:rsidR="00FB0A80" w:rsidRDefault="00000000">
      <w:pPr>
        <w:spacing w:line="480" w:lineRule="exact"/>
        <w:jc w:val="center"/>
        <w:rPr>
          <w:rFonts w:ascii="宋体" w:hAnsi="宋体" w:hint="eastAsia"/>
          <w:sz w:val="28"/>
          <w:szCs w:val="28"/>
        </w:rPr>
      </w:pPr>
      <w:r>
        <w:rPr>
          <w:rFonts w:ascii="宋体" w:hAnsi="宋体" w:hint="eastAsia"/>
          <w:sz w:val="28"/>
          <w:szCs w:val="28"/>
        </w:rPr>
        <w:t xml:space="preserve">                           合同编号：</w:t>
      </w:r>
      <w:r>
        <w:rPr>
          <w:rFonts w:ascii="宋体" w:hAnsi="宋体" w:cs="宋体" w:hint="eastAsia"/>
          <w:sz w:val="28"/>
          <w:szCs w:val="28"/>
        </w:rPr>
        <w:t xml:space="preserve"> </w:t>
      </w:r>
      <w:r>
        <w:rPr>
          <w:rFonts w:ascii="宋体" w:hAnsi="宋体" w:cs="宋体" w:hint="eastAsia"/>
          <w:sz w:val="28"/>
          <w:szCs w:val="28"/>
          <w:u w:val="single"/>
        </w:rPr>
        <w:t xml:space="preserve">       </w:t>
      </w:r>
      <w:r w:rsidR="00F421B7">
        <w:rPr>
          <w:rFonts w:ascii="宋体" w:hAnsi="宋体" w:cs="宋体" w:hint="eastAsia"/>
          <w:sz w:val="28"/>
          <w:szCs w:val="28"/>
          <w:u w:val="single"/>
        </w:rPr>
        <w:t>{{num}}</w:t>
      </w:r>
      <w:r>
        <w:rPr>
          <w:rFonts w:ascii="宋体" w:hAnsi="宋体" w:cs="宋体" w:hint="eastAsia"/>
          <w:sz w:val="28"/>
          <w:szCs w:val="28"/>
          <w:u w:val="single"/>
        </w:rPr>
        <w:t xml:space="preserve"> </w:t>
      </w:r>
      <w:r w:rsidR="001E4381">
        <w:rPr>
          <w:rFonts w:ascii="宋体" w:hAnsi="宋体" w:cs="宋体" w:hint="eastAsia"/>
          <w:sz w:val="28"/>
          <w:szCs w:val="28"/>
          <w:u w:val="single"/>
        </w:rPr>
        <w:t>{{</w:t>
      </w:r>
      <w:r w:rsidR="001E4381">
        <w:rPr>
          <w:rFonts w:ascii="宋体" w:hAnsi="宋体" w:cs="宋体" w:hint="eastAsia"/>
          <w:sz w:val="28"/>
          <w:szCs w:val="28"/>
          <w:u w:val="single"/>
        </w:rPr>
        <w:t>num</w:t>
      </w:r>
      <w:r w:rsidR="001E4381">
        <w:rPr>
          <w:rFonts w:ascii="宋体" w:hAnsi="宋体" w:cs="宋体" w:hint="eastAsia"/>
          <w:sz w:val="28"/>
          <w:szCs w:val="28"/>
          <w:u w:val="single"/>
        </w:rPr>
        <w:t>}}</w:t>
      </w:r>
      <w:r>
        <w:rPr>
          <w:rFonts w:ascii="宋体" w:hAnsi="宋体" w:cs="宋体" w:hint="eastAsia"/>
          <w:sz w:val="28"/>
          <w:szCs w:val="28"/>
          <w:u w:val="single"/>
        </w:rPr>
        <w:t xml:space="preserve">       </w:t>
      </w:r>
      <w:r>
        <w:rPr>
          <w:rFonts w:ascii="宋体" w:hAnsi="宋体" w:cs="宋体" w:hint="eastAsia"/>
          <w:sz w:val="28"/>
          <w:szCs w:val="28"/>
        </w:rPr>
        <w:t xml:space="preserve"> </w:t>
      </w:r>
    </w:p>
    <w:p w14:paraId="3FE4EF82" w14:textId="77777777" w:rsidR="00FB0A80" w:rsidRDefault="00FB0A80">
      <w:pPr>
        <w:jc w:val="center"/>
        <w:rPr>
          <w:sz w:val="36"/>
          <w:szCs w:val="36"/>
          <w:u w:val="single"/>
        </w:rPr>
      </w:pPr>
    </w:p>
    <w:p w14:paraId="4CC53687" w14:textId="77777777" w:rsidR="00FB0A80" w:rsidRDefault="00FB0A80">
      <w:pPr>
        <w:jc w:val="center"/>
        <w:rPr>
          <w:u w:val="single"/>
        </w:rPr>
      </w:pPr>
    </w:p>
    <w:p w14:paraId="44C9ACE3" w14:textId="77777777" w:rsidR="00FB0A80" w:rsidRDefault="00000000">
      <w:pPr>
        <w:tabs>
          <w:tab w:val="left" w:pos="5908"/>
        </w:tabs>
        <w:jc w:val="left"/>
      </w:pPr>
      <w:r>
        <w:rPr>
          <w:rFonts w:hint="eastAsia"/>
        </w:rPr>
        <w:tab/>
      </w:r>
    </w:p>
    <w:p w14:paraId="07FA6420" w14:textId="77777777" w:rsidR="00FB0A80" w:rsidRDefault="00FB0A80">
      <w:pPr>
        <w:jc w:val="center"/>
        <w:rPr>
          <w:sz w:val="84"/>
          <w:szCs w:val="84"/>
        </w:rPr>
      </w:pPr>
    </w:p>
    <w:p w14:paraId="2BDFC311" w14:textId="77777777" w:rsidR="00FB0A80" w:rsidRDefault="00000000">
      <w:pPr>
        <w:jc w:val="center"/>
        <w:rPr>
          <w:szCs w:val="21"/>
        </w:rPr>
      </w:pPr>
      <w:r>
        <w:rPr>
          <w:rFonts w:ascii="宋体" w:hAnsi="宋体" w:cs="宋体" w:hint="eastAsia"/>
          <w:b/>
          <w:bCs/>
          <w:sz w:val="72"/>
          <w:szCs w:val="72"/>
        </w:rPr>
        <w:t>场地占用合同</w:t>
      </w:r>
    </w:p>
    <w:p w14:paraId="424B39CB" w14:textId="77777777" w:rsidR="00FB0A80" w:rsidRDefault="00FB0A80">
      <w:pPr>
        <w:jc w:val="center"/>
        <w:rPr>
          <w:szCs w:val="21"/>
        </w:rPr>
      </w:pPr>
    </w:p>
    <w:p w14:paraId="5AF4F9AF" w14:textId="77777777" w:rsidR="00FB0A80" w:rsidRDefault="00FB0A80">
      <w:pPr>
        <w:jc w:val="center"/>
        <w:rPr>
          <w:szCs w:val="21"/>
        </w:rPr>
      </w:pPr>
    </w:p>
    <w:p w14:paraId="031B9FB8" w14:textId="77777777" w:rsidR="00FB0A80" w:rsidRDefault="00FB0A80">
      <w:pPr>
        <w:jc w:val="center"/>
        <w:rPr>
          <w:szCs w:val="21"/>
        </w:rPr>
      </w:pPr>
    </w:p>
    <w:p w14:paraId="55CB13F5" w14:textId="77777777" w:rsidR="00FB0A80" w:rsidRDefault="00FB0A80">
      <w:pPr>
        <w:jc w:val="center"/>
        <w:rPr>
          <w:szCs w:val="21"/>
        </w:rPr>
      </w:pPr>
    </w:p>
    <w:p w14:paraId="6AC98E19" w14:textId="77777777" w:rsidR="00FB0A80" w:rsidRDefault="00000000">
      <w:pPr>
        <w:ind w:firstLineChars="200" w:firstLine="640"/>
        <w:rPr>
          <w:sz w:val="32"/>
          <w:szCs w:val="32"/>
        </w:rPr>
      </w:pPr>
      <w:r>
        <w:rPr>
          <w:rFonts w:hint="eastAsia"/>
          <w:sz w:val="32"/>
          <w:szCs w:val="32"/>
        </w:rPr>
        <w:t>甲方：</w:t>
      </w:r>
      <w:r>
        <w:rPr>
          <w:rFonts w:hint="eastAsia"/>
          <w:sz w:val="32"/>
          <w:szCs w:val="32"/>
          <w:u w:val="single"/>
        </w:rPr>
        <w:t xml:space="preserve"> </w:t>
      </w:r>
      <w:r>
        <w:rPr>
          <w:rFonts w:hint="eastAsia"/>
          <w:sz w:val="32"/>
          <w:szCs w:val="32"/>
          <w:u w:val="single"/>
        </w:rPr>
        <w:t>昆明</w:t>
      </w:r>
      <w:proofErr w:type="gramStart"/>
      <w:r>
        <w:rPr>
          <w:rFonts w:hint="eastAsia"/>
          <w:sz w:val="32"/>
          <w:szCs w:val="32"/>
          <w:u w:val="single"/>
        </w:rPr>
        <w:t>同芯橙</w:t>
      </w:r>
      <w:proofErr w:type="gramEnd"/>
      <w:r>
        <w:rPr>
          <w:rFonts w:hint="eastAsia"/>
          <w:sz w:val="32"/>
          <w:szCs w:val="32"/>
          <w:u w:val="single"/>
        </w:rPr>
        <w:t>物业服务有限公司</w:t>
      </w:r>
    </w:p>
    <w:p w14:paraId="515D3BBC" w14:textId="77777777" w:rsidR="00FB0A80" w:rsidRDefault="00FB0A80">
      <w:pPr>
        <w:jc w:val="center"/>
        <w:rPr>
          <w:sz w:val="32"/>
          <w:szCs w:val="32"/>
        </w:rPr>
      </w:pPr>
    </w:p>
    <w:p w14:paraId="00C96F72" w14:textId="77777777" w:rsidR="00FB0A80" w:rsidRDefault="00000000">
      <w:pPr>
        <w:ind w:firstLineChars="200" w:firstLine="640"/>
        <w:rPr>
          <w:sz w:val="32"/>
          <w:szCs w:val="32"/>
        </w:rPr>
      </w:pPr>
      <w:r>
        <w:rPr>
          <w:rFonts w:hint="eastAsia"/>
          <w:sz w:val="32"/>
          <w:szCs w:val="32"/>
        </w:rPr>
        <w:t>乙方：</w:t>
      </w:r>
      <w:r>
        <w:rPr>
          <w:rFonts w:hint="eastAsia"/>
          <w:sz w:val="32"/>
          <w:szCs w:val="32"/>
          <w:u w:val="single"/>
        </w:rPr>
        <w:t xml:space="preserve">     {{secondParty}}                      </w:t>
      </w:r>
    </w:p>
    <w:p w14:paraId="4AC51B37" w14:textId="77777777" w:rsidR="00FB0A80" w:rsidRDefault="00FB0A80">
      <w:pPr>
        <w:rPr>
          <w:sz w:val="32"/>
          <w:szCs w:val="32"/>
        </w:rPr>
      </w:pPr>
    </w:p>
    <w:p w14:paraId="06B1ECAB" w14:textId="77777777" w:rsidR="00FB0A80" w:rsidRDefault="00FB0A80">
      <w:pPr>
        <w:rPr>
          <w:sz w:val="32"/>
          <w:szCs w:val="32"/>
        </w:rPr>
      </w:pPr>
    </w:p>
    <w:p w14:paraId="72D11956" w14:textId="77777777" w:rsidR="00FB0A80" w:rsidRDefault="00000000">
      <w:pPr>
        <w:ind w:firstLineChars="200" w:firstLine="640"/>
        <w:rPr>
          <w:sz w:val="32"/>
          <w:szCs w:val="32"/>
        </w:rPr>
      </w:pPr>
      <w:r>
        <w:rPr>
          <w:rFonts w:hint="eastAsia"/>
          <w:sz w:val="32"/>
          <w:szCs w:val="32"/>
        </w:rPr>
        <w:t>合同签订日期：</w:t>
      </w:r>
      <w:r>
        <w:rPr>
          <w:rFonts w:hint="eastAsia"/>
          <w:sz w:val="32"/>
          <w:szCs w:val="32"/>
          <w:u w:val="single"/>
        </w:rPr>
        <w:t xml:space="preserve">        {{signTime}}          </w:t>
      </w:r>
    </w:p>
    <w:p w14:paraId="5AC5E171" w14:textId="77777777" w:rsidR="00FB0A80" w:rsidRDefault="00FB0A80">
      <w:pPr>
        <w:ind w:firstLine="585"/>
        <w:rPr>
          <w:sz w:val="32"/>
          <w:szCs w:val="32"/>
        </w:rPr>
      </w:pPr>
    </w:p>
    <w:p w14:paraId="746686C9" w14:textId="77777777" w:rsidR="00FB0A80" w:rsidRDefault="00000000">
      <w:pPr>
        <w:ind w:firstLineChars="200" w:firstLine="640"/>
      </w:pPr>
      <w:r>
        <w:rPr>
          <w:rFonts w:hint="eastAsia"/>
          <w:sz w:val="32"/>
          <w:szCs w:val="32"/>
        </w:rPr>
        <w:t>合同签订地点：</w:t>
      </w:r>
      <w:r>
        <w:rPr>
          <w:rFonts w:hint="eastAsia"/>
          <w:sz w:val="32"/>
          <w:szCs w:val="32"/>
        </w:rPr>
        <w:t xml:space="preserve"> </w:t>
      </w:r>
      <w:r>
        <w:rPr>
          <w:rFonts w:hint="eastAsia"/>
          <w:sz w:val="32"/>
          <w:szCs w:val="32"/>
        </w:rPr>
        <w:t>昆明市官渡区大都摩天购物中心</w:t>
      </w:r>
      <w:r>
        <w:rPr>
          <w:rFonts w:hint="eastAsia"/>
        </w:rPr>
        <w:t xml:space="preserve">  </w:t>
      </w:r>
    </w:p>
    <w:p w14:paraId="1C4DCBF3" w14:textId="77777777" w:rsidR="00FB0A80" w:rsidRDefault="00FB0A80">
      <w:pPr>
        <w:pStyle w:val="ab"/>
        <w:spacing w:before="0" w:beforeAutospacing="0" w:after="0" w:afterAutospacing="0" w:line="360" w:lineRule="auto"/>
        <w:jc w:val="center"/>
        <w:rPr>
          <w:rFonts w:hint="eastAsia"/>
          <w:b/>
          <w:bCs/>
          <w:sz w:val="44"/>
          <w:szCs w:val="44"/>
        </w:rPr>
      </w:pPr>
    </w:p>
    <w:p w14:paraId="6F95F7BA" w14:textId="77777777" w:rsidR="00FB0A80" w:rsidRDefault="00FB0A80">
      <w:pPr>
        <w:pStyle w:val="ab"/>
        <w:spacing w:before="0" w:beforeAutospacing="0" w:after="0" w:afterAutospacing="0" w:line="360" w:lineRule="auto"/>
        <w:jc w:val="center"/>
        <w:rPr>
          <w:rFonts w:hint="eastAsia"/>
          <w:b/>
          <w:bCs/>
          <w:sz w:val="44"/>
          <w:szCs w:val="44"/>
        </w:rPr>
      </w:pPr>
    </w:p>
    <w:p w14:paraId="674D7B3A" w14:textId="77777777" w:rsidR="00FB0A80" w:rsidRDefault="00FB0A80">
      <w:pPr>
        <w:pStyle w:val="ab"/>
        <w:spacing w:before="0" w:beforeAutospacing="0" w:after="0" w:afterAutospacing="0" w:line="360" w:lineRule="auto"/>
        <w:jc w:val="center"/>
        <w:rPr>
          <w:rFonts w:hint="eastAsia"/>
          <w:b/>
          <w:bCs/>
          <w:sz w:val="44"/>
          <w:szCs w:val="44"/>
        </w:rPr>
      </w:pPr>
    </w:p>
    <w:p w14:paraId="227D4633" w14:textId="77777777" w:rsidR="00FB0A80" w:rsidRDefault="00FB0A80">
      <w:pPr>
        <w:pStyle w:val="ab"/>
        <w:spacing w:before="0" w:beforeAutospacing="0" w:after="0" w:afterAutospacing="0" w:line="360" w:lineRule="auto"/>
        <w:jc w:val="center"/>
        <w:rPr>
          <w:rFonts w:hint="eastAsia"/>
          <w:b/>
          <w:bCs/>
          <w:sz w:val="44"/>
          <w:szCs w:val="44"/>
        </w:rPr>
      </w:pPr>
    </w:p>
    <w:p w14:paraId="3AFADC1C" w14:textId="77777777" w:rsidR="00FB0A80" w:rsidRDefault="00FB0A80">
      <w:pPr>
        <w:pStyle w:val="ab"/>
        <w:spacing w:before="0" w:beforeAutospacing="0" w:after="0" w:afterAutospacing="0" w:line="360" w:lineRule="auto"/>
        <w:jc w:val="center"/>
        <w:rPr>
          <w:rFonts w:hint="eastAsia"/>
          <w:b/>
          <w:bCs/>
          <w:sz w:val="44"/>
          <w:szCs w:val="44"/>
        </w:rPr>
      </w:pPr>
    </w:p>
    <w:p w14:paraId="44DADFE2" w14:textId="77777777" w:rsidR="00FB0A80" w:rsidRDefault="00FB0A80">
      <w:pPr>
        <w:pStyle w:val="ab"/>
        <w:spacing w:before="0" w:beforeAutospacing="0" w:after="0" w:afterAutospacing="0" w:line="360" w:lineRule="auto"/>
        <w:jc w:val="center"/>
        <w:rPr>
          <w:rFonts w:hint="eastAsia"/>
          <w:b/>
          <w:bCs/>
          <w:sz w:val="44"/>
          <w:szCs w:val="44"/>
        </w:rPr>
      </w:pPr>
    </w:p>
    <w:p w14:paraId="1BCBC668" w14:textId="77777777" w:rsidR="00FB0A80" w:rsidRDefault="00000000">
      <w:pPr>
        <w:jc w:val="center"/>
        <w:rPr>
          <w:rFonts w:ascii="宋体" w:hAnsi="宋体" w:cs="宋体" w:hint="eastAsia"/>
          <w:b/>
          <w:sz w:val="28"/>
          <w:szCs w:val="28"/>
        </w:rPr>
      </w:pPr>
      <w:r>
        <w:rPr>
          <w:rFonts w:ascii="宋体" w:hAnsi="宋体" w:hint="eastAsia"/>
          <w:b/>
          <w:bCs/>
          <w:sz w:val="48"/>
          <w:szCs w:val="48"/>
        </w:rPr>
        <w:lastRenderedPageBreak/>
        <w:t>场地占用合同</w:t>
      </w:r>
    </w:p>
    <w:p w14:paraId="73874D6F" w14:textId="77777777" w:rsidR="00FB0A80" w:rsidRDefault="00000000">
      <w:pPr>
        <w:spacing w:line="520" w:lineRule="exact"/>
        <w:ind w:firstLineChars="200" w:firstLine="602"/>
        <w:rPr>
          <w:rFonts w:ascii="楷体" w:eastAsia="楷体" w:hAnsi="楷体" w:cs="楷体" w:hint="eastAsia"/>
          <w:b/>
          <w:sz w:val="30"/>
          <w:szCs w:val="30"/>
        </w:rPr>
      </w:pPr>
      <w:r>
        <w:rPr>
          <w:rFonts w:ascii="楷体" w:eastAsia="楷体" w:hAnsi="楷体" w:cs="楷体" w:hint="eastAsia"/>
          <w:b/>
          <w:sz w:val="30"/>
          <w:szCs w:val="30"/>
        </w:rPr>
        <w:t>特别说明：</w:t>
      </w:r>
    </w:p>
    <w:p w14:paraId="28B28A5F" w14:textId="77777777" w:rsidR="00FB0A80" w:rsidRDefault="00000000">
      <w:pPr>
        <w:numPr>
          <w:ilvl w:val="0"/>
          <w:numId w:val="1"/>
        </w:numPr>
        <w:spacing w:line="560" w:lineRule="exact"/>
        <w:ind w:firstLineChars="200" w:firstLine="602"/>
        <w:rPr>
          <w:rFonts w:ascii="楷体" w:eastAsia="楷体" w:hAnsi="楷体" w:cs="楷体" w:hint="eastAsia"/>
          <w:b/>
          <w:sz w:val="30"/>
          <w:szCs w:val="30"/>
        </w:rPr>
      </w:pPr>
      <w:r>
        <w:rPr>
          <w:rFonts w:ascii="楷体" w:eastAsia="楷体" w:hAnsi="楷体" w:cs="楷体" w:hint="eastAsia"/>
          <w:b/>
          <w:sz w:val="30"/>
          <w:szCs w:val="30"/>
        </w:rPr>
        <w:t>本合同文本均为打印形成，如有手写、涂改部分需在手写、涂改部分位置同时加盖双方印章（单位）或签字（自然人）方可生效；但甲方有权对乙方单方面提出的手写、涂改内容不予认可，且该部分内容需经甲方书面确认后方可生效，否则不发生法律效力。</w:t>
      </w:r>
    </w:p>
    <w:p w14:paraId="6473197A" w14:textId="77777777" w:rsidR="00FB0A80" w:rsidRDefault="00000000">
      <w:pPr>
        <w:numPr>
          <w:ilvl w:val="0"/>
          <w:numId w:val="1"/>
        </w:numPr>
        <w:spacing w:line="560" w:lineRule="exact"/>
        <w:ind w:firstLineChars="200" w:firstLine="602"/>
        <w:rPr>
          <w:rFonts w:ascii="楷体" w:eastAsia="楷体" w:hAnsi="楷体" w:cs="楷体" w:hint="eastAsia"/>
          <w:b/>
          <w:sz w:val="30"/>
          <w:szCs w:val="30"/>
        </w:rPr>
      </w:pPr>
      <w:r>
        <w:rPr>
          <w:rFonts w:ascii="楷体" w:eastAsia="楷体" w:hAnsi="楷体" w:cs="楷体" w:hint="eastAsia"/>
          <w:b/>
          <w:sz w:val="30"/>
          <w:szCs w:val="30"/>
        </w:rPr>
        <w:t>本合同经双方协商一致订立，乙方签订本合同则视为已认真阅读并充分理解了并接受本合同所有条款的全部内容（包括但不限于责任限制条款），且符合双方真实的意思表示，不存在任何误解或歧义。</w:t>
      </w:r>
    </w:p>
    <w:p w14:paraId="2EA55BA7" w14:textId="77777777" w:rsidR="00FB0A80" w:rsidRDefault="00000000">
      <w:pPr>
        <w:widowControl/>
        <w:spacing w:line="480" w:lineRule="exact"/>
        <w:ind w:firstLineChars="200" w:firstLine="602"/>
        <w:rPr>
          <w:rFonts w:ascii="楷体" w:eastAsia="楷体" w:hAnsi="楷体" w:cs="楷体" w:hint="eastAsia"/>
          <w:b/>
          <w:bCs/>
          <w:sz w:val="30"/>
          <w:szCs w:val="30"/>
          <w:u w:val="single"/>
        </w:rPr>
      </w:pPr>
      <w:r>
        <w:rPr>
          <w:rFonts w:ascii="楷体" w:eastAsia="楷体" w:hAnsi="楷体" w:cs="楷体" w:hint="eastAsia"/>
          <w:b/>
          <w:bCs/>
          <w:sz w:val="30"/>
          <w:szCs w:val="30"/>
        </w:rPr>
        <w:t>3、本</w:t>
      </w:r>
      <w:r>
        <w:rPr>
          <w:rFonts w:ascii="楷体" w:eastAsia="楷体" w:hAnsi="楷体" w:cs="楷体" w:hint="eastAsia"/>
          <w:b/>
          <w:sz w:val="30"/>
          <w:szCs w:val="30"/>
        </w:rPr>
        <w:t>合同</w:t>
      </w:r>
      <w:r>
        <w:rPr>
          <w:rFonts w:ascii="楷体" w:eastAsia="楷体" w:hAnsi="楷体" w:cs="楷体" w:hint="eastAsia"/>
          <w:b/>
          <w:bCs/>
          <w:sz w:val="30"/>
          <w:szCs w:val="30"/>
        </w:rPr>
        <w:t>一式【</w:t>
      </w:r>
      <w:r>
        <w:rPr>
          <w:rFonts w:ascii="楷体" w:eastAsia="楷体" w:hAnsi="楷体" w:cs="楷体" w:hint="eastAsia"/>
          <w:sz w:val="30"/>
          <w:szCs w:val="30"/>
          <w:u w:val="single"/>
        </w:rPr>
        <w:t xml:space="preserve">  2  </w:t>
      </w:r>
      <w:r>
        <w:rPr>
          <w:rFonts w:ascii="楷体" w:eastAsia="楷体" w:hAnsi="楷体" w:cs="楷体" w:hint="eastAsia"/>
          <w:b/>
          <w:bCs/>
          <w:sz w:val="30"/>
          <w:szCs w:val="30"/>
        </w:rPr>
        <w:t>】份，甲方执【</w:t>
      </w:r>
      <w:r>
        <w:rPr>
          <w:rFonts w:ascii="楷体" w:eastAsia="楷体" w:hAnsi="楷体" w:cs="楷体" w:hint="eastAsia"/>
          <w:sz w:val="30"/>
          <w:szCs w:val="30"/>
          <w:u w:val="single"/>
        </w:rPr>
        <w:t xml:space="preserve">  1  </w:t>
      </w:r>
      <w:r>
        <w:rPr>
          <w:rFonts w:ascii="楷体" w:eastAsia="楷体" w:hAnsi="楷体" w:cs="楷体" w:hint="eastAsia"/>
          <w:b/>
          <w:bCs/>
          <w:sz w:val="30"/>
          <w:szCs w:val="30"/>
        </w:rPr>
        <w:t>】份,乙方执【</w:t>
      </w:r>
      <w:r>
        <w:rPr>
          <w:rFonts w:ascii="楷体" w:eastAsia="楷体" w:hAnsi="楷体" w:cs="楷体" w:hint="eastAsia"/>
          <w:sz w:val="30"/>
          <w:szCs w:val="30"/>
          <w:u w:val="single"/>
        </w:rPr>
        <w:t xml:space="preserve">  1  </w:t>
      </w:r>
      <w:r>
        <w:rPr>
          <w:rFonts w:ascii="楷体" w:eastAsia="楷体" w:hAnsi="楷体" w:cs="楷体" w:hint="eastAsia"/>
          <w:b/>
          <w:bCs/>
          <w:sz w:val="30"/>
          <w:szCs w:val="30"/>
        </w:rPr>
        <w:t>】份。如通过约定方式无法送达的，则以文书退回之日或交邮寄后第【3】日视为送达。本送达条款适用于本合同履行期间及争议进入民事诉讼、仲裁程序后的所有程序。</w:t>
      </w:r>
    </w:p>
    <w:p w14:paraId="18B9D296" w14:textId="77777777" w:rsidR="00FB0A80" w:rsidRDefault="00FB0A80">
      <w:pPr>
        <w:pStyle w:val="ab"/>
        <w:spacing w:before="0" w:beforeAutospacing="0" w:after="0" w:afterAutospacing="0" w:line="360" w:lineRule="auto"/>
        <w:jc w:val="center"/>
        <w:rPr>
          <w:rFonts w:hint="eastAsia"/>
          <w:sz w:val="28"/>
          <w:szCs w:val="28"/>
        </w:rPr>
      </w:pPr>
    </w:p>
    <w:p w14:paraId="2BD091D2" w14:textId="77777777" w:rsidR="00FB0A80" w:rsidRDefault="00000000">
      <w:pPr>
        <w:pStyle w:val="ab"/>
        <w:spacing w:before="0" w:beforeAutospacing="0" w:after="0" w:afterAutospacing="0" w:line="480" w:lineRule="exact"/>
        <w:ind w:firstLineChars="200" w:firstLine="562"/>
        <w:jc w:val="both"/>
        <w:rPr>
          <w:rFonts w:ascii="仿宋" w:eastAsia="仿宋" w:hAnsi="仿宋" w:cs="仿宋" w:hint="eastAsia"/>
          <w:sz w:val="28"/>
          <w:szCs w:val="28"/>
          <w:u w:val="single"/>
        </w:rPr>
      </w:pPr>
      <w:r>
        <w:rPr>
          <w:rFonts w:ascii="仿宋" w:eastAsia="仿宋" w:hAnsi="仿宋" w:cs="仿宋" w:hint="eastAsia"/>
          <w:b/>
          <w:sz w:val="28"/>
          <w:szCs w:val="28"/>
        </w:rPr>
        <w:t>甲方：</w:t>
      </w:r>
      <w:r>
        <w:rPr>
          <w:rFonts w:ascii="仿宋" w:eastAsia="仿宋" w:hAnsi="仿宋" w:cs="仿宋" w:hint="eastAsia"/>
          <w:sz w:val="28"/>
          <w:szCs w:val="28"/>
          <w:u w:val="single"/>
        </w:rPr>
        <w:t xml:space="preserve"> 昆明</w:t>
      </w:r>
      <w:proofErr w:type="gramStart"/>
      <w:r>
        <w:rPr>
          <w:rFonts w:ascii="仿宋" w:eastAsia="仿宋" w:hAnsi="仿宋" w:cs="仿宋" w:hint="eastAsia"/>
          <w:sz w:val="28"/>
          <w:szCs w:val="28"/>
          <w:u w:val="single"/>
        </w:rPr>
        <w:t>同芯橙</w:t>
      </w:r>
      <w:proofErr w:type="gramEnd"/>
      <w:r>
        <w:rPr>
          <w:rFonts w:ascii="仿宋" w:eastAsia="仿宋" w:hAnsi="仿宋" w:cs="仿宋" w:hint="eastAsia"/>
          <w:sz w:val="28"/>
          <w:szCs w:val="28"/>
          <w:u w:val="single"/>
        </w:rPr>
        <w:t xml:space="preserve">物业服务有限公司 </w:t>
      </w:r>
    </w:p>
    <w:p w14:paraId="7B76EA25" w14:textId="77777777" w:rsidR="00FB0A80" w:rsidRDefault="00000000">
      <w:pPr>
        <w:pStyle w:val="ab"/>
        <w:spacing w:before="0" w:beforeAutospacing="0" w:after="0" w:afterAutospacing="0" w:line="480" w:lineRule="exact"/>
        <w:ind w:firstLineChars="200" w:firstLine="560"/>
        <w:rPr>
          <w:rFonts w:ascii="仿宋" w:eastAsia="仿宋" w:hAnsi="仿宋" w:cs="仿宋" w:hint="eastAsia"/>
          <w:sz w:val="28"/>
          <w:szCs w:val="28"/>
          <w:u w:val="single"/>
        </w:rPr>
      </w:pPr>
      <w:r>
        <w:rPr>
          <w:rFonts w:ascii="仿宋" w:eastAsia="仿宋" w:hAnsi="仿宋" w:cs="仿宋" w:hint="eastAsia"/>
          <w:sz w:val="28"/>
          <w:szCs w:val="28"/>
        </w:rPr>
        <w:t>统一社会信用代码：</w:t>
      </w:r>
      <w:r>
        <w:rPr>
          <w:rFonts w:ascii="仿宋" w:eastAsia="仿宋" w:hAnsi="仿宋" w:cs="仿宋" w:hint="eastAsia"/>
          <w:sz w:val="28"/>
          <w:szCs w:val="28"/>
          <w:u w:val="single"/>
        </w:rPr>
        <w:t xml:space="preserve"> 91530111MAELR8B00U </w:t>
      </w:r>
    </w:p>
    <w:p w14:paraId="1C018AE0" w14:textId="77777777" w:rsidR="00FB0A80" w:rsidRDefault="00000000">
      <w:pPr>
        <w:pStyle w:val="ab"/>
        <w:spacing w:before="0" w:beforeAutospacing="0" w:after="0" w:afterAutospacing="0" w:line="480" w:lineRule="exact"/>
        <w:ind w:firstLineChars="200" w:firstLine="560"/>
        <w:rPr>
          <w:rFonts w:ascii="仿宋" w:eastAsia="仿宋" w:hAnsi="仿宋" w:cs="仿宋" w:hint="eastAsia"/>
          <w:sz w:val="28"/>
          <w:szCs w:val="28"/>
        </w:rPr>
      </w:pPr>
      <w:r>
        <w:rPr>
          <w:rFonts w:ascii="仿宋" w:eastAsia="仿宋" w:hAnsi="仿宋" w:cs="仿宋" w:hint="eastAsia"/>
          <w:sz w:val="28"/>
          <w:szCs w:val="28"/>
        </w:rPr>
        <w:t>法定代表人：</w:t>
      </w:r>
      <w:r>
        <w:rPr>
          <w:rFonts w:ascii="仿宋" w:eastAsia="仿宋" w:hAnsi="仿宋" w:cs="仿宋" w:hint="eastAsia"/>
          <w:sz w:val="28"/>
          <w:szCs w:val="28"/>
          <w:u w:val="single"/>
        </w:rPr>
        <w:t xml:space="preserve">   潘子贤   </w:t>
      </w:r>
    </w:p>
    <w:p w14:paraId="0239698D" w14:textId="77777777" w:rsidR="00FB0A80" w:rsidRDefault="00000000">
      <w:pPr>
        <w:spacing w:line="480" w:lineRule="auto"/>
        <w:ind w:leftChars="100" w:left="210" w:firstLine="420"/>
        <w:rPr>
          <w:rFonts w:ascii="仿宋" w:eastAsia="仿宋" w:hAnsi="仿宋" w:cs="仿宋" w:hint="eastAsia"/>
          <w:sz w:val="28"/>
          <w:szCs w:val="28"/>
          <w:u w:val="single"/>
        </w:rPr>
      </w:pPr>
      <w:r>
        <w:rPr>
          <w:rFonts w:ascii="仿宋" w:eastAsia="仿宋" w:hAnsi="仿宋" w:cs="仿宋" w:hint="eastAsia"/>
          <w:sz w:val="28"/>
          <w:szCs w:val="28"/>
        </w:rPr>
        <w:t>住所地：</w:t>
      </w:r>
      <w:r>
        <w:rPr>
          <w:rFonts w:ascii="仿宋" w:eastAsia="仿宋" w:hAnsi="仿宋" w:cs="仿宋" w:hint="eastAsia"/>
          <w:sz w:val="28"/>
          <w:szCs w:val="28"/>
          <w:u w:val="single"/>
        </w:rPr>
        <w:t xml:space="preserve"> 中国（云南）自由贸易试验区昆明片区官渡区小板桥街道办事处彩云北路大都摩天购物中心1号楼10楼1006号 </w:t>
      </w:r>
    </w:p>
    <w:p w14:paraId="6F930635" w14:textId="77777777" w:rsidR="00FB0A80" w:rsidRDefault="00000000">
      <w:pPr>
        <w:spacing w:line="480" w:lineRule="exact"/>
        <w:ind w:firstLineChars="200" w:firstLine="560"/>
        <w:rPr>
          <w:rFonts w:ascii="仿宋" w:eastAsia="仿宋" w:hAnsi="仿宋" w:cs="仿宋" w:hint="eastAsia"/>
          <w:sz w:val="28"/>
          <w:szCs w:val="28"/>
          <w:u w:val="single"/>
        </w:rPr>
      </w:pPr>
      <w:r>
        <w:rPr>
          <w:rFonts w:ascii="仿宋" w:eastAsia="仿宋" w:hAnsi="仿宋" w:cs="仿宋" w:hint="eastAsia"/>
          <w:sz w:val="28"/>
          <w:szCs w:val="28"/>
        </w:rPr>
        <w:t>联系电话：</w:t>
      </w:r>
      <w:r>
        <w:rPr>
          <w:rFonts w:ascii="仿宋" w:eastAsia="仿宋" w:hAnsi="仿宋" w:cs="仿宋" w:hint="eastAsia"/>
          <w:sz w:val="28"/>
          <w:szCs w:val="28"/>
          <w:u w:val="single"/>
        </w:rPr>
        <w:t xml:space="preserve"> 0871-67129699  </w:t>
      </w:r>
    </w:p>
    <w:p w14:paraId="7662241A" w14:textId="77777777" w:rsidR="00FB0A80" w:rsidRDefault="00FB0A80">
      <w:pPr>
        <w:spacing w:line="480" w:lineRule="exact"/>
        <w:ind w:firstLineChars="200" w:firstLine="560"/>
        <w:rPr>
          <w:rFonts w:ascii="仿宋" w:eastAsia="仿宋" w:hAnsi="仿宋" w:cs="仿宋" w:hint="eastAsia"/>
          <w:sz w:val="28"/>
          <w:szCs w:val="28"/>
          <w:u w:val="single"/>
        </w:rPr>
      </w:pPr>
    </w:p>
    <w:p w14:paraId="2E0FEC29" w14:textId="77777777" w:rsidR="00FB0A80" w:rsidRDefault="00000000">
      <w:pPr>
        <w:pStyle w:val="ab"/>
        <w:spacing w:before="0" w:beforeAutospacing="0" w:after="0" w:afterAutospacing="0" w:line="480" w:lineRule="exact"/>
        <w:ind w:firstLineChars="200" w:firstLine="562"/>
        <w:rPr>
          <w:rFonts w:ascii="仿宋" w:eastAsia="仿宋" w:hAnsi="仿宋" w:cs="仿宋" w:hint="eastAsia"/>
          <w:sz w:val="28"/>
          <w:szCs w:val="28"/>
          <w:u w:val="single"/>
        </w:rPr>
      </w:pPr>
      <w:r>
        <w:rPr>
          <w:rFonts w:ascii="仿宋" w:eastAsia="仿宋" w:hAnsi="仿宋" w:cs="仿宋" w:hint="eastAsia"/>
          <w:b/>
          <w:sz w:val="28"/>
          <w:szCs w:val="28"/>
        </w:rPr>
        <w:t>乙方 ：</w:t>
      </w:r>
      <w:r>
        <w:rPr>
          <w:rFonts w:ascii="仿宋" w:eastAsia="仿宋" w:hAnsi="仿宋" w:cs="仿宋" w:hint="eastAsia"/>
          <w:b/>
          <w:sz w:val="28"/>
          <w:szCs w:val="28"/>
          <w:u w:val="single"/>
        </w:rPr>
        <w:t xml:space="preserve">          </w:t>
      </w:r>
      <w:r>
        <w:rPr>
          <w:rFonts w:hint="eastAsia"/>
          <w:sz w:val="32"/>
          <w:szCs w:val="32"/>
          <w:u w:val="single"/>
        </w:rPr>
        <w:t>{{secondParty}}</w:t>
      </w:r>
      <w:r>
        <w:rPr>
          <w:rFonts w:ascii="仿宋" w:eastAsia="仿宋" w:hAnsi="仿宋" w:cs="仿宋" w:hint="eastAsia"/>
          <w:b/>
          <w:sz w:val="28"/>
          <w:szCs w:val="28"/>
          <w:u w:val="single"/>
        </w:rPr>
        <w:t xml:space="preserve">                </w:t>
      </w:r>
    </w:p>
    <w:p w14:paraId="33E3BE55" w14:textId="77777777" w:rsidR="00FB0A80" w:rsidRDefault="00000000">
      <w:pPr>
        <w:pStyle w:val="ab"/>
        <w:spacing w:before="0" w:beforeAutospacing="0" w:after="0" w:afterAutospacing="0" w:line="480" w:lineRule="exact"/>
        <w:ind w:firstLineChars="200" w:firstLine="560"/>
        <w:rPr>
          <w:rFonts w:ascii="仿宋" w:eastAsia="仿宋" w:hAnsi="仿宋" w:cs="仿宋" w:hint="eastAsia"/>
          <w:color w:val="000000"/>
          <w:sz w:val="28"/>
          <w:szCs w:val="28"/>
        </w:rPr>
      </w:pPr>
      <w:r>
        <w:rPr>
          <w:rFonts w:ascii="仿宋" w:eastAsia="仿宋" w:hAnsi="仿宋" w:cs="仿宋" w:hint="eastAsia"/>
          <w:color w:val="000000"/>
          <w:sz w:val="28"/>
          <w:szCs w:val="28"/>
        </w:rPr>
        <w:t>{{subject}}：</w:t>
      </w:r>
      <w:r>
        <w:rPr>
          <w:rFonts w:ascii="仿宋" w:eastAsia="仿宋" w:hAnsi="仿宋" w:cs="仿宋" w:hint="eastAsia"/>
          <w:sz w:val="28"/>
          <w:szCs w:val="28"/>
          <w:u w:val="single"/>
        </w:rPr>
        <w:t xml:space="preserve">      {{code}}              </w:t>
      </w:r>
      <w:r>
        <w:rPr>
          <w:rFonts w:ascii="仿宋" w:eastAsia="仿宋" w:hAnsi="仿宋" w:cs="仿宋" w:hint="eastAsia"/>
          <w:b/>
          <w:sz w:val="28"/>
          <w:szCs w:val="28"/>
          <w:u w:val="single"/>
        </w:rPr>
        <w:t xml:space="preserve"> </w:t>
      </w:r>
    </w:p>
    <w:p w14:paraId="430989C3" w14:textId="77777777" w:rsidR="00FB0A80" w:rsidRDefault="00000000">
      <w:pPr>
        <w:spacing w:line="480" w:lineRule="exact"/>
        <w:ind w:firstLineChars="200" w:firstLine="560"/>
        <w:rPr>
          <w:rFonts w:ascii="仿宋" w:eastAsia="仿宋" w:hAnsi="仿宋" w:cs="仿宋" w:hint="eastAsia"/>
          <w:color w:val="000000"/>
          <w:sz w:val="28"/>
          <w:szCs w:val="28"/>
        </w:rPr>
      </w:pPr>
      <w:r>
        <w:rPr>
          <w:rFonts w:ascii="仿宋" w:eastAsia="仿宋" w:hAnsi="仿宋" w:cs="仿宋" w:hint="eastAsia"/>
          <w:color w:val="000000"/>
          <w:sz w:val="28"/>
          <w:szCs w:val="28"/>
        </w:rPr>
        <w:t>住所地：</w:t>
      </w:r>
      <w:r>
        <w:rPr>
          <w:rFonts w:ascii="仿宋" w:eastAsia="仿宋" w:hAnsi="仿宋" w:cs="仿宋" w:hint="eastAsia"/>
          <w:color w:val="000000"/>
          <w:sz w:val="28"/>
          <w:szCs w:val="28"/>
          <w:u w:val="single"/>
        </w:rPr>
        <w:t xml:space="preserve">        {{address}}                                       </w:t>
      </w:r>
    </w:p>
    <w:p w14:paraId="5FF6D13C" w14:textId="77777777" w:rsidR="00FB0A80" w:rsidRDefault="00000000">
      <w:pPr>
        <w:spacing w:line="480" w:lineRule="exact"/>
        <w:ind w:firstLineChars="200" w:firstLine="560"/>
        <w:rPr>
          <w:rFonts w:ascii="仿宋" w:eastAsia="仿宋" w:hAnsi="仿宋" w:cs="仿宋" w:hint="eastAsia"/>
          <w:color w:val="000000"/>
          <w:sz w:val="28"/>
          <w:szCs w:val="28"/>
          <w:u w:val="single"/>
        </w:rPr>
      </w:pPr>
      <w:r>
        <w:rPr>
          <w:rFonts w:ascii="仿宋" w:eastAsia="仿宋" w:hAnsi="仿宋" w:cs="仿宋" w:hint="eastAsia"/>
          <w:color w:val="000000"/>
          <w:sz w:val="28"/>
          <w:szCs w:val="28"/>
        </w:rPr>
        <w:t>联系电话：</w:t>
      </w:r>
      <w:r>
        <w:rPr>
          <w:rFonts w:ascii="仿宋" w:eastAsia="仿宋" w:hAnsi="仿宋" w:cs="仿宋" w:hint="eastAsia"/>
          <w:color w:val="000000"/>
          <w:sz w:val="28"/>
          <w:szCs w:val="28"/>
          <w:u w:val="single"/>
        </w:rPr>
        <w:t xml:space="preserve">       {{principalPhone}}           </w:t>
      </w:r>
    </w:p>
    <w:p w14:paraId="1AC5CB02" w14:textId="77777777" w:rsidR="00FB0A80" w:rsidRDefault="00FB0A80">
      <w:pPr>
        <w:spacing w:line="480" w:lineRule="exact"/>
        <w:rPr>
          <w:rFonts w:ascii="仿宋" w:eastAsia="仿宋" w:hAnsi="仿宋" w:cs="仿宋" w:hint="eastAsia"/>
          <w:color w:val="000000"/>
          <w:sz w:val="28"/>
          <w:szCs w:val="28"/>
          <w:u w:val="single"/>
        </w:rPr>
      </w:pPr>
    </w:p>
    <w:p w14:paraId="3109C7E5" w14:textId="77777777" w:rsidR="00FB0A80" w:rsidRDefault="00000000">
      <w:pPr>
        <w:pStyle w:val="ab"/>
        <w:spacing w:before="0" w:beforeAutospacing="0" w:after="0" w:afterAutospacing="0" w:line="480" w:lineRule="exact"/>
        <w:ind w:firstLineChars="200" w:firstLine="562"/>
        <w:jc w:val="both"/>
        <w:rPr>
          <w:rFonts w:ascii="仿宋" w:eastAsia="仿宋" w:hAnsi="仿宋" w:cs="仿宋" w:hint="eastAsia"/>
          <w:sz w:val="28"/>
          <w:szCs w:val="28"/>
        </w:rPr>
      </w:pPr>
      <w:r>
        <w:rPr>
          <w:rFonts w:ascii="仿宋" w:eastAsia="仿宋" w:hAnsi="仿宋" w:cs="仿宋" w:hint="eastAsia"/>
          <w:b/>
          <w:bCs/>
          <w:color w:val="000000"/>
          <w:sz w:val="28"/>
          <w:szCs w:val="28"/>
        </w:rPr>
        <w:lastRenderedPageBreak/>
        <w:t>鉴于</w:t>
      </w:r>
      <w:r>
        <w:rPr>
          <w:rFonts w:ascii="仿宋" w:eastAsia="仿宋" w:hAnsi="仿宋" w:cs="仿宋" w:hint="eastAsia"/>
          <w:color w:val="000000"/>
          <w:sz w:val="28"/>
          <w:szCs w:val="28"/>
        </w:rPr>
        <w:t>，甲方系“</w:t>
      </w:r>
      <w:r>
        <w:rPr>
          <w:rFonts w:ascii="仿宋" w:eastAsia="仿宋" w:hAnsi="仿宋" w:cs="仿宋" w:hint="eastAsia"/>
          <w:color w:val="000000"/>
          <w:sz w:val="28"/>
          <w:szCs w:val="28"/>
          <w:u w:val="single"/>
        </w:rPr>
        <w:t xml:space="preserve"> 鼎杰兴都汇商务中心大都二期项目 </w:t>
      </w:r>
      <w:r>
        <w:rPr>
          <w:rFonts w:ascii="仿宋" w:eastAsia="仿宋" w:hAnsi="仿宋" w:cs="仿宋" w:hint="eastAsia"/>
          <w:color w:val="000000"/>
          <w:sz w:val="28"/>
          <w:szCs w:val="28"/>
        </w:rPr>
        <w:t>”（以下简称“本项目”）区域的前期物业服务单位，乙方欲合法的临时占用本项目的部分公共区域从事相关活动，为妥善开展物业服务工作</w:t>
      </w:r>
      <w:proofErr w:type="gramStart"/>
      <w:r>
        <w:rPr>
          <w:rFonts w:ascii="仿宋" w:eastAsia="仿宋" w:hAnsi="仿宋" w:cs="仿宋" w:hint="eastAsia"/>
          <w:color w:val="000000"/>
          <w:sz w:val="28"/>
          <w:szCs w:val="28"/>
        </w:rPr>
        <w:t>且维护</w:t>
      </w:r>
      <w:proofErr w:type="gramEnd"/>
      <w:r>
        <w:rPr>
          <w:rFonts w:ascii="仿宋" w:eastAsia="仿宋" w:hAnsi="仿宋" w:cs="仿宋" w:hint="eastAsia"/>
          <w:color w:val="000000"/>
          <w:sz w:val="28"/>
          <w:szCs w:val="28"/>
        </w:rPr>
        <w:t>本项目公共区域使用秩序，依据《</w:t>
      </w:r>
      <w:r>
        <w:rPr>
          <w:rFonts w:ascii="仿宋" w:eastAsia="仿宋" w:hAnsi="仿宋" w:cs="仿宋" w:hint="eastAsia"/>
          <w:color w:val="000000"/>
          <w:sz w:val="28"/>
          <w:szCs w:val="28"/>
          <w:u w:val="single"/>
        </w:rPr>
        <w:t>鼎杰兴都汇商务中心大都二期项目公共区域管理规范》</w:t>
      </w:r>
      <w:r>
        <w:rPr>
          <w:rFonts w:ascii="仿宋" w:eastAsia="仿宋" w:hAnsi="仿宋" w:cs="仿宋" w:hint="eastAsia"/>
          <w:color w:val="000000"/>
          <w:sz w:val="28"/>
          <w:szCs w:val="28"/>
        </w:rPr>
        <w:t>的相关内容，以及</w:t>
      </w:r>
      <w:r>
        <w:rPr>
          <w:rFonts w:ascii="仿宋" w:eastAsia="仿宋" w:hAnsi="仿宋" w:cs="仿宋" w:hint="eastAsia"/>
          <w:sz w:val="28"/>
          <w:szCs w:val="28"/>
        </w:rPr>
        <w:t>《中华人民共和国民法典》、《昆明市物业管理条例》等相关</w:t>
      </w:r>
      <w:hyperlink r:id="rId7" w:tgtFrame="http://www.chinalawedu.com/web/193/_blank" w:tooltip="法律" w:history="1">
        <w:r>
          <w:rPr>
            <w:rStyle w:val="af"/>
            <w:rFonts w:ascii="仿宋" w:eastAsia="仿宋" w:hAnsi="仿宋" w:cs="仿宋" w:hint="eastAsia"/>
            <w:color w:val="auto"/>
            <w:sz w:val="28"/>
            <w:szCs w:val="28"/>
          </w:rPr>
          <w:t>法律</w:t>
        </w:r>
      </w:hyperlink>
      <w:hyperlink r:id="rId8" w:tgtFrame="http://www.chinalawedu.com/web/193/_blank" w:tooltip="法规" w:history="1">
        <w:r>
          <w:rPr>
            <w:rStyle w:val="af"/>
            <w:rFonts w:ascii="仿宋" w:eastAsia="仿宋" w:hAnsi="仿宋" w:cs="仿宋" w:hint="eastAsia"/>
            <w:color w:val="auto"/>
            <w:sz w:val="28"/>
            <w:szCs w:val="28"/>
          </w:rPr>
          <w:t>法规</w:t>
        </w:r>
      </w:hyperlink>
      <w:r>
        <w:rPr>
          <w:rFonts w:ascii="仿宋" w:eastAsia="仿宋" w:hAnsi="仿宋" w:cs="仿宋" w:hint="eastAsia"/>
          <w:sz w:val="28"/>
          <w:szCs w:val="28"/>
        </w:rPr>
        <w:t>之规定，经甲乙双方友好协商，甲、乙双方在平等、自愿、诚实、信用原则的基础上，达成如下合同：</w:t>
      </w:r>
    </w:p>
    <w:p w14:paraId="5F46708F" w14:textId="77777777" w:rsidR="00FB0A80" w:rsidRDefault="00000000">
      <w:pPr>
        <w:widowControl/>
        <w:spacing w:line="480" w:lineRule="exact"/>
        <w:ind w:firstLineChars="200" w:firstLine="562"/>
        <w:rPr>
          <w:rFonts w:ascii="仿宋" w:eastAsia="仿宋" w:hAnsi="仿宋" w:cs="仿宋" w:hint="eastAsia"/>
          <w:b/>
          <w:kern w:val="0"/>
          <w:sz w:val="28"/>
          <w:szCs w:val="28"/>
        </w:rPr>
      </w:pPr>
      <w:r>
        <w:rPr>
          <w:rFonts w:ascii="仿宋" w:eastAsia="仿宋" w:hAnsi="仿宋" w:cs="仿宋" w:hint="eastAsia"/>
          <w:b/>
          <w:kern w:val="0"/>
          <w:sz w:val="28"/>
          <w:szCs w:val="28"/>
        </w:rPr>
        <w:t>第一条  场地的坐落、面积、期限</w:t>
      </w:r>
    </w:p>
    <w:p w14:paraId="2C590C05" w14:textId="77777777" w:rsidR="00FB0A80" w:rsidRDefault="00000000">
      <w:pPr>
        <w:widowControl/>
        <w:spacing w:line="480" w:lineRule="exact"/>
        <w:ind w:firstLineChars="200" w:firstLine="560"/>
        <w:rPr>
          <w:rFonts w:ascii="仿宋" w:eastAsia="仿宋" w:hAnsi="仿宋" w:cs="仿宋" w:hint="eastAsia"/>
          <w:kern w:val="0"/>
          <w:sz w:val="28"/>
          <w:szCs w:val="28"/>
        </w:rPr>
      </w:pPr>
      <w:r>
        <w:rPr>
          <w:rFonts w:ascii="仿宋" w:eastAsia="仿宋" w:hAnsi="仿宋" w:cs="仿宋" w:hint="eastAsia"/>
          <w:kern w:val="0"/>
          <w:sz w:val="28"/>
          <w:szCs w:val="28"/>
        </w:rPr>
        <w:t>1、乙方需占用的场地位于【        {{housingSupply}}         】。</w:t>
      </w:r>
    </w:p>
    <w:p w14:paraId="6F2EEF22" w14:textId="77777777" w:rsidR="00FB0A80" w:rsidRDefault="00000000">
      <w:pPr>
        <w:widowControl/>
        <w:spacing w:line="480" w:lineRule="exact"/>
        <w:ind w:firstLineChars="200" w:firstLine="560"/>
        <w:rPr>
          <w:rFonts w:ascii="仿宋" w:eastAsia="仿宋" w:hAnsi="仿宋" w:cs="仿宋" w:hint="eastAsia"/>
          <w:kern w:val="0"/>
          <w:sz w:val="28"/>
          <w:szCs w:val="28"/>
        </w:rPr>
      </w:pPr>
      <w:r>
        <w:rPr>
          <w:rFonts w:ascii="仿宋" w:eastAsia="仿宋" w:hAnsi="仿宋" w:cs="仿宋" w:hint="eastAsia"/>
          <w:kern w:val="0"/>
          <w:sz w:val="28"/>
          <w:szCs w:val="28"/>
        </w:rPr>
        <w:t xml:space="preserve">2、场地使用面积共【        {{sumArea}}      平方米】。 </w:t>
      </w:r>
    </w:p>
    <w:p w14:paraId="7698EAF4" w14:textId="77777777" w:rsidR="00FB0A80" w:rsidRDefault="00000000">
      <w:pPr>
        <w:widowControl/>
        <w:spacing w:line="480" w:lineRule="exact"/>
        <w:ind w:firstLineChars="200" w:firstLine="560"/>
        <w:rPr>
          <w:rFonts w:ascii="仿宋" w:eastAsia="仿宋" w:hAnsi="仿宋" w:cs="仿宋" w:hint="eastAsia"/>
          <w:kern w:val="0"/>
          <w:sz w:val="28"/>
          <w:szCs w:val="28"/>
        </w:rPr>
      </w:pPr>
      <w:r>
        <w:rPr>
          <w:rFonts w:ascii="仿宋" w:eastAsia="仿宋" w:hAnsi="仿宋" w:cs="仿宋" w:hint="eastAsia"/>
          <w:kern w:val="0"/>
          <w:sz w:val="28"/>
          <w:szCs w:val="28"/>
        </w:rPr>
        <w:t>3、占用期限自【  {{beginTime}}   】起至【  {{endTime}}  】日止；占用期限届满前30日内，若乙方需继续占用的，需书面通知甲方，最终以甲方书面确认函为准，否则到期即自动终止</w:t>
      </w:r>
      <w:r>
        <w:rPr>
          <w:rFonts w:hint="eastAsia"/>
        </w:rPr>
        <w:t>。</w:t>
      </w:r>
    </w:p>
    <w:p w14:paraId="637A795E" w14:textId="77777777" w:rsidR="00FB0A80" w:rsidRDefault="00000000">
      <w:pPr>
        <w:widowControl/>
        <w:spacing w:line="480" w:lineRule="exact"/>
        <w:ind w:firstLineChars="200" w:firstLine="562"/>
        <w:rPr>
          <w:rFonts w:ascii="仿宋" w:eastAsia="仿宋" w:hAnsi="仿宋" w:cs="仿宋" w:hint="eastAsia"/>
          <w:b/>
          <w:kern w:val="0"/>
          <w:sz w:val="28"/>
          <w:szCs w:val="28"/>
        </w:rPr>
      </w:pPr>
      <w:r>
        <w:rPr>
          <w:rFonts w:ascii="仿宋" w:eastAsia="仿宋" w:hAnsi="仿宋" w:cs="仿宋" w:hint="eastAsia"/>
          <w:b/>
          <w:kern w:val="0"/>
          <w:sz w:val="28"/>
          <w:szCs w:val="28"/>
        </w:rPr>
        <w:t>第二条  场地</w:t>
      </w:r>
      <w:proofErr w:type="gramStart"/>
      <w:r>
        <w:rPr>
          <w:rFonts w:ascii="仿宋" w:eastAsia="仿宋" w:hAnsi="仿宋" w:cs="仿宋" w:hint="eastAsia"/>
          <w:b/>
          <w:kern w:val="0"/>
          <w:sz w:val="28"/>
          <w:szCs w:val="28"/>
        </w:rPr>
        <w:t>用途和添附</w:t>
      </w:r>
      <w:proofErr w:type="gramEnd"/>
      <w:r>
        <w:rPr>
          <w:rFonts w:ascii="仿宋" w:eastAsia="仿宋" w:hAnsi="仿宋" w:cs="仿宋" w:hint="eastAsia"/>
          <w:b/>
          <w:kern w:val="0"/>
          <w:sz w:val="28"/>
          <w:szCs w:val="28"/>
        </w:rPr>
        <w:t>（改扩建）</w:t>
      </w:r>
    </w:p>
    <w:p w14:paraId="6C8EE62F" w14:textId="77777777" w:rsidR="00FB0A80" w:rsidRDefault="00000000">
      <w:pPr>
        <w:widowControl/>
        <w:spacing w:line="480" w:lineRule="exact"/>
        <w:ind w:firstLineChars="200" w:firstLine="560"/>
        <w:rPr>
          <w:rFonts w:ascii="仿宋" w:eastAsia="仿宋" w:hAnsi="仿宋" w:cs="仿宋" w:hint="eastAsia"/>
          <w:sz w:val="28"/>
          <w:szCs w:val="28"/>
        </w:rPr>
      </w:pPr>
      <w:r>
        <w:rPr>
          <w:rFonts w:ascii="仿宋" w:eastAsia="仿宋" w:hAnsi="仿宋" w:cs="仿宋" w:hint="eastAsia"/>
          <w:sz w:val="28"/>
          <w:szCs w:val="28"/>
        </w:rPr>
        <w:t>1、场地用途</w:t>
      </w:r>
    </w:p>
    <w:p w14:paraId="41218D83" w14:textId="62605815" w:rsidR="00FB0A80" w:rsidRDefault="00000000">
      <w:pPr>
        <w:widowControl/>
        <w:spacing w:line="480" w:lineRule="exact"/>
        <w:ind w:firstLineChars="200" w:firstLine="560"/>
        <w:rPr>
          <w:rFonts w:ascii="仿宋" w:eastAsia="仿宋" w:hAnsi="仿宋" w:cs="仿宋" w:hint="eastAsia"/>
          <w:sz w:val="28"/>
          <w:szCs w:val="28"/>
        </w:rPr>
      </w:pPr>
      <w:r>
        <w:rPr>
          <w:rFonts w:ascii="仿宋" w:eastAsia="仿宋" w:hAnsi="仿宋" w:cs="仿宋" w:hint="eastAsia"/>
          <w:sz w:val="28"/>
          <w:szCs w:val="28"/>
        </w:rPr>
        <w:t>{{*purpose}}</w:t>
      </w:r>
    </w:p>
    <w:p w14:paraId="3F3EBEEB" w14:textId="77777777" w:rsidR="00FB0A80" w:rsidRDefault="00000000">
      <w:pPr>
        <w:widowControl/>
        <w:spacing w:line="480" w:lineRule="exact"/>
        <w:ind w:firstLineChars="200" w:firstLine="560"/>
        <w:rPr>
          <w:rFonts w:ascii="仿宋" w:eastAsia="仿宋" w:hAnsi="仿宋" w:cs="仿宋" w:hint="eastAsia"/>
          <w:kern w:val="0"/>
          <w:sz w:val="28"/>
          <w:szCs w:val="28"/>
        </w:rPr>
      </w:pPr>
      <w:r>
        <w:rPr>
          <w:rFonts w:ascii="仿宋" w:eastAsia="仿宋" w:hAnsi="仿宋" w:cs="仿宋" w:hint="eastAsia"/>
          <w:kern w:val="0"/>
          <w:sz w:val="28"/>
          <w:szCs w:val="28"/>
        </w:rPr>
        <w:t>乙方承诺场地用途应当严格符合甲方之要求，不得擅自改变场地用途，如需变更须提前15个工作日书面通知甲方并提交经甲方书面同意后方可实施。</w:t>
      </w:r>
    </w:p>
    <w:p w14:paraId="652F1F86" w14:textId="77777777" w:rsidR="00FB0A80" w:rsidRDefault="00000000">
      <w:pPr>
        <w:widowControl/>
        <w:spacing w:line="480" w:lineRule="exact"/>
        <w:ind w:firstLineChars="200" w:firstLine="560"/>
        <w:rPr>
          <w:rFonts w:ascii="仿宋" w:eastAsia="仿宋" w:hAnsi="仿宋" w:cs="仿宋" w:hint="eastAsia"/>
          <w:color w:val="000000"/>
          <w:sz w:val="28"/>
          <w:szCs w:val="28"/>
        </w:rPr>
      </w:pPr>
      <w:r>
        <w:rPr>
          <w:rFonts w:ascii="仿宋" w:eastAsia="仿宋" w:hAnsi="仿宋" w:cs="仿宋" w:hint="eastAsia"/>
          <w:color w:val="000000"/>
          <w:sz w:val="28"/>
          <w:szCs w:val="28"/>
        </w:rPr>
        <w:t>2、场地添附（改扩建）：基于乙方的用途，在签订本合同时，甲方同意乙方对区域内进行如下改造、装修、增设：</w:t>
      </w:r>
      <w:r>
        <w:rPr>
          <w:rFonts w:ascii="仿宋" w:eastAsia="仿宋" w:hAnsi="仿宋" w:cs="仿宋" w:hint="eastAsia"/>
          <w:color w:val="000000"/>
          <w:sz w:val="28"/>
          <w:szCs w:val="28"/>
          <w:u w:val="single"/>
        </w:rPr>
        <w:t xml:space="preserve">  围挡、照明  </w:t>
      </w:r>
      <w:r>
        <w:rPr>
          <w:rFonts w:ascii="仿宋" w:eastAsia="仿宋" w:hAnsi="仿宋" w:cs="仿宋" w:hint="eastAsia"/>
          <w:color w:val="000000"/>
          <w:sz w:val="28"/>
          <w:szCs w:val="28"/>
        </w:rPr>
        <w:t xml:space="preserve"> 。</w:t>
      </w:r>
    </w:p>
    <w:p w14:paraId="5BD955EF" w14:textId="77777777" w:rsidR="00FB0A80" w:rsidRDefault="00000000">
      <w:pPr>
        <w:widowControl/>
        <w:spacing w:line="480" w:lineRule="exact"/>
        <w:ind w:firstLineChars="200" w:firstLine="560"/>
        <w:rPr>
          <w:rFonts w:ascii="仿宋" w:eastAsia="仿宋" w:hAnsi="仿宋" w:cs="仿宋" w:hint="eastAsia"/>
          <w:kern w:val="0"/>
          <w:sz w:val="28"/>
          <w:szCs w:val="28"/>
        </w:rPr>
      </w:pPr>
      <w:r>
        <w:rPr>
          <w:rFonts w:ascii="仿宋" w:eastAsia="仿宋" w:hAnsi="仿宋" w:cs="仿宋" w:hint="eastAsia"/>
          <w:kern w:val="0"/>
          <w:sz w:val="28"/>
          <w:szCs w:val="28"/>
        </w:rPr>
        <w:t>本协议终止、解除后，</w:t>
      </w:r>
      <w:proofErr w:type="gramStart"/>
      <w:r>
        <w:rPr>
          <w:rFonts w:ascii="仿宋" w:eastAsia="仿宋" w:hAnsi="仿宋" w:cs="仿宋" w:hint="eastAsia"/>
          <w:kern w:val="0"/>
          <w:sz w:val="28"/>
          <w:szCs w:val="28"/>
        </w:rPr>
        <w:t>添附物应当</w:t>
      </w:r>
      <w:proofErr w:type="gramEnd"/>
      <w:r>
        <w:rPr>
          <w:rFonts w:ascii="仿宋" w:eastAsia="仿宋" w:hAnsi="仿宋" w:cs="仿宋" w:hint="eastAsia"/>
          <w:kern w:val="0"/>
          <w:sz w:val="28"/>
          <w:szCs w:val="28"/>
        </w:rPr>
        <w:t>按照甲方要求进行拆除或留存，若甲方要求留存的，则所有权归甲方所有，乙方不得无故拆除且无权要求任何补偿或赔偿。</w:t>
      </w:r>
    </w:p>
    <w:p w14:paraId="3BC28E23" w14:textId="77777777" w:rsidR="00FB0A80" w:rsidRDefault="00000000">
      <w:pPr>
        <w:widowControl/>
        <w:spacing w:line="480" w:lineRule="exact"/>
        <w:ind w:firstLineChars="200" w:firstLine="562"/>
        <w:rPr>
          <w:rFonts w:ascii="仿宋" w:eastAsia="仿宋" w:hAnsi="仿宋" w:cs="仿宋" w:hint="eastAsia"/>
          <w:b/>
          <w:kern w:val="0"/>
          <w:sz w:val="28"/>
          <w:szCs w:val="28"/>
        </w:rPr>
      </w:pPr>
      <w:r>
        <w:rPr>
          <w:rFonts w:ascii="仿宋" w:eastAsia="仿宋" w:hAnsi="仿宋" w:cs="仿宋" w:hint="eastAsia"/>
          <w:b/>
          <w:kern w:val="0"/>
          <w:sz w:val="28"/>
          <w:szCs w:val="28"/>
        </w:rPr>
        <w:t xml:space="preserve">第三条  费用及支付方式 </w:t>
      </w:r>
    </w:p>
    <w:p w14:paraId="31D3A62A" w14:textId="77777777" w:rsidR="00FB0A80" w:rsidRDefault="00000000">
      <w:pPr>
        <w:pStyle w:val="ab"/>
        <w:spacing w:before="0" w:beforeAutospacing="0" w:after="0" w:afterAutospacing="0" w:line="480" w:lineRule="exact"/>
        <w:ind w:firstLineChars="200" w:firstLine="560"/>
        <w:jc w:val="both"/>
        <w:rPr>
          <w:rFonts w:ascii="仿宋" w:eastAsia="仿宋" w:hAnsi="仿宋" w:cs="仿宋" w:hint="eastAsia"/>
          <w:sz w:val="28"/>
          <w:szCs w:val="28"/>
        </w:rPr>
      </w:pPr>
      <w:r>
        <w:rPr>
          <w:rFonts w:ascii="仿宋" w:eastAsia="仿宋" w:hAnsi="仿宋" w:cs="仿宋" w:hint="eastAsia"/>
          <w:sz w:val="28"/>
          <w:szCs w:val="28"/>
        </w:rPr>
        <w:t>{{#table}}</w:t>
      </w:r>
    </w:p>
    <w:p w14:paraId="1F9A5DBF" w14:textId="77777777" w:rsidR="00FB0A80" w:rsidRDefault="00000000">
      <w:pPr>
        <w:pStyle w:val="ab"/>
        <w:spacing w:before="0" w:beforeAutospacing="0" w:after="0" w:afterAutospacing="0" w:line="480" w:lineRule="exact"/>
        <w:ind w:firstLineChars="200" w:firstLine="560"/>
        <w:jc w:val="both"/>
        <w:rPr>
          <w:rFonts w:ascii="仿宋" w:eastAsia="仿宋" w:hAnsi="仿宋" w:cs="仿宋" w:hint="eastAsia"/>
          <w:sz w:val="28"/>
          <w:szCs w:val="28"/>
        </w:rPr>
      </w:pPr>
      <w:r>
        <w:rPr>
          <w:rFonts w:ascii="仿宋" w:eastAsia="仿宋" w:hAnsi="仿宋" w:cs="仿宋" w:hint="eastAsia"/>
          <w:sz w:val="28"/>
          <w:szCs w:val="28"/>
        </w:rPr>
        <w:t>付款方式：转账或现金，转账支付须支付至甲方的指定账户，现金支付应取得甲方出具的财务收据。</w:t>
      </w:r>
    </w:p>
    <w:p w14:paraId="000B1C9E" w14:textId="77777777" w:rsidR="00FB0A80" w:rsidRDefault="00000000">
      <w:pPr>
        <w:pStyle w:val="ab"/>
        <w:spacing w:before="0" w:beforeAutospacing="0" w:after="0" w:afterAutospacing="0" w:line="480" w:lineRule="exact"/>
        <w:ind w:firstLineChars="200" w:firstLine="562"/>
        <w:jc w:val="both"/>
        <w:rPr>
          <w:rFonts w:ascii="仿宋" w:eastAsia="仿宋" w:hAnsi="仿宋" w:cs="仿宋" w:hint="eastAsia"/>
          <w:b/>
          <w:bCs/>
          <w:sz w:val="28"/>
          <w:szCs w:val="28"/>
        </w:rPr>
      </w:pPr>
      <w:r>
        <w:rPr>
          <w:rFonts w:ascii="仿宋" w:eastAsia="仿宋" w:hAnsi="仿宋" w:cs="仿宋" w:hint="eastAsia"/>
          <w:b/>
          <w:bCs/>
          <w:sz w:val="28"/>
          <w:szCs w:val="28"/>
        </w:rPr>
        <w:lastRenderedPageBreak/>
        <w:t>【特别提示：甲方的工作人员要求乙方付款给个人或者个人账户的，乙方有权拒绝并有权向甲方提出举报，乙方付款给个人或者个人账户而造成损失的，甲方不承担任何责任，同样并不免除乙方基于本合同向甲方应履行的给付义务。】</w:t>
      </w:r>
    </w:p>
    <w:p w14:paraId="45557DAA" w14:textId="77777777" w:rsidR="00FB0A80" w:rsidRDefault="00000000">
      <w:pPr>
        <w:widowControl/>
        <w:spacing w:line="480" w:lineRule="exact"/>
        <w:ind w:firstLineChars="180" w:firstLine="504"/>
        <w:rPr>
          <w:rFonts w:ascii="仿宋" w:eastAsia="仿宋" w:hAnsi="仿宋" w:cs="仿宋" w:hint="eastAsia"/>
          <w:bCs/>
          <w:kern w:val="0"/>
          <w:sz w:val="28"/>
          <w:szCs w:val="28"/>
        </w:rPr>
      </w:pPr>
      <w:r>
        <w:rPr>
          <w:rFonts w:ascii="仿宋" w:eastAsia="仿宋" w:hAnsi="仿宋" w:cs="仿宋" w:hint="eastAsia"/>
          <w:sz w:val="28"/>
          <w:szCs w:val="28"/>
        </w:rPr>
        <w:t>3、</w:t>
      </w:r>
      <w:r>
        <w:rPr>
          <w:rFonts w:ascii="仿宋" w:eastAsia="仿宋" w:hAnsi="仿宋" w:cs="仿宋" w:hint="eastAsia"/>
          <w:bCs/>
          <w:kern w:val="0"/>
          <w:sz w:val="28"/>
          <w:szCs w:val="28"/>
        </w:rPr>
        <w:t>甲方指定以下账户为本合同收款账户：</w:t>
      </w:r>
    </w:p>
    <w:p w14:paraId="7BC2B94C" w14:textId="77777777" w:rsidR="00FB0A80" w:rsidRDefault="00000000">
      <w:pPr>
        <w:widowControl/>
        <w:spacing w:line="480" w:lineRule="exact"/>
        <w:ind w:firstLineChars="180" w:firstLine="504"/>
        <w:rPr>
          <w:rFonts w:ascii="仿宋" w:eastAsia="仿宋" w:hAnsi="仿宋" w:cs="仿宋" w:hint="eastAsia"/>
          <w:kern w:val="0"/>
          <w:sz w:val="28"/>
          <w:szCs w:val="28"/>
        </w:rPr>
      </w:pPr>
      <w:r>
        <w:rPr>
          <w:rFonts w:ascii="仿宋" w:eastAsia="仿宋" w:hAnsi="仿宋" w:cs="仿宋" w:hint="eastAsia"/>
          <w:kern w:val="0"/>
          <w:sz w:val="28"/>
          <w:szCs w:val="28"/>
        </w:rPr>
        <w:t xml:space="preserve">开户银行：【 </w:t>
      </w:r>
      <w:r>
        <w:rPr>
          <w:rFonts w:ascii="仿宋" w:eastAsia="仿宋" w:hAnsi="仿宋" w:cs="仿宋" w:hint="eastAsia"/>
          <w:sz w:val="28"/>
          <w:szCs w:val="28"/>
        </w:rPr>
        <w:t>昆明同芯橙物业服务有限公司</w:t>
      </w:r>
      <w:r>
        <w:rPr>
          <w:rFonts w:ascii="仿宋" w:eastAsia="仿宋" w:hAnsi="仿宋" w:cs="仿宋" w:hint="eastAsia"/>
          <w:kern w:val="0"/>
          <w:sz w:val="28"/>
          <w:szCs w:val="28"/>
        </w:rPr>
        <w:t xml:space="preserve">】 </w:t>
      </w:r>
    </w:p>
    <w:p w14:paraId="784B9E94" w14:textId="77777777" w:rsidR="00FB0A80" w:rsidRDefault="00000000">
      <w:pPr>
        <w:spacing w:line="480" w:lineRule="auto"/>
        <w:rPr>
          <w:rFonts w:ascii="仿宋" w:eastAsia="仿宋" w:hAnsi="仿宋" w:cs="仿宋" w:hint="eastAsia"/>
          <w:kern w:val="0"/>
          <w:sz w:val="28"/>
          <w:szCs w:val="28"/>
        </w:rPr>
      </w:pPr>
      <w:r>
        <w:rPr>
          <w:rFonts w:ascii="仿宋" w:eastAsia="仿宋" w:hAnsi="仿宋" w:cs="仿宋" w:hint="eastAsia"/>
          <w:kern w:val="0"/>
          <w:sz w:val="28"/>
          <w:szCs w:val="28"/>
        </w:rPr>
        <w:t xml:space="preserve">开户名称：【 </w:t>
      </w:r>
      <w:r>
        <w:rPr>
          <w:rFonts w:ascii="仿宋" w:eastAsia="仿宋" w:hAnsi="仿宋" w:cs="仿宋" w:hint="eastAsia"/>
          <w:sz w:val="28"/>
          <w:szCs w:val="28"/>
        </w:rPr>
        <w:t>云南省农村信用社昆明官渡农村合作银行</w:t>
      </w:r>
      <w:r>
        <w:rPr>
          <w:rFonts w:ascii="仿宋" w:eastAsia="仿宋" w:hAnsi="仿宋" w:cs="仿宋" w:hint="eastAsia"/>
          <w:kern w:val="0"/>
          <w:sz w:val="28"/>
          <w:szCs w:val="28"/>
        </w:rPr>
        <w:t xml:space="preserve"> 】         </w:t>
      </w:r>
    </w:p>
    <w:p w14:paraId="080F8B48" w14:textId="77777777" w:rsidR="00FB0A80" w:rsidRDefault="00000000">
      <w:pPr>
        <w:widowControl/>
        <w:spacing w:line="480" w:lineRule="exact"/>
        <w:ind w:firstLineChars="180" w:firstLine="504"/>
        <w:rPr>
          <w:rFonts w:ascii="仿宋" w:eastAsia="仿宋" w:hAnsi="仿宋" w:cs="仿宋" w:hint="eastAsia"/>
          <w:kern w:val="0"/>
          <w:sz w:val="28"/>
          <w:szCs w:val="28"/>
        </w:rPr>
      </w:pPr>
      <w:r>
        <w:rPr>
          <w:rFonts w:ascii="仿宋" w:eastAsia="仿宋" w:hAnsi="仿宋" w:cs="仿宋" w:hint="eastAsia"/>
          <w:kern w:val="0"/>
          <w:sz w:val="28"/>
          <w:szCs w:val="28"/>
        </w:rPr>
        <w:t xml:space="preserve">银行账号：【 </w:t>
      </w:r>
      <w:r>
        <w:rPr>
          <w:rFonts w:ascii="仿宋" w:eastAsia="仿宋" w:hAnsi="仿宋" w:cs="仿宋" w:hint="eastAsia"/>
          <w:sz w:val="28"/>
          <w:szCs w:val="28"/>
        </w:rPr>
        <w:t>0200053150381012</w:t>
      </w:r>
      <w:r>
        <w:rPr>
          <w:rFonts w:ascii="仿宋" w:eastAsia="仿宋" w:hAnsi="仿宋" w:cs="仿宋" w:hint="eastAsia"/>
          <w:kern w:val="0"/>
          <w:sz w:val="28"/>
          <w:szCs w:val="28"/>
        </w:rPr>
        <w:t xml:space="preserve">  】</w:t>
      </w:r>
    </w:p>
    <w:p w14:paraId="575EF1D7" w14:textId="77777777" w:rsidR="00FB0A80" w:rsidRDefault="00000000">
      <w:pPr>
        <w:widowControl/>
        <w:spacing w:line="480" w:lineRule="exact"/>
        <w:ind w:firstLineChars="180" w:firstLine="504"/>
        <w:rPr>
          <w:rFonts w:ascii="仿宋" w:eastAsia="仿宋" w:hAnsi="仿宋" w:cs="仿宋" w:hint="eastAsia"/>
          <w:kern w:val="0"/>
          <w:sz w:val="28"/>
          <w:szCs w:val="28"/>
        </w:rPr>
      </w:pPr>
      <w:r>
        <w:rPr>
          <w:rFonts w:ascii="仿宋" w:eastAsia="仿宋" w:hAnsi="仿宋" w:cs="仿宋" w:hint="eastAsia"/>
          <w:kern w:val="0"/>
          <w:sz w:val="28"/>
          <w:szCs w:val="28"/>
        </w:rPr>
        <w:t>任何支付方式及</w:t>
      </w:r>
      <w:r>
        <w:rPr>
          <w:rFonts w:ascii="仿宋" w:eastAsia="仿宋" w:hAnsi="仿宋" w:cs="仿宋" w:hint="eastAsia"/>
          <w:bCs/>
          <w:kern w:val="0"/>
          <w:sz w:val="28"/>
          <w:szCs w:val="28"/>
        </w:rPr>
        <w:t>收款账户等变更须经甲方书面同意后方可生效。</w:t>
      </w:r>
    </w:p>
    <w:p w14:paraId="7070B725" w14:textId="77777777" w:rsidR="00FB0A80" w:rsidRDefault="00000000">
      <w:pPr>
        <w:pStyle w:val="ab"/>
        <w:spacing w:before="0" w:beforeAutospacing="0" w:after="0" w:afterAutospacing="0" w:line="480" w:lineRule="exact"/>
        <w:ind w:firstLineChars="200" w:firstLine="560"/>
        <w:jc w:val="both"/>
        <w:rPr>
          <w:rFonts w:ascii="仿宋" w:eastAsia="仿宋" w:hAnsi="仿宋" w:cs="仿宋" w:hint="eastAsia"/>
          <w:sz w:val="28"/>
          <w:szCs w:val="28"/>
        </w:rPr>
      </w:pPr>
      <w:r>
        <w:rPr>
          <w:rFonts w:ascii="仿宋" w:eastAsia="仿宋" w:hAnsi="仿宋" w:cs="仿宋" w:hint="eastAsia"/>
          <w:sz w:val="28"/>
          <w:szCs w:val="28"/>
        </w:rPr>
        <w:t>4、乙方逾期支付场地占用费的，应按照每日以应付未付占用费总额为基数的万分之五的标准向甲方支付逾期付款的违约金。</w:t>
      </w:r>
    </w:p>
    <w:p w14:paraId="2F2EF1D1" w14:textId="77777777" w:rsidR="00FB0A80" w:rsidRDefault="00000000">
      <w:pPr>
        <w:pStyle w:val="ab"/>
        <w:spacing w:before="0" w:beforeAutospacing="0" w:after="0" w:afterAutospacing="0" w:line="480" w:lineRule="exact"/>
        <w:ind w:firstLineChars="200" w:firstLine="560"/>
        <w:jc w:val="both"/>
        <w:rPr>
          <w:rFonts w:ascii="仿宋" w:eastAsia="仿宋" w:hAnsi="仿宋" w:cs="仿宋" w:hint="eastAsia"/>
          <w:sz w:val="28"/>
          <w:szCs w:val="28"/>
        </w:rPr>
      </w:pPr>
      <w:r>
        <w:rPr>
          <w:rFonts w:ascii="仿宋" w:eastAsia="仿宋" w:hAnsi="仿宋" w:cs="仿宋" w:hint="eastAsia"/>
          <w:sz w:val="28"/>
          <w:szCs w:val="28"/>
        </w:rPr>
        <w:t>若乙方逾期超过三十日的，甲方有权解除合同并且没收全部履约保证金（若有），暂停乙方场地使用权（包括但不限于强行清退），因此带来的损失均由乙方自行承担。本合同自甲方的单方书面解除通知书到达乙方之日即解除。</w:t>
      </w:r>
    </w:p>
    <w:p w14:paraId="36FF9DA4" w14:textId="77777777" w:rsidR="00FB0A80" w:rsidRDefault="00000000">
      <w:pPr>
        <w:pStyle w:val="ab"/>
        <w:spacing w:before="0" w:beforeAutospacing="0" w:after="0" w:afterAutospacing="0" w:line="480" w:lineRule="exact"/>
        <w:ind w:firstLine="560"/>
        <w:jc w:val="both"/>
        <w:rPr>
          <w:rFonts w:ascii="仿宋" w:eastAsia="仿宋" w:hAnsi="仿宋" w:cs="仿宋" w:hint="eastAsia"/>
          <w:sz w:val="28"/>
          <w:szCs w:val="28"/>
        </w:rPr>
      </w:pPr>
      <w:r>
        <w:rPr>
          <w:rFonts w:ascii="仿宋" w:eastAsia="仿宋" w:hAnsi="仿宋" w:cs="仿宋" w:hint="eastAsia"/>
          <w:sz w:val="28"/>
          <w:szCs w:val="28"/>
        </w:rPr>
        <w:t>5、乙方实行独立核算，自主经营，自负盈亏，对其所有的经营行为均由乙方自行对外承担一切责任。【包括但不限于乙方对外经营所产生的各项税费及发票乙方自行解决，如因未及时向相对人提供发票引起的纠纷由乙方自行处理；乙方在经营过程中需要缴纳的各项费用（包括但不限于水、电、气、垃圾清运、物业费、排污费等）由乙方自行承担，并及时缴纳。】若因乙方拖欠费用致使甲方先行垫付的，甲方有权向乙方追偿，并从垫付之日起按照每日万分之五的标准计收利息；逾期支付超过三十日的，甲方有权解除合同并且没收全部履约保证金（若有），暂停乙方场地使用权，合同自甲方的书面解除通知到达乙方之日即解除。</w:t>
      </w:r>
    </w:p>
    <w:p w14:paraId="074F77B2" w14:textId="77777777" w:rsidR="00FB0A80" w:rsidRDefault="00000000">
      <w:pPr>
        <w:pStyle w:val="ab"/>
        <w:numPr>
          <w:ilvl w:val="0"/>
          <w:numId w:val="2"/>
        </w:numPr>
        <w:spacing w:before="0" w:beforeAutospacing="0" w:after="0" w:afterAutospacing="0" w:line="480" w:lineRule="exact"/>
        <w:ind w:firstLineChars="200" w:firstLine="562"/>
        <w:jc w:val="both"/>
        <w:rPr>
          <w:rFonts w:ascii="仿宋" w:eastAsia="仿宋" w:hAnsi="仿宋" w:cs="仿宋" w:hint="eastAsia"/>
          <w:b/>
          <w:bCs/>
          <w:sz w:val="28"/>
          <w:szCs w:val="28"/>
        </w:rPr>
      </w:pPr>
      <w:r>
        <w:rPr>
          <w:rFonts w:ascii="仿宋" w:eastAsia="仿宋" w:hAnsi="仿宋" w:cs="仿宋" w:hint="eastAsia"/>
          <w:b/>
          <w:bCs/>
          <w:sz w:val="28"/>
          <w:szCs w:val="28"/>
        </w:rPr>
        <w:t xml:space="preserve"> 履约保证金</w:t>
      </w:r>
    </w:p>
    <w:p w14:paraId="0EAF9659" w14:textId="77777777" w:rsidR="00FB0A80" w:rsidRDefault="00000000">
      <w:pPr>
        <w:pStyle w:val="ab"/>
        <w:spacing w:before="0" w:beforeAutospacing="0" w:after="0" w:afterAutospacing="0" w:line="480" w:lineRule="exact"/>
        <w:ind w:firstLineChars="200" w:firstLine="560"/>
        <w:jc w:val="both"/>
        <w:rPr>
          <w:rFonts w:ascii="仿宋" w:eastAsia="仿宋" w:hAnsi="仿宋" w:cs="仿宋" w:hint="eastAsia"/>
          <w:sz w:val="28"/>
          <w:szCs w:val="28"/>
        </w:rPr>
      </w:pPr>
      <w:r>
        <w:rPr>
          <w:rFonts w:ascii="仿宋" w:eastAsia="仿宋" w:hAnsi="仿宋" w:cs="仿宋" w:hint="eastAsia"/>
          <w:sz w:val="28"/>
          <w:szCs w:val="28"/>
        </w:rPr>
        <w:t>乙方应于本合同签订之日在指定时间（见上方收费表格）内向甲方支付足额（见上方收费表格）履约保证金人民币。乙方未按时足额支付保证金的，甲方有权解除合同或者在履行本合同存在违约行为时（包括但不限于被他人投诉、罚款、处罚等事项），甲方有权从履约保证金中扣除或代为支付相关款项，乙</w:t>
      </w:r>
      <w:r>
        <w:rPr>
          <w:rFonts w:ascii="仿宋" w:eastAsia="仿宋" w:hAnsi="仿宋" w:cs="仿宋" w:hint="eastAsia"/>
          <w:sz w:val="28"/>
          <w:szCs w:val="28"/>
        </w:rPr>
        <w:lastRenderedPageBreak/>
        <w:t>方的履约保证金不足本合同约定总额的10%时，乙方应在三十日内予以补足，否则甲方有权解除合同。双方合作期限届满或者合同解除时，甲方在扣除或代为支付相关款项、未支付的费用后在三十日内将剩余履约保证金无息退还乙方。甲方有权在退还履约保证金前对乙方使用场地期间的所有费用进行最终结算；并且有权对场地及设施进行验收，确认场地及设施无损坏且乙方已结清所有费用后方可办理保证金退还手续。</w:t>
      </w:r>
    </w:p>
    <w:p w14:paraId="01278E08" w14:textId="77777777" w:rsidR="00FB0A80" w:rsidRDefault="00000000">
      <w:pPr>
        <w:pStyle w:val="ab"/>
        <w:spacing w:before="0" w:beforeAutospacing="0" w:after="0" w:afterAutospacing="0" w:line="480" w:lineRule="exact"/>
        <w:ind w:firstLineChars="200" w:firstLine="562"/>
        <w:jc w:val="both"/>
        <w:rPr>
          <w:rFonts w:ascii="仿宋" w:eastAsia="仿宋" w:hAnsi="仿宋" w:cs="仿宋" w:hint="eastAsia"/>
          <w:b/>
          <w:bCs/>
          <w:sz w:val="28"/>
          <w:szCs w:val="28"/>
        </w:rPr>
      </w:pPr>
      <w:r>
        <w:rPr>
          <w:rFonts w:ascii="仿宋" w:eastAsia="仿宋" w:hAnsi="仿宋" w:cs="仿宋" w:hint="eastAsia"/>
          <w:b/>
          <w:bCs/>
          <w:sz w:val="28"/>
          <w:szCs w:val="28"/>
        </w:rPr>
        <w:t>第五条 场地使用规定</w:t>
      </w:r>
    </w:p>
    <w:p w14:paraId="65807723" w14:textId="77777777" w:rsidR="00FB0A80" w:rsidRDefault="00000000">
      <w:pPr>
        <w:pStyle w:val="ab"/>
        <w:spacing w:before="0" w:beforeAutospacing="0" w:after="0" w:afterAutospacing="0" w:line="480" w:lineRule="exact"/>
        <w:ind w:firstLineChars="200" w:firstLine="560"/>
        <w:jc w:val="both"/>
        <w:rPr>
          <w:rFonts w:ascii="仿宋" w:eastAsia="仿宋" w:hAnsi="仿宋" w:cs="仿宋" w:hint="eastAsia"/>
          <w:sz w:val="28"/>
          <w:szCs w:val="28"/>
        </w:rPr>
      </w:pPr>
      <w:r>
        <w:rPr>
          <w:rFonts w:ascii="仿宋" w:eastAsia="仿宋" w:hAnsi="仿宋" w:cs="仿宋" w:hint="eastAsia"/>
          <w:sz w:val="28"/>
          <w:szCs w:val="28"/>
        </w:rPr>
        <w:t>乙方违反法律法规的规定或者以下任意一项场地管理规定（包括但不限于擅自改变场地用途、违规搭建构筑物、存放危险物品、噪音扰民、卫生不达标等倾向），经甲方、行政部门或物业服务单位书面通知或者责令整改后，在指定的期限内不予整改或者整改后仍不能符合相关法律法规及场地管理规定要求的，甲方有权解除合同，并要求乙方承担违约责任。因乙方违反规定致使甲方遭受损失的，甲方有权向乙方追偿。甲方因乙方违约行为采取维权措施所产生的合理费用（包括但不限于律师代理费、诉讼费、保全费、保全担保费、差旅费、鉴定费、评估费、公证费）由乙方承担。</w:t>
      </w:r>
    </w:p>
    <w:p w14:paraId="0C675655" w14:textId="77777777" w:rsidR="00FB0A80" w:rsidRDefault="00000000">
      <w:pPr>
        <w:pStyle w:val="ab"/>
        <w:spacing w:before="0" w:beforeAutospacing="0" w:after="0" w:afterAutospacing="0" w:line="480" w:lineRule="exact"/>
        <w:ind w:firstLineChars="200" w:firstLine="560"/>
        <w:jc w:val="both"/>
        <w:rPr>
          <w:rFonts w:ascii="仿宋" w:eastAsia="仿宋" w:hAnsi="仿宋" w:cs="仿宋" w:hint="eastAsia"/>
          <w:sz w:val="28"/>
          <w:szCs w:val="28"/>
        </w:rPr>
      </w:pPr>
      <w:r>
        <w:rPr>
          <w:rFonts w:ascii="仿宋" w:eastAsia="仿宋" w:hAnsi="仿宋" w:cs="仿宋" w:hint="eastAsia"/>
          <w:sz w:val="28"/>
          <w:szCs w:val="28"/>
        </w:rPr>
        <w:t>1、乙方应合理使用其所占用的场地及其附属设施。如因使用不当造成场地及设施损坏的，乙方应立即负责修复并给予甲方经济赔偿。但对场地的正常损耗、折旧，乙方不承担赔偿责任。</w:t>
      </w:r>
    </w:p>
    <w:p w14:paraId="7367A6EF" w14:textId="77777777" w:rsidR="00FB0A80" w:rsidRDefault="00000000">
      <w:pPr>
        <w:pStyle w:val="ab"/>
        <w:spacing w:before="0" w:beforeAutospacing="0" w:after="0" w:afterAutospacing="0" w:line="480" w:lineRule="exact"/>
        <w:ind w:firstLineChars="200" w:firstLine="560"/>
        <w:jc w:val="both"/>
        <w:rPr>
          <w:rFonts w:ascii="仿宋" w:eastAsia="仿宋" w:hAnsi="仿宋" w:cs="仿宋" w:hint="eastAsia"/>
          <w:sz w:val="28"/>
          <w:szCs w:val="28"/>
        </w:rPr>
      </w:pPr>
      <w:r>
        <w:rPr>
          <w:rFonts w:ascii="仿宋" w:eastAsia="仿宋" w:hAnsi="仿宋" w:cs="仿宋" w:hint="eastAsia"/>
          <w:sz w:val="28"/>
          <w:szCs w:val="28"/>
        </w:rPr>
        <w:t>2、未经甲方书面同意，乙方不得擅自改变场地用途，不得将场地以转租、借用、承包、分包等方式交给他人使用，不得在场地内实施任何违法、违规活动，不得实施违反物业服务公约和社会公德（如播放高音喇叭、堆放杂物等）的活动，按照安全、公平、合理的原则，正确处理给排水、通风、采光、维修、通行、卫生、环保等方面的相邻关系，不得侵害他人的合法权益。甲方有权对乙方使用场地的情况进行不定期监督检查，如发现乙方有违反本条约定的行为，乙方应在3个工作日内完成整改，若逾期未整改完成的，则向甲方支付每日【         】元的违约金直至整改完成。甲方有权视情节严重程度享有单方解除合同的权利并且要求乙方赔偿损失。</w:t>
      </w:r>
    </w:p>
    <w:p w14:paraId="6A7C1788" w14:textId="77777777" w:rsidR="00FB0A80" w:rsidRDefault="00000000">
      <w:pPr>
        <w:pStyle w:val="ab"/>
        <w:spacing w:before="0" w:beforeAutospacing="0" w:after="0" w:afterAutospacing="0" w:line="480" w:lineRule="exact"/>
        <w:ind w:firstLineChars="200" w:firstLine="560"/>
        <w:jc w:val="both"/>
        <w:rPr>
          <w:rFonts w:ascii="仿宋" w:eastAsia="仿宋" w:hAnsi="仿宋" w:cs="仿宋" w:hint="eastAsia"/>
          <w:sz w:val="28"/>
          <w:szCs w:val="28"/>
        </w:rPr>
      </w:pPr>
      <w:r>
        <w:rPr>
          <w:rFonts w:ascii="仿宋" w:eastAsia="仿宋" w:hAnsi="仿宋" w:cs="仿宋" w:hint="eastAsia"/>
          <w:sz w:val="28"/>
          <w:szCs w:val="28"/>
        </w:rPr>
        <w:lastRenderedPageBreak/>
        <w:t>3、未经甲方书面同意，不得改变区域内设备、房屋、场地的结构。场地归还时，乙方应配合甲方做好场地的撤场清理、检查、费用结算工作，甲方有权</w:t>
      </w:r>
      <w:proofErr w:type="gramStart"/>
      <w:r>
        <w:rPr>
          <w:rFonts w:ascii="仿宋" w:eastAsia="仿宋" w:hAnsi="仿宋" w:cs="仿宋" w:hint="eastAsia"/>
          <w:sz w:val="28"/>
          <w:szCs w:val="28"/>
        </w:rPr>
        <w:t>作出</w:t>
      </w:r>
      <w:proofErr w:type="gramEnd"/>
      <w:r>
        <w:rPr>
          <w:rFonts w:ascii="仿宋" w:eastAsia="仿宋" w:hAnsi="仿宋" w:cs="仿宋" w:hint="eastAsia"/>
          <w:sz w:val="28"/>
          <w:szCs w:val="28"/>
        </w:rPr>
        <w:t>来装去留或者恢复原状的要求，乙方应无条件予以执行。</w:t>
      </w:r>
    </w:p>
    <w:p w14:paraId="359FAE39" w14:textId="77777777" w:rsidR="00FB0A80" w:rsidRDefault="00000000">
      <w:pPr>
        <w:pStyle w:val="ab"/>
        <w:spacing w:before="0" w:beforeAutospacing="0" w:after="0" w:afterAutospacing="0" w:line="480" w:lineRule="exact"/>
        <w:ind w:firstLineChars="200" w:firstLine="560"/>
        <w:jc w:val="both"/>
        <w:rPr>
          <w:rFonts w:ascii="仿宋" w:eastAsia="仿宋" w:hAnsi="仿宋" w:cs="仿宋" w:hint="eastAsia"/>
          <w:sz w:val="28"/>
          <w:szCs w:val="28"/>
        </w:rPr>
      </w:pPr>
      <w:r>
        <w:rPr>
          <w:rFonts w:ascii="仿宋" w:eastAsia="仿宋" w:hAnsi="仿宋" w:cs="仿宋" w:hint="eastAsia"/>
          <w:sz w:val="28"/>
          <w:szCs w:val="28"/>
        </w:rPr>
        <w:t>4、乙方对占用场地附属物负有妥善使用及维护之责任，对各种可能出现的故障和危险应及时消除，以避免一切可能的安全隐患；如因乙方未及时消除安全隐患导致甲方或第三方损失的，则乙方承担全部赔偿责任。因乙方使用不当造成场地损坏，乙方应负责维修，相应的费用均由乙方承担。乙方不得以任何理由占用、损坏公共区域、共用部位、共用设施设备或改变其使用功能。甲方有权不定期对场地使用情况进行检查，乙方应予以配合。</w:t>
      </w:r>
    </w:p>
    <w:p w14:paraId="49EB972D" w14:textId="77777777" w:rsidR="00FB0A80" w:rsidRDefault="00000000">
      <w:pPr>
        <w:pStyle w:val="ab"/>
        <w:spacing w:before="0" w:beforeAutospacing="0" w:after="0" w:afterAutospacing="0" w:line="480" w:lineRule="exact"/>
        <w:ind w:firstLineChars="200" w:firstLine="560"/>
        <w:jc w:val="both"/>
        <w:rPr>
          <w:rFonts w:ascii="仿宋" w:eastAsia="仿宋" w:hAnsi="仿宋" w:cs="仿宋" w:hint="eastAsia"/>
          <w:sz w:val="28"/>
          <w:szCs w:val="28"/>
        </w:rPr>
      </w:pPr>
      <w:r>
        <w:rPr>
          <w:rFonts w:ascii="仿宋" w:eastAsia="仿宋" w:hAnsi="仿宋" w:cs="仿宋" w:hint="eastAsia"/>
          <w:sz w:val="28"/>
          <w:szCs w:val="28"/>
        </w:rPr>
        <w:t>5、乙方不得存储易燃易爆、有毒及危险物品,场地内应按有关规定配置灭火器，严禁将消防设施用作其它用途。</w:t>
      </w:r>
    </w:p>
    <w:p w14:paraId="6E136459" w14:textId="77777777" w:rsidR="00FB0A80" w:rsidRDefault="00000000">
      <w:pPr>
        <w:pStyle w:val="ab"/>
        <w:spacing w:before="0" w:beforeAutospacing="0" w:after="0" w:afterAutospacing="0" w:line="480" w:lineRule="exact"/>
        <w:ind w:firstLineChars="200" w:firstLine="560"/>
        <w:jc w:val="both"/>
        <w:rPr>
          <w:rFonts w:ascii="仿宋" w:eastAsia="仿宋" w:hAnsi="仿宋" w:cs="仿宋" w:hint="eastAsia"/>
          <w:sz w:val="28"/>
          <w:szCs w:val="28"/>
        </w:rPr>
      </w:pPr>
      <w:r>
        <w:rPr>
          <w:rFonts w:ascii="仿宋" w:eastAsia="仿宋" w:hAnsi="仿宋" w:cs="仿宋" w:hint="eastAsia"/>
          <w:sz w:val="28"/>
          <w:szCs w:val="28"/>
        </w:rPr>
        <w:t>6、在执行政府部门各项行政命令、应急措施时，乙方应无条件予以配合实施，不得无理拒绝或拖延。情况紧急的，甲方或者执行紧急命令、措施的单位可以立即采取必要措施，造成乙方损失的，甲方不承担赔偿责任，且乙方应自行承担因不配合或拖延执行而产生的所有责任和损失。</w:t>
      </w:r>
    </w:p>
    <w:p w14:paraId="78FDA3B6" w14:textId="77777777" w:rsidR="00FB0A80" w:rsidRDefault="00000000">
      <w:pPr>
        <w:pStyle w:val="ab"/>
        <w:spacing w:before="0" w:beforeAutospacing="0" w:after="0" w:afterAutospacing="0" w:line="480" w:lineRule="exact"/>
        <w:ind w:firstLineChars="200" w:firstLine="560"/>
        <w:jc w:val="both"/>
        <w:rPr>
          <w:rFonts w:ascii="仿宋" w:eastAsia="仿宋" w:hAnsi="仿宋" w:cs="仿宋" w:hint="eastAsia"/>
          <w:sz w:val="28"/>
          <w:szCs w:val="28"/>
        </w:rPr>
      </w:pPr>
      <w:r>
        <w:rPr>
          <w:rFonts w:ascii="仿宋" w:eastAsia="仿宋" w:hAnsi="仿宋" w:cs="仿宋" w:hint="eastAsia"/>
          <w:sz w:val="28"/>
          <w:szCs w:val="28"/>
        </w:rPr>
        <w:t>7、乙方在场地使用期间须严格遵守消防法律法规以及有关制度，积极配合甲方做好消防工作，不得私搭乱接，对电动车、汽车充电桩等高危用电设施进行严格管理，按消防部门有关规定全面负责场地内的防火安全。</w:t>
      </w:r>
    </w:p>
    <w:p w14:paraId="357E8736" w14:textId="77777777" w:rsidR="00FB0A80" w:rsidRDefault="00000000">
      <w:pPr>
        <w:pStyle w:val="ab"/>
        <w:spacing w:before="0" w:beforeAutospacing="0" w:after="0" w:afterAutospacing="0" w:line="480" w:lineRule="exact"/>
        <w:ind w:firstLineChars="200" w:firstLine="560"/>
        <w:jc w:val="both"/>
        <w:rPr>
          <w:rFonts w:ascii="仿宋" w:eastAsia="仿宋" w:hAnsi="仿宋" w:cs="仿宋" w:hint="eastAsia"/>
          <w:sz w:val="28"/>
          <w:szCs w:val="28"/>
        </w:rPr>
      </w:pPr>
      <w:r>
        <w:rPr>
          <w:rFonts w:ascii="仿宋" w:eastAsia="仿宋" w:hAnsi="仿宋" w:cs="仿宋" w:hint="eastAsia"/>
          <w:sz w:val="28"/>
          <w:szCs w:val="28"/>
        </w:rPr>
        <w:t>8、乙方应确保在对场地实施安装、拆卸、使用过程中的安全，在安装、拆卸、使用过程中，不得发生安全事故（包括但不限于漏电、雷击、掉落、脱落、倒塌等）。</w:t>
      </w:r>
    </w:p>
    <w:p w14:paraId="5215F377" w14:textId="77777777" w:rsidR="00FB0A80" w:rsidRDefault="00000000">
      <w:pPr>
        <w:pStyle w:val="ab"/>
        <w:spacing w:before="0" w:beforeAutospacing="0" w:after="0" w:afterAutospacing="0" w:line="480" w:lineRule="exact"/>
        <w:ind w:firstLineChars="200" w:firstLine="560"/>
        <w:jc w:val="both"/>
        <w:rPr>
          <w:rFonts w:ascii="仿宋" w:eastAsia="仿宋" w:hAnsi="仿宋" w:cs="仿宋" w:hint="eastAsia"/>
          <w:sz w:val="28"/>
          <w:szCs w:val="28"/>
        </w:rPr>
      </w:pPr>
      <w:r>
        <w:rPr>
          <w:rFonts w:ascii="仿宋" w:eastAsia="仿宋" w:hAnsi="仿宋" w:cs="仿宋" w:hint="eastAsia"/>
          <w:sz w:val="28"/>
          <w:szCs w:val="28"/>
        </w:rPr>
        <w:t>9、乙方在使用场地时，不享有法律、行政法规赋予业主的权利（包括但不限于公共收益共有权、公共管理权、表决权等）</w:t>
      </w:r>
    </w:p>
    <w:p w14:paraId="2F29F5B2" w14:textId="77777777" w:rsidR="00FB0A80" w:rsidRDefault="00000000">
      <w:pPr>
        <w:pStyle w:val="ab"/>
        <w:spacing w:before="0" w:beforeAutospacing="0" w:after="0" w:afterAutospacing="0" w:line="480" w:lineRule="exact"/>
        <w:ind w:firstLine="560"/>
        <w:jc w:val="both"/>
        <w:rPr>
          <w:rFonts w:ascii="仿宋" w:eastAsia="仿宋" w:hAnsi="仿宋" w:cs="仿宋" w:hint="eastAsia"/>
          <w:sz w:val="28"/>
          <w:szCs w:val="28"/>
        </w:rPr>
      </w:pPr>
      <w:r>
        <w:rPr>
          <w:rFonts w:ascii="仿宋" w:eastAsia="仿宋" w:hAnsi="仿宋" w:cs="仿宋" w:hint="eastAsia"/>
          <w:sz w:val="28"/>
          <w:szCs w:val="28"/>
        </w:rPr>
        <w:t>10、双方达成有关场地使用规定的补充协议或者乙方对场地的使用另行</w:t>
      </w:r>
      <w:proofErr w:type="gramStart"/>
      <w:r>
        <w:rPr>
          <w:rFonts w:ascii="仿宋" w:eastAsia="仿宋" w:hAnsi="仿宋" w:cs="仿宋" w:hint="eastAsia"/>
          <w:sz w:val="28"/>
          <w:szCs w:val="28"/>
        </w:rPr>
        <w:t>作出</w:t>
      </w:r>
      <w:proofErr w:type="gramEnd"/>
      <w:r>
        <w:rPr>
          <w:rFonts w:ascii="仿宋" w:eastAsia="仿宋" w:hAnsi="仿宋" w:cs="仿宋" w:hint="eastAsia"/>
          <w:sz w:val="28"/>
          <w:szCs w:val="28"/>
        </w:rPr>
        <w:t>书面承诺的，补充协议或者承诺需以甲方书面同意为准。</w:t>
      </w:r>
    </w:p>
    <w:p w14:paraId="77C382DB" w14:textId="77777777" w:rsidR="00FB0A80" w:rsidRDefault="00000000">
      <w:pPr>
        <w:pStyle w:val="ab"/>
        <w:spacing w:before="0" w:beforeAutospacing="0" w:after="0" w:afterAutospacing="0" w:line="480" w:lineRule="exact"/>
        <w:ind w:firstLine="560"/>
        <w:jc w:val="both"/>
        <w:rPr>
          <w:rFonts w:ascii="仿宋" w:eastAsia="仿宋" w:hAnsi="仿宋" w:cs="仿宋" w:hint="eastAsia"/>
          <w:sz w:val="28"/>
          <w:szCs w:val="28"/>
        </w:rPr>
      </w:pPr>
      <w:r>
        <w:rPr>
          <w:rFonts w:ascii="仿宋" w:eastAsia="仿宋" w:hAnsi="仿宋" w:cs="仿宋" w:hint="eastAsia"/>
          <w:sz w:val="28"/>
          <w:szCs w:val="28"/>
        </w:rPr>
        <w:t>11、其他：【              /              】</w:t>
      </w:r>
    </w:p>
    <w:p w14:paraId="227FF98E" w14:textId="77777777" w:rsidR="00FB0A80" w:rsidRDefault="00000000">
      <w:pPr>
        <w:widowControl/>
        <w:spacing w:line="480" w:lineRule="exact"/>
        <w:ind w:firstLineChars="200" w:firstLine="562"/>
        <w:rPr>
          <w:rFonts w:ascii="仿宋" w:eastAsia="仿宋" w:hAnsi="仿宋" w:cs="仿宋" w:hint="eastAsia"/>
          <w:b/>
          <w:kern w:val="0"/>
          <w:sz w:val="28"/>
          <w:szCs w:val="28"/>
        </w:rPr>
      </w:pPr>
      <w:r>
        <w:rPr>
          <w:rFonts w:ascii="仿宋" w:eastAsia="仿宋" w:hAnsi="仿宋" w:cs="仿宋" w:hint="eastAsia"/>
          <w:b/>
          <w:kern w:val="0"/>
          <w:sz w:val="28"/>
          <w:szCs w:val="28"/>
        </w:rPr>
        <w:t xml:space="preserve">第六条  合同解除及违约责任 </w:t>
      </w:r>
    </w:p>
    <w:p w14:paraId="229588F1" w14:textId="77777777" w:rsidR="00FB0A80" w:rsidRDefault="00000000">
      <w:pPr>
        <w:widowControl/>
        <w:spacing w:line="480" w:lineRule="exact"/>
        <w:ind w:firstLineChars="200" w:firstLine="560"/>
        <w:rPr>
          <w:rFonts w:ascii="仿宋" w:eastAsia="仿宋" w:hAnsi="仿宋" w:cs="仿宋" w:hint="eastAsia"/>
          <w:kern w:val="0"/>
          <w:sz w:val="28"/>
          <w:szCs w:val="28"/>
        </w:rPr>
      </w:pPr>
      <w:r>
        <w:rPr>
          <w:rFonts w:ascii="仿宋" w:eastAsia="仿宋" w:hAnsi="仿宋" w:cs="仿宋" w:hint="eastAsia"/>
          <w:kern w:val="0"/>
          <w:sz w:val="28"/>
          <w:szCs w:val="28"/>
        </w:rPr>
        <w:t>1、本合同履行过程中出现下列事项时，合同应予解除：</w:t>
      </w:r>
    </w:p>
    <w:p w14:paraId="5DB33C8C" w14:textId="77777777" w:rsidR="00FB0A80" w:rsidRDefault="00000000">
      <w:pPr>
        <w:widowControl/>
        <w:numPr>
          <w:ilvl w:val="0"/>
          <w:numId w:val="3"/>
        </w:numPr>
        <w:spacing w:line="480" w:lineRule="exact"/>
        <w:ind w:firstLineChars="200" w:firstLine="560"/>
        <w:rPr>
          <w:rFonts w:ascii="仿宋" w:eastAsia="仿宋" w:hAnsi="仿宋" w:cs="仿宋" w:hint="eastAsia"/>
          <w:kern w:val="0"/>
          <w:sz w:val="28"/>
          <w:szCs w:val="28"/>
        </w:rPr>
      </w:pPr>
      <w:r>
        <w:rPr>
          <w:rFonts w:ascii="仿宋" w:eastAsia="仿宋" w:hAnsi="仿宋" w:cs="仿宋" w:hint="eastAsia"/>
          <w:kern w:val="0"/>
          <w:sz w:val="28"/>
          <w:szCs w:val="28"/>
        </w:rPr>
        <w:lastRenderedPageBreak/>
        <w:t>双方协商一致、合同到期或者因不可抗力导致合同不能履行的；</w:t>
      </w:r>
    </w:p>
    <w:p w14:paraId="4026AD23" w14:textId="77777777" w:rsidR="00FB0A80" w:rsidRDefault="00000000">
      <w:pPr>
        <w:widowControl/>
        <w:spacing w:line="480" w:lineRule="exact"/>
        <w:ind w:firstLineChars="200" w:firstLine="560"/>
        <w:rPr>
          <w:rFonts w:ascii="仿宋" w:eastAsia="仿宋" w:hAnsi="仿宋" w:cs="仿宋" w:hint="eastAsia"/>
          <w:kern w:val="0"/>
          <w:sz w:val="28"/>
          <w:szCs w:val="28"/>
        </w:rPr>
      </w:pPr>
      <w:r>
        <w:rPr>
          <w:rFonts w:ascii="仿宋" w:eastAsia="仿宋" w:hAnsi="仿宋" w:cs="仿宋" w:hint="eastAsia"/>
          <w:kern w:val="0"/>
          <w:sz w:val="28"/>
          <w:szCs w:val="28"/>
        </w:rPr>
        <w:t>（2）因本项目管理政策调整或甲方实际经营所需需要收回场地，或者甲方不再担任区域内物业服务单位的；</w:t>
      </w:r>
    </w:p>
    <w:p w14:paraId="26CCEF3C" w14:textId="77777777" w:rsidR="00FB0A80" w:rsidRDefault="00000000">
      <w:pPr>
        <w:widowControl/>
        <w:spacing w:line="480" w:lineRule="exact"/>
        <w:ind w:firstLineChars="200" w:firstLine="560"/>
        <w:rPr>
          <w:rFonts w:ascii="仿宋" w:eastAsia="仿宋" w:hAnsi="仿宋" w:cs="仿宋" w:hint="eastAsia"/>
          <w:kern w:val="0"/>
          <w:sz w:val="28"/>
          <w:szCs w:val="28"/>
        </w:rPr>
      </w:pPr>
      <w:r>
        <w:rPr>
          <w:rFonts w:ascii="仿宋" w:eastAsia="仿宋" w:hAnsi="仿宋" w:cs="仿宋" w:hint="eastAsia"/>
          <w:kern w:val="0"/>
          <w:sz w:val="28"/>
          <w:szCs w:val="28"/>
        </w:rPr>
        <w:t>（3）因一方违约，守约方要求解除的（包括但不限于乙方严重迟延支付场地占用费或水电费等其他费用、损坏场地及设备、擅自转租分租或改变场地用途以及在场地内从事违法活动或违反场地管理规定等情形）；</w:t>
      </w:r>
    </w:p>
    <w:p w14:paraId="1F028A45" w14:textId="77777777" w:rsidR="00FB0A80" w:rsidRDefault="00000000">
      <w:pPr>
        <w:widowControl/>
        <w:spacing w:line="480" w:lineRule="exact"/>
        <w:ind w:firstLineChars="200" w:firstLine="560"/>
        <w:rPr>
          <w:rFonts w:ascii="仿宋" w:eastAsia="仿宋" w:hAnsi="仿宋" w:cs="仿宋" w:hint="eastAsia"/>
          <w:kern w:val="0"/>
          <w:sz w:val="28"/>
          <w:szCs w:val="28"/>
        </w:rPr>
      </w:pPr>
      <w:r>
        <w:rPr>
          <w:rFonts w:ascii="仿宋" w:eastAsia="仿宋" w:hAnsi="仿宋" w:cs="仿宋" w:hint="eastAsia"/>
          <w:kern w:val="0"/>
          <w:sz w:val="28"/>
          <w:szCs w:val="28"/>
        </w:rPr>
        <w:t>（4）因一方不愿意继续履行合同要求解除的；</w:t>
      </w:r>
    </w:p>
    <w:p w14:paraId="3F7F38C1" w14:textId="77777777" w:rsidR="00FB0A80" w:rsidRDefault="00000000">
      <w:pPr>
        <w:widowControl/>
        <w:spacing w:line="480" w:lineRule="exact"/>
        <w:ind w:firstLineChars="200" w:firstLine="560"/>
        <w:rPr>
          <w:rFonts w:ascii="仿宋" w:eastAsia="仿宋" w:hAnsi="仿宋" w:cs="仿宋" w:hint="eastAsia"/>
          <w:kern w:val="0"/>
          <w:sz w:val="28"/>
          <w:szCs w:val="28"/>
        </w:rPr>
      </w:pPr>
      <w:r>
        <w:rPr>
          <w:rFonts w:ascii="仿宋" w:eastAsia="仿宋" w:hAnsi="仿宋" w:cs="仿宋" w:hint="eastAsia"/>
          <w:kern w:val="0"/>
          <w:sz w:val="28"/>
          <w:szCs w:val="28"/>
        </w:rPr>
        <w:t>2、本合同因上述（1）原因解除的，双方互不承担违约责任。因上述（2）原因或甲方因自身原因不愿意继续履行合同的，则甲方应提前15个工作日书面通知乙方，并支付相当于1个月的场地占用费给予乙方一定补偿；在此情况下，甲方不承担任何违约责任，且有权保留已收取的全部场地占用费等服务费用。</w:t>
      </w:r>
    </w:p>
    <w:p w14:paraId="0EB12D17" w14:textId="77777777" w:rsidR="00FB0A80" w:rsidRDefault="00000000">
      <w:pPr>
        <w:pStyle w:val="ab"/>
        <w:spacing w:before="0" w:beforeAutospacing="0" w:after="0" w:afterAutospacing="0" w:line="480" w:lineRule="exact"/>
        <w:ind w:firstLineChars="200" w:firstLine="560"/>
        <w:jc w:val="both"/>
        <w:rPr>
          <w:rFonts w:ascii="仿宋" w:eastAsia="仿宋" w:hAnsi="仿宋" w:cs="仿宋" w:hint="eastAsia"/>
          <w:sz w:val="28"/>
          <w:szCs w:val="28"/>
        </w:rPr>
      </w:pPr>
      <w:r>
        <w:rPr>
          <w:rFonts w:ascii="仿宋" w:eastAsia="仿宋" w:hAnsi="仿宋" w:cs="仿宋" w:hint="eastAsia"/>
          <w:sz w:val="28"/>
          <w:szCs w:val="28"/>
        </w:rPr>
        <w:t>3、如本合同因上述（3）、（4）等乙方原因解除的，乙方作为违约方应向甲方守约方赔偿三个月的场地占用费作为违约金，守约方为维护自身权益产生的费用（包括但不限于律师代理费、诉讼费、保全费、保全担保费、差旅费、鉴定费、评估费、公证费）均由违约方承担。</w:t>
      </w:r>
    </w:p>
    <w:p w14:paraId="3E1B9130" w14:textId="77777777" w:rsidR="00FB0A80" w:rsidRDefault="00000000">
      <w:pPr>
        <w:widowControl/>
        <w:spacing w:line="480" w:lineRule="exact"/>
        <w:ind w:firstLineChars="200" w:firstLine="560"/>
        <w:rPr>
          <w:rFonts w:ascii="仿宋" w:eastAsia="仿宋" w:hAnsi="仿宋" w:cs="仿宋" w:hint="eastAsia"/>
          <w:kern w:val="0"/>
          <w:sz w:val="28"/>
          <w:szCs w:val="28"/>
        </w:rPr>
      </w:pPr>
      <w:r>
        <w:rPr>
          <w:rFonts w:ascii="仿宋" w:eastAsia="仿宋" w:hAnsi="仿宋" w:cs="仿宋" w:hint="eastAsia"/>
          <w:kern w:val="0"/>
          <w:sz w:val="28"/>
          <w:szCs w:val="28"/>
        </w:rPr>
        <w:t>4、不论何种原因导致本合同解除，乙方已缴纳未使用期限对应的场地占用费用（扣除应付违约金、水电费等各项费用）予以退还，乙方据实结算和退还预收他人的费用。同时，乙方应在三日内将场地交还甲方，不论甲方是否同意乙方的添附、改扩建等行为，甲方均有权选择保留乙方的添附、改扩建或者要求乙方将场地清理干净、恢复原状；逾期清理或交还的，乙方应按照本合同约定的2倍向甲方支付场地占用费。逾期三十日以上的，甲方有权采取自力措施强行收回，乙方的遗留物品视为遗弃物，甲方有权自行处理遗留物品并恢复原状，所产生的费用由乙方承担，由此造成的一切后果、损失概由乙方承担。</w:t>
      </w:r>
    </w:p>
    <w:p w14:paraId="429DC35E" w14:textId="77777777" w:rsidR="00FB0A80" w:rsidRDefault="00000000">
      <w:pPr>
        <w:widowControl/>
        <w:spacing w:line="480" w:lineRule="exact"/>
        <w:ind w:firstLine="570"/>
        <w:rPr>
          <w:rFonts w:ascii="仿宋" w:eastAsia="仿宋" w:hAnsi="仿宋" w:cs="仿宋" w:hint="eastAsia"/>
          <w:kern w:val="0"/>
          <w:sz w:val="28"/>
          <w:szCs w:val="28"/>
        </w:rPr>
      </w:pPr>
      <w:r>
        <w:rPr>
          <w:rFonts w:ascii="仿宋" w:eastAsia="仿宋" w:hAnsi="仿宋" w:cs="仿宋" w:hint="eastAsia"/>
          <w:b/>
          <w:kern w:val="0"/>
          <w:sz w:val="28"/>
          <w:szCs w:val="28"/>
        </w:rPr>
        <w:t>第七条  争议解决</w:t>
      </w:r>
      <w:r>
        <w:rPr>
          <w:rFonts w:ascii="仿宋" w:eastAsia="仿宋" w:hAnsi="仿宋" w:cs="仿宋" w:hint="eastAsia"/>
          <w:kern w:val="0"/>
          <w:sz w:val="28"/>
          <w:szCs w:val="28"/>
        </w:rPr>
        <w:t xml:space="preserve">             </w:t>
      </w:r>
      <w:r>
        <w:rPr>
          <w:rFonts w:ascii="仿宋" w:eastAsia="仿宋" w:hAnsi="仿宋" w:cs="仿宋" w:hint="eastAsia"/>
          <w:b/>
          <w:kern w:val="0"/>
          <w:sz w:val="28"/>
          <w:szCs w:val="28"/>
        </w:rPr>
        <w:t xml:space="preserve">  </w:t>
      </w:r>
    </w:p>
    <w:p w14:paraId="395CBA53" w14:textId="77777777" w:rsidR="00FB0A80" w:rsidRDefault="00000000">
      <w:pPr>
        <w:widowControl/>
        <w:spacing w:line="480" w:lineRule="exact"/>
        <w:ind w:firstLine="570"/>
        <w:rPr>
          <w:rFonts w:ascii="仿宋" w:eastAsia="仿宋" w:hAnsi="仿宋" w:cs="仿宋" w:hint="eastAsia"/>
          <w:color w:val="000000"/>
          <w:kern w:val="0"/>
          <w:sz w:val="28"/>
          <w:szCs w:val="28"/>
        </w:rPr>
      </w:pPr>
      <w:r>
        <w:rPr>
          <w:rFonts w:ascii="仿宋" w:eastAsia="仿宋" w:hAnsi="仿宋" w:cs="仿宋" w:hint="eastAsia"/>
          <w:kern w:val="0"/>
          <w:sz w:val="28"/>
          <w:szCs w:val="28"/>
        </w:rPr>
        <w:t>双方应共同遵守合同条款，若</w:t>
      </w:r>
      <w:r>
        <w:rPr>
          <w:rFonts w:ascii="仿宋" w:eastAsia="仿宋" w:hAnsi="仿宋" w:cs="仿宋" w:hint="eastAsia"/>
          <w:sz w:val="28"/>
          <w:szCs w:val="28"/>
        </w:rPr>
        <w:t>在合同履行过程中发生争议，双方应协商解决，协商不成时双方均可向</w:t>
      </w:r>
      <w:r>
        <w:rPr>
          <w:rFonts w:ascii="仿宋" w:eastAsia="仿宋" w:hAnsi="仿宋" w:cs="仿宋" w:hint="eastAsia"/>
          <w:color w:val="000000"/>
          <w:kern w:val="0"/>
          <w:sz w:val="28"/>
          <w:szCs w:val="28"/>
        </w:rPr>
        <w:t>场地所在地有管辖权的人民法院提起诉讼。</w:t>
      </w:r>
    </w:p>
    <w:p w14:paraId="3564DF70" w14:textId="77777777" w:rsidR="00FB0A80" w:rsidRDefault="00000000">
      <w:pPr>
        <w:pStyle w:val="ab"/>
        <w:spacing w:before="0" w:beforeAutospacing="0" w:after="0" w:afterAutospacing="0" w:line="480" w:lineRule="exact"/>
        <w:ind w:firstLineChars="200" w:firstLine="562"/>
        <w:jc w:val="both"/>
        <w:rPr>
          <w:rFonts w:ascii="仿宋" w:eastAsia="仿宋" w:hAnsi="仿宋" w:cs="仿宋" w:hint="eastAsia"/>
          <w:b/>
          <w:bCs/>
          <w:sz w:val="28"/>
          <w:szCs w:val="28"/>
        </w:rPr>
      </w:pPr>
      <w:r>
        <w:rPr>
          <w:rFonts w:ascii="仿宋" w:eastAsia="仿宋" w:hAnsi="仿宋" w:cs="仿宋" w:hint="eastAsia"/>
          <w:b/>
          <w:bCs/>
          <w:sz w:val="28"/>
          <w:szCs w:val="28"/>
        </w:rPr>
        <w:t>第八条  通知</w:t>
      </w:r>
    </w:p>
    <w:p w14:paraId="79DCAAFE" w14:textId="77777777" w:rsidR="00FB0A80" w:rsidRDefault="00000000">
      <w:pPr>
        <w:pStyle w:val="ab"/>
        <w:spacing w:before="0" w:beforeAutospacing="0" w:after="0" w:afterAutospacing="0" w:line="480" w:lineRule="exact"/>
        <w:ind w:firstLineChars="200" w:firstLine="560"/>
        <w:jc w:val="both"/>
        <w:rPr>
          <w:rFonts w:ascii="仿宋" w:eastAsia="仿宋" w:hAnsi="仿宋" w:cs="仿宋" w:hint="eastAsia"/>
          <w:sz w:val="28"/>
          <w:szCs w:val="28"/>
        </w:rPr>
      </w:pPr>
      <w:r>
        <w:rPr>
          <w:rFonts w:ascii="仿宋" w:eastAsia="仿宋" w:hAnsi="仿宋" w:cs="仿宋" w:hint="eastAsia"/>
          <w:sz w:val="28"/>
          <w:szCs w:val="28"/>
        </w:rPr>
        <w:lastRenderedPageBreak/>
        <w:t>1、任何一方依照本合同要求发出的通知或其它联系函件（包括司法送达材料），以本合同记载的住所地（住所）、联系电话为信息的接收端，通知或其它联系函件通知视为有效送达的日期应按下述方法确定：(1)专人递交的，在专人交到之日视为送达；(2)以电子信息（短信、微信、传真、电子邮件等）方式发出的，在信息发送后的第一个工作日即视为送达；（3）以特快专递方式发出的，特快专递签收、拒收或无法送达时均视为送达。</w:t>
      </w:r>
    </w:p>
    <w:p w14:paraId="2198D447" w14:textId="77777777" w:rsidR="00FB0A80" w:rsidRDefault="00000000">
      <w:pPr>
        <w:pStyle w:val="ab"/>
        <w:spacing w:before="0" w:beforeAutospacing="0" w:after="0" w:afterAutospacing="0" w:line="480" w:lineRule="exact"/>
        <w:ind w:firstLineChars="200" w:firstLine="560"/>
        <w:jc w:val="both"/>
        <w:rPr>
          <w:rFonts w:ascii="仿宋" w:eastAsia="仿宋" w:hAnsi="仿宋" w:cs="仿宋" w:hint="eastAsia"/>
          <w:color w:val="000000"/>
          <w:sz w:val="28"/>
          <w:szCs w:val="28"/>
        </w:rPr>
      </w:pPr>
      <w:r>
        <w:rPr>
          <w:rFonts w:ascii="仿宋" w:eastAsia="仿宋" w:hAnsi="仿宋" w:cs="仿宋" w:hint="eastAsia"/>
          <w:sz w:val="28"/>
          <w:szCs w:val="28"/>
        </w:rPr>
        <w:t>2、上述通知地址发生变更的，应书面告知对方，否则应自行承担通知不能正确送达的风险。</w:t>
      </w:r>
    </w:p>
    <w:p w14:paraId="7F1460F6" w14:textId="77777777" w:rsidR="00FB0A80" w:rsidRDefault="00000000">
      <w:pPr>
        <w:widowControl/>
        <w:spacing w:line="480" w:lineRule="exact"/>
        <w:ind w:firstLine="570"/>
        <w:rPr>
          <w:rFonts w:ascii="仿宋" w:eastAsia="仿宋" w:hAnsi="仿宋" w:cs="仿宋" w:hint="eastAsia"/>
          <w:b/>
          <w:kern w:val="0"/>
          <w:sz w:val="28"/>
          <w:szCs w:val="28"/>
        </w:rPr>
      </w:pPr>
      <w:r>
        <w:rPr>
          <w:rFonts w:ascii="仿宋" w:eastAsia="仿宋" w:hAnsi="仿宋" w:cs="仿宋" w:hint="eastAsia"/>
          <w:b/>
          <w:kern w:val="0"/>
          <w:sz w:val="28"/>
          <w:szCs w:val="28"/>
        </w:rPr>
        <w:t>第九条  其他约定</w:t>
      </w:r>
    </w:p>
    <w:p w14:paraId="4BD8ADE9" w14:textId="77777777" w:rsidR="00FB0A80" w:rsidRDefault="00000000">
      <w:pPr>
        <w:spacing w:line="480" w:lineRule="exact"/>
        <w:ind w:firstLineChars="200" w:firstLine="560"/>
        <w:rPr>
          <w:rFonts w:ascii="仿宋" w:eastAsia="仿宋" w:hAnsi="仿宋" w:cs="仿宋" w:hint="eastAsia"/>
          <w:sz w:val="28"/>
          <w:szCs w:val="28"/>
        </w:rPr>
      </w:pPr>
      <w:r>
        <w:rPr>
          <w:rFonts w:ascii="仿宋" w:eastAsia="仿宋" w:hAnsi="仿宋" w:cs="仿宋" w:hint="eastAsia"/>
          <w:sz w:val="28"/>
          <w:szCs w:val="28"/>
        </w:rPr>
        <w:t>1、本合同自双方签字或盖章之日起生效，合同未尽事宜，双方可以在合同履行过程中以补充协议的形式加以完善。</w:t>
      </w:r>
    </w:p>
    <w:p w14:paraId="529496E4" w14:textId="77777777" w:rsidR="00FB0A80" w:rsidRDefault="00000000">
      <w:pPr>
        <w:spacing w:line="480" w:lineRule="exact"/>
        <w:ind w:firstLineChars="200" w:firstLine="560"/>
        <w:rPr>
          <w:rFonts w:ascii="仿宋" w:eastAsia="仿宋" w:hAnsi="仿宋" w:cs="仿宋" w:hint="eastAsia"/>
          <w:sz w:val="28"/>
          <w:szCs w:val="28"/>
        </w:rPr>
      </w:pPr>
      <w:r>
        <w:rPr>
          <w:rFonts w:ascii="仿宋" w:eastAsia="仿宋" w:hAnsi="仿宋" w:cs="仿宋" w:hint="eastAsia"/>
          <w:sz w:val="28"/>
          <w:szCs w:val="28"/>
        </w:rPr>
        <w:t>2、合同签订时及合同履行过程中甲方需要乙方提交相关证明文件（包括但不限于乙方的营业执照等主营业务相关的资质审批文件）的，乙方应当在甲方要求的期限内予以配合并且提供完整、真实的文件，负责甲方有权暂停或终止合同的履行，且不承担任何责任。</w:t>
      </w:r>
    </w:p>
    <w:p w14:paraId="296D7B1A" w14:textId="77777777" w:rsidR="00FB0A80" w:rsidRDefault="00000000">
      <w:pPr>
        <w:spacing w:line="480" w:lineRule="exact"/>
        <w:ind w:firstLineChars="200" w:firstLine="560"/>
        <w:rPr>
          <w:rFonts w:ascii="仿宋" w:eastAsia="仿宋" w:hAnsi="仿宋" w:cs="仿宋" w:hint="eastAsia"/>
          <w:sz w:val="28"/>
          <w:szCs w:val="28"/>
        </w:rPr>
      </w:pPr>
      <w:r>
        <w:rPr>
          <w:rFonts w:ascii="仿宋" w:eastAsia="仿宋" w:hAnsi="仿宋" w:cs="仿宋" w:hint="eastAsia"/>
          <w:sz w:val="28"/>
          <w:szCs w:val="28"/>
        </w:rPr>
        <w:t xml:space="preserve">3、本协议条款的排除和变更：       /          </w:t>
      </w:r>
    </w:p>
    <w:p w14:paraId="681858DA" w14:textId="77777777" w:rsidR="00FB0A80" w:rsidRDefault="00000000">
      <w:pPr>
        <w:spacing w:line="480" w:lineRule="exact"/>
        <w:ind w:firstLineChars="200" w:firstLine="560"/>
        <w:jc w:val="center"/>
        <w:rPr>
          <w:rFonts w:ascii="仿宋" w:eastAsia="仿宋" w:hAnsi="仿宋" w:cs="仿宋" w:hint="eastAsia"/>
          <w:sz w:val="28"/>
          <w:szCs w:val="28"/>
        </w:rPr>
      </w:pPr>
      <w:r>
        <w:rPr>
          <w:rFonts w:ascii="仿宋" w:eastAsia="仿宋" w:hAnsi="仿宋" w:cs="仿宋" w:hint="eastAsia"/>
          <w:sz w:val="28"/>
          <w:szCs w:val="28"/>
        </w:rPr>
        <w:t>（以下为签署页，无正文）</w:t>
      </w:r>
    </w:p>
    <w:p w14:paraId="09159D2F" w14:textId="77777777" w:rsidR="00FB0A80" w:rsidRDefault="00FB0A80">
      <w:pPr>
        <w:spacing w:line="480" w:lineRule="exact"/>
        <w:rPr>
          <w:rFonts w:ascii="仿宋" w:eastAsia="仿宋" w:hAnsi="仿宋" w:cs="仿宋" w:hint="eastAsia"/>
          <w:sz w:val="28"/>
          <w:szCs w:val="28"/>
        </w:rPr>
      </w:pPr>
    </w:p>
    <w:p w14:paraId="1D3BBC77" w14:textId="77777777" w:rsidR="00FB0A80" w:rsidRDefault="00000000">
      <w:pPr>
        <w:spacing w:line="480" w:lineRule="exact"/>
        <w:jc w:val="center"/>
        <w:rPr>
          <w:rFonts w:ascii="仿宋" w:eastAsia="仿宋" w:hAnsi="仿宋" w:cs="仿宋" w:hint="eastAsia"/>
          <w:b/>
          <w:bCs/>
          <w:sz w:val="28"/>
          <w:szCs w:val="28"/>
        </w:rPr>
      </w:pPr>
      <w:r>
        <w:rPr>
          <w:rFonts w:ascii="仿宋" w:eastAsia="仿宋" w:hAnsi="仿宋" w:cs="仿宋" w:hint="eastAsia"/>
          <w:sz w:val="28"/>
          <w:szCs w:val="28"/>
        </w:rPr>
        <w:br w:type="page"/>
      </w:r>
      <w:r>
        <w:rPr>
          <w:rFonts w:ascii="仿宋" w:eastAsia="仿宋" w:hAnsi="仿宋" w:cs="仿宋" w:hint="eastAsia"/>
          <w:b/>
          <w:bCs/>
          <w:sz w:val="28"/>
          <w:szCs w:val="28"/>
        </w:rPr>
        <w:lastRenderedPageBreak/>
        <w:t>（以下为《场地占用合同》签署页）</w:t>
      </w:r>
    </w:p>
    <w:p w14:paraId="17B9D10A" w14:textId="77777777" w:rsidR="00FB0A80" w:rsidRDefault="00FB0A80">
      <w:pPr>
        <w:spacing w:line="480" w:lineRule="exact"/>
        <w:rPr>
          <w:rFonts w:ascii="仿宋" w:eastAsia="仿宋" w:hAnsi="仿宋" w:cs="仿宋" w:hint="eastAsia"/>
          <w:sz w:val="28"/>
          <w:szCs w:val="28"/>
        </w:rPr>
      </w:pPr>
    </w:p>
    <w:p w14:paraId="4E951BC3" w14:textId="77777777" w:rsidR="00FB0A80" w:rsidRDefault="00000000">
      <w:pPr>
        <w:spacing w:line="480" w:lineRule="exact"/>
        <w:rPr>
          <w:rFonts w:ascii="仿宋" w:eastAsia="仿宋" w:hAnsi="仿宋" w:cs="仿宋" w:hint="eastAsia"/>
          <w:sz w:val="28"/>
          <w:szCs w:val="28"/>
        </w:rPr>
      </w:pPr>
      <w:r>
        <w:rPr>
          <w:rFonts w:ascii="仿宋" w:eastAsia="仿宋" w:hAnsi="仿宋" w:cs="仿宋" w:hint="eastAsia"/>
          <w:sz w:val="28"/>
          <w:szCs w:val="28"/>
        </w:rPr>
        <w:t xml:space="preserve">甲方（签章）：                   </w:t>
      </w:r>
    </w:p>
    <w:p w14:paraId="4956EB58" w14:textId="77777777" w:rsidR="00FB0A80" w:rsidRDefault="00000000">
      <w:pPr>
        <w:spacing w:line="480" w:lineRule="exact"/>
        <w:rPr>
          <w:rFonts w:ascii="仿宋" w:eastAsia="仿宋" w:hAnsi="仿宋" w:cs="仿宋" w:hint="eastAsia"/>
          <w:sz w:val="28"/>
          <w:szCs w:val="28"/>
        </w:rPr>
      </w:pPr>
      <w:r>
        <w:rPr>
          <w:rFonts w:ascii="仿宋" w:eastAsia="仿宋" w:hAnsi="仿宋" w:cs="仿宋" w:hint="eastAsia"/>
          <w:sz w:val="28"/>
          <w:szCs w:val="28"/>
        </w:rPr>
        <w:t xml:space="preserve">法定代表人(或经办代表人)： </w:t>
      </w:r>
    </w:p>
    <w:p w14:paraId="268F7134" w14:textId="77777777" w:rsidR="00FB0A80" w:rsidRDefault="00FB0A80">
      <w:pPr>
        <w:spacing w:line="480" w:lineRule="exact"/>
        <w:rPr>
          <w:rFonts w:ascii="仿宋" w:eastAsia="仿宋" w:hAnsi="仿宋" w:cs="仿宋" w:hint="eastAsia"/>
          <w:sz w:val="28"/>
          <w:szCs w:val="28"/>
        </w:rPr>
      </w:pPr>
    </w:p>
    <w:p w14:paraId="67F69062" w14:textId="77777777" w:rsidR="00FB0A80" w:rsidRDefault="00FB0A80">
      <w:pPr>
        <w:spacing w:line="480" w:lineRule="exact"/>
        <w:rPr>
          <w:rFonts w:ascii="仿宋" w:eastAsia="仿宋" w:hAnsi="仿宋" w:cs="仿宋" w:hint="eastAsia"/>
          <w:sz w:val="28"/>
          <w:szCs w:val="28"/>
        </w:rPr>
      </w:pPr>
    </w:p>
    <w:p w14:paraId="790DFE27" w14:textId="77777777" w:rsidR="00FB0A80" w:rsidRDefault="00000000">
      <w:pPr>
        <w:spacing w:line="480" w:lineRule="exact"/>
        <w:rPr>
          <w:rFonts w:ascii="仿宋" w:eastAsia="仿宋" w:hAnsi="仿宋" w:cs="仿宋" w:hint="eastAsia"/>
          <w:sz w:val="28"/>
          <w:szCs w:val="28"/>
        </w:rPr>
      </w:pPr>
      <w:r>
        <w:rPr>
          <w:rFonts w:ascii="仿宋" w:eastAsia="仿宋" w:hAnsi="仿宋" w:cs="仿宋" w:hint="eastAsia"/>
          <w:sz w:val="28"/>
          <w:szCs w:val="28"/>
        </w:rPr>
        <w:t xml:space="preserve">乙方（签章）：                    </w:t>
      </w:r>
    </w:p>
    <w:p w14:paraId="28DC165B" w14:textId="77777777" w:rsidR="005E4874" w:rsidRDefault="00000000">
      <w:pPr>
        <w:spacing w:line="480" w:lineRule="exact"/>
        <w:rPr>
          <w:rFonts w:ascii="宋体" w:hAnsi="宋体" w:cs="宋体" w:hint="eastAsia"/>
          <w:sz w:val="28"/>
          <w:szCs w:val="28"/>
        </w:rPr>
      </w:pPr>
      <w:r>
        <w:rPr>
          <w:rFonts w:ascii="仿宋" w:eastAsia="仿宋" w:hAnsi="仿宋" w:cs="仿宋" w:hint="eastAsia"/>
          <w:sz w:val="28"/>
          <w:szCs w:val="28"/>
        </w:rPr>
        <w:t>法定代表人(或经办代表人) ：</w:t>
      </w:r>
    </w:p>
    <w:sectPr w:rsidR="005E4874">
      <w:headerReference w:type="default" r:id="rId9"/>
      <w:footerReference w:type="default" r:id="rId10"/>
      <w:pgSz w:w="11906" w:h="16838"/>
      <w:pgMar w:top="1134" w:right="1418" w:bottom="1418" w:left="1018" w:header="851" w:footer="992" w:gutter="0"/>
      <w:pgNumType w:start="1"/>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C7203A" w14:textId="77777777" w:rsidR="00E34E9A" w:rsidRDefault="00E34E9A">
      <w:r>
        <w:separator/>
      </w:r>
    </w:p>
  </w:endnote>
  <w:endnote w:type="continuationSeparator" w:id="0">
    <w:p w14:paraId="29CADD19" w14:textId="77777777" w:rsidR="00E34E9A" w:rsidRDefault="00E34E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楷体">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6AD344" w14:textId="6ED311B6" w:rsidR="00FB0A80" w:rsidRDefault="00B075B0">
    <w:pPr>
      <w:pStyle w:val="a8"/>
    </w:pPr>
    <w:r>
      <w:rPr>
        <w:noProof/>
      </w:rPr>
      <mc:AlternateContent>
        <mc:Choice Requires="wps">
          <w:drawing>
            <wp:anchor distT="0" distB="0" distL="114300" distR="114300" simplePos="0" relativeHeight="251657728" behindDoc="0" locked="0" layoutInCell="1" allowOverlap="1" wp14:anchorId="32535BAD" wp14:editId="28CD80CD">
              <wp:simplePos x="0" y="0"/>
              <wp:positionH relativeFrom="margin">
                <wp:align>center</wp:align>
              </wp:positionH>
              <wp:positionV relativeFrom="paragraph">
                <wp:posOffset>0</wp:posOffset>
              </wp:positionV>
              <wp:extent cx="1000760" cy="172720"/>
              <wp:effectExtent l="0" t="0" r="0" b="0"/>
              <wp:wrapNone/>
              <wp:docPr id="2" name="文本框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0760" cy="1727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cmpd="sng">
                            <a:solidFill>
                              <a:srgbClr val="000000"/>
                            </a:solidFill>
                            <a:miter lim="800000"/>
                            <a:headEnd/>
                            <a:tailEnd/>
                          </a14:hiddenLine>
                        </a:ext>
                      </a:extLst>
                    </wps:spPr>
                    <wps:txbx>
                      <w:txbxContent>
                        <w:p w14:paraId="42F0C5F4" w14:textId="77777777" w:rsidR="00FB0A80" w:rsidRDefault="00000000">
                          <w:pPr>
                            <w:pStyle w:val="a8"/>
                            <w:rPr>
                              <w:sz w:val="21"/>
                              <w:szCs w:val="21"/>
                            </w:rPr>
                          </w:pPr>
                          <w:r>
                            <w:rPr>
                              <w:sz w:val="21"/>
                              <w:szCs w:val="21"/>
                            </w:rPr>
                            <w:t>第</w:t>
                          </w:r>
                          <w:r>
                            <w:rPr>
                              <w:sz w:val="21"/>
                              <w:szCs w:val="21"/>
                            </w:rPr>
                            <w:t xml:space="preserve"> </w:t>
                          </w:r>
                          <w:r>
                            <w:rPr>
                              <w:sz w:val="21"/>
                              <w:szCs w:val="21"/>
                            </w:rPr>
                            <w:fldChar w:fldCharType="begin"/>
                          </w:r>
                          <w:r>
                            <w:rPr>
                              <w:sz w:val="21"/>
                              <w:szCs w:val="21"/>
                            </w:rPr>
                            <w:instrText xml:space="preserve"> PAGE  \* MERGEFORMAT </w:instrText>
                          </w:r>
                          <w:r>
                            <w:rPr>
                              <w:sz w:val="21"/>
                              <w:szCs w:val="21"/>
                            </w:rPr>
                            <w:fldChar w:fldCharType="separate"/>
                          </w:r>
                          <w:r>
                            <w:rPr>
                              <w:sz w:val="21"/>
                              <w:szCs w:val="21"/>
                            </w:rPr>
                            <w:t>2</w:t>
                          </w:r>
                          <w:r>
                            <w:rPr>
                              <w:sz w:val="21"/>
                              <w:szCs w:val="21"/>
                            </w:rPr>
                            <w:fldChar w:fldCharType="end"/>
                          </w:r>
                          <w:r>
                            <w:rPr>
                              <w:sz w:val="21"/>
                              <w:szCs w:val="21"/>
                            </w:rPr>
                            <w:t xml:space="preserve"> </w:t>
                          </w:r>
                          <w:r>
                            <w:rPr>
                              <w:sz w:val="21"/>
                              <w:szCs w:val="21"/>
                            </w:rPr>
                            <w:t>页</w:t>
                          </w:r>
                          <w:r>
                            <w:rPr>
                              <w:sz w:val="21"/>
                              <w:szCs w:val="21"/>
                            </w:rPr>
                            <w:t xml:space="preserve"> </w:t>
                          </w:r>
                          <w:r>
                            <w:rPr>
                              <w:sz w:val="21"/>
                              <w:szCs w:val="21"/>
                            </w:rPr>
                            <w:t>共</w:t>
                          </w:r>
                          <w:r>
                            <w:rPr>
                              <w:sz w:val="21"/>
                              <w:szCs w:val="21"/>
                            </w:rPr>
                            <w:t xml:space="preserve"> </w:t>
                          </w:r>
                          <w:r>
                            <w:rPr>
                              <w:sz w:val="21"/>
                              <w:szCs w:val="21"/>
                            </w:rPr>
                            <w:fldChar w:fldCharType="begin"/>
                          </w:r>
                          <w:r>
                            <w:rPr>
                              <w:sz w:val="21"/>
                              <w:szCs w:val="21"/>
                            </w:rPr>
                            <w:instrText xml:space="preserve"> NUMPAGES  \* MERGEFORMAT </w:instrText>
                          </w:r>
                          <w:r>
                            <w:rPr>
                              <w:sz w:val="21"/>
                              <w:szCs w:val="21"/>
                            </w:rPr>
                            <w:fldChar w:fldCharType="separate"/>
                          </w:r>
                          <w:r>
                            <w:rPr>
                              <w:sz w:val="21"/>
                              <w:szCs w:val="21"/>
                            </w:rPr>
                            <w:t>8</w:t>
                          </w:r>
                          <w:r>
                            <w:rPr>
                              <w:sz w:val="21"/>
                              <w:szCs w:val="21"/>
                            </w:rPr>
                            <w:fldChar w:fldCharType="end"/>
                          </w:r>
                          <w:r>
                            <w:rPr>
                              <w:sz w:val="21"/>
                              <w:szCs w:val="21"/>
                            </w:rPr>
                            <w:t xml:space="preserve"> </w:t>
                          </w:r>
                          <w:r>
                            <w:rPr>
                              <w:sz w:val="21"/>
                              <w:szCs w:val="21"/>
                            </w:rPr>
                            <w:t>页</w:t>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32535BAD" id="_x0000_t202" coordsize="21600,21600" o:spt="202" path="m,l,21600r21600,l21600,xe">
              <v:stroke joinstyle="miter"/>
              <v:path gradientshapeok="t" o:connecttype="rect"/>
            </v:shapetype>
            <v:shape id="文本框 1" o:spid="_x0000_s1026" type="#_x0000_t202" style="position:absolute;margin-left:0;margin-top:0;width:78.8pt;height:13.6pt;z-index:251657728;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" filled="f" stroked="f">
              <v:textbox style="mso-fit-shape-to-text:t" inset="0,0,0,0">
                <w:txbxContent>
                  <w:p w14:paraId="42F0C5F4" w14:textId="77777777" w:rsidR="00FB0A80" w:rsidRDefault="00000000">
                    <w:pPr>
                      <w:pStyle w:val="a8"/>
                      <w:rPr>
                        <w:sz w:val="21"/>
                        <w:szCs w:val="21"/>
                      </w:rPr>
                    </w:pPr>
                    <w:r>
                      <w:rPr>
                        <w:sz w:val="21"/>
                        <w:szCs w:val="21"/>
                      </w:rPr>
                      <w:t>第</w:t>
                    </w:r>
                    <w:r>
                      <w:rPr>
                        <w:sz w:val="21"/>
                        <w:szCs w:val="21"/>
                      </w:rPr>
                      <w:t xml:space="preserve"> </w:t>
                    </w:r>
                    <w:r>
                      <w:rPr>
                        <w:sz w:val="21"/>
                        <w:szCs w:val="21"/>
                      </w:rPr>
                      <w:fldChar w:fldCharType="begin"/>
                    </w:r>
                    <w:r>
                      <w:rPr>
                        <w:sz w:val="21"/>
                        <w:szCs w:val="21"/>
                      </w:rPr>
                      <w:instrText xml:space="preserve"> PAGE  \* MERGEFORMAT </w:instrText>
                    </w:r>
                    <w:r>
                      <w:rPr>
                        <w:sz w:val="21"/>
                        <w:szCs w:val="21"/>
                      </w:rPr>
                      <w:fldChar w:fldCharType="separate"/>
                    </w:r>
                    <w:r>
                      <w:rPr>
                        <w:sz w:val="21"/>
                        <w:szCs w:val="21"/>
                      </w:rPr>
                      <w:t>2</w:t>
                    </w:r>
                    <w:r>
                      <w:rPr>
                        <w:sz w:val="21"/>
                        <w:szCs w:val="21"/>
                      </w:rPr>
                      <w:fldChar w:fldCharType="end"/>
                    </w:r>
                    <w:r>
                      <w:rPr>
                        <w:sz w:val="21"/>
                        <w:szCs w:val="21"/>
                      </w:rPr>
                      <w:t xml:space="preserve"> </w:t>
                    </w:r>
                    <w:r>
                      <w:rPr>
                        <w:sz w:val="21"/>
                        <w:szCs w:val="21"/>
                      </w:rPr>
                      <w:t>页</w:t>
                    </w:r>
                    <w:r>
                      <w:rPr>
                        <w:sz w:val="21"/>
                        <w:szCs w:val="21"/>
                      </w:rPr>
                      <w:t xml:space="preserve"> </w:t>
                    </w:r>
                    <w:r>
                      <w:rPr>
                        <w:sz w:val="21"/>
                        <w:szCs w:val="21"/>
                      </w:rPr>
                      <w:t>共</w:t>
                    </w:r>
                    <w:r>
                      <w:rPr>
                        <w:sz w:val="21"/>
                        <w:szCs w:val="21"/>
                      </w:rPr>
                      <w:t xml:space="preserve"> </w:t>
                    </w:r>
                    <w:r>
                      <w:rPr>
                        <w:sz w:val="21"/>
                        <w:szCs w:val="21"/>
                      </w:rPr>
                      <w:fldChar w:fldCharType="begin"/>
                    </w:r>
                    <w:r>
                      <w:rPr>
                        <w:sz w:val="21"/>
                        <w:szCs w:val="21"/>
                      </w:rPr>
                      <w:instrText xml:space="preserve"> NUMPAGES  \* MERGEFORMAT </w:instrText>
                    </w:r>
                    <w:r>
                      <w:rPr>
                        <w:sz w:val="21"/>
                        <w:szCs w:val="21"/>
                      </w:rPr>
                      <w:fldChar w:fldCharType="separate"/>
                    </w:r>
                    <w:r>
                      <w:rPr>
                        <w:sz w:val="21"/>
                        <w:szCs w:val="21"/>
                      </w:rPr>
                      <w:t>8</w:t>
                    </w:r>
                    <w:r>
                      <w:rPr>
                        <w:sz w:val="21"/>
                        <w:szCs w:val="21"/>
                      </w:rPr>
                      <w:fldChar w:fldCharType="end"/>
                    </w:r>
                    <w:r>
                      <w:rPr>
                        <w:sz w:val="21"/>
                        <w:szCs w:val="21"/>
                      </w:rPr>
                      <w:t xml:space="preserve"> </w:t>
                    </w:r>
                    <w:r>
                      <w:rPr>
                        <w:sz w:val="21"/>
                        <w:szCs w:val="21"/>
                      </w:rPr>
                      <w:t>页</w:t>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3FF9EF" w14:textId="77777777" w:rsidR="00E34E9A" w:rsidRDefault="00E34E9A">
      <w:r>
        <w:separator/>
      </w:r>
    </w:p>
  </w:footnote>
  <w:footnote w:type="continuationSeparator" w:id="0">
    <w:p w14:paraId="2A5BC035" w14:textId="77777777" w:rsidR="00E34E9A" w:rsidRDefault="00E34E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B1B926" w14:textId="2D34768C" w:rsidR="00FB0A80" w:rsidRDefault="00B075B0">
    <w:pPr>
      <w:pStyle w:val="a9"/>
      <w:ind w:left="210" w:hangingChars="100" w:hanging="210"/>
      <w:jc w:val="left"/>
      <w:rPr>
        <w:sz w:val="21"/>
        <w:szCs w:val="21"/>
      </w:rPr>
    </w:pPr>
    <w:r>
      <w:rPr>
        <w:noProof/>
        <w:sz w:val="21"/>
        <w:szCs w:val="21"/>
      </w:rPr>
      <w:drawing>
        <wp:inline distT="0" distB="0" distL="0" distR="0" wp14:anchorId="4419F185" wp14:editId="6D172D5F">
          <wp:extent cx="1176655" cy="357505"/>
          <wp:effectExtent l="0" t="0" r="0" b="0"/>
          <wp:docPr id="1" name="图片 1" descr="cc6e2a5e2acb4e8c0d614356948a18b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cc6e2a5e2acb4e8c0d614356948a18b9"/>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76655" cy="357505"/>
                  </a:xfrm>
                  <a:prstGeom prst="rect">
                    <a:avLst/>
                  </a:prstGeom>
                  <a:noFill/>
                  <a:ln>
                    <a:noFill/>
                  </a:ln>
                </pic:spPr>
              </pic:pic>
            </a:graphicData>
          </a:graphic>
        </wp:inline>
      </w:drawing>
    </w:r>
    <w:r>
      <w:rPr>
        <w:rFonts w:hint="eastAsia"/>
        <w:sz w:val="21"/>
        <w:szCs w:val="21"/>
      </w:rPr>
      <w:t xml:space="preserve">                                             </w:t>
    </w:r>
    <w:r>
      <w:rPr>
        <w:rFonts w:hint="eastAsia"/>
        <w:sz w:val="21"/>
        <w:szCs w:val="21"/>
      </w:rPr>
      <w:t>昆明</w:t>
    </w:r>
    <w:proofErr w:type="gramStart"/>
    <w:r>
      <w:rPr>
        <w:rFonts w:hint="eastAsia"/>
        <w:sz w:val="21"/>
        <w:szCs w:val="21"/>
      </w:rPr>
      <w:t>同芯橙</w:t>
    </w:r>
    <w:proofErr w:type="gramEnd"/>
    <w:r>
      <w:rPr>
        <w:rFonts w:hint="eastAsia"/>
        <w:sz w:val="21"/>
        <w:szCs w:val="21"/>
      </w:rPr>
      <w:t>物业服务有限公司</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B653CCE7"/>
    <w:multiLevelType w:val="singleLevel"/>
    <w:tmpl w:val="B653CCE7"/>
    <w:lvl w:ilvl="0">
      <w:start w:val="1"/>
      <w:numFmt w:val="decimal"/>
      <w:suff w:val="nothing"/>
      <w:lvlText w:val="%1、"/>
      <w:lvlJc w:val="left"/>
    </w:lvl>
  </w:abstractNum>
  <w:abstractNum w:abstractNumId="1" w15:restartNumberingAfterBreak="0">
    <w:nsid w:val="B6F723B3"/>
    <w:multiLevelType w:val="singleLevel"/>
    <w:tmpl w:val="B6F723B3"/>
    <w:lvl w:ilvl="0">
      <w:start w:val="1"/>
      <w:numFmt w:val="decimal"/>
      <w:suff w:val="nothing"/>
      <w:lvlText w:val="（%1）"/>
      <w:lvlJc w:val="left"/>
    </w:lvl>
  </w:abstractNum>
  <w:abstractNum w:abstractNumId="2" w15:restartNumberingAfterBreak="0">
    <w:nsid w:val="BC5D0F56"/>
    <w:multiLevelType w:val="singleLevel"/>
    <w:tmpl w:val="BC5D0F56"/>
    <w:lvl w:ilvl="0">
      <w:start w:val="4"/>
      <w:numFmt w:val="chineseCounting"/>
      <w:suff w:val="space"/>
      <w:lvlText w:val="第%1条"/>
      <w:lvlJc w:val="left"/>
      <w:rPr>
        <w:rFonts w:hint="eastAsia"/>
      </w:rPr>
    </w:lvl>
  </w:abstractNum>
  <w:num w:numId="1" w16cid:durableId="389310997">
    <w:abstractNumId w:val="0"/>
  </w:num>
  <w:num w:numId="2" w16cid:durableId="2041470947">
    <w:abstractNumId w:val="2"/>
  </w:num>
  <w:num w:numId="3" w16cid:durableId="16223054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formatting="1" w:enforcement="0"/>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ZDQ2YmIxMjFlNjViN2VlMjViMjhjZmFiMTY5YTM5MDcifQ=="/>
  </w:docVars>
  <w:rsids>
    <w:rsidRoot w:val="001F50A5"/>
    <w:rsid w:val="9FF60F7C"/>
    <w:rsid w:val="B7AECC92"/>
    <w:rsid w:val="D8BA35AC"/>
    <w:rsid w:val="DBFFD54C"/>
    <w:rsid w:val="DE7FAD23"/>
    <w:rsid w:val="E67FF42C"/>
    <w:rsid w:val="F6FFC44E"/>
    <w:rsid w:val="F97541DA"/>
    <w:rsid w:val="FFB7775E"/>
    <w:rsid w:val="FFBF2A57"/>
    <w:rsid w:val="FFFF342E"/>
    <w:rsid w:val="000071A6"/>
    <w:rsid w:val="0000747A"/>
    <w:rsid w:val="0001524A"/>
    <w:rsid w:val="00035A6E"/>
    <w:rsid w:val="000407BC"/>
    <w:rsid w:val="000655C2"/>
    <w:rsid w:val="00074B99"/>
    <w:rsid w:val="0009732C"/>
    <w:rsid w:val="000B30C2"/>
    <w:rsid w:val="000C1694"/>
    <w:rsid w:val="000D0A29"/>
    <w:rsid w:val="000D1C97"/>
    <w:rsid w:val="000D6A17"/>
    <w:rsid w:val="000F5EA3"/>
    <w:rsid w:val="001170D3"/>
    <w:rsid w:val="00122162"/>
    <w:rsid w:val="0013572D"/>
    <w:rsid w:val="00136A28"/>
    <w:rsid w:val="001436CD"/>
    <w:rsid w:val="00156125"/>
    <w:rsid w:val="00165F5D"/>
    <w:rsid w:val="001703C4"/>
    <w:rsid w:val="00174B8C"/>
    <w:rsid w:val="001804B1"/>
    <w:rsid w:val="00183941"/>
    <w:rsid w:val="001924AF"/>
    <w:rsid w:val="00197BD8"/>
    <w:rsid w:val="001A32C7"/>
    <w:rsid w:val="001B0B81"/>
    <w:rsid w:val="001B21B9"/>
    <w:rsid w:val="001C5CA0"/>
    <w:rsid w:val="001C62F0"/>
    <w:rsid w:val="001D2DD2"/>
    <w:rsid w:val="001D4BA9"/>
    <w:rsid w:val="001E3D78"/>
    <w:rsid w:val="001E4258"/>
    <w:rsid w:val="001E4381"/>
    <w:rsid w:val="001F50A5"/>
    <w:rsid w:val="00203BF8"/>
    <w:rsid w:val="002056C2"/>
    <w:rsid w:val="00206A7A"/>
    <w:rsid w:val="002070C6"/>
    <w:rsid w:val="002156F3"/>
    <w:rsid w:val="00233B78"/>
    <w:rsid w:val="00233BED"/>
    <w:rsid w:val="00255C2C"/>
    <w:rsid w:val="00256CCB"/>
    <w:rsid w:val="00264123"/>
    <w:rsid w:val="00283287"/>
    <w:rsid w:val="002A0F46"/>
    <w:rsid w:val="002A2E26"/>
    <w:rsid w:val="002A7C15"/>
    <w:rsid w:val="002B6AC0"/>
    <w:rsid w:val="002C083A"/>
    <w:rsid w:val="002C7981"/>
    <w:rsid w:val="002D066B"/>
    <w:rsid w:val="002D0DE4"/>
    <w:rsid w:val="002D4F2B"/>
    <w:rsid w:val="002E2965"/>
    <w:rsid w:val="002E77B8"/>
    <w:rsid w:val="002E7806"/>
    <w:rsid w:val="002F223F"/>
    <w:rsid w:val="00306025"/>
    <w:rsid w:val="00312AA5"/>
    <w:rsid w:val="00320DAA"/>
    <w:rsid w:val="0032299B"/>
    <w:rsid w:val="00335135"/>
    <w:rsid w:val="00346FA7"/>
    <w:rsid w:val="00347AFC"/>
    <w:rsid w:val="00351EF6"/>
    <w:rsid w:val="00357780"/>
    <w:rsid w:val="00361497"/>
    <w:rsid w:val="00363E09"/>
    <w:rsid w:val="00364B63"/>
    <w:rsid w:val="00364B92"/>
    <w:rsid w:val="0036784B"/>
    <w:rsid w:val="00392212"/>
    <w:rsid w:val="003B548B"/>
    <w:rsid w:val="003D080A"/>
    <w:rsid w:val="003E3670"/>
    <w:rsid w:val="003F1793"/>
    <w:rsid w:val="004058E2"/>
    <w:rsid w:val="004075D7"/>
    <w:rsid w:val="00412784"/>
    <w:rsid w:val="00414B08"/>
    <w:rsid w:val="00435A5C"/>
    <w:rsid w:val="00446EBD"/>
    <w:rsid w:val="00461AEB"/>
    <w:rsid w:val="0048429D"/>
    <w:rsid w:val="004A15CE"/>
    <w:rsid w:val="004A1B2E"/>
    <w:rsid w:val="004A22C9"/>
    <w:rsid w:val="004B41C1"/>
    <w:rsid w:val="004B5F16"/>
    <w:rsid w:val="004C0E98"/>
    <w:rsid w:val="004C1F62"/>
    <w:rsid w:val="004D0A99"/>
    <w:rsid w:val="004D2D07"/>
    <w:rsid w:val="004D68AF"/>
    <w:rsid w:val="004E04BB"/>
    <w:rsid w:val="004E70BC"/>
    <w:rsid w:val="004F48E3"/>
    <w:rsid w:val="00510C37"/>
    <w:rsid w:val="00514F39"/>
    <w:rsid w:val="0051536B"/>
    <w:rsid w:val="0051797D"/>
    <w:rsid w:val="005206D6"/>
    <w:rsid w:val="00521E01"/>
    <w:rsid w:val="00532B74"/>
    <w:rsid w:val="00534AF6"/>
    <w:rsid w:val="00541986"/>
    <w:rsid w:val="0055135C"/>
    <w:rsid w:val="0055604B"/>
    <w:rsid w:val="00556A5A"/>
    <w:rsid w:val="00561CBE"/>
    <w:rsid w:val="00576518"/>
    <w:rsid w:val="00576928"/>
    <w:rsid w:val="00576AFC"/>
    <w:rsid w:val="00577685"/>
    <w:rsid w:val="00585205"/>
    <w:rsid w:val="00593FCD"/>
    <w:rsid w:val="005A1851"/>
    <w:rsid w:val="005A3EF1"/>
    <w:rsid w:val="005A3FF8"/>
    <w:rsid w:val="005B19F9"/>
    <w:rsid w:val="005B4233"/>
    <w:rsid w:val="005E4874"/>
    <w:rsid w:val="005E7B31"/>
    <w:rsid w:val="00600D26"/>
    <w:rsid w:val="006124A9"/>
    <w:rsid w:val="0061662F"/>
    <w:rsid w:val="00616EB4"/>
    <w:rsid w:val="00640BAF"/>
    <w:rsid w:val="006442AD"/>
    <w:rsid w:val="0065486F"/>
    <w:rsid w:val="00655B3C"/>
    <w:rsid w:val="00663F7F"/>
    <w:rsid w:val="00666124"/>
    <w:rsid w:val="006676CA"/>
    <w:rsid w:val="00674D06"/>
    <w:rsid w:val="006763FF"/>
    <w:rsid w:val="0069057A"/>
    <w:rsid w:val="0069146F"/>
    <w:rsid w:val="006A5C91"/>
    <w:rsid w:val="006A5D62"/>
    <w:rsid w:val="006B6D1F"/>
    <w:rsid w:val="006C1E38"/>
    <w:rsid w:val="006C4087"/>
    <w:rsid w:val="006C696C"/>
    <w:rsid w:val="006C7D90"/>
    <w:rsid w:val="006E3CB3"/>
    <w:rsid w:val="006F4801"/>
    <w:rsid w:val="00704FD6"/>
    <w:rsid w:val="0071199B"/>
    <w:rsid w:val="00714698"/>
    <w:rsid w:val="00722C83"/>
    <w:rsid w:val="0072424D"/>
    <w:rsid w:val="0073461D"/>
    <w:rsid w:val="0076393B"/>
    <w:rsid w:val="007750F9"/>
    <w:rsid w:val="007768F6"/>
    <w:rsid w:val="0079534D"/>
    <w:rsid w:val="007A0F8C"/>
    <w:rsid w:val="007C09EB"/>
    <w:rsid w:val="007E4B6D"/>
    <w:rsid w:val="007E589F"/>
    <w:rsid w:val="00805BE0"/>
    <w:rsid w:val="00811265"/>
    <w:rsid w:val="00820215"/>
    <w:rsid w:val="00820FB0"/>
    <w:rsid w:val="00833B3C"/>
    <w:rsid w:val="008415D0"/>
    <w:rsid w:val="00851433"/>
    <w:rsid w:val="008634BC"/>
    <w:rsid w:val="00864F3D"/>
    <w:rsid w:val="00873CBF"/>
    <w:rsid w:val="00874947"/>
    <w:rsid w:val="00874D56"/>
    <w:rsid w:val="00875BA0"/>
    <w:rsid w:val="00881595"/>
    <w:rsid w:val="0088512F"/>
    <w:rsid w:val="00890E19"/>
    <w:rsid w:val="008A2AAB"/>
    <w:rsid w:val="008A53A7"/>
    <w:rsid w:val="008A6B24"/>
    <w:rsid w:val="008C5507"/>
    <w:rsid w:val="008C68D0"/>
    <w:rsid w:val="008D0158"/>
    <w:rsid w:val="008D72EF"/>
    <w:rsid w:val="008E08F6"/>
    <w:rsid w:val="008E261E"/>
    <w:rsid w:val="008E5186"/>
    <w:rsid w:val="008F2A45"/>
    <w:rsid w:val="009031F8"/>
    <w:rsid w:val="00904EEA"/>
    <w:rsid w:val="00924483"/>
    <w:rsid w:val="00925105"/>
    <w:rsid w:val="00933106"/>
    <w:rsid w:val="009339D8"/>
    <w:rsid w:val="00935E0E"/>
    <w:rsid w:val="00935EB0"/>
    <w:rsid w:val="00956E2A"/>
    <w:rsid w:val="00962634"/>
    <w:rsid w:val="00963B04"/>
    <w:rsid w:val="00970498"/>
    <w:rsid w:val="00976E80"/>
    <w:rsid w:val="009843FA"/>
    <w:rsid w:val="009A680B"/>
    <w:rsid w:val="009B54A3"/>
    <w:rsid w:val="009B5515"/>
    <w:rsid w:val="009B69F7"/>
    <w:rsid w:val="009C2F7B"/>
    <w:rsid w:val="009D0DC2"/>
    <w:rsid w:val="009D61EB"/>
    <w:rsid w:val="009D75D4"/>
    <w:rsid w:val="009F00F4"/>
    <w:rsid w:val="00A02E8C"/>
    <w:rsid w:val="00A04F91"/>
    <w:rsid w:val="00A16B10"/>
    <w:rsid w:val="00A40538"/>
    <w:rsid w:val="00A5378B"/>
    <w:rsid w:val="00A56CEE"/>
    <w:rsid w:val="00A62A7D"/>
    <w:rsid w:val="00A631DE"/>
    <w:rsid w:val="00A66339"/>
    <w:rsid w:val="00A70D54"/>
    <w:rsid w:val="00A92A10"/>
    <w:rsid w:val="00AB3513"/>
    <w:rsid w:val="00AB4C4B"/>
    <w:rsid w:val="00AD344E"/>
    <w:rsid w:val="00AE47C7"/>
    <w:rsid w:val="00B075B0"/>
    <w:rsid w:val="00B0763F"/>
    <w:rsid w:val="00B10493"/>
    <w:rsid w:val="00B12E08"/>
    <w:rsid w:val="00B163BF"/>
    <w:rsid w:val="00B26B92"/>
    <w:rsid w:val="00B35677"/>
    <w:rsid w:val="00B36AE5"/>
    <w:rsid w:val="00B37554"/>
    <w:rsid w:val="00B37F43"/>
    <w:rsid w:val="00B44B05"/>
    <w:rsid w:val="00B61194"/>
    <w:rsid w:val="00B66FC5"/>
    <w:rsid w:val="00B83A9C"/>
    <w:rsid w:val="00B875E8"/>
    <w:rsid w:val="00B973BF"/>
    <w:rsid w:val="00BA0453"/>
    <w:rsid w:val="00BA1968"/>
    <w:rsid w:val="00BB5D02"/>
    <w:rsid w:val="00BD1B37"/>
    <w:rsid w:val="00BD29BF"/>
    <w:rsid w:val="00BE4744"/>
    <w:rsid w:val="00BE7AF9"/>
    <w:rsid w:val="00C0301B"/>
    <w:rsid w:val="00C05942"/>
    <w:rsid w:val="00C11556"/>
    <w:rsid w:val="00C315AE"/>
    <w:rsid w:val="00C32EA3"/>
    <w:rsid w:val="00C36127"/>
    <w:rsid w:val="00C43334"/>
    <w:rsid w:val="00C604FE"/>
    <w:rsid w:val="00C67F05"/>
    <w:rsid w:val="00C721AF"/>
    <w:rsid w:val="00C802A6"/>
    <w:rsid w:val="00C8468B"/>
    <w:rsid w:val="00C851D0"/>
    <w:rsid w:val="00C879E9"/>
    <w:rsid w:val="00C933B4"/>
    <w:rsid w:val="00CA085A"/>
    <w:rsid w:val="00CA090F"/>
    <w:rsid w:val="00CA2A04"/>
    <w:rsid w:val="00CB31C2"/>
    <w:rsid w:val="00CB566D"/>
    <w:rsid w:val="00CB6FF6"/>
    <w:rsid w:val="00CC78C4"/>
    <w:rsid w:val="00CD2574"/>
    <w:rsid w:val="00CD3F3B"/>
    <w:rsid w:val="00CE0506"/>
    <w:rsid w:val="00CE23B7"/>
    <w:rsid w:val="00CE4020"/>
    <w:rsid w:val="00CF475A"/>
    <w:rsid w:val="00CF6661"/>
    <w:rsid w:val="00D035C7"/>
    <w:rsid w:val="00D06A50"/>
    <w:rsid w:val="00D12558"/>
    <w:rsid w:val="00D130C7"/>
    <w:rsid w:val="00D253F0"/>
    <w:rsid w:val="00D26453"/>
    <w:rsid w:val="00D268C1"/>
    <w:rsid w:val="00D30A2F"/>
    <w:rsid w:val="00D4553F"/>
    <w:rsid w:val="00D45A49"/>
    <w:rsid w:val="00D50AB9"/>
    <w:rsid w:val="00D51C0D"/>
    <w:rsid w:val="00D57DAD"/>
    <w:rsid w:val="00D66E00"/>
    <w:rsid w:val="00D735CF"/>
    <w:rsid w:val="00D755EE"/>
    <w:rsid w:val="00D80904"/>
    <w:rsid w:val="00D9129C"/>
    <w:rsid w:val="00D93992"/>
    <w:rsid w:val="00D93CFA"/>
    <w:rsid w:val="00D95C3E"/>
    <w:rsid w:val="00DB11EF"/>
    <w:rsid w:val="00DB1BDD"/>
    <w:rsid w:val="00DB69FC"/>
    <w:rsid w:val="00DB75BD"/>
    <w:rsid w:val="00DD4580"/>
    <w:rsid w:val="00DE3B41"/>
    <w:rsid w:val="00DE3C0D"/>
    <w:rsid w:val="00DE3C64"/>
    <w:rsid w:val="00DF7FFD"/>
    <w:rsid w:val="00E000F2"/>
    <w:rsid w:val="00E01D05"/>
    <w:rsid w:val="00E230EC"/>
    <w:rsid w:val="00E30D8A"/>
    <w:rsid w:val="00E31E4D"/>
    <w:rsid w:val="00E34E9A"/>
    <w:rsid w:val="00E5015A"/>
    <w:rsid w:val="00E548CE"/>
    <w:rsid w:val="00E5563E"/>
    <w:rsid w:val="00E644FD"/>
    <w:rsid w:val="00E71E6D"/>
    <w:rsid w:val="00E74EB5"/>
    <w:rsid w:val="00E95ED3"/>
    <w:rsid w:val="00EB0FF8"/>
    <w:rsid w:val="00EB66CF"/>
    <w:rsid w:val="00EF4E50"/>
    <w:rsid w:val="00EF6DD7"/>
    <w:rsid w:val="00F101B6"/>
    <w:rsid w:val="00F13914"/>
    <w:rsid w:val="00F13AB5"/>
    <w:rsid w:val="00F2641D"/>
    <w:rsid w:val="00F2728F"/>
    <w:rsid w:val="00F33AB2"/>
    <w:rsid w:val="00F34E77"/>
    <w:rsid w:val="00F36906"/>
    <w:rsid w:val="00F36916"/>
    <w:rsid w:val="00F421B7"/>
    <w:rsid w:val="00F436F3"/>
    <w:rsid w:val="00F52BE1"/>
    <w:rsid w:val="00F70F37"/>
    <w:rsid w:val="00F81DCE"/>
    <w:rsid w:val="00F91AB0"/>
    <w:rsid w:val="00F972BF"/>
    <w:rsid w:val="00FA26AB"/>
    <w:rsid w:val="00FB0A80"/>
    <w:rsid w:val="00FB143C"/>
    <w:rsid w:val="00FC0AD4"/>
    <w:rsid w:val="00FC1CA6"/>
    <w:rsid w:val="00FE17AD"/>
    <w:rsid w:val="00FE2A98"/>
    <w:rsid w:val="00FE6E29"/>
    <w:rsid w:val="00FE79F7"/>
    <w:rsid w:val="00FF1005"/>
    <w:rsid w:val="00FF13B1"/>
    <w:rsid w:val="00FF50BD"/>
    <w:rsid w:val="01036801"/>
    <w:rsid w:val="016E2F1C"/>
    <w:rsid w:val="01791BB5"/>
    <w:rsid w:val="021D484A"/>
    <w:rsid w:val="02234E6C"/>
    <w:rsid w:val="02884CD5"/>
    <w:rsid w:val="029A1C20"/>
    <w:rsid w:val="033D44BD"/>
    <w:rsid w:val="034D4E02"/>
    <w:rsid w:val="03CB7F9A"/>
    <w:rsid w:val="044A2BC7"/>
    <w:rsid w:val="04534DC5"/>
    <w:rsid w:val="051D71BB"/>
    <w:rsid w:val="055B77E6"/>
    <w:rsid w:val="05C84C14"/>
    <w:rsid w:val="05D110BC"/>
    <w:rsid w:val="060E2385"/>
    <w:rsid w:val="072505B8"/>
    <w:rsid w:val="07686211"/>
    <w:rsid w:val="077479BD"/>
    <w:rsid w:val="078F5E62"/>
    <w:rsid w:val="07C80EFB"/>
    <w:rsid w:val="084D6579"/>
    <w:rsid w:val="089D1FD3"/>
    <w:rsid w:val="08C54AE3"/>
    <w:rsid w:val="08E42F4B"/>
    <w:rsid w:val="09237CC5"/>
    <w:rsid w:val="093F6EEE"/>
    <w:rsid w:val="09FA5A3D"/>
    <w:rsid w:val="0A217C41"/>
    <w:rsid w:val="0A2C3CCF"/>
    <w:rsid w:val="0A2E0D80"/>
    <w:rsid w:val="0A9D21CB"/>
    <w:rsid w:val="0AF0679F"/>
    <w:rsid w:val="0B04026A"/>
    <w:rsid w:val="0B1F7029"/>
    <w:rsid w:val="0B473C7B"/>
    <w:rsid w:val="0BF022B3"/>
    <w:rsid w:val="0C96413C"/>
    <w:rsid w:val="0CED542F"/>
    <w:rsid w:val="0D051256"/>
    <w:rsid w:val="0DB616DD"/>
    <w:rsid w:val="0DD87DF4"/>
    <w:rsid w:val="0DDC3A27"/>
    <w:rsid w:val="0DF603AD"/>
    <w:rsid w:val="0E523BC1"/>
    <w:rsid w:val="0E774391"/>
    <w:rsid w:val="0E7C2151"/>
    <w:rsid w:val="0EE102B4"/>
    <w:rsid w:val="0EF7357A"/>
    <w:rsid w:val="0F5137C4"/>
    <w:rsid w:val="0F9A3B8D"/>
    <w:rsid w:val="10560D51"/>
    <w:rsid w:val="10652918"/>
    <w:rsid w:val="107F78E5"/>
    <w:rsid w:val="109C3A8A"/>
    <w:rsid w:val="111F38E5"/>
    <w:rsid w:val="118A147C"/>
    <w:rsid w:val="119B2831"/>
    <w:rsid w:val="11CE1F14"/>
    <w:rsid w:val="12705F2D"/>
    <w:rsid w:val="12835630"/>
    <w:rsid w:val="12CE0F79"/>
    <w:rsid w:val="131E7E33"/>
    <w:rsid w:val="132C154F"/>
    <w:rsid w:val="13906618"/>
    <w:rsid w:val="14302302"/>
    <w:rsid w:val="14983B3E"/>
    <w:rsid w:val="14C34CF6"/>
    <w:rsid w:val="14EB061D"/>
    <w:rsid w:val="14F556A4"/>
    <w:rsid w:val="15161E4E"/>
    <w:rsid w:val="15174F75"/>
    <w:rsid w:val="15C9540D"/>
    <w:rsid w:val="15CC1BB7"/>
    <w:rsid w:val="16C32976"/>
    <w:rsid w:val="16FA0E1F"/>
    <w:rsid w:val="172A291C"/>
    <w:rsid w:val="176357EF"/>
    <w:rsid w:val="17971139"/>
    <w:rsid w:val="17E92860"/>
    <w:rsid w:val="17E94963"/>
    <w:rsid w:val="180E15B5"/>
    <w:rsid w:val="18665BBF"/>
    <w:rsid w:val="18836B90"/>
    <w:rsid w:val="18E7177A"/>
    <w:rsid w:val="18F172B1"/>
    <w:rsid w:val="1910707C"/>
    <w:rsid w:val="195149A2"/>
    <w:rsid w:val="19B922DE"/>
    <w:rsid w:val="19B9367C"/>
    <w:rsid w:val="19E562CB"/>
    <w:rsid w:val="1A970F62"/>
    <w:rsid w:val="1ADD603C"/>
    <w:rsid w:val="1AE759DD"/>
    <w:rsid w:val="1B01421F"/>
    <w:rsid w:val="1B4E6190"/>
    <w:rsid w:val="1B526F76"/>
    <w:rsid w:val="1BA37FC2"/>
    <w:rsid w:val="1BDC0AC1"/>
    <w:rsid w:val="1C5D1F49"/>
    <w:rsid w:val="1CA73670"/>
    <w:rsid w:val="1CAC7C2B"/>
    <w:rsid w:val="1CC926C9"/>
    <w:rsid w:val="1D93175F"/>
    <w:rsid w:val="1D981A5B"/>
    <w:rsid w:val="1DDE67D9"/>
    <w:rsid w:val="1E5D0E89"/>
    <w:rsid w:val="1E7F5A27"/>
    <w:rsid w:val="1EC95CA6"/>
    <w:rsid w:val="1F40316B"/>
    <w:rsid w:val="1F734A37"/>
    <w:rsid w:val="1FC658C9"/>
    <w:rsid w:val="203F0EB8"/>
    <w:rsid w:val="204027EF"/>
    <w:rsid w:val="20B6593D"/>
    <w:rsid w:val="216D38EC"/>
    <w:rsid w:val="2170606A"/>
    <w:rsid w:val="21E96A9F"/>
    <w:rsid w:val="221A23D1"/>
    <w:rsid w:val="222C0A2A"/>
    <w:rsid w:val="223C1AEF"/>
    <w:rsid w:val="223F5085"/>
    <w:rsid w:val="224073B1"/>
    <w:rsid w:val="22A57301"/>
    <w:rsid w:val="22C867B0"/>
    <w:rsid w:val="232446DA"/>
    <w:rsid w:val="23741078"/>
    <w:rsid w:val="237C2030"/>
    <w:rsid w:val="23FA5BBD"/>
    <w:rsid w:val="24104388"/>
    <w:rsid w:val="241731F1"/>
    <w:rsid w:val="242C6605"/>
    <w:rsid w:val="247C7B6B"/>
    <w:rsid w:val="24EA3E07"/>
    <w:rsid w:val="250B4AFA"/>
    <w:rsid w:val="25121014"/>
    <w:rsid w:val="2519448C"/>
    <w:rsid w:val="252C1566"/>
    <w:rsid w:val="25425B19"/>
    <w:rsid w:val="2553384C"/>
    <w:rsid w:val="256A75D9"/>
    <w:rsid w:val="26155A77"/>
    <w:rsid w:val="261A0272"/>
    <w:rsid w:val="262E09F5"/>
    <w:rsid w:val="264243D3"/>
    <w:rsid w:val="2684098C"/>
    <w:rsid w:val="26CF5AA0"/>
    <w:rsid w:val="26F4335E"/>
    <w:rsid w:val="273B34AE"/>
    <w:rsid w:val="274C7AF4"/>
    <w:rsid w:val="27A26C29"/>
    <w:rsid w:val="27DD1385"/>
    <w:rsid w:val="27EC065D"/>
    <w:rsid w:val="28162470"/>
    <w:rsid w:val="29730D68"/>
    <w:rsid w:val="29D1646D"/>
    <w:rsid w:val="2A1753E4"/>
    <w:rsid w:val="2A6C4C0F"/>
    <w:rsid w:val="2A874CD8"/>
    <w:rsid w:val="2A9D10FC"/>
    <w:rsid w:val="2AB851C9"/>
    <w:rsid w:val="2B392274"/>
    <w:rsid w:val="2B40442E"/>
    <w:rsid w:val="2B8465E6"/>
    <w:rsid w:val="2C4C3428"/>
    <w:rsid w:val="2CAF6062"/>
    <w:rsid w:val="2CD25B63"/>
    <w:rsid w:val="2D6408C7"/>
    <w:rsid w:val="2D754F72"/>
    <w:rsid w:val="2DB17FF4"/>
    <w:rsid w:val="2E150826"/>
    <w:rsid w:val="2EAD2CB1"/>
    <w:rsid w:val="2ECC19EC"/>
    <w:rsid w:val="2FC60A92"/>
    <w:rsid w:val="2FCB3A78"/>
    <w:rsid w:val="3052395A"/>
    <w:rsid w:val="306522E9"/>
    <w:rsid w:val="30A4480A"/>
    <w:rsid w:val="30A95A9B"/>
    <w:rsid w:val="312411AE"/>
    <w:rsid w:val="31482152"/>
    <w:rsid w:val="31A11440"/>
    <w:rsid w:val="31AC43D3"/>
    <w:rsid w:val="31B258F9"/>
    <w:rsid w:val="31D31E39"/>
    <w:rsid w:val="320C167D"/>
    <w:rsid w:val="328102BA"/>
    <w:rsid w:val="329F71EB"/>
    <w:rsid w:val="332C3D82"/>
    <w:rsid w:val="33332E1D"/>
    <w:rsid w:val="33481E39"/>
    <w:rsid w:val="335F6856"/>
    <w:rsid w:val="336F080B"/>
    <w:rsid w:val="33C70135"/>
    <w:rsid w:val="33CD41BE"/>
    <w:rsid w:val="33E74720"/>
    <w:rsid w:val="33FB2328"/>
    <w:rsid w:val="3408157C"/>
    <w:rsid w:val="357217E1"/>
    <w:rsid w:val="36180977"/>
    <w:rsid w:val="36833816"/>
    <w:rsid w:val="36AB4F66"/>
    <w:rsid w:val="36F20805"/>
    <w:rsid w:val="370C4FF9"/>
    <w:rsid w:val="375B069C"/>
    <w:rsid w:val="37995150"/>
    <w:rsid w:val="37B6045C"/>
    <w:rsid w:val="37FA526C"/>
    <w:rsid w:val="3891486E"/>
    <w:rsid w:val="38BF403D"/>
    <w:rsid w:val="392A32B0"/>
    <w:rsid w:val="39534DD1"/>
    <w:rsid w:val="397BCB48"/>
    <w:rsid w:val="39C757D8"/>
    <w:rsid w:val="3A1825B9"/>
    <w:rsid w:val="3A1B4442"/>
    <w:rsid w:val="3A2522A7"/>
    <w:rsid w:val="3A50288B"/>
    <w:rsid w:val="3A5377A2"/>
    <w:rsid w:val="3A726921"/>
    <w:rsid w:val="3ACC6031"/>
    <w:rsid w:val="3AD22675"/>
    <w:rsid w:val="3B187BA1"/>
    <w:rsid w:val="3B92614F"/>
    <w:rsid w:val="3BEB4C38"/>
    <w:rsid w:val="3C0161AE"/>
    <w:rsid w:val="3C2F54B2"/>
    <w:rsid w:val="3C5F3799"/>
    <w:rsid w:val="3CCC2724"/>
    <w:rsid w:val="3CD357F0"/>
    <w:rsid w:val="3D337C8C"/>
    <w:rsid w:val="3DB04F9E"/>
    <w:rsid w:val="3EC4185E"/>
    <w:rsid w:val="3ED3593F"/>
    <w:rsid w:val="3F994DEC"/>
    <w:rsid w:val="40165CAF"/>
    <w:rsid w:val="403D42A9"/>
    <w:rsid w:val="40840923"/>
    <w:rsid w:val="41055DF9"/>
    <w:rsid w:val="4137232C"/>
    <w:rsid w:val="414C5935"/>
    <w:rsid w:val="41781DCB"/>
    <w:rsid w:val="419E4296"/>
    <w:rsid w:val="419F6074"/>
    <w:rsid w:val="42046263"/>
    <w:rsid w:val="421221AE"/>
    <w:rsid w:val="42AA5A93"/>
    <w:rsid w:val="435576DD"/>
    <w:rsid w:val="43741C3F"/>
    <w:rsid w:val="43A97A6B"/>
    <w:rsid w:val="44143AEC"/>
    <w:rsid w:val="441E2CE7"/>
    <w:rsid w:val="44C00644"/>
    <w:rsid w:val="44E21724"/>
    <w:rsid w:val="44E9390B"/>
    <w:rsid w:val="453E1E60"/>
    <w:rsid w:val="458C4540"/>
    <w:rsid w:val="45A66ABE"/>
    <w:rsid w:val="45A73598"/>
    <w:rsid w:val="462C7770"/>
    <w:rsid w:val="46985781"/>
    <w:rsid w:val="46E74B08"/>
    <w:rsid w:val="4712301E"/>
    <w:rsid w:val="47330814"/>
    <w:rsid w:val="474C5878"/>
    <w:rsid w:val="481C3CB3"/>
    <w:rsid w:val="482F6935"/>
    <w:rsid w:val="48303492"/>
    <w:rsid w:val="483136B0"/>
    <w:rsid w:val="486331FC"/>
    <w:rsid w:val="48867C4A"/>
    <w:rsid w:val="48A37558"/>
    <w:rsid w:val="48A64C54"/>
    <w:rsid w:val="48B224D2"/>
    <w:rsid w:val="48CE6EF5"/>
    <w:rsid w:val="492F2A03"/>
    <w:rsid w:val="49626867"/>
    <w:rsid w:val="498B5A38"/>
    <w:rsid w:val="49D34784"/>
    <w:rsid w:val="4A585EFB"/>
    <w:rsid w:val="4B124081"/>
    <w:rsid w:val="4B741F43"/>
    <w:rsid w:val="4BB2259C"/>
    <w:rsid w:val="4BBA0F31"/>
    <w:rsid w:val="4C125B61"/>
    <w:rsid w:val="4C2A1F15"/>
    <w:rsid w:val="4CC72AFC"/>
    <w:rsid w:val="4CE53DCC"/>
    <w:rsid w:val="4E2626FC"/>
    <w:rsid w:val="4E95074F"/>
    <w:rsid w:val="4EAA2E26"/>
    <w:rsid w:val="4F183553"/>
    <w:rsid w:val="4F302BDB"/>
    <w:rsid w:val="4F7009C4"/>
    <w:rsid w:val="4F7E6D65"/>
    <w:rsid w:val="4FFE57D3"/>
    <w:rsid w:val="505A5084"/>
    <w:rsid w:val="505C410C"/>
    <w:rsid w:val="50C60F30"/>
    <w:rsid w:val="5131257A"/>
    <w:rsid w:val="51647363"/>
    <w:rsid w:val="526D6E8A"/>
    <w:rsid w:val="529B351E"/>
    <w:rsid w:val="52CD2D6F"/>
    <w:rsid w:val="52E25AC4"/>
    <w:rsid w:val="52FE8A01"/>
    <w:rsid w:val="53231285"/>
    <w:rsid w:val="539C427C"/>
    <w:rsid w:val="53E47C8F"/>
    <w:rsid w:val="54A353C2"/>
    <w:rsid w:val="54F64C75"/>
    <w:rsid w:val="5606186F"/>
    <w:rsid w:val="56280F3F"/>
    <w:rsid w:val="56E56EA1"/>
    <w:rsid w:val="575F4962"/>
    <w:rsid w:val="57781D9F"/>
    <w:rsid w:val="5844018D"/>
    <w:rsid w:val="584F4AAA"/>
    <w:rsid w:val="58693CEB"/>
    <w:rsid w:val="58A77F20"/>
    <w:rsid w:val="58EF2C14"/>
    <w:rsid w:val="59975EB9"/>
    <w:rsid w:val="59BF479C"/>
    <w:rsid w:val="59CE54CA"/>
    <w:rsid w:val="5A422BA5"/>
    <w:rsid w:val="5A7B7884"/>
    <w:rsid w:val="5A9412F1"/>
    <w:rsid w:val="5AC97A40"/>
    <w:rsid w:val="5AEB5D85"/>
    <w:rsid w:val="5B0171D9"/>
    <w:rsid w:val="5B29787E"/>
    <w:rsid w:val="5B3C141A"/>
    <w:rsid w:val="5B4320D5"/>
    <w:rsid w:val="5BCD3135"/>
    <w:rsid w:val="5C44535A"/>
    <w:rsid w:val="5C8E4411"/>
    <w:rsid w:val="5CDB08B1"/>
    <w:rsid w:val="5CEA75B3"/>
    <w:rsid w:val="5D0C1B90"/>
    <w:rsid w:val="5D882DAC"/>
    <w:rsid w:val="5D8D513D"/>
    <w:rsid w:val="5DEF540A"/>
    <w:rsid w:val="5E617CDD"/>
    <w:rsid w:val="5ED06C16"/>
    <w:rsid w:val="5F0E15C6"/>
    <w:rsid w:val="5F157E7C"/>
    <w:rsid w:val="5FA0032B"/>
    <w:rsid w:val="5FD22635"/>
    <w:rsid w:val="601823FC"/>
    <w:rsid w:val="60360BF9"/>
    <w:rsid w:val="610361FC"/>
    <w:rsid w:val="610C6FE4"/>
    <w:rsid w:val="61532B2E"/>
    <w:rsid w:val="61546349"/>
    <w:rsid w:val="61666511"/>
    <w:rsid w:val="61865FCB"/>
    <w:rsid w:val="61932B55"/>
    <w:rsid w:val="61D95D0D"/>
    <w:rsid w:val="623E269A"/>
    <w:rsid w:val="62593D92"/>
    <w:rsid w:val="634117A7"/>
    <w:rsid w:val="63AB4186"/>
    <w:rsid w:val="63F76BA1"/>
    <w:rsid w:val="640D6BEF"/>
    <w:rsid w:val="645872C6"/>
    <w:rsid w:val="64694C59"/>
    <w:rsid w:val="64FE25A3"/>
    <w:rsid w:val="65092A6E"/>
    <w:rsid w:val="651B41FE"/>
    <w:rsid w:val="65202952"/>
    <w:rsid w:val="65534AD5"/>
    <w:rsid w:val="655B0650"/>
    <w:rsid w:val="658A4C6C"/>
    <w:rsid w:val="65B27354"/>
    <w:rsid w:val="65B64152"/>
    <w:rsid w:val="65B791C6"/>
    <w:rsid w:val="65BF1961"/>
    <w:rsid w:val="65C81125"/>
    <w:rsid w:val="662A1F29"/>
    <w:rsid w:val="66C075AC"/>
    <w:rsid w:val="66C37AA5"/>
    <w:rsid w:val="66D20841"/>
    <w:rsid w:val="66ED5391"/>
    <w:rsid w:val="6716336B"/>
    <w:rsid w:val="674E7C4A"/>
    <w:rsid w:val="67B35B38"/>
    <w:rsid w:val="67B73213"/>
    <w:rsid w:val="67DA4A48"/>
    <w:rsid w:val="67E050E7"/>
    <w:rsid w:val="688F2442"/>
    <w:rsid w:val="689F6753"/>
    <w:rsid w:val="68CD530A"/>
    <w:rsid w:val="68E11F9A"/>
    <w:rsid w:val="690A6BB8"/>
    <w:rsid w:val="69F34AD9"/>
    <w:rsid w:val="6A1F377B"/>
    <w:rsid w:val="6A2A6D70"/>
    <w:rsid w:val="6AAF3E8E"/>
    <w:rsid w:val="6AF01F34"/>
    <w:rsid w:val="6AF66087"/>
    <w:rsid w:val="6B1651FE"/>
    <w:rsid w:val="6B8A0ED4"/>
    <w:rsid w:val="6B9F40AB"/>
    <w:rsid w:val="6BB748F5"/>
    <w:rsid w:val="6BE875BD"/>
    <w:rsid w:val="6BF90253"/>
    <w:rsid w:val="6C272AD5"/>
    <w:rsid w:val="6C572D31"/>
    <w:rsid w:val="6C720E0B"/>
    <w:rsid w:val="6C9C2076"/>
    <w:rsid w:val="6CD70CBC"/>
    <w:rsid w:val="6D085747"/>
    <w:rsid w:val="6D93162E"/>
    <w:rsid w:val="6D9333B8"/>
    <w:rsid w:val="6D940381"/>
    <w:rsid w:val="6DD24A05"/>
    <w:rsid w:val="6DD56464"/>
    <w:rsid w:val="6E4B092F"/>
    <w:rsid w:val="6E4D6378"/>
    <w:rsid w:val="6F551AD2"/>
    <w:rsid w:val="6FD85807"/>
    <w:rsid w:val="6FEF189F"/>
    <w:rsid w:val="706C192C"/>
    <w:rsid w:val="70B43713"/>
    <w:rsid w:val="70FE65FF"/>
    <w:rsid w:val="712C0714"/>
    <w:rsid w:val="715455DB"/>
    <w:rsid w:val="715D259C"/>
    <w:rsid w:val="716135F3"/>
    <w:rsid w:val="71FE36BE"/>
    <w:rsid w:val="72134339"/>
    <w:rsid w:val="72405C37"/>
    <w:rsid w:val="725C4889"/>
    <w:rsid w:val="727520CE"/>
    <w:rsid w:val="72A85577"/>
    <w:rsid w:val="72B868C0"/>
    <w:rsid w:val="732E4FF7"/>
    <w:rsid w:val="73DF2795"/>
    <w:rsid w:val="73F43C61"/>
    <w:rsid w:val="745E3E7E"/>
    <w:rsid w:val="74AC04FF"/>
    <w:rsid w:val="74B72811"/>
    <w:rsid w:val="74B94B71"/>
    <w:rsid w:val="75147AF3"/>
    <w:rsid w:val="75246911"/>
    <w:rsid w:val="7538546E"/>
    <w:rsid w:val="75670E02"/>
    <w:rsid w:val="758A46D7"/>
    <w:rsid w:val="75970DE2"/>
    <w:rsid w:val="760F67A4"/>
    <w:rsid w:val="76912990"/>
    <w:rsid w:val="76CA18AB"/>
    <w:rsid w:val="76E7025E"/>
    <w:rsid w:val="76FA24FB"/>
    <w:rsid w:val="77953938"/>
    <w:rsid w:val="77BD504F"/>
    <w:rsid w:val="78CC7BD1"/>
    <w:rsid w:val="78E44BEE"/>
    <w:rsid w:val="79A855DA"/>
    <w:rsid w:val="79F96C5C"/>
    <w:rsid w:val="7A115CEF"/>
    <w:rsid w:val="7A480529"/>
    <w:rsid w:val="7A602E72"/>
    <w:rsid w:val="7AA07A01"/>
    <w:rsid w:val="7AC66F61"/>
    <w:rsid w:val="7ACA3A46"/>
    <w:rsid w:val="7AF62D23"/>
    <w:rsid w:val="7AF64C0D"/>
    <w:rsid w:val="7B333E46"/>
    <w:rsid w:val="7B3E665F"/>
    <w:rsid w:val="7B781B13"/>
    <w:rsid w:val="7BC805A2"/>
    <w:rsid w:val="7BC97568"/>
    <w:rsid w:val="7BDB5E25"/>
    <w:rsid w:val="7BF51BFC"/>
    <w:rsid w:val="7C59743D"/>
    <w:rsid w:val="7C636593"/>
    <w:rsid w:val="7CFC325E"/>
    <w:rsid w:val="7D1D2617"/>
    <w:rsid w:val="7D5420A1"/>
    <w:rsid w:val="7D6675D5"/>
    <w:rsid w:val="7D7F4F87"/>
    <w:rsid w:val="7DBFBE8A"/>
    <w:rsid w:val="7DFB7725"/>
    <w:rsid w:val="7EDA196C"/>
    <w:rsid w:val="7F5E0FB0"/>
    <w:rsid w:val="7F67A855"/>
    <w:rsid w:val="7F7506FA"/>
    <w:rsid w:val="7FD79A25"/>
    <w:rsid w:val="7FEA9C3B"/>
    <w:rsid w:val="7FED2C8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AFBE7E5"/>
  <w15:chartTrackingRefBased/>
  <w15:docId w15:val="{335FB367-D0B3-4606-B7E0-00797C4E08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qFormat/>
    <w:pPr>
      <w:keepNext/>
      <w:keepLines/>
      <w:spacing w:before="340" w:after="330" w:line="576" w:lineRule="auto"/>
      <w:outlineLvl w:val="0"/>
    </w:pPr>
    <w:rPr>
      <w:b/>
      <w:kern w:val="44"/>
      <w:sz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rPr>
      <w:b/>
      <w:kern w:val="44"/>
      <w:sz w:val="44"/>
    </w:rPr>
  </w:style>
  <w:style w:type="paragraph" w:styleId="a3">
    <w:name w:val="annotation text"/>
    <w:basedOn w:val="a"/>
    <w:link w:val="a4"/>
    <w:pPr>
      <w:jc w:val="left"/>
    </w:pPr>
  </w:style>
  <w:style w:type="character" w:customStyle="1" w:styleId="a4">
    <w:name w:val="批注文字 字符"/>
    <w:basedOn w:val="a0"/>
    <w:link w:val="a3"/>
    <w:rPr>
      <w:kern w:val="2"/>
      <w:sz w:val="21"/>
      <w:szCs w:val="24"/>
    </w:rPr>
  </w:style>
  <w:style w:type="paragraph" w:styleId="a5">
    <w:name w:val="Date"/>
    <w:basedOn w:val="a"/>
    <w:next w:val="a"/>
    <w:link w:val="a6"/>
    <w:rPr>
      <w:sz w:val="24"/>
      <w:szCs w:val="20"/>
    </w:rPr>
  </w:style>
  <w:style w:type="character" w:customStyle="1" w:styleId="a6">
    <w:name w:val="日期 字符"/>
    <w:basedOn w:val="a0"/>
    <w:link w:val="a5"/>
    <w:rPr>
      <w:kern w:val="2"/>
      <w:sz w:val="24"/>
    </w:rPr>
  </w:style>
  <w:style w:type="paragraph" w:styleId="a7">
    <w:name w:val="Balloon Text"/>
    <w:basedOn w:val="a"/>
    <w:semiHidden/>
    <w:rPr>
      <w:sz w:val="18"/>
      <w:szCs w:val="18"/>
    </w:rPr>
  </w:style>
  <w:style w:type="paragraph" w:styleId="a8">
    <w:name w:val="footer"/>
    <w:basedOn w:val="a"/>
    <w:pPr>
      <w:tabs>
        <w:tab w:val="center" w:pos="4153"/>
        <w:tab w:val="right" w:pos="8306"/>
      </w:tabs>
      <w:snapToGrid w:val="0"/>
      <w:jc w:val="left"/>
    </w:pPr>
    <w:rPr>
      <w:sz w:val="18"/>
      <w:szCs w:val="18"/>
    </w:rPr>
  </w:style>
  <w:style w:type="paragraph" w:styleId="a9">
    <w:name w:val="header"/>
    <w:basedOn w:val="a"/>
    <w:link w:val="aa"/>
    <w:pPr>
      <w:pBdr>
        <w:bottom w:val="single" w:sz="6" w:space="1" w:color="auto"/>
      </w:pBdr>
      <w:tabs>
        <w:tab w:val="center" w:pos="4153"/>
        <w:tab w:val="right" w:pos="8306"/>
      </w:tabs>
      <w:snapToGrid w:val="0"/>
      <w:jc w:val="center"/>
    </w:pPr>
    <w:rPr>
      <w:sz w:val="18"/>
      <w:szCs w:val="18"/>
    </w:rPr>
  </w:style>
  <w:style w:type="character" w:customStyle="1" w:styleId="aa">
    <w:name w:val="页眉 字符"/>
    <w:basedOn w:val="a0"/>
    <w:link w:val="a9"/>
    <w:rPr>
      <w:kern w:val="2"/>
      <w:sz w:val="18"/>
      <w:szCs w:val="18"/>
    </w:rPr>
  </w:style>
  <w:style w:type="paragraph" w:styleId="ab">
    <w:name w:val="Normal (Web)"/>
    <w:basedOn w:val="a"/>
    <w:pPr>
      <w:widowControl/>
      <w:spacing w:before="100" w:beforeAutospacing="1" w:after="100" w:afterAutospacing="1"/>
      <w:jc w:val="left"/>
    </w:pPr>
    <w:rPr>
      <w:rFonts w:ascii="宋体" w:hAnsi="宋体" w:cs="宋体"/>
      <w:kern w:val="0"/>
      <w:sz w:val="24"/>
    </w:rPr>
  </w:style>
  <w:style w:type="paragraph" w:styleId="ac">
    <w:name w:val="annotation subject"/>
    <w:basedOn w:val="a3"/>
    <w:next w:val="a3"/>
    <w:link w:val="ad"/>
    <w:rPr>
      <w:b/>
      <w:bCs/>
    </w:rPr>
  </w:style>
  <w:style w:type="character" w:customStyle="1" w:styleId="ad">
    <w:name w:val="批注主题 字符"/>
    <w:basedOn w:val="a4"/>
    <w:link w:val="ac"/>
    <w:rPr>
      <w:b/>
      <w:bCs/>
      <w:kern w:val="2"/>
      <w:sz w:val="21"/>
      <w:szCs w:val="24"/>
    </w:rPr>
  </w:style>
  <w:style w:type="character" w:styleId="ae">
    <w:name w:val="page number"/>
    <w:basedOn w:val="a0"/>
  </w:style>
  <w:style w:type="character" w:styleId="af">
    <w:name w:val="Hyperlink"/>
    <w:basedOn w:val="a0"/>
    <w:qFormat/>
    <w:rPr>
      <w:color w:val="333333"/>
      <w:u w:val="none"/>
    </w:rPr>
  </w:style>
  <w:style w:type="character" w:styleId="af0">
    <w:name w:val="annotation reference"/>
    <w:rPr>
      <w:sz w:val="21"/>
      <w:szCs w:val="21"/>
    </w:rPr>
  </w:style>
  <w:style w:type="paragraph" w:styleId="af1">
    <w:name w:val="List Paragraph"/>
    <w:basedOn w:val="a"/>
    <w:uiPriority w:val="34"/>
    <w:qFormat/>
    <w:pPr>
      <w:ind w:firstLineChars="200" w:firstLine="420"/>
    </w:pPr>
    <w:rPr>
      <w:rFonts w:ascii="Calibri" w:hAnsi="Calibri"/>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chinalawedu.com/falvfagui/" TargetMode="External"/><Relationship Id="rId3" Type="http://schemas.openxmlformats.org/officeDocument/2006/relationships/settings" Target="settings.xml"/><Relationship Id="rId7" Type="http://schemas.openxmlformats.org/officeDocument/2006/relationships/hyperlink" Target="http://www.chinalawedu.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851</Words>
  <Characters>4857</Characters>
  <Application>Microsoft Office Word</Application>
  <DocSecurity>0</DocSecurity>
  <Lines>40</Lines>
  <Paragraphs>11</Paragraphs>
  <ScaleCrop>false</ScaleCrop>
  <Company> </Company>
  <LinksUpToDate>false</LinksUpToDate>
  <CharactersWithSpaces>5697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房屋租赁合同</dc:title>
  <dc:subject/>
  <dc:creator>tz</dc:creator>
  <cp:keywords/>
  <dc:description/>
  <cp:lastModifiedBy>伟杏 冯</cp:lastModifiedBy>
  <cp:revision>4</cp:revision>
  <cp:lastPrinted>2025-06-27T01:43:00Z</cp:lastPrinted>
  <dcterms:created xsi:type="dcterms:W3CDTF">2026-02-25T10:04:00Z</dcterms:created>
  <dcterms:modified xsi:type="dcterms:W3CDTF">2026-02-25T10:12:00Z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202100ABF5A4EE8E5DA23F69CBB33C12_43</vt:lpwstr>
  </property>
  <property fmtid="{D5CDD505-2E9C-101B-9397-08002B2CF9AE}" pid="4" name="KSOTemplateDocerSaveRecord">
    <vt:lpwstr>eyJoZGlkIjoiNGVhZWNmZDRmZDFlMzJmN2JmOTRlNDU3M2UyZmYyODAiLCJ1c2VySWQiOiIxMzg4ODE3MzQ4In0=</vt:lpwstr>
  </property>
</Properties>
</file>