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887" w:rsidRDefault="009A7145">
      <w:pPr>
        <w:ind w:left="8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腕表界面</w:t>
      </w:r>
      <w:r w:rsidR="0008732F">
        <w:rPr>
          <w:rFonts w:hint="eastAsia"/>
          <w:sz w:val="32"/>
          <w:szCs w:val="32"/>
        </w:rPr>
        <w:t>规划</w:t>
      </w:r>
    </w:p>
    <w:p w:rsidR="0008732F" w:rsidRDefault="009A7145" w:rsidP="0008732F">
      <w:pPr>
        <w:ind w:left="0" w:firstLine="0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一、首页</w:t>
      </w:r>
    </w:p>
    <w:p w:rsidR="00BA7887" w:rsidRPr="0008732F" w:rsidRDefault="00A329FA" w:rsidP="00177EAF">
      <w:pPr>
        <w:spacing w:line="240" w:lineRule="auto"/>
        <w:ind w:left="0" w:firstLine="0"/>
        <w:jc w:val="center"/>
        <w:rPr>
          <w:b/>
          <w:sz w:val="28"/>
          <w:szCs w:val="28"/>
        </w:rPr>
      </w:pPr>
      <w:r w:rsidRPr="00177EAF">
        <w:rPr>
          <w:sz w:val="24"/>
        </w:rPr>
        <w:drawing>
          <wp:inline distT="0" distB="0" distL="0" distR="0">
            <wp:extent cx="1393290" cy="1464758"/>
            <wp:effectExtent l="19050" t="0" r="0" b="0"/>
            <wp:docPr id="1" name="图片 0" descr="522436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2436284.jp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3290" cy="1464758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 w:rsidR="00BA7887" w:rsidRDefault="009A7145">
      <w:pPr>
        <w:ind w:left="0" w:firstLine="0"/>
        <w:rPr>
          <w:rFonts w:hint="eastAsia"/>
          <w:sz w:val="24"/>
        </w:rPr>
      </w:pPr>
      <w:r>
        <w:rPr>
          <w:rFonts w:hint="eastAsia"/>
          <w:sz w:val="24"/>
        </w:rPr>
        <w:t>第</w:t>
      </w:r>
      <w:r w:rsidR="00260C0B">
        <w:rPr>
          <w:rFonts w:hint="eastAsia"/>
          <w:sz w:val="24"/>
        </w:rPr>
        <w:t>1</w:t>
      </w:r>
      <w:r>
        <w:rPr>
          <w:rFonts w:hint="eastAsia"/>
          <w:sz w:val="24"/>
        </w:rPr>
        <w:t>行：显示</w:t>
      </w:r>
      <w:r>
        <w:rPr>
          <w:rFonts w:hint="eastAsia"/>
          <w:sz w:val="24"/>
        </w:rPr>
        <w:t xml:space="preserve"> 4G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wifi</w:t>
      </w:r>
      <w:r>
        <w:rPr>
          <w:rFonts w:hint="eastAsia"/>
          <w:sz w:val="24"/>
        </w:rPr>
        <w:t>、</w:t>
      </w:r>
      <w:r w:rsidR="00A329FA">
        <w:rPr>
          <w:rFonts w:hint="eastAsia"/>
          <w:sz w:val="24"/>
        </w:rPr>
        <w:t>蓝牙、</w:t>
      </w:r>
      <w:r>
        <w:rPr>
          <w:rFonts w:hint="eastAsia"/>
          <w:sz w:val="24"/>
        </w:rPr>
        <w:t>腕表电量标志</w:t>
      </w:r>
      <w:r w:rsidR="00A329FA">
        <w:rPr>
          <w:rFonts w:hint="eastAsia"/>
          <w:sz w:val="24"/>
        </w:rPr>
        <w:t>；</w:t>
      </w:r>
    </w:p>
    <w:p w:rsidR="00A329FA" w:rsidRDefault="00A329FA">
      <w:pPr>
        <w:ind w:left="0" w:firstLine="0"/>
        <w:rPr>
          <w:sz w:val="24"/>
        </w:rPr>
      </w:pPr>
      <w:r>
        <w:rPr>
          <w:rFonts w:hint="eastAsia"/>
          <w:sz w:val="24"/>
        </w:rPr>
        <w:t>第</w:t>
      </w:r>
      <w:r w:rsidR="00260C0B">
        <w:rPr>
          <w:rFonts w:hint="eastAsia"/>
          <w:sz w:val="24"/>
        </w:rPr>
        <w:t>2</w:t>
      </w:r>
      <w:r>
        <w:rPr>
          <w:rFonts w:hint="eastAsia"/>
          <w:sz w:val="24"/>
        </w:rPr>
        <w:t>行：日期和时间；</w:t>
      </w:r>
    </w:p>
    <w:p w:rsidR="00BA7887" w:rsidRDefault="009A7145">
      <w:pPr>
        <w:ind w:left="0" w:firstLine="0"/>
        <w:rPr>
          <w:sz w:val="24"/>
        </w:rPr>
      </w:pPr>
      <w:r>
        <w:rPr>
          <w:rFonts w:hint="eastAsia"/>
          <w:sz w:val="24"/>
        </w:rPr>
        <w:t>第</w:t>
      </w:r>
      <w:r w:rsidR="00260C0B">
        <w:rPr>
          <w:rFonts w:hint="eastAsia"/>
          <w:sz w:val="24"/>
        </w:rPr>
        <w:t>3</w:t>
      </w:r>
      <w:r>
        <w:rPr>
          <w:rFonts w:hint="eastAsia"/>
          <w:sz w:val="24"/>
        </w:rPr>
        <w:t>行：显示地理位置，其中包含绿色标志（与后台连接），黄色标志（与后台断开），腕表的具体定位地理位置</w:t>
      </w:r>
    </w:p>
    <w:p w:rsidR="00BA7887" w:rsidRDefault="009A7145">
      <w:pPr>
        <w:ind w:left="0" w:firstLine="0"/>
        <w:rPr>
          <w:sz w:val="24"/>
        </w:rPr>
      </w:pPr>
      <w:r>
        <w:rPr>
          <w:rFonts w:hint="eastAsia"/>
          <w:sz w:val="24"/>
        </w:rPr>
        <w:t>第</w:t>
      </w:r>
      <w:r w:rsidR="00260C0B">
        <w:rPr>
          <w:rFonts w:hint="eastAsia"/>
          <w:sz w:val="24"/>
        </w:rPr>
        <w:t>4~6</w:t>
      </w:r>
      <w:r>
        <w:rPr>
          <w:rFonts w:hint="eastAsia"/>
          <w:sz w:val="24"/>
        </w:rPr>
        <w:t>行：</w:t>
      </w:r>
      <w:r>
        <w:rPr>
          <w:rFonts w:hint="eastAsia"/>
          <w:sz w:val="24"/>
        </w:rPr>
        <w:t xml:space="preserve"> </w:t>
      </w:r>
      <w:r w:rsidR="00260C0B">
        <w:rPr>
          <w:rFonts w:hint="eastAsia"/>
          <w:sz w:val="24"/>
        </w:rPr>
        <w:t>枪支大类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枪号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枪上模块电量</w:t>
      </w:r>
      <w:r w:rsidR="00477DAA">
        <w:rPr>
          <w:rFonts w:hint="eastAsia"/>
          <w:sz w:val="24"/>
        </w:rPr>
        <w:t>（百分数）</w:t>
      </w:r>
      <w:r w:rsidR="00260C0B">
        <w:rPr>
          <w:rFonts w:hint="eastAsia"/>
          <w:sz w:val="24"/>
        </w:rPr>
        <w:t>，</w:t>
      </w:r>
      <w:r w:rsidR="002D00A8">
        <w:rPr>
          <w:rFonts w:hint="eastAsia"/>
          <w:sz w:val="24"/>
        </w:rPr>
        <w:t>超过两支枪，可滚动显示</w:t>
      </w:r>
      <w:r w:rsidR="00260C0B">
        <w:rPr>
          <w:rFonts w:hint="eastAsia"/>
          <w:sz w:val="24"/>
        </w:rPr>
        <w:t>，</w:t>
      </w:r>
    </w:p>
    <w:p w:rsidR="00BA7887" w:rsidRDefault="00260C0B">
      <w:pPr>
        <w:ind w:left="0" w:firstLineChars="150" w:firstLine="360"/>
        <w:rPr>
          <w:sz w:val="24"/>
        </w:rPr>
      </w:pPr>
      <w:r>
        <w:rPr>
          <w:rFonts w:hint="eastAsia"/>
          <w:sz w:val="24"/>
        </w:rPr>
        <w:t>整行字体的颜色规定如下</w:t>
      </w:r>
      <w:r w:rsidR="009A7145">
        <w:rPr>
          <w:rFonts w:hint="eastAsia"/>
          <w:sz w:val="24"/>
        </w:rPr>
        <w:t>：</w:t>
      </w:r>
    </w:p>
    <w:p w:rsidR="00BA7887" w:rsidRDefault="009A7145" w:rsidP="00290EBF">
      <w:pPr>
        <w:numPr>
          <w:ilvl w:val="0"/>
          <w:numId w:val="1"/>
        </w:numPr>
        <w:ind w:leftChars="200" w:left="840"/>
        <w:rPr>
          <w:sz w:val="24"/>
        </w:rPr>
      </w:pPr>
      <w:r>
        <w:rPr>
          <w:rFonts w:hint="eastAsia"/>
          <w:sz w:val="24"/>
        </w:rPr>
        <w:t>灰色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出库时没有识别到枪支。</w:t>
      </w:r>
    </w:p>
    <w:p w:rsidR="00BA7887" w:rsidRDefault="009A7145" w:rsidP="00290EBF">
      <w:pPr>
        <w:numPr>
          <w:ilvl w:val="0"/>
          <w:numId w:val="1"/>
        </w:numPr>
        <w:ind w:leftChars="200" w:left="840"/>
        <w:rPr>
          <w:sz w:val="24"/>
        </w:rPr>
      </w:pPr>
      <w:r>
        <w:rPr>
          <w:rFonts w:hint="eastAsia"/>
          <w:sz w:val="24"/>
        </w:rPr>
        <w:t>绿色</w:t>
      </w:r>
      <w:r>
        <w:rPr>
          <w:rFonts w:hint="eastAsia"/>
          <w:sz w:val="24"/>
        </w:rPr>
        <w:t xml:space="preserve"> </w:t>
      </w:r>
      <w:r w:rsidR="00477DAA">
        <w:rPr>
          <w:rFonts w:hint="eastAsia"/>
          <w:sz w:val="24"/>
        </w:rPr>
        <w:t>随行</w:t>
      </w:r>
      <w:r>
        <w:rPr>
          <w:rFonts w:hint="eastAsia"/>
          <w:sz w:val="24"/>
        </w:rPr>
        <w:t>。</w:t>
      </w:r>
    </w:p>
    <w:p w:rsidR="00BA7887" w:rsidRDefault="009A7145" w:rsidP="00290EBF">
      <w:pPr>
        <w:numPr>
          <w:ilvl w:val="0"/>
          <w:numId w:val="1"/>
        </w:numPr>
        <w:ind w:leftChars="200" w:left="840"/>
        <w:rPr>
          <w:sz w:val="24"/>
        </w:rPr>
      </w:pPr>
      <w:r>
        <w:rPr>
          <w:rFonts w:hint="eastAsia"/>
          <w:sz w:val="24"/>
        </w:rPr>
        <w:t>红色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脱离。</w:t>
      </w:r>
    </w:p>
    <w:p w:rsidR="00BA7887" w:rsidRDefault="009A7145">
      <w:pPr>
        <w:ind w:left="0" w:firstLine="0"/>
        <w:rPr>
          <w:sz w:val="24"/>
        </w:rPr>
      </w:pPr>
      <w:r>
        <w:rPr>
          <w:rFonts w:hint="eastAsia"/>
          <w:sz w:val="24"/>
        </w:rPr>
        <w:t>第</w:t>
      </w:r>
      <w:r w:rsidR="00260C0B">
        <w:rPr>
          <w:rFonts w:hint="eastAsia"/>
          <w:sz w:val="24"/>
        </w:rPr>
        <w:t>7</w:t>
      </w:r>
      <w:r>
        <w:rPr>
          <w:rFonts w:hint="eastAsia"/>
          <w:sz w:val="24"/>
        </w:rPr>
        <w:t>行：显示腕表注册时绑定的枪支数，出库</w:t>
      </w:r>
      <w:r w:rsidR="00260C0B">
        <w:rPr>
          <w:rFonts w:hint="eastAsia"/>
          <w:sz w:val="24"/>
        </w:rPr>
        <w:t>的枪支数</w:t>
      </w:r>
      <w:r>
        <w:rPr>
          <w:rFonts w:hint="eastAsia"/>
          <w:sz w:val="24"/>
        </w:rPr>
        <w:t>以及异常数。</w:t>
      </w:r>
    </w:p>
    <w:p w:rsidR="00BA7887" w:rsidRDefault="009A7145" w:rsidP="00290EBF">
      <w:pPr>
        <w:ind w:left="210" w:firstLine="210"/>
        <w:rPr>
          <w:sz w:val="24"/>
        </w:rPr>
      </w:pPr>
      <w:r>
        <w:rPr>
          <w:rFonts w:hint="eastAsia"/>
          <w:sz w:val="24"/>
        </w:rPr>
        <w:t>如：注册</w:t>
      </w:r>
      <w:r>
        <w:rPr>
          <w:rFonts w:hint="eastAsia"/>
          <w:sz w:val="24"/>
        </w:rPr>
        <w:t xml:space="preserve"> 3 </w:t>
      </w:r>
      <w:r>
        <w:rPr>
          <w:rFonts w:hint="eastAsia"/>
          <w:sz w:val="24"/>
        </w:rPr>
        <w:t>出库</w:t>
      </w:r>
      <w:r w:rsidR="00BC14C6">
        <w:rPr>
          <w:rFonts w:hint="eastAsia"/>
          <w:sz w:val="24"/>
        </w:rPr>
        <w:t xml:space="preserve"> 3 </w:t>
      </w:r>
      <w:r>
        <w:rPr>
          <w:rFonts w:hint="eastAsia"/>
          <w:sz w:val="24"/>
        </w:rPr>
        <w:t>异常</w:t>
      </w:r>
      <w:r>
        <w:rPr>
          <w:rFonts w:hint="eastAsia"/>
          <w:sz w:val="24"/>
        </w:rPr>
        <w:t xml:space="preserve"> 0</w:t>
      </w:r>
      <w:r w:rsidR="00BC14C6">
        <w:rPr>
          <w:rFonts w:hint="eastAsia"/>
          <w:sz w:val="24"/>
        </w:rPr>
        <w:t xml:space="preserve"> </w:t>
      </w:r>
      <w:r w:rsidR="00260C0B">
        <w:rPr>
          <w:rFonts w:hint="eastAsia"/>
          <w:sz w:val="24"/>
        </w:rPr>
        <w:t>，具体图标见上图。</w:t>
      </w:r>
      <w:r w:rsidR="005C269B">
        <w:rPr>
          <w:rFonts w:hint="eastAsia"/>
          <w:sz w:val="24"/>
        </w:rPr>
        <w:t xml:space="preserve">   </w:t>
      </w:r>
    </w:p>
    <w:p w:rsidR="00BA7887" w:rsidRDefault="00290EBF">
      <w:pPr>
        <w:ind w:left="0" w:firstLine="0"/>
        <w:rPr>
          <w:rFonts w:hint="eastAsia"/>
          <w:sz w:val="24"/>
        </w:rPr>
      </w:pPr>
      <w:r>
        <w:rPr>
          <w:rFonts w:hint="eastAsia"/>
          <w:sz w:val="24"/>
        </w:rPr>
        <w:t>第</w:t>
      </w:r>
      <w:r w:rsidR="00260C0B">
        <w:rPr>
          <w:rFonts w:hint="eastAsia"/>
          <w:sz w:val="24"/>
        </w:rPr>
        <w:t>8</w:t>
      </w:r>
      <w:r w:rsidR="009A7145">
        <w:rPr>
          <w:rFonts w:hint="eastAsia"/>
          <w:sz w:val="24"/>
        </w:rPr>
        <w:t>行：</w:t>
      </w:r>
      <w:r w:rsidR="009A7145" w:rsidRPr="00260C0B">
        <w:rPr>
          <w:rFonts w:hint="eastAsia"/>
          <w:sz w:val="24"/>
        </w:rPr>
        <w:t>显示</w:t>
      </w:r>
      <w:r w:rsidR="00260C0B" w:rsidRPr="00260C0B">
        <w:rPr>
          <w:rFonts w:hint="eastAsia"/>
          <w:sz w:val="24"/>
        </w:rPr>
        <w:t>和腕表绑定的</w:t>
      </w:r>
      <w:r w:rsidR="009A7145" w:rsidRPr="00260C0B">
        <w:rPr>
          <w:rFonts w:hint="eastAsia"/>
          <w:sz w:val="24"/>
        </w:rPr>
        <w:t>人员名字</w:t>
      </w:r>
      <w:r w:rsidR="00260C0B" w:rsidRPr="00260C0B">
        <w:rPr>
          <w:rFonts w:hint="eastAsia"/>
          <w:sz w:val="24"/>
        </w:rPr>
        <w:t>，在自动注册，但未分配给具体人员之前，人员名字可以显示可识读号；</w:t>
      </w:r>
    </w:p>
    <w:p w:rsidR="00260C0B" w:rsidRDefault="00260C0B">
      <w:pPr>
        <w:ind w:left="0" w:firstLine="0"/>
        <w:rPr>
          <w:rFonts w:hint="eastAsia"/>
          <w:sz w:val="24"/>
        </w:rPr>
      </w:pPr>
      <w:r>
        <w:rPr>
          <w:sz w:val="24"/>
        </w:rPr>
        <w:t>在枪支</w:t>
      </w:r>
      <w:r w:rsidR="005C06F6">
        <w:rPr>
          <w:sz w:val="24"/>
        </w:rPr>
        <w:t>首页显示过程中，如果接收到命令后，可以以弹框的形式</w:t>
      </w:r>
      <w:r w:rsidR="00BC14C6">
        <w:rPr>
          <w:sz w:val="24"/>
        </w:rPr>
        <w:t>进行提示。</w:t>
      </w:r>
    </w:p>
    <w:p w:rsidR="008F0318" w:rsidRPr="00260C0B" w:rsidRDefault="008F0318" w:rsidP="0008732F">
      <w:pPr>
        <w:spacing w:line="240" w:lineRule="auto"/>
        <w:ind w:left="0"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511718" cy="1465200"/>
            <wp:effectExtent l="19050" t="0" r="0" b="0"/>
            <wp:docPr id="5" name="图片 4" descr="522436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2436284.jp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718" cy="146520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 w:rsidR="00290EBF" w:rsidRDefault="00BC14C6" w:rsidP="00BC14C6">
      <w:pPr>
        <w:ind w:left="0" w:firstLine="0"/>
        <w:rPr>
          <w:sz w:val="24"/>
        </w:rPr>
      </w:pPr>
      <w:r>
        <w:rPr>
          <w:rFonts w:hint="eastAsia"/>
          <w:sz w:val="24"/>
        </w:rPr>
        <w:t>腕表的提示信息主要如下，其中</w:t>
      </w:r>
      <w:r>
        <w:rPr>
          <w:rFonts w:hint="eastAsia"/>
          <w:sz w:val="24"/>
        </w:rPr>
        <w:t>920001</w:t>
      </w:r>
      <w:r>
        <w:rPr>
          <w:rFonts w:hint="eastAsia"/>
          <w:sz w:val="24"/>
        </w:rPr>
        <w:t>为枪号信息：</w:t>
      </w:r>
    </w:p>
    <w:p w:rsidR="00290EBF" w:rsidRDefault="00BC14C6" w:rsidP="00290EBF">
      <w:pPr>
        <w:numPr>
          <w:ilvl w:val="0"/>
          <w:numId w:val="2"/>
        </w:numPr>
        <w:ind w:leftChars="200" w:left="840"/>
        <w:rPr>
          <w:sz w:val="24"/>
        </w:rPr>
      </w:pPr>
      <w:r>
        <w:rPr>
          <w:rFonts w:hint="eastAsia"/>
          <w:sz w:val="24"/>
        </w:rPr>
        <w:t>正在识别枪支</w:t>
      </w:r>
    </w:p>
    <w:p w:rsidR="00290EBF" w:rsidRDefault="00BC14C6" w:rsidP="00290EBF">
      <w:pPr>
        <w:numPr>
          <w:ilvl w:val="0"/>
          <w:numId w:val="2"/>
        </w:numPr>
        <w:ind w:leftChars="200" w:left="840"/>
        <w:rPr>
          <w:rFonts w:hint="eastAsia"/>
          <w:sz w:val="24"/>
        </w:rPr>
      </w:pPr>
      <w:r>
        <w:rPr>
          <w:rFonts w:hint="eastAsia"/>
          <w:sz w:val="24"/>
        </w:rPr>
        <w:t>920001</w:t>
      </w:r>
      <w:r>
        <w:rPr>
          <w:rFonts w:hint="eastAsia"/>
          <w:sz w:val="24"/>
        </w:rPr>
        <w:t>出库中</w:t>
      </w:r>
    </w:p>
    <w:p w:rsidR="00290EBF" w:rsidRDefault="00BC14C6" w:rsidP="00290EBF">
      <w:pPr>
        <w:numPr>
          <w:ilvl w:val="0"/>
          <w:numId w:val="2"/>
        </w:numPr>
        <w:ind w:leftChars="200" w:left="840"/>
        <w:rPr>
          <w:sz w:val="24"/>
        </w:rPr>
      </w:pPr>
      <w:r>
        <w:rPr>
          <w:rFonts w:hint="eastAsia"/>
          <w:sz w:val="24"/>
        </w:rPr>
        <w:t>920001</w:t>
      </w:r>
      <w:r>
        <w:rPr>
          <w:rFonts w:hint="eastAsia"/>
          <w:sz w:val="24"/>
        </w:rPr>
        <w:t>出库失败</w:t>
      </w:r>
    </w:p>
    <w:p w:rsidR="00290EBF" w:rsidRDefault="00BC14C6" w:rsidP="00290EBF">
      <w:pPr>
        <w:numPr>
          <w:ilvl w:val="0"/>
          <w:numId w:val="2"/>
        </w:numPr>
        <w:ind w:leftChars="200" w:left="840"/>
        <w:rPr>
          <w:rFonts w:hint="eastAsia"/>
          <w:sz w:val="24"/>
        </w:rPr>
      </w:pPr>
      <w:r>
        <w:rPr>
          <w:rFonts w:hint="eastAsia"/>
          <w:sz w:val="24"/>
        </w:rPr>
        <w:t>920001</w:t>
      </w:r>
      <w:r>
        <w:rPr>
          <w:rFonts w:hint="eastAsia"/>
          <w:sz w:val="24"/>
        </w:rPr>
        <w:t>出库成功</w:t>
      </w:r>
    </w:p>
    <w:p w:rsidR="00BC14C6" w:rsidRPr="00BC14C6" w:rsidRDefault="00BC14C6" w:rsidP="00BC14C6">
      <w:pPr>
        <w:numPr>
          <w:ilvl w:val="0"/>
          <w:numId w:val="2"/>
        </w:numPr>
        <w:ind w:leftChars="200" w:left="840"/>
        <w:rPr>
          <w:sz w:val="24"/>
        </w:rPr>
      </w:pPr>
      <w:r>
        <w:rPr>
          <w:rFonts w:hint="eastAsia"/>
          <w:sz w:val="24"/>
        </w:rPr>
        <w:lastRenderedPageBreak/>
        <w:t>920001</w:t>
      </w:r>
      <w:r>
        <w:rPr>
          <w:rFonts w:hint="eastAsia"/>
          <w:sz w:val="24"/>
        </w:rPr>
        <w:t>撤销出库中</w:t>
      </w:r>
    </w:p>
    <w:p w:rsidR="00290EBF" w:rsidRDefault="00BC14C6" w:rsidP="00290EBF">
      <w:pPr>
        <w:numPr>
          <w:ilvl w:val="0"/>
          <w:numId w:val="2"/>
        </w:numPr>
        <w:ind w:leftChars="200" w:left="840"/>
        <w:rPr>
          <w:sz w:val="24"/>
        </w:rPr>
      </w:pPr>
      <w:r>
        <w:rPr>
          <w:rFonts w:hint="eastAsia"/>
          <w:sz w:val="24"/>
        </w:rPr>
        <w:t>920001</w:t>
      </w:r>
      <w:r>
        <w:rPr>
          <w:rFonts w:hint="eastAsia"/>
          <w:sz w:val="24"/>
        </w:rPr>
        <w:t>入库中</w:t>
      </w:r>
    </w:p>
    <w:p w:rsidR="00290EBF" w:rsidRDefault="00BC14C6" w:rsidP="00290EBF">
      <w:pPr>
        <w:numPr>
          <w:ilvl w:val="0"/>
          <w:numId w:val="2"/>
        </w:numPr>
        <w:ind w:leftChars="200" w:left="840"/>
        <w:rPr>
          <w:sz w:val="24"/>
        </w:rPr>
      </w:pPr>
      <w:r>
        <w:rPr>
          <w:rFonts w:hint="eastAsia"/>
          <w:sz w:val="24"/>
        </w:rPr>
        <w:t>920001</w:t>
      </w:r>
      <w:r>
        <w:rPr>
          <w:rFonts w:hint="eastAsia"/>
          <w:sz w:val="24"/>
        </w:rPr>
        <w:t>入库失败</w:t>
      </w:r>
    </w:p>
    <w:p w:rsidR="00290EBF" w:rsidRDefault="00BC14C6" w:rsidP="00290EBF">
      <w:pPr>
        <w:numPr>
          <w:ilvl w:val="0"/>
          <w:numId w:val="2"/>
        </w:numPr>
        <w:ind w:leftChars="200" w:left="840"/>
        <w:rPr>
          <w:rFonts w:hint="eastAsia"/>
          <w:sz w:val="24"/>
        </w:rPr>
      </w:pPr>
      <w:r>
        <w:rPr>
          <w:rFonts w:hint="eastAsia"/>
          <w:sz w:val="24"/>
        </w:rPr>
        <w:t>920001</w:t>
      </w:r>
      <w:r>
        <w:rPr>
          <w:rFonts w:hint="eastAsia"/>
          <w:sz w:val="24"/>
        </w:rPr>
        <w:t>入库成功</w:t>
      </w:r>
    </w:p>
    <w:p w:rsidR="00BC14C6" w:rsidRDefault="00BC14C6" w:rsidP="00290EBF">
      <w:pPr>
        <w:numPr>
          <w:ilvl w:val="0"/>
          <w:numId w:val="2"/>
        </w:numPr>
        <w:ind w:leftChars="200" w:left="840"/>
        <w:rPr>
          <w:sz w:val="24"/>
        </w:rPr>
      </w:pPr>
      <w:r>
        <w:rPr>
          <w:rFonts w:hint="eastAsia"/>
          <w:sz w:val="24"/>
        </w:rPr>
        <w:t>920001</w:t>
      </w:r>
      <w:r>
        <w:rPr>
          <w:rFonts w:hint="eastAsia"/>
          <w:sz w:val="24"/>
        </w:rPr>
        <w:t>入库撤销中</w:t>
      </w:r>
    </w:p>
    <w:p w:rsidR="00290EBF" w:rsidRDefault="00BC14C6" w:rsidP="00477DAA">
      <w:pPr>
        <w:numPr>
          <w:ilvl w:val="0"/>
          <w:numId w:val="2"/>
        </w:numPr>
        <w:ind w:leftChars="200" w:left="840"/>
        <w:rPr>
          <w:rFonts w:hint="eastAsia"/>
          <w:sz w:val="24"/>
        </w:rPr>
      </w:pPr>
      <w:r>
        <w:rPr>
          <w:rFonts w:hint="eastAsia"/>
          <w:sz w:val="24"/>
        </w:rPr>
        <w:t>920001</w:t>
      </w:r>
      <w:r>
        <w:rPr>
          <w:rFonts w:hint="eastAsia"/>
          <w:sz w:val="24"/>
        </w:rPr>
        <w:t>脱离</w:t>
      </w:r>
    </w:p>
    <w:p w:rsidR="00BC14C6" w:rsidRDefault="00BC14C6" w:rsidP="00BC14C6">
      <w:pPr>
        <w:ind w:left="840" w:firstLine="0"/>
        <w:rPr>
          <w:sz w:val="24"/>
        </w:rPr>
      </w:pPr>
      <w:r>
        <w:rPr>
          <w:rFonts w:hint="eastAsia"/>
          <w:sz w:val="24"/>
        </w:rPr>
        <w:t>以上信息可以同时弹出多条。</w:t>
      </w:r>
    </w:p>
    <w:p w:rsidR="00BA7887" w:rsidRDefault="009A7145" w:rsidP="005C269B">
      <w:pPr>
        <w:spacing w:line="360" w:lineRule="auto"/>
        <w:ind w:left="0" w:firstLine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二、二级界面：</w:t>
      </w:r>
    </w:p>
    <w:p w:rsidR="003D38BE" w:rsidRPr="003D38BE" w:rsidRDefault="009A7145" w:rsidP="003D38BE">
      <w:pPr>
        <w:numPr>
          <w:ilvl w:val="0"/>
          <w:numId w:val="3"/>
        </w:numPr>
        <w:ind w:leftChars="-16" w:left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枪支基本信息页面</w:t>
      </w:r>
    </w:p>
    <w:p w:rsidR="00BA7887" w:rsidRDefault="008F0318" w:rsidP="008F0318">
      <w:pPr>
        <w:ind w:left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 w:rsidR="009A7145">
        <w:rPr>
          <w:rFonts w:hint="eastAsia"/>
          <w:sz w:val="24"/>
        </w:rPr>
        <w:t>操作：点击首页</w:t>
      </w:r>
      <w:r w:rsidR="00BC14C6">
        <w:rPr>
          <w:rFonts w:hint="eastAsia"/>
          <w:sz w:val="24"/>
        </w:rPr>
        <w:t>中某</w:t>
      </w:r>
      <w:r w:rsidR="009A7145">
        <w:rPr>
          <w:rFonts w:hint="eastAsia"/>
          <w:sz w:val="24"/>
        </w:rPr>
        <w:t>枪支</w:t>
      </w:r>
      <w:r w:rsidR="003D38BE">
        <w:rPr>
          <w:rFonts w:hint="eastAsia"/>
          <w:sz w:val="24"/>
        </w:rPr>
        <w:t>行，显示</w:t>
      </w:r>
      <w:r>
        <w:rPr>
          <w:rFonts w:hint="eastAsia"/>
          <w:sz w:val="24"/>
        </w:rPr>
        <w:t>枪支基本信息页面</w:t>
      </w:r>
      <w:r w:rsidR="003D38BE">
        <w:rPr>
          <w:rFonts w:hint="eastAsia"/>
          <w:sz w:val="24"/>
        </w:rPr>
        <w:t>。</w:t>
      </w:r>
    </w:p>
    <w:p w:rsidR="003D38BE" w:rsidRDefault="003D38BE" w:rsidP="0008732F">
      <w:pPr>
        <w:spacing w:line="240" w:lineRule="auto"/>
        <w:ind w:left="0" w:firstLineChars="225" w:firstLine="540"/>
        <w:jc w:val="center"/>
        <w:rPr>
          <w:sz w:val="24"/>
        </w:rPr>
      </w:pPr>
      <w:r w:rsidRPr="003D38BE">
        <w:rPr>
          <w:sz w:val="24"/>
        </w:rPr>
        <w:drawing>
          <wp:inline distT="0" distB="0" distL="0" distR="0">
            <wp:extent cx="1435504" cy="1465200"/>
            <wp:effectExtent l="19050" t="0" r="0" b="0"/>
            <wp:docPr id="3" name="图片 1" descr="522436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2436284.jpg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504" cy="146520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 w:rsidR="00BA7887" w:rsidRDefault="009A7145">
      <w:pPr>
        <w:ind w:left="0" w:firstLineChars="225" w:firstLine="540"/>
        <w:rPr>
          <w:sz w:val="24"/>
        </w:rPr>
      </w:pPr>
      <w:r>
        <w:rPr>
          <w:rFonts w:hint="eastAsia"/>
          <w:sz w:val="24"/>
        </w:rPr>
        <w:t>显示内容：</w:t>
      </w:r>
    </w:p>
    <w:p w:rsidR="00BA7887" w:rsidRDefault="003D38BE">
      <w:pPr>
        <w:pStyle w:val="a6"/>
        <w:numPr>
          <w:ilvl w:val="0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电量、当前状态、枪型、枪号</w:t>
      </w:r>
    </w:p>
    <w:p w:rsidR="00BA7887" w:rsidRDefault="009A7145">
      <w:pPr>
        <w:tabs>
          <w:tab w:val="left" w:pos="312"/>
        </w:tabs>
        <w:ind w:leftChars="202" w:left="424" w:firstLineChars="50" w:firstLine="120"/>
        <w:rPr>
          <w:sz w:val="24"/>
        </w:rPr>
      </w:pPr>
      <w:r>
        <w:rPr>
          <w:rFonts w:hint="eastAsia"/>
          <w:sz w:val="24"/>
        </w:rPr>
        <w:t>状态</w:t>
      </w:r>
      <w:r w:rsidR="003D38BE">
        <w:rPr>
          <w:rFonts w:hint="eastAsia"/>
          <w:sz w:val="24"/>
        </w:rPr>
        <w:t>的颜色标识如下：</w:t>
      </w:r>
    </w:p>
    <w:p w:rsidR="00BA7887" w:rsidRDefault="009A7145" w:rsidP="003D38BE">
      <w:pPr>
        <w:pStyle w:val="a6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灰色</w:t>
      </w:r>
      <w:r w:rsidR="008F0318"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出库时没有识别到枪支。</w:t>
      </w:r>
    </w:p>
    <w:p w:rsidR="00BA7887" w:rsidRDefault="009A7145" w:rsidP="003D38BE">
      <w:pPr>
        <w:pStyle w:val="a6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绿色</w:t>
      </w:r>
      <w:r w:rsidR="008F0318"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已经识别绑定到的枪支。</w:t>
      </w:r>
    </w:p>
    <w:p w:rsidR="00BA7887" w:rsidRDefault="009A7145" w:rsidP="003D38BE">
      <w:pPr>
        <w:pStyle w:val="a6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红色</w:t>
      </w:r>
      <w:r w:rsidR="008F0318"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脱离。</w:t>
      </w:r>
    </w:p>
    <w:p w:rsidR="00BA7887" w:rsidRDefault="009A7145">
      <w:pPr>
        <w:pStyle w:val="a6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此次任务事件和时间</w:t>
      </w:r>
    </w:p>
    <w:p w:rsidR="00BA7887" w:rsidRDefault="009A7145">
      <w:pPr>
        <w:pStyle w:val="a6"/>
        <w:ind w:leftChars="216" w:firstLineChars="50" w:firstLine="120"/>
        <w:rPr>
          <w:sz w:val="24"/>
        </w:rPr>
      </w:pPr>
      <w:r>
        <w:rPr>
          <w:rFonts w:hint="eastAsia"/>
          <w:sz w:val="24"/>
        </w:rPr>
        <w:t>任务事件</w:t>
      </w:r>
      <w:r>
        <w:rPr>
          <w:rFonts w:hint="eastAsia"/>
          <w:sz w:val="24"/>
        </w:rPr>
        <w:t>:</w:t>
      </w:r>
    </w:p>
    <w:p w:rsidR="00BA7887" w:rsidRDefault="003D38BE" w:rsidP="003D38BE">
      <w:pPr>
        <w:pStyle w:val="a6"/>
        <w:numPr>
          <w:ilvl w:val="0"/>
          <w:numId w:val="5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出库事件</w:t>
      </w:r>
    </w:p>
    <w:p w:rsidR="003D38BE" w:rsidRDefault="003D38BE" w:rsidP="003D38BE">
      <w:pPr>
        <w:pStyle w:val="a6"/>
        <w:numPr>
          <w:ilvl w:val="0"/>
          <w:numId w:val="5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撤销出库事件</w:t>
      </w:r>
    </w:p>
    <w:p w:rsidR="008F0318" w:rsidRDefault="008F0318" w:rsidP="003D38BE">
      <w:pPr>
        <w:pStyle w:val="a6"/>
        <w:numPr>
          <w:ilvl w:val="0"/>
          <w:numId w:val="5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入库事件</w:t>
      </w:r>
    </w:p>
    <w:p w:rsidR="008F0318" w:rsidRDefault="008F0318" w:rsidP="003D38BE">
      <w:pPr>
        <w:pStyle w:val="a6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撤销入库事件</w:t>
      </w:r>
    </w:p>
    <w:p w:rsidR="00BA7887" w:rsidRDefault="003D38BE" w:rsidP="003D38BE">
      <w:pPr>
        <w:pStyle w:val="a6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脱离报警事件</w:t>
      </w:r>
    </w:p>
    <w:p w:rsidR="00BA7887" w:rsidRDefault="003D38BE" w:rsidP="003D38BE">
      <w:pPr>
        <w:pStyle w:val="a6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枪支重新连接事件</w:t>
      </w:r>
    </w:p>
    <w:p w:rsidR="00BA7887" w:rsidRDefault="008F0318" w:rsidP="003D38BE">
      <w:pPr>
        <w:pStyle w:val="a6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低电量事件</w:t>
      </w:r>
    </w:p>
    <w:p w:rsidR="00BA7887" w:rsidRDefault="008F0318" w:rsidP="003D38BE">
      <w:pPr>
        <w:pStyle w:val="a6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失联事件</w:t>
      </w:r>
    </w:p>
    <w:p w:rsidR="00BA7887" w:rsidRPr="008F0318" w:rsidRDefault="009A7145" w:rsidP="008F0318">
      <w:pPr>
        <w:pStyle w:val="a6"/>
        <w:numPr>
          <w:ilvl w:val="0"/>
          <w:numId w:val="5"/>
        </w:numPr>
        <w:ind w:firstLineChars="0"/>
        <w:jc w:val="left"/>
        <w:rPr>
          <w:sz w:val="24"/>
        </w:rPr>
      </w:pPr>
      <w:r w:rsidRPr="008F0318">
        <w:rPr>
          <w:rFonts w:hint="eastAsia"/>
          <w:sz w:val="24"/>
        </w:rPr>
        <w:lastRenderedPageBreak/>
        <w:t>重连事件。</w:t>
      </w:r>
    </w:p>
    <w:p w:rsidR="00BA7887" w:rsidRDefault="009A7145">
      <w:pPr>
        <w:numPr>
          <w:ilvl w:val="0"/>
          <w:numId w:val="3"/>
        </w:numPr>
        <w:ind w:leftChars="-16" w:left="0"/>
        <w:rPr>
          <w:sz w:val="28"/>
          <w:szCs w:val="28"/>
        </w:rPr>
      </w:pPr>
      <w:r>
        <w:rPr>
          <w:rFonts w:hint="eastAsia"/>
          <w:sz w:val="28"/>
          <w:szCs w:val="28"/>
        </w:rPr>
        <w:t>地图页面</w:t>
      </w:r>
    </w:p>
    <w:p w:rsidR="00BA7887" w:rsidRDefault="008F0318">
      <w:pPr>
        <w:ind w:left="0"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 w:rsidR="009A7145">
        <w:rPr>
          <w:rFonts w:hint="eastAsia"/>
          <w:sz w:val="24"/>
        </w:rPr>
        <w:t>操作：点击</w:t>
      </w:r>
      <w:r>
        <w:rPr>
          <w:rFonts w:hint="eastAsia"/>
          <w:sz w:val="24"/>
        </w:rPr>
        <w:t>首页的</w:t>
      </w:r>
      <w:r w:rsidR="009A7145">
        <w:rPr>
          <w:rFonts w:hint="eastAsia"/>
          <w:sz w:val="24"/>
        </w:rPr>
        <w:t>地理位置</w:t>
      </w:r>
      <w:r>
        <w:rPr>
          <w:rFonts w:hint="eastAsia"/>
          <w:sz w:val="24"/>
        </w:rPr>
        <w:t>，显示地图页面。</w:t>
      </w:r>
    </w:p>
    <w:p w:rsidR="008F0318" w:rsidRDefault="008F0318" w:rsidP="0008732F">
      <w:pPr>
        <w:spacing w:line="240" w:lineRule="auto"/>
        <w:ind w:left="0" w:firstLineChars="100" w:firstLine="24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400845" cy="1468800"/>
            <wp:effectExtent l="19050" t="0" r="8855" b="0"/>
            <wp:docPr id="4" name="图片 3" descr="522436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2436284.jpg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845" cy="146880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 w:rsidR="00BA7887" w:rsidRDefault="009D0A4E">
      <w:pPr>
        <w:ind w:left="420" w:firstLine="420"/>
        <w:rPr>
          <w:sz w:val="24"/>
        </w:rPr>
      </w:pPr>
      <w:r>
        <w:rPr>
          <w:rFonts w:hint="eastAsia"/>
          <w:sz w:val="24"/>
        </w:rPr>
        <w:t>位置图标颜色代表状态如下：</w:t>
      </w:r>
      <w:r>
        <w:rPr>
          <w:rFonts w:hint="eastAsia"/>
          <w:sz w:val="24"/>
        </w:rPr>
        <w:t xml:space="preserve"> </w:t>
      </w:r>
    </w:p>
    <w:p w:rsidR="00BA7887" w:rsidRDefault="009A7145">
      <w:pPr>
        <w:ind w:left="420" w:firstLine="420"/>
        <w:rPr>
          <w:sz w:val="24"/>
        </w:rPr>
      </w:pPr>
      <w:r>
        <w:rPr>
          <w:rFonts w:hint="eastAsia"/>
          <w:sz w:val="24"/>
        </w:rPr>
        <w:sym w:font="Wingdings 2" w:char="F098"/>
      </w:r>
      <w:r>
        <w:rPr>
          <w:rFonts w:hint="eastAsia"/>
          <w:sz w:val="24"/>
        </w:rPr>
        <w:t>灰色：库内没有绑定</w:t>
      </w:r>
      <w:r w:rsidR="009D0A4E">
        <w:rPr>
          <w:rFonts w:hint="eastAsia"/>
          <w:sz w:val="24"/>
        </w:rPr>
        <w:t>枪支时</w:t>
      </w:r>
    </w:p>
    <w:p w:rsidR="00BA7887" w:rsidRDefault="009A7145">
      <w:pPr>
        <w:ind w:left="420" w:firstLine="420"/>
        <w:rPr>
          <w:sz w:val="24"/>
        </w:rPr>
      </w:pPr>
      <w:r>
        <w:rPr>
          <w:rFonts w:hint="eastAsia"/>
          <w:sz w:val="24"/>
        </w:rPr>
        <w:sym w:font="Wingdings 2" w:char="F098"/>
      </w:r>
      <w:r>
        <w:rPr>
          <w:rFonts w:hint="eastAsia"/>
          <w:sz w:val="24"/>
        </w:rPr>
        <w:t>绿色：</w:t>
      </w:r>
      <w:r w:rsidR="009D0A4E">
        <w:rPr>
          <w:rFonts w:hint="eastAsia"/>
          <w:sz w:val="24"/>
        </w:rPr>
        <w:t>绑定枪支后，且处于与枪支随行状态</w:t>
      </w:r>
    </w:p>
    <w:p w:rsidR="00BA7887" w:rsidRDefault="009A7145">
      <w:pPr>
        <w:ind w:left="420" w:firstLine="420"/>
        <w:rPr>
          <w:sz w:val="24"/>
        </w:rPr>
      </w:pPr>
      <w:r>
        <w:rPr>
          <w:rFonts w:hint="eastAsia"/>
          <w:sz w:val="24"/>
        </w:rPr>
        <w:sym w:font="Wingdings 2" w:char="F098"/>
      </w:r>
      <w:r>
        <w:rPr>
          <w:rFonts w:hint="eastAsia"/>
          <w:sz w:val="24"/>
        </w:rPr>
        <w:t>红色：</w:t>
      </w:r>
      <w:r w:rsidR="009D0A4E">
        <w:rPr>
          <w:rFonts w:hint="eastAsia"/>
          <w:sz w:val="24"/>
        </w:rPr>
        <w:t>绑定枪支后，处于与枪支</w:t>
      </w:r>
      <w:r>
        <w:rPr>
          <w:rFonts w:hint="eastAsia"/>
          <w:sz w:val="24"/>
        </w:rPr>
        <w:t>脱离</w:t>
      </w:r>
      <w:r w:rsidR="009D0A4E">
        <w:rPr>
          <w:rFonts w:hint="eastAsia"/>
          <w:sz w:val="24"/>
        </w:rPr>
        <w:t>状态</w:t>
      </w:r>
    </w:p>
    <w:p w:rsidR="00BA7887" w:rsidRDefault="009A7145">
      <w:pPr>
        <w:ind w:left="420" w:firstLine="420"/>
        <w:rPr>
          <w:sz w:val="24"/>
        </w:rPr>
      </w:pPr>
      <w:r>
        <w:rPr>
          <w:rFonts w:hint="eastAsia"/>
          <w:sz w:val="24"/>
        </w:rPr>
        <w:sym w:font="Wingdings 2" w:char="F098"/>
      </w:r>
      <w:r>
        <w:rPr>
          <w:rFonts w:hint="eastAsia"/>
          <w:sz w:val="24"/>
        </w:rPr>
        <w:t>黄色：</w:t>
      </w:r>
      <w:r w:rsidR="009D0A4E">
        <w:rPr>
          <w:rFonts w:hint="eastAsia"/>
          <w:sz w:val="24"/>
        </w:rPr>
        <w:t>与</w:t>
      </w:r>
      <w:r>
        <w:rPr>
          <w:rFonts w:hint="eastAsia"/>
          <w:sz w:val="24"/>
        </w:rPr>
        <w:t>后台</w:t>
      </w:r>
      <w:r w:rsidR="009D0A4E">
        <w:rPr>
          <w:rFonts w:hint="eastAsia"/>
          <w:sz w:val="24"/>
        </w:rPr>
        <w:t>失去连接</w:t>
      </w:r>
    </w:p>
    <w:p w:rsidR="00BA7887" w:rsidRDefault="009A7145">
      <w:pPr>
        <w:ind w:left="0" w:firstLineChars="100" w:firstLine="2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）地图显示标志包含三种图标：</w:t>
      </w:r>
    </w:p>
    <w:p w:rsidR="00BA7887" w:rsidRDefault="009A7145" w:rsidP="00290EBF">
      <w:pPr>
        <w:ind w:leftChars="416" w:left="908" w:hangingChars="14"/>
        <w:rPr>
          <w:sz w:val="24"/>
        </w:rPr>
      </w:pPr>
      <w:r>
        <w:rPr>
          <w:rFonts w:hint="eastAsia"/>
          <w:sz w:val="24"/>
        </w:rPr>
        <w:sym w:font="Wingdings 2" w:char="F098"/>
      </w:r>
      <w:r>
        <w:rPr>
          <w:rFonts w:hint="eastAsia"/>
          <w:sz w:val="24"/>
        </w:rPr>
        <w:t>水滴</w:t>
      </w:r>
      <w:r w:rsidR="009D0A4E">
        <w:rPr>
          <w:rFonts w:hint="eastAsia"/>
          <w:sz w:val="24"/>
        </w:rPr>
        <w:t>状</w:t>
      </w:r>
      <w:r>
        <w:rPr>
          <w:rFonts w:hint="eastAsia"/>
          <w:sz w:val="24"/>
        </w:rPr>
        <w:t>：枪械与腕表正常连接时，地图显示</w:t>
      </w:r>
      <w:r w:rsidR="009D0A4E">
        <w:rPr>
          <w:rFonts w:hint="eastAsia"/>
          <w:sz w:val="24"/>
        </w:rPr>
        <w:t>水滴状</w:t>
      </w:r>
      <w:r>
        <w:rPr>
          <w:rFonts w:hint="eastAsia"/>
          <w:sz w:val="24"/>
        </w:rPr>
        <w:t>。</w:t>
      </w:r>
    </w:p>
    <w:p w:rsidR="00BA7887" w:rsidRDefault="009A7145" w:rsidP="00290EBF">
      <w:pPr>
        <w:ind w:leftChars="416" w:left="908" w:hangingChars="14"/>
        <w:rPr>
          <w:sz w:val="24"/>
        </w:rPr>
      </w:pPr>
      <w:r>
        <w:rPr>
          <w:rFonts w:hint="eastAsia"/>
          <w:sz w:val="24"/>
        </w:rPr>
        <w:sym w:font="Wingdings 2" w:char="F098"/>
      </w:r>
      <w:r>
        <w:rPr>
          <w:rFonts w:hint="eastAsia"/>
          <w:sz w:val="24"/>
        </w:rPr>
        <w:t>短枪图标：手枪与腕表脱离后，地图中显示</w:t>
      </w:r>
      <w:r w:rsidR="009D0A4E">
        <w:rPr>
          <w:rFonts w:hint="eastAsia"/>
          <w:sz w:val="24"/>
        </w:rPr>
        <w:t>短枪图标，表示短枪脱离</w:t>
      </w:r>
      <w:r>
        <w:rPr>
          <w:rFonts w:hint="eastAsia"/>
          <w:sz w:val="24"/>
        </w:rPr>
        <w:t>的</w:t>
      </w:r>
      <w:r w:rsidR="009D0A4E">
        <w:rPr>
          <w:rFonts w:hint="eastAsia"/>
          <w:sz w:val="24"/>
        </w:rPr>
        <w:t>地点</w:t>
      </w:r>
      <w:r>
        <w:rPr>
          <w:rFonts w:hint="eastAsia"/>
          <w:sz w:val="24"/>
        </w:rPr>
        <w:t>。</w:t>
      </w:r>
    </w:p>
    <w:p w:rsidR="00BA7887" w:rsidRDefault="009A7145" w:rsidP="00290EBF">
      <w:pPr>
        <w:ind w:leftChars="416" w:left="908" w:hangingChars="14"/>
        <w:rPr>
          <w:sz w:val="24"/>
        </w:rPr>
      </w:pPr>
      <w:r>
        <w:rPr>
          <w:rFonts w:hint="eastAsia"/>
          <w:sz w:val="24"/>
        </w:rPr>
        <w:sym w:font="Wingdings 2" w:char="F098"/>
      </w:r>
      <w:r w:rsidR="009D0A4E">
        <w:rPr>
          <w:rFonts w:hint="eastAsia"/>
          <w:sz w:val="24"/>
        </w:rPr>
        <w:t>长枪图标：长枪与腕表脱离后，地图中显示</w:t>
      </w:r>
      <w:r>
        <w:rPr>
          <w:rFonts w:hint="eastAsia"/>
          <w:sz w:val="24"/>
        </w:rPr>
        <w:t>长枪</w:t>
      </w:r>
      <w:r w:rsidR="009D0A4E">
        <w:rPr>
          <w:rFonts w:hint="eastAsia"/>
          <w:sz w:val="24"/>
        </w:rPr>
        <w:t>图标，表示长枪的实时位置信息</w:t>
      </w:r>
      <w:r>
        <w:rPr>
          <w:rFonts w:hint="eastAsia"/>
          <w:sz w:val="24"/>
        </w:rPr>
        <w:t>。</w:t>
      </w:r>
    </w:p>
    <w:p w:rsidR="00BA7887" w:rsidRDefault="009A7145" w:rsidP="005C269B">
      <w:pPr>
        <w:spacing w:line="360" w:lineRule="auto"/>
        <w:ind w:left="0" w:firstLine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三、其他功能：</w:t>
      </w:r>
    </w:p>
    <w:p w:rsidR="00BA7887" w:rsidRDefault="009A7145">
      <w:pPr>
        <w:ind w:left="0" w:firstLineChars="100" w:firstLine="2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）协助寻枪</w:t>
      </w:r>
    </w:p>
    <w:p w:rsidR="00BA7887" w:rsidRDefault="009A7145">
      <w:pPr>
        <w:ind w:left="420" w:firstLine="420"/>
        <w:rPr>
          <w:sz w:val="24"/>
        </w:rPr>
      </w:pPr>
      <w:r>
        <w:rPr>
          <w:rFonts w:hint="eastAsia"/>
          <w:sz w:val="24"/>
        </w:rPr>
        <w:t>操作过程：后台推送协助寻枪的指令，腕表收到指令后，弹出协助寻枪的确认框，点击确认后，腕表会进入寻枪的地图显示页面，地图中显示丢失枪械的地理位置坐标，同时腕表会收到丢失枪械的蓝牙</w:t>
      </w:r>
      <w:r>
        <w:rPr>
          <w:rFonts w:hint="eastAsia"/>
          <w:sz w:val="24"/>
        </w:rPr>
        <w:t>MAC</w:t>
      </w:r>
      <w:r>
        <w:rPr>
          <w:rFonts w:hint="eastAsia"/>
          <w:sz w:val="24"/>
        </w:rPr>
        <w:t>，地图</w:t>
      </w:r>
      <w:r w:rsidR="009D0A4E">
        <w:rPr>
          <w:rFonts w:hint="eastAsia"/>
          <w:sz w:val="24"/>
        </w:rPr>
        <w:t>自动产生导航路线（以步行为主）。</w:t>
      </w:r>
    </w:p>
    <w:p w:rsidR="00BA7887" w:rsidRDefault="009A7145">
      <w:pPr>
        <w:ind w:left="0" w:firstLineChars="100" w:firstLine="2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）紧急支援</w:t>
      </w:r>
    </w:p>
    <w:p w:rsidR="009D0A4E" w:rsidRDefault="009A7145">
      <w:pPr>
        <w:ind w:left="420" w:firstLine="420"/>
        <w:rPr>
          <w:sz w:val="24"/>
        </w:rPr>
      </w:pPr>
      <w:r>
        <w:rPr>
          <w:rFonts w:hint="eastAsia"/>
          <w:sz w:val="24"/>
        </w:rPr>
        <w:t>操作过程：后台推送紧急支援的指令，腕表收到指令后，弹出紧急支援的确认框，点击确认后，腕表会进入地图显示页面，显示支援目的地，</w:t>
      </w:r>
      <w:r w:rsidR="009D0A4E">
        <w:rPr>
          <w:rFonts w:hint="eastAsia"/>
          <w:sz w:val="24"/>
        </w:rPr>
        <w:t>地图自动产生导航路线（以摩托行驶路线为主）。</w:t>
      </w:r>
    </w:p>
    <w:p w:rsidR="00BA7887" w:rsidRDefault="009A7145">
      <w:pPr>
        <w:ind w:left="0" w:firstLineChars="100" w:firstLine="240"/>
        <w:rPr>
          <w:sz w:val="24"/>
        </w:rPr>
      </w:pPr>
      <w:r>
        <w:rPr>
          <w:rFonts w:hint="eastAsia"/>
          <w:sz w:val="24"/>
        </w:rPr>
        <w:t>（紧急支援，协助寻枪位置图标显示用两种不同的图标）</w:t>
      </w:r>
    </w:p>
    <w:p w:rsidR="0008732F" w:rsidRPr="0008732F" w:rsidRDefault="0008732F">
      <w:pPr>
        <w:ind w:left="840"/>
        <w:rPr>
          <w:rFonts w:hint="eastAsia"/>
          <w:sz w:val="24"/>
        </w:rPr>
      </w:pPr>
      <w:r w:rsidRPr="0008732F">
        <w:rPr>
          <w:rFonts w:hint="eastAsia"/>
          <w:sz w:val="24"/>
        </w:rPr>
        <w:t>以上涉及的地图页面，显示比例</w:t>
      </w:r>
      <w:r w:rsidR="00177EAF">
        <w:rPr>
          <w:rFonts w:hint="eastAsia"/>
          <w:sz w:val="24"/>
        </w:rPr>
        <w:t>要</w:t>
      </w:r>
      <w:r w:rsidRPr="0008732F">
        <w:rPr>
          <w:rFonts w:hint="eastAsia"/>
          <w:sz w:val="24"/>
        </w:rPr>
        <w:t>缩小，当需要放大时，可以手动放大。</w:t>
      </w:r>
    </w:p>
    <w:sectPr w:rsidR="0008732F" w:rsidRPr="0008732F" w:rsidSect="00BA7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9FD" w:rsidRDefault="005669FD" w:rsidP="00290EBF">
      <w:pPr>
        <w:spacing w:line="240" w:lineRule="auto"/>
      </w:pPr>
      <w:r>
        <w:separator/>
      </w:r>
    </w:p>
  </w:endnote>
  <w:endnote w:type="continuationSeparator" w:id="1">
    <w:p w:rsidR="005669FD" w:rsidRDefault="005669FD" w:rsidP="00290E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9FD" w:rsidRDefault="005669FD" w:rsidP="00290EBF">
      <w:pPr>
        <w:spacing w:line="240" w:lineRule="auto"/>
      </w:pPr>
      <w:r>
        <w:separator/>
      </w:r>
    </w:p>
  </w:footnote>
  <w:footnote w:type="continuationSeparator" w:id="1">
    <w:p w:rsidR="005669FD" w:rsidRDefault="005669FD" w:rsidP="00290E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FD27EFC"/>
    <w:multiLevelType w:val="singleLevel"/>
    <w:tmpl w:val="CFD27EFC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1">
    <w:nsid w:val="200684E4"/>
    <w:multiLevelType w:val="singleLevel"/>
    <w:tmpl w:val="200684E4"/>
    <w:lvl w:ilvl="0">
      <w:start w:val="1"/>
      <w:numFmt w:val="decimal"/>
      <w:suff w:val="nothing"/>
      <w:lvlText w:val="%1、"/>
      <w:lvlJc w:val="left"/>
    </w:lvl>
  </w:abstractNum>
  <w:abstractNum w:abstractNumId="2">
    <w:nsid w:val="3C17035F"/>
    <w:multiLevelType w:val="singleLevel"/>
    <w:tmpl w:val="3C17035F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3">
    <w:nsid w:val="6D424C7D"/>
    <w:multiLevelType w:val="multilevel"/>
    <w:tmpl w:val="6D424C7D"/>
    <w:lvl w:ilvl="0">
      <w:start w:val="1"/>
      <w:numFmt w:val="decimal"/>
      <w:lvlText w:val="（%1）"/>
      <w:lvlJc w:val="left"/>
      <w:pPr>
        <w:ind w:left="454" w:hanging="3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D995853"/>
    <w:multiLevelType w:val="hybridMultilevel"/>
    <w:tmpl w:val="718C7AC2"/>
    <w:lvl w:ilvl="0" w:tplc="04090001">
      <w:start w:val="1"/>
      <w:numFmt w:val="bullet"/>
      <w:lvlText w:val=""/>
      <w:lvlJc w:val="left"/>
      <w:pPr>
        <w:ind w:left="9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embedSystemFonts/>
  <w:bordersDoNotSurroundHeader/>
  <w:bordersDoNotSurroundFooter/>
  <w:attachedTemplate r:id="rId1"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38412D4"/>
    <w:rsid w:val="000373A6"/>
    <w:rsid w:val="00055689"/>
    <w:rsid w:val="00070356"/>
    <w:rsid w:val="0008732F"/>
    <w:rsid w:val="00177EAF"/>
    <w:rsid w:val="001E3F3D"/>
    <w:rsid w:val="00200882"/>
    <w:rsid w:val="00233C8F"/>
    <w:rsid w:val="00260C0B"/>
    <w:rsid w:val="00290EBF"/>
    <w:rsid w:val="002C401A"/>
    <w:rsid w:val="002D00A8"/>
    <w:rsid w:val="00311CAD"/>
    <w:rsid w:val="0033312C"/>
    <w:rsid w:val="003D38BE"/>
    <w:rsid w:val="00477DAA"/>
    <w:rsid w:val="0049494A"/>
    <w:rsid w:val="004B5A44"/>
    <w:rsid w:val="0053313C"/>
    <w:rsid w:val="005669FD"/>
    <w:rsid w:val="005C06F6"/>
    <w:rsid w:val="005C269B"/>
    <w:rsid w:val="006811A2"/>
    <w:rsid w:val="006E52D7"/>
    <w:rsid w:val="00760603"/>
    <w:rsid w:val="0076710C"/>
    <w:rsid w:val="00784B50"/>
    <w:rsid w:val="007A0873"/>
    <w:rsid w:val="0080100F"/>
    <w:rsid w:val="00831930"/>
    <w:rsid w:val="008A3399"/>
    <w:rsid w:val="008F0318"/>
    <w:rsid w:val="008F2DE8"/>
    <w:rsid w:val="009A7145"/>
    <w:rsid w:val="009D0A4E"/>
    <w:rsid w:val="00A329FA"/>
    <w:rsid w:val="00A40D69"/>
    <w:rsid w:val="00AA446F"/>
    <w:rsid w:val="00BA6B9E"/>
    <w:rsid w:val="00BA7887"/>
    <w:rsid w:val="00BC14C6"/>
    <w:rsid w:val="00C21AE8"/>
    <w:rsid w:val="00C476D9"/>
    <w:rsid w:val="00C856E5"/>
    <w:rsid w:val="00C921D5"/>
    <w:rsid w:val="00F95E5A"/>
    <w:rsid w:val="00FB40E9"/>
    <w:rsid w:val="022913CF"/>
    <w:rsid w:val="02795AAD"/>
    <w:rsid w:val="03511EEF"/>
    <w:rsid w:val="05AC5653"/>
    <w:rsid w:val="09775AFC"/>
    <w:rsid w:val="0C697E7F"/>
    <w:rsid w:val="0F080C3D"/>
    <w:rsid w:val="193E3DAE"/>
    <w:rsid w:val="1D0035F5"/>
    <w:rsid w:val="1ED33F47"/>
    <w:rsid w:val="26975B06"/>
    <w:rsid w:val="27DC797C"/>
    <w:rsid w:val="2A4E1B1F"/>
    <w:rsid w:val="2C317C05"/>
    <w:rsid w:val="2E147F40"/>
    <w:rsid w:val="30192AF2"/>
    <w:rsid w:val="30577D64"/>
    <w:rsid w:val="322E1878"/>
    <w:rsid w:val="392640E6"/>
    <w:rsid w:val="39CC3E77"/>
    <w:rsid w:val="3A1A7BF9"/>
    <w:rsid w:val="3B610991"/>
    <w:rsid w:val="3C690D1E"/>
    <w:rsid w:val="3D775275"/>
    <w:rsid w:val="3E235430"/>
    <w:rsid w:val="47C22129"/>
    <w:rsid w:val="48597640"/>
    <w:rsid w:val="4D0B66DA"/>
    <w:rsid w:val="4F760652"/>
    <w:rsid w:val="4F8B49C1"/>
    <w:rsid w:val="520530A8"/>
    <w:rsid w:val="538412D4"/>
    <w:rsid w:val="54797D49"/>
    <w:rsid w:val="55513FDA"/>
    <w:rsid w:val="5D286647"/>
    <w:rsid w:val="5DDF5821"/>
    <w:rsid w:val="61CB07D3"/>
    <w:rsid w:val="631C5AC7"/>
    <w:rsid w:val="6367359D"/>
    <w:rsid w:val="63CA41DA"/>
    <w:rsid w:val="66882C09"/>
    <w:rsid w:val="668F09FF"/>
    <w:rsid w:val="6D535020"/>
    <w:rsid w:val="722A3BA0"/>
    <w:rsid w:val="72DA1D99"/>
    <w:rsid w:val="7E7872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A7887"/>
    <w:pPr>
      <w:widowControl w:val="0"/>
      <w:spacing w:line="420" w:lineRule="exact"/>
      <w:ind w:left="454" w:hanging="34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BA7887"/>
    <w:rPr>
      <w:sz w:val="18"/>
      <w:szCs w:val="18"/>
    </w:rPr>
  </w:style>
  <w:style w:type="paragraph" w:styleId="a4">
    <w:name w:val="footer"/>
    <w:basedOn w:val="a"/>
    <w:link w:val="Char0"/>
    <w:qFormat/>
    <w:rsid w:val="00BA7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rsid w:val="00BA7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3"/>
    <w:rsid w:val="00BA7887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rsid w:val="00BA7887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BA7887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qFormat/>
    <w:rsid w:val="00BA7887"/>
    <w:pPr>
      <w:ind w:firstLineChars="200" w:firstLine="420"/>
    </w:pPr>
  </w:style>
  <w:style w:type="paragraph" w:styleId="a7">
    <w:name w:val="Document Map"/>
    <w:basedOn w:val="a"/>
    <w:link w:val="Char2"/>
    <w:rsid w:val="005C269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rsid w:val="005C269B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yhh123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49B6BB-C6EB-47D5-96D2-C5F1ED141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282</TotalTime>
  <Pages>3</Pages>
  <Words>175</Words>
  <Characters>998</Characters>
  <Application>Microsoft Office Word</Application>
  <DocSecurity>0</DocSecurity>
  <Lines>8</Lines>
  <Paragraphs>2</Paragraphs>
  <ScaleCrop>false</ScaleCrop>
  <Company>Sky123.Org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hyhh123</dc:creator>
  <cp:lastModifiedBy>dianzizu</cp:lastModifiedBy>
  <cp:revision>5</cp:revision>
  <dcterms:created xsi:type="dcterms:W3CDTF">2018-09-26T03:27:00Z</dcterms:created>
  <dcterms:modified xsi:type="dcterms:W3CDTF">2018-09-26T08:03:00Z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