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E253F" w:rsidP="000578C2">
            <w:pPr>
              <w:pStyle w:val="TitleHeader"/>
              <w:rPr>
                <w:i/>
              </w:rPr>
            </w:pPr>
            <w:r>
              <w:lastRenderedPageBreak/>
              <w:t>spanish moss</w:t>
            </w:r>
          </w:p>
        </w:tc>
      </w:tr>
      <w:tr w:rsidR="00CD49CC">
        <w:tblPrEx>
          <w:tblCellMar>
            <w:top w:w="0" w:type="dxa"/>
            <w:bottom w:w="0" w:type="dxa"/>
          </w:tblCellMar>
        </w:tblPrEx>
        <w:tc>
          <w:tcPr>
            <w:tcW w:w="4410" w:type="dxa"/>
          </w:tcPr>
          <w:p w:rsidR="00CD49CC" w:rsidRPr="00C95C6F" w:rsidRDefault="000E253F" w:rsidP="008F6154">
            <w:pPr>
              <w:pStyle w:val="Titlesubheader1"/>
            </w:pPr>
            <w:r>
              <w:rPr>
                <w:i/>
              </w:rPr>
              <w:t>Tillandsia usneoides</w:t>
            </w:r>
            <w:r w:rsidR="000F1970" w:rsidRPr="008F3D5A">
              <w:t xml:space="preserve"> </w:t>
            </w:r>
            <w:r>
              <w:t>(L.) 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E253F">
              <w:t>TIUS</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0E253F">
            <w:t>USDA</w:t>
          </w:r>
        </w:smartTag>
        <w:r w:rsidR="000E253F">
          <w:t xml:space="preserve"> </w:t>
        </w:r>
        <w:smartTag w:uri="urn:schemas-microsoft-com:office:smarttags" w:element="PlaceName">
          <w:r w:rsidR="000E253F">
            <w:t>NRCS</w:t>
          </w:r>
        </w:smartTag>
        <w:r w:rsidR="000E253F">
          <w:t xml:space="preserve"> </w:t>
        </w:r>
        <w:smartTag w:uri="urn:schemas-microsoft-com:office:smarttags" w:element="PlaceName">
          <w:r w:rsidR="000E253F">
            <w:t>National</w:t>
          </w:r>
        </w:smartTag>
        <w:r w:rsidR="000E253F">
          <w:t xml:space="preserve"> </w:t>
        </w:r>
        <w:smartTag w:uri="urn:schemas-microsoft-com:office:smarttags" w:element="PlaceName">
          <w:r w:rsidR="000E253F">
            <w:t>Plant</w:t>
          </w:r>
        </w:smartTag>
        <w:r w:rsidR="000E253F">
          <w:t xml:space="preserve"> </w:t>
        </w:r>
        <w:smartTag w:uri="urn:schemas-microsoft-com:office:smarttags" w:element="PlaceName">
          <w:r w:rsidR="000E253F">
            <w:t>Data</w:t>
          </w:r>
        </w:smartTag>
        <w:r w:rsidR="000E253F">
          <w:t xml:space="preserve"> </w:t>
        </w:r>
        <w:smartTag w:uri="urn:schemas-microsoft-com:office:smarttags" w:element="PlaceType">
          <w:r w:rsidR="000E253F">
            <w:t>Center</w:t>
          </w:r>
        </w:smartTag>
      </w:smartTag>
    </w:p>
    <w:p w:rsidR="00D53A51" w:rsidRDefault="00D53A51" w:rsidP="004911C7">
      <w:pPr>
        <w:pStyle w:val="Heading3"/>
        <w:ind w:left="0" w:right="0"/>
        <w:jc w:val="left"/>
        <w:rPr>
          <w:color w:val="auto"/>
        </w:rPr>
      </w:pPr>
    </w:p>
    <w:p w:rsidR="000E253F" w:rsidRPr="000E253F" w:rsidRDefault="000E253F" w:rsidP="000E253F">
      <w:pPr>
        <w:pStyle w:val="Heading3"/>
        <w:ind w:left="0" w:right="0"/>
        <w:jc w:val="left"/>
        <w:rPr>
          <w:color w:val="auto"/>
        </w:rPr>
      </w:pPr>
      <w:r w:rsidRPr="000E253F">
        <w:rPr>
          <w:color w:val="auto"/>
        </w:rPr>
        <w:t>Alternate Names</w:t>
      </w:r>
    </w:p>
    <w:p w:rsidR="000E253F" w:rsidRPr="000E253F" w:rsidRDefault="000E253F" w:rsidP="000E253F">
      <w:pPr>
        <w:pStyle w:val="Footer"/>
        <w:tabs>
          <w:tab w:val="clear" w:pos="4320"/>
          <w:tab w:val="clear" w:pos="8640"/>
        </w:tabs>
        <w:jc w:val="left"/>
        <w:rPr>
          <w:sz w:val="20"/>
        </w:rPr>
      </w:pPr>
      <w:r w:rsidRPr="000E253F">
        <w:rPr>
          <w:sz w:val="20"/>
        </w:rPr>
        <w:t xml:space="preserve">Graybeard, long moss, air-plant, </w:t>
      </w:r>
      <w:smartTag w:uri="urn:schemas-microsoft-com:office:smarttags" w:element="State">
        <w:smartTag w:uri="urn:schemas-microsoft-com:office:smarttags" w:element="place">
          <w:r w:rsidRPr="000E253F">
            <w:rPr>
              <w:sz w:val="20"/>
            </w:rPr>
            <w:t>Florida</w:t>
          </w:r>
        </w:smartTag>
      </w:smartTag>
      <w:r w:rsidRPr="000E253F">
        <w:rPr>
          <w:sz w:val="20"/>
        </w:rPr>
        <w:t xml:space="preserve"> moss, con rape moss, wool crape, old man’s beard, grandfather’s whiskers</w:t>
      </w:r>
    </w:p>
    <w:p w:rsidR="000E253F" w:rsidRPr="000E253F" w:rsidRDefault="000E253F" w:rsidP="000E253F">
      <w:pPr>
        <w:pStyle w:val="Footer"/>
        <w:tabs>
          <w:tab w:val="clear" w:pos="4320"/>
          <w:tab w:val="clear" w:pos="8640"/>
        </w:tabs>
        <w:jc w:val="left"/>
        <w:rPr>
          <w:sz w:val="20"/>
        </w:rPr>
      </w:pPr>
    </w:p>
    <w:p w:rsidR="000E253F" w:rsidRPr="000E253F" w:rsidRDefault="000E253F" w:rsidP="000E253F">
      <w:pPr>
        <w:pStyle w:val="Heading3"/>
        <w:ind w:left="0" w:right="0"/>
        <w:jc w:val="left"/>
        <w:rPr>
          <w:color w:val="auto"/>
        </w:rPr>
      </w:pPr>
      <w:r w:rsidRPr="000E253F">
        <w:rPr>
          <w:color w:val="auto"/>
        </w:rPr>
        <w:t>Uses</w:t>
      </w:r>
    </w:p>
    <w:p w:rsidR="000E253F" w:rsidRPr="000E253F" w:rsidRDefault="000E253F" w:rsidP="000E253F">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72.8pt;width:208.65pt;height:322pt;z-index:251657728" stroked="f">
            <v:textbox style="mso-next-textbox:#_x0000_s1064">
              <w:txbxContent>
                <w:p w:rsidR="000E253F" w:rsidRDefault="00154279" w:rsidP="000E253F">
                  <w:pPr>
                    <w:jc w:val="right"/>
                    <w:rPr>
                      <w:sz w:val="16"/>
                    </w:rPr>
                  </w:pPr>
                  <w:r>
                    <w:rPr>
                      <w:noProof/>
                      <w:sz w:val="16"/>
                    </w:rPr>
                    <w:drawing>
                      <wp:inline distT="0" distB="0" distL="0" distR="0">
                        <wp:extent cx="2466975" cy="3733800"/>
                        <wp:effectExtent l="19050" t="0" r="9525" b="0"/>
                        <wp:docPr id="2" name="Picture 2" descr="Image of Spanish moss (Tillandsia usneoi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panish moss (Tillandsia usneoides) "/>
                                <pic:cNvPicPr>
                                  <a:picLocks noChangeAspect="1" noChangeArrowheads="1"/>
                                </pic:cNvPicPr>
                              </pic:nvPicPr>
                              <pic:blipFill>
                                <a:blip r:embed="rId8"/>
                                <a:srcRect/>
                                <a:stretch>
                                  <a:fillRect/>
                                </a:stretch>
                              </pic:blipFill>
                              <pic:spPr bwMode="auto">
                                <a:xfrm>
                                  <a:off x="0" y="0"/>
                                  <a:ext cx="2466975" cy="3733800"/>
                                </a:xfrm>
                                <a:prstGeom prst="rect">
                                  <a:avLst/>
                                </a:prstGeom>
                                <a:noFill/>
                                <a:ln w="9525">
                                  <a:noFill/>
                                  <a:miter lim="800000"/>
                                  <a:headEnd/>
                                  <a:tailEnd/>
                                </a:ln>
                              </pic:spPr>
                            </pic:pic>
                          </a:graphicData>
                        </a:graphic>
                      </wp:inline>
                    </w:drawing>
                  </w:r>
                </w:p>
                <w:p w:rsidR="000E253F" w:rsidRDefault="000E253F" w:rsidP="000E253F">
                  <w:pPr>
                    <w:jc w:val="right"/>
                    <w:rPr>
                      <w:sz w:val="16"/>
                    </w:rPr>
                  </w:pPr>
                  <w:r>
                    <w:rPr>
                      <w:sz w:val="16"/>
                    </w:rPr>
                    <w:t>© J.R. Manhart</w:t>
                  </w:r>
                </w:p>
                <w:p w:rsidR="000E253F" w:rsidRDefault="000E253F" w:rsidP="000E253F">
                  <w:pPr>
                    <w:jc w:val="right"/>
                    <w:rPr>
                      <w:sz w:val="16"/>
                    </w:rPr>
                  </w:pPr>
                  <w:r>
                    <w:rPr>
                      <w:sz w:val="16"/>
                    </w:rPr>
                    <w:t xml:space="preserve">@ </w:t>
                  </w: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r w:rsidRPr="000E253F">
        <w:rPr>
          <w:i/>
          <w:sz w:val="20"/>
        </w:rPr>
        <w:t>Ethnobotanic</w:t>
      </w:r>
      <w:r w:rsidRPr="000E253F">
        <w:rPr>
          <w:sz w:val="20"/>
        </w:rPr>
        <w:t xml:space="preserve">: Various Native American tribes, including the </w:t>
      </w:r>
      <w:smartTag w:uri="urn:schemas-microsoft-com:office:smarttags" w:element="place">
        <w:smartTag w:uri="urn:schemas-microsoft-com:office:smarttags" w:element="City">
          <w:r w:rsidRPr="000E253F">
            <w:rPr>
              <w:sz w:val="20"/>
            </w:rPr>
            <w:t>Houma</w:t>
          </w:r>
        </w:smartTag>
      </w:smartTag>
      <w:r w:rsidRPr="000E253F">
        <w:rPr>
          <w:sz w:val="20"/>
        </w:rPr>
        <w:t xml:space="preserve"> and the Seminole, have used Spanish moss for a variety of purposes.  When the outer coating of the plant is cleaned away, tough, black, curly inner fibers are exposed.  These strong fibers were useful in many ways.  The fibers were woven into a course cloth that was used for bedding, floor mats and horse blankets.  The fibers could be twisted into cordage that was used as rope.  The ropes </w:t>
      </w:r>
      <w:r w:rsidRPr="000E253F">
        <w:rPr>
          <w:sz w:val="20"/>
        </w:rPr>
        <w:lastRenderedPageBreak/>
        <w:t xml:space="preserve">were used to lash together the poles that composed the framework of housing.  The dried fibers were used to remove scum in cooking.  The process used to strip off the outer coating is still used today.  It consists of placing bundles of the green moss into a shallow pond for six weeks, long enough for the outer coat to rot away.  Dry Spanish moss was used for fire arrows.  The moss was wrapped around the base of the shaft, lit on fire and then shot from the bow.  The moss was also an ingredient in the clay that was used to plaster the insides of houses.  Fresh Spanish moss was gathered, soaked in water and stuffed into dugout canoes to keep them from drying out and splitting.  The </w:t>
      </w:r>
      <w:smartTag w:uri="urn:schemas-microsoft-com:office:smarttags" w:element="City">
        <w:r w:rsidRPr="000E253F">
          <w:rPr>
            <w:sz w:val="20"/>
          </w:rPr>
          <w:t>Natchez</w:t>
        </w:r>
      </w:smartTag>
      <w:r w:rsidRPr="000E253F">
        <w:rPr>
          <w:sz w:val="20"/>
        </w:rPr>
        <w:t xml:space="preserve"> tribe of </w:t>
      </w:r>
      <w:smartTag w:uri="urn:schemas-microsoft-com:office:smarttags" w:element="State">
        <w:smartTag w:uri="urn:schemas-microsoft-com:office:smarttags" w:element="place">
          <w:r w:rsidRPr="000E253F">
            <w:rPr>
              <w:sz w:val="20"/>
            </w:rPr>
            <w:t>Louisiana</w:t>
          </w:r>
        </w:smartTag>
      </w:smartTag>
      <w:r w:rsidRPr="000E253F">
        <w:rPr>
          <w:sz w:val="20"/>
        </w:rPr>
        <w:t xml:space="preserve"> played a game that used fist-size balls that were stuffed with Spanish moss.  The plant was boiled to make a tea for chills and fever.  There is evidence that Spanish moss was used over 3,000 years ago to make fire-tempered pottery.  Although the moss burned away during the firing, the distinctive pattern of the fibers is still evident in the clay pottery.  Spanish moss is still used today by many Native American tribes.  For example, the </w:t>
      </w:r>
      <w:smartTag w:uri="urn:schemas-microsoft-com:office:smarttags" w:element="City">
        <w:smartTag w:uri="urn:schemas-microsoft-com:office:smarttags" w:element="place">
          <w:r w:rsidRPr="000E253F">
            <w:rPr>
              <w:sz w:val="20"/>
            </w:rPr>
            <w:t>Houma</w:t>
          </w:r>
        </w:smartTag>
      </w:smartTag>
      <w:r w:rsidRPr="000E253F">
        <w:rPr>
          <w:sz w:val="20"/>
        </w:rPr>
        <w:t xml:space="preserve"> and the Koasati use Spanish moss in the construction and decoration of small dolls.  </w:t>
      </w:r>
    </w:p>
    <w:p w:rsidR="000E253F" w:rsidRPr="000E253F" w:rsidRDefault="000E253F" w:rsidP="000E253F">
      <w:pPr>
        <w:jc w:val="left"/>
        <w:rPr>
          <w:sz w:val="20"/>
        </w:rPr>
      </w:pPr>
    </w:p>
    <w:p w:rsidR="000E253F" w:rsidRPr="000E253F" w:rsidRDefault="000E253F" w:rsidP="000E253F">
      <w:pPr>
        <w:jc w:val="left"/>
        <w:rPr>
          <w:sz w:val="20"/>
        </w:rPr>
      </w:pPr>
      <w:r w:rsidRPr="000E253F">
        <w:rPr>
          <w:i/>
          <w:sz w:val="20"/>
        </w:rPr>
        <w:t>Wildlife</w:t>
      </w:r>
      <w:r w:rsidRPr="000E253F">
        <w:rPr>
          <w:sz w:val="20"/>
        </w:rPr>
        <w:t xml:space="preserve">: Several species of bats including the Seminole bat roost in clumps of Spanish moss.  Yellow-throated warblers and northern parulas build their nests inside clumps of living Spanish moss.  Several other species of birds gather the moss for nesting material.  There is at least one species of spider that only occurs in Spanish moss.  </w:t>
      </w:r>
    </w:p>
    <w:p w:rsidR="000E253F" w:rsidRPr="000E253F" w:rsidRDefault="000E253F" w:rsidP="000E253F">
      <w:pPr>
        <w:jc w:val="left"/>
        <w:rPr>
          <w:sz w:val="20"/>
        </w:rPr>
      </w:pPr>
    </w:p>
    <w:p w:rsidR="000E253F" w:rsidRPr="000E253F" w:rsidRDefault="000E253F" w:rsidP="000E253F">
      <w:pPr>
        <w:jc w:val="left"/>
        <w:rPr>
          <w:sz w:val="20"/>
        </w:rPr>
      </w:pPr>
      <w:r w:rsidRPr="000E253F">
        <w:rPr>
          <w:i/>
          <w:sz w:val="20"/>
        </w:rPr>
        <w:t>Livestock</w:t>
      </w:r>
      <w:r w:rsidRPr="000E253F">
        <w:rPr>
          <w:sz w:val="20"/>
        </w:rPr>
        <w:t xml:space="preserve">: The plant is used as fodder for animals.  </w:t>
      </w:r>
    </w:p>
    <w:p w:rsidR="000E253F" w:rsidRPr="000E253F" w:rsidRDefault="000E253F" w:rsidP="000E253F">
      <w:pPr>
        <w:pStyle w:val="Footer"/>
        <w:tabs>
          <w:tab w:val="clear" w:pos="4320"/>
          <w:tab w:val="clear" w:pos="8640"/>
        </w:tabs>
        <w:jc w:val="left"/>
        <w:rPr>
          <w:sz w:val="20"/>
        </w:rPr>
      </w:pPr>
    </w:p>
    <w:p w:rsidR="000E253F" w:rsidRPr="000E253F" w:rsidRDefault="000E253F" w:rsidP="000E253F">
      <w:pPr>
        <w:jc w:val="left"/>
        <w:rPr>
          <w:sz w:val="20"/>
        </w:rPr>
      </w:pPr>
      <w:r w:rsidRPr="000E253F">
        <w:rPr>
          <w:i/>
          <w:sz w:val="20"/>
        </w:rPr>
        <w:t>Other</w:t>
      </w:r>
      <w:r w:rsidRPr="000E253F">
        <w:rPr>
          <w:sz w:val="20"/>
        </w:rPr>
        <w:t xml:space="preserve">: Spanish moss is used in flower arrangements and as decorations for handicrafts.  It is said to be excellent mulch for the garden.  Spanish moss is grown commercially for use as packing material and as a replacement for horsehair in upholstery and mattress stuffing.  Campers, because of red bugs and chiggers do not recommend the plants for use as bedding.  If you wish to use fresh Spanish moss you may get rid of these pests by boiling small portions of the plant in water or heating them in the microwave.  </w:t>
      </w:r>
    </w:p>
    <w:p w:rsidR="000E253F" w:rsidRPr="000E253F" w:rsidRDefault="000E253F" w:rsidP="000E253F">
      <w:pPr>
        <w:pStyle w:val="PlainText"/>
        <w:rPr>
          <w:rFonts w:ascii="Times New Roman" w:hAnsi="Times New Roman"/>
        </w:rPr>
      </w:pPr>
    </w:p>
    <w:p w:rsidR="000E253F" w:rsidRPr="000E253F" w:rsidRDefault="000E253F" w:rsidP="000E253F">
      <w:pPr>
        <w:pStyle w:val="Heading3"/>
        <w:ind w:left="0" w:right="0"/>
        <w:jc w:val="left"/>
        <w:rPr>
          <w:color w:val="auto"/>
        </w:rPr>
      </w:pPr>
      <w:r w:rsidRPr="000E253F">
        <w:rPr>
          <w:color w:val="auto"/>
        </w:rPr>
        <w:t>Status</w:t>
      </w:r>
    </w:p>
    <w:p w:rsidR="000E253F" w:rsidRPr="000E253F" w:rsidRDefault="000E253F" w:rsidP="000E253F">
      <w:pPr>
        <w:pStyle w:val="BodyTextIndent"/>
        <w:ind w:left="0"/>
        <w:jc w:val="left"/>
      </w:pPr>
      <w:r w:rsidRPr="000E253F">
        <w:t>Please consult the PLANTS Web site and your State Department of Natural Resources for this plant’s current status (e.g. threatened or endangered species, state noxious status, and wetland indicator values).</w:t>
      </w:r>
    </w:p>
    <w:p w:rsidR="000E253F" w:rsidRPr="000E253F" w:rsidRDefault="000E253F" w:rsidP="000E253F">
      <w:pPr>
        <w:pStyle w:val="PlainText"/>
        <w:rPr>
          <w:rFonts w:ascii="Times New Roman" w:hAnsi="Times New Roman"/>
        </w:rPr>
      </w:pPr>
    </w:p>
    <w:p w:rsidR="000E253F" w:rsidRPr="000E253F" w:rsidRDefault="000E253F" w:rsidP="000E253F">
      <w:pPr>
        <w:pStyle w:val="Heading3"/>
        <w:ind w:left="0" w:right="0"/>
        <w:jc w:val="left"/>
        <w:rPr>
          <w:color w:val="auto"/>
        </w:rPr>
      </w:pPr>
      <w:r w:rsidRPr="000E253F">
        <w:rPr>
          <w:color w:val="auto"/>
        </w:rPr>
        <w:t>Description</w:t>
      </w:r>
    </w:p>
    <w:p w:rsidR="000E253F" w:rsidRPr="000E253F" w:rsidRDefault="000E253F" w:rsidP="000E253F">
      <w:pPr>
        <w:jc w:val="left"/>
        <w:rPr>
          <w:sz w:val="20"/>
        </w:rPr>
      </w:pPr>
      <w:r w:rsidRPr="000E253F">
        <w:rPr>
          <w:i/>
          <w:sz w:val="20"/>
        </w:rPr>
        <w:t>General</w:t>
      </w:r>
      <w:r w:rsidRPr="000E253F">
        <w:rPr>
          <w:sz w:val="20"/>
        </w:rPr>
        <w:t xml:space="preserve">: Pineapple Family (Bromeliaceae).  Spanish moss is a native, perennial epiphytic herb.  It is not Spanish, nor a moss, but a flowering plant.  The slender, wiry, long, branching stems (reaching 8m or more) grow as suspended, bluish-gray streamers and garlands draping among tree branches and sometimes telephone lines and fences.  The plant and is not parasitic, as is often thought, but attaches itself to trees for support.  The plant has no roots but derives its nutrients from rainfall, detritus and airborne dust.  The stems and leaves are covered with overlapping silver-gray scales, which are important for absorbing water and trapping dust and nutrient particles.  It is thought that these plants may play a critical role in nutrient cycling.  The very narrow, linear, awl-shaped leaves (2.5 to 8 cm long) are whitish gray.  Numerous, small, solitary blue or pale green flowers with three petals (6 to 8 mm long) grow in the axils of the leaves.  The flowers, which bloom for a period of three to four months from spring to fall, form interesting seeds (2.4 to 3 mm) with hairy sails that float on the wind and stick to tree branches.  </w:t>
      </w:r>
    </w:p>
    <w:p w:rsidR="000E253F" w:rsidRPr="000E253F" w:rsidRDefault="000E253F" w:rsidP="000E253F">
      <w:pPr>
        <w:pStyle w:val="Footer"/>
        <w:tabs>
          <w:tab w:val="clear" w:pos="4320"/>
          <w:tab w:val="clear" w:pos="8640"/>
        </w:tabs>
        <w:jc w:val="left"/>
        <w:rPr>
          <w:sz w:val="20"/>
        </w:rPr>
      </w:pPr>
    </w:p>
    <w:p w:rsidR="000E253F" w:rsidRPr="000E253F" w:rsidRDefault="000E253F" w:rsidP="000E253F">
      <w:pPr>
        <w:jc w:val="left"/>
        <w:rPr>
          <w:sz w:val="20"/>
        </w:rPr>
      </w:pPr>
      <w:r w:rsidRPr="000E253F">
        <w:rPr>
          <w:i/>
          <w:sz w:val="20"/>
        </w:rPr>
        <w:t>Distribution</w:t>
      </w:r>
      <w:r w:rsidRPr="000E253F">
        <w:rPr>
          <w:sz w:val="20"/>
        </w:rPr>
        <w:t xml:space="preserve">: Spanish moss is native to the </w:t>
      </w:r>
      <w:smartTag w:uri="urn:schemas-microsoft-com:office:smarttags" w:element="place">
        <w:r w:rsidRPr="000E253F">
          <w:rPr>
            <w:sz w:val="20"/>
          </w:rPr>
          <w:t>Southeastern United States</w:t>
        </w:r>
      </w:smartTag>
      <w:r w:rsidRPr="000E253F">
        <w:rPr>
          <w:sz w:val="20"/>
        </w:rPr>
        <w:t xml:space="preserve"> and Tropical America.  For current distribution, please consult the Plant Profile page for this species on the PLANTS Web site.  </w:t>
      </w:r>
    </w:p>
    <w:p w:rsidR="000E253F" w:rsidRPr="000E253F" w:rsidRDefault="000E253F" w:rsidP="000E253F">
      <w:pPr>
        <w:jc w:val="left"/>
        <w:rPr>
          <w:sz w:val="20"/>
        </w:rPr>
      </w:pPr>
    </w:p>
    <w:p w:rsidR="000E253F" w:rsidRPr="000E253F" w:rsidRDefault="000E253F" w:rsidP="000E253F">
      <w:pPr>
        <w:pStyle w:val="PlainText"/>
        <w:rPr>
          <w:rFonts w:ascii="Times New Roman" w:hAnsi="Times New Roman"/>
        </w:rPr>
      </w:pPr>
      <w:r w:rsidRPr="000E253F">
        <w:rPr>
          <w:rFonts w:ascii="Times New Roman" w:hAnsi="Times New Roman"/>
          <w:i/>
        </w:rPr>
        <w:t>Habitat</w:t>
      </w:r>
      <w:r w:rsidRPr="000E253F">
        <w:rPr>
          <w:rFonts w:ascii="Times New Roman" w:hAnsi="Times New Roman"/>
        </w:rPr>
        <w:t xml:space="preserve">: Spanish moss grows on trees in areas of high humidity.  It can be found on live oak and pines that border estuaries, rivers, swamps, and along the coastal plains of the </w:t>
      </w:r>
      <w:smartTag w:uri="urn:schemas-microsoft-com:office:smarttags" w:element="place">
        <w:r w:rsidRPr="000E253F">
          <w:rPr>
            <w:rFonts w:ascii="Times New Roman" w:hAnsi="Times New Roman"/>
          </w:rPr>
          <w:t>Southeastern United States</w:t>
        </w:r>
      </w:smartTag>
      <w:r w:rsidRPr="000E253F">
        <w:rPr>
          <w:rFonts w:ascii="Times New Roman" w:hAnsi="Times New Roman"/>
        </w:rPr>
        <w:t xml:space="preserve">.  </w:t>
      </w:r>
    </w:p>
    <w:p w:rsidR="000E253F" w:rsidRPr="000E253F" w:rsidRDefault="000E253F" w:rsidP="000E253F">
      <w:pPr>
        <w:jc w:val="left"/>
        <w:rPr>
          <w:sz w:val="20"/>
        </w:rPr>
      </w:pPr>
    </w:p>
    <w:p w:rsidR="000E253F" w:rsidRPr="000E253F" w:rsidRDefault="000E253F" w:rsidP="000E253F">
      <w:pPr>
        <w:pStyle w:val="Heading3"/>
        <w:ind w:left="0" w:right="0"/>
        <w:jc w:val="left"/>
        <w:rPr>
          <w:color w:val="auto"/>
        </w:rPr>
      </w:pPr>
      <w:r w:rsidRPr="000E253F">
        <w:rPr>
          <w:color w:val="auto"/>
        </w:rPr>
        <w:t>Establishment</w:t>
      </w:r>
    </w:p>
    <w:p w:rsidR="000E253F" w:rsidRPr="000E253F" w:rsidRDefault="000E253F" w:rsidP="000E253F">
      <w:pPr>
        <w:jc w:val="left"/>
        <w:rPr>
          <w:sz w:val="20"/>
        </w:rPr>
      </w:pPr>
      <w:r w:rsidRPr="000E253F">
        <w:rPr>
          <w:sz w:val="20"/>
        </w:rPr>
        <w:t xml:space="preserve">Spanish moss may be propagated by seed or by division.  The plants are very easy to grow, as they need no soil or transplanting, requiring only warmth and moisture.  They are grown in greenhouses or outside in warm climates.  The plants need temperature of 70 degrees or warmer in the summer and not less than 60 degrees in the winter.  The plants grow well in full sunlight to partial shade.  To propagate by division, place divided plantlets on bark slabs in areas with plenty of light and moisture.  Mist plants regularly with lukewarm water.  Spanish moss rarely blooms in cultivation.  </w:t>
      </w:r>
    </w:p>
    <w:p w:rsidR="000E253F" w:rsidRPr="000E253F" w:rsidRDefault="000E253F" w:rsidP="000E253F">
      <w:pPr>
        <w:pStyle w:val="Footer"/>
        <w:tabs>
          <w:tab w:val="clear" w:pos="4320"/>
          <w:tab w:val="clear" w:pos="8640"/>
        </w:tabs>
        <w:jc w:val="left"/>
        <w:rPr>
          <w:sz w:val="20"/>
        </w:rPr>
      </w:pPr>
    </w:p>
    <w:p w:rsidR="000E253F" w:rsidRPr="000E253F" w:rsidRDefault="000E253F" w:rsidP="000E253F">
      <w:pPr>
        <w:pStyle w:val="Heading3"/>
        <w:ind w:left="0" w:right="0"/>
        <w:jc w:val="left"/>
        <w:rPr>
          <w:color w:val="auto"/>
        </w:rPr>
      </w:pPr>
      <w:r w:rsidRPr="000E253F">
        <w:rPr>
          <w:color w:val="auto"/>
        </w:rPr>
        <w:t>Management</w:t>
      </w:r>
    </w:p>
    <w:p w:rsidR="000E253F" w:rsidRPr="000E253F" w:rsidRDefault="000E253F" w:rsidP="000E25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0E253F">
        <w:rPr>
          <w:sz w:val="20"/>
        </w:rPr>
        <w:t>Although Spanish moss does not take nutrients from the host tree, it should be thinned if it becomes too thick.  This is because it may either shade the tree’s leaves or, when it is wet it can become very heavy and the branches may break under its weight.</w:t>
      </w:r>
    </w:p>
    <w:p w:rsidR="000E253F" w:rsidRPr="000E253F" w:rsidRDefault="000E253F" w:rsidP="000E253F">
      <w:pPr>
        <w:jc w:val="left"/>
        <w:rPr>
          <w:sz w:val="20"/>
        </w:rPr>
      </w:pPr>
    </w:p>
    <w:p w:rsidR="000E253F" w:rsidRPr="000E253F" w:rsidRDefault="000E253F" w:rsidP="000E253F">
      <w:pPr>
        <w:pStyle w:val="Heading3"/>
        <w:ind w:left="0" w:right="0"/>
        <w:jc w:val="left"/>
        <w:rPr>
          <w:color w:val="auto"/>
        </w:rPr>
      </w:pPr>
      <w:r w:rsidRPr="000E253F">
        <w:rPr>
          <w:color w:val="auto"/>
        </w:rPr>
        <w:t>Cultivars, Improved and Selected Materials (and area of origin)</w:t>
      </w:r>
    </w:p>
    <w:p w:rsidR="000E253F" w:rsidRPr="000E253F" w:rsidRDefault="000E253F" w:rsidP="000E253F">
      <w:pPr>
        <w:pStyle w:val="PlainText"/>
        <w:rPr>
          <w:rFonts w:ascii="Times New Roman" w:hAnsi="Times New Roman"/>
        </w:rPr>
      </w:pPr>
      <w:r w:rsidRPr="000E253F">
        <w:rPr>
          <w:rFonts w:ascii="Times New Roman" w:hAnsi="Times New Roman"/>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E253F" w:rsidRPr="000E253F" w:rsidRDefault="000E253F" w:rsidP="000E253F">
      <w:pPr>
        <w:pStyle w:val="PlainText"/>
        <w:rPr>
          <w:rFonts w:ascii="Times New Roman" w:hAnsi="Times New Roman"/>
        </w:rPr>
      </w:pPr>
    </w:p>
    <w:p w:rsidR="000E253F" w:rsidRPr="000E253F" w:rsidRDefault="000E253F" w:rsidP="000E253F">
      <w:pPr>
        <w:pStyle w:val="Heading3"/>
        <w:ind w:left="0" w:right="0"/>
        <w:jc w:val="left"/>
        <w:rPr>
          <w:color w:val="auto"/>
        </w:rPr>
      </w:pPr>
      <w:r w:rsidRPr="000E253F">
        <w:rPr>
          <w:color w:val="auto"/>
        </w:rPr>
        <w:t>References</w:t>
      </w:r>
    </w:p>
    <w:p w:rsidR="000E253F" w:rsidRPr="000E253F" w:rsidRDefault="000E253F" w:rsidP="000E253F">
      <w:pPr>
        <w:jc w:val="left"/>
        <w:rPr>
          <w:sz w:val="20"/>
        </w:rPr>
      </w:pPr>
      <w:r w:rsidRPr="000E253F">
        <w:rPr>
          <w:sz w:val="20"/>
        </w:rPr>
        <w:t xml:space="preserve">Bailey, L.H. &amp; E.Z. Bailey 1976.  </w:t>
      </w:r>
      <w:r w:rsidRPr="000E253F">
        <w:rPr>
          <w:i/>
          <w:sz w:val="20"/>
        </w:rPr>
        <w:t xml:space="preserve">Hortus Third: A concise dictionary of plants cultivated in the </w:t>
      </w:r>
      <w:smartTag w:uri="urn:schemas-microsoft-com:office:smarttags" w:element="country-region">
        <w:r w:rsidRPr="000E253F">
          <w:rPr>
            <w:i/>
            <w:sz w:val="20"/>
          </w:rPr>
          <w:t>United States</w:t>
        </w:r>
      </w:smartTag>
      <w:r w:rsidRPr="000E253F">
        <w:rPr>
          <w:i/>
          <w:sz w:val="20"/>
        </w:rPr>
        <w:t xml:space="preserve"> and </w:t>
      </w:r>
      <w:smartTag w:uri="urn:schemas-microsoft-com:office:smarttags" w:element="country-region">
        <w:smartTag w:uri="urn:schemas-microsoft-com:office:smarttags" w:element="place">
          <w:r w:rsidRPr="000E253F">
            <w:rPr>
              <w:i/>
              <w:sz w:val="20"/>
            </w:rPr>
            <w:t>Canada</w:t>
          </w:r>
        </w:smartTag>
      </w:smartTag>
      <w:r w:rsidRPr="000E253F">
        <w:rPr>
          <w:sz w:val="20"/>
        </w:rPr>
        <w:t xml:space="preserve">.  Simon and Schuster Macmillan Co., </w:t>
      </w:r>
      <w:smartTag w:uri="urn:schemas-microsoft-com:office:smarttags" w:element="place">
        <w:smartTag w:uri="urn:schemas-microsoft-com:office:smarttags" w:element="City">
          <w:r w:rsidRPr="000E253F">
            <w:rPr>
              <w:sz w:val="20"/>
            </w:rPr>
            <w:t>New York</w:t>
          </w:r>
        </w:smartTag>
        <w:r w:rsidRPr="000E253F">
          <w:rPr>
            <w:sz w:val="20"/>
          </w:rPr>
          <w:t xml:space="preserve">, </w:t>
        </w:r>
        <w:smartTag w:uri="urn:schemas-microsoft-com:office:smarttags" w:element="State">
          <w:r w:rsidRPr="000E253F">
            <w:rPr>
              <w:sz w:val="20"/>
            </w:rPr>
            <w:t>New York</w:t>
          </w:r>
        </w:smartTag>
      </w:smartTag>
      <w:r w:rsidRPr="000E253F">
        <w:rPr>
          <w:sz w:val="20"/>
        </w:rPr>
        <w:t>.  1290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Barbour, M.G., &amp; W.D. Billings, Editors 2000.  </w:t>
      </w:r>
      <w:r w:rsidRPr="000E253F">
        <w:rPr>
          <w:i/>
          <w:sz w:val="20"/>
        </w:rPr>
        <w:t>North American terrestrial vegetation</w:t>
      </w:r>
      <w:r w:rsidRPr="000E253F">
        <w:rPr>
          <w:sz w:val="20"/>
        </w:rPr>
        <w:t xml:space="preserve">, Second Edition.  </w:t>
      </w:r>
      <w:smartTag w:uri="urn:schemas-microsoft-com:office:smarttags" w:element="PlaceName">
        <w:r w:rsidRPr="000E253F">
          <w:rPr>
            <w:sz w:val="20"/>
          </w:rPr>
          <w:t>Cambridge</w:t>
        </w:r>
      </w:smartTag>
      <w:r w:rsidRPr="000E253F">
        <w:rPr>
          <w:sz w:val="20"/>
        </w:rPr>
        <w:t xml:space="preserve"> </w:t>
      </w:r>
      <w:smartTag w:uri="urn:schemas-microsoft-com:office:smarttags" w:element="PlaceType">
        <w:r w:rsidRPr="000E253F">
          <w:rPr>
            <w:sz w:val="20"/>
          </w:rPr>
          <w:t>University</w:t>
        </w:r>
      </w:smartTag>
      <w:r w:rsidRPr="000E253F">
        <w:rPr>
          <w:sz w:val="20"/>
        </w:rPr>
        <w:t xml:space="preserve"> Press, </w:t>
      </w:r>
      <w:smartTag w:uri="urn:schemas-microsoft-com:office:smarttags" w:element="place">
        <w:smartTag w:uri="urn:schemas-microsoft-com:office:smarttags" w:element="City">
          <w:r w:rsidRPr="000E253F">
            <w:rPr>
              <w:sz w:val="20"/>
            </w:rPr>
            <w:t>Cambridge</w:t>
          </w:r>
        </w:smartTag>
        <w:r w:rsidRPr="000E253F">
          <w:rPr>
            <w:sz w:val="20"/>
          </w:rPr>
          <w:t xml:space="preserve">, </w:t>
        </w:r>
        <w:smartTag w:uri="urn:schemas-microsoft-com:office:smarttags" w:element="country-region">
          <w:r w:rsidRPr="000E253F">
            <w:rPr>
              <w:sz w:val="20"/>
            </w:rPr>
            <w:t>United Kingdom</w:t>
          </w:r>
        </w:smartTag>
      </w:smartTag>
      <w:r w:rsidRPr="000E253F">
        <w:rPr>
          <w:sz w:val="20"/>
        </w:rPr>
        <w:t>.  708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Brown, R.C. 1994.  </w:t>
      </w:r>
      <w:smartTag w:uri="urn:schemas-microsoft-com:office:smarttags" w:element="State">
        <w:smartTag w:uri="urn:schemas-microsoft-com:office:smarttags" w:element="place">
          <w:r w:rsidRPr="000E253F">
            <w:rPr>
              <w:i/>
              <w:sz w:val="20"/>
            </w:rPr>
            <w:t>Florida</w:t>
          </w:r>
        </w:smartTag>
      </w:smartTag>
      <w:r w:rsidRPr="000E253F">
        <w:rPr>
          <w:i/>
          <w:sz w:val="20"/>
        </w:rPr>
        <w:t>’s first people: 12,000 years of human history</w:t>
      </w:r>
      <w:r w:rsidRPr="000E253F">
        <w:rPr>
          <w:sz w:val="20"/>
        </w:rPr>
        <w:t xml:space="preserve">.  Pineapple Press, Inc., </w:t>
      </w:r>
      <w:smartTag w:uri="urn:schemas-microsoft-com:office:smarttags" w:element="place">
        <w:smartTag w:uri="urn:schemas-microsoft-com:office:smarttags" w:element="City">
          <w:r w:rsidRPr="000E253F">
            <w:rPr>
              <w:sz w:val="20"/>
            </w:rPr>
            <w:t>Sarasota</w:t>
          </w:r>
        </w:smartTag>
        <w:r w:rsidRPr="000E253F">
          <w:rPr>
            <w:sz w:val="20"/>
          </w:rPr>
          <w:t xml:space="preserve">, </w:t>
        </w:r>
        <w:smartTag w:uri="urn:schemas-microsoft-com:office:smarttags" w:element="State">
          <w:r w:rsidRPr="000E253F">
            <w:rPr>
              <w:sz w:val="20"/>
            </w:rPr>
            <w:t>Florida</w:t>
          </w:r>
        </w:smartTag>
      </w:smartTag>
      <w:r w:rsidRPr="000E253F">
        <w:rPr>
          <w:sz w:val="20"/>
        </w:rPr>
        <w:t>.  262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Chapman, A.W. 1883.  </w:t>
      </w:r>
      <w:r w:rsidRPr="000E253F">
        <w:rPr>
          <w:i/>
          <w:sz w:val="20"/>
        </w:rPr>
        <w:t xml:space="preserve">Flora of the </w:t>
      </w:r>
      <w:smartTag w:uri="urn:schemas-microsoft-com:office:smarttags" w:element="place">
        <w:r w:rsidRPr="000E253F">
          <w:rPr>
            <w:i/>
            <w:sz w:val="20"/>
          </w:rPr>
          <w:t>Southern United States</w:t>
        </w:r>
      </w:smartTag>
      <w:r w:rsidRPr="000E253F">
        <w:rPr>
          <w:i/>
          <w:sz w:val="20"/>
        </w:rPr>
        <w:t>: Flowering Plants and Ferns</w:t>
      </w:r>
      <w:r w:rsidRPr="000E253F">
        <w:rPr>
          <w:sz w:val="20"/>
        </w:rPr>
        <w:t xml:space="preserve">.  Second Edition.  J. </w:t>
      </w:r>
      <w:smartTag w:uri="urn:schemas-microsoft-com:office:smarttags" w:element="City">
        <w:r w:rsidRPr="000E253F">
          <w:rPr>
            <w:sz w:val="20"/>
          </w:rPr>
          <w:t>Wilson</w:t>
        </w:r>
      </w:smartTag>
      <w:r w:rsidRPr="000E253F">
        <w:rPr>
          <w:sz w:val="20"/>
        </w:rPr>
        <w:t xml:space="preserve"> and Son, </w:t>
      </w:r>
      <w:smartTag w:uri="urn:schemas-microsoft-com:office:smarttags" w:element="place">
        <w:smartTag w:uri="urn:schemas-microsoft-com:office:smarttags" w:element="City">
          <w:r w:rsidRPr="000E253F">
            <w:rPr>
              <w:sz w:val="20"/>
            </w:rPr>
            <w:t>Cambridge</w:t>
          </w:r>
        </w:smartTag>
        <w:r w:rsidRPr="000E253F">
          <w:rPr>
            <w:sz w:val="20"/>
          </w:rPr>
          <w:t xml:space="preserve">, </w:t>
        </w:r>
        <w:smartTag w:uri="urn:schemas-microsoft-com:office:smarttags" w:element="State">
          <w:r w:rsidRPr="000E253F">
            <w:rPr>
              <w:sz w:val="20"/>
            </w:rPr>
            <w:t>Massachusetts</w:t>
          </w:r>
        </w:smartTag>
      </w:smartTag>
      <w:r w:rsidRPr="000E253F">
        <w:rPr>
          <w:sz w:val="20"/>
        </w:rPr>
        <w:t>.  698 pp.</w:t>
      </w:r>
    </w:p>
    <w:p w:rsidR="000E253F" w:rsidRPr="000E253F" w:rsidRDefault="000E253F" w:rsidP="000E253F">
      <w:pPr>
        <w:jc w:val="left"/>
        <w:rPr>
          <w:sz w:val="20"/>
        </w:rPr>
      </w:pPr>
    </w:p>
    <w:p w:rsidR="000E253F" w:rsidRPr="000E253F" w:rsidRDefault="000E253F" w:rsidP="000E253F">
      <w:pPr>
        <w:jc w:val="left"/>
        <w:rPr>
          <w:sz w:val="20"/>
        </w:rPr>
      </w:pPr>
      <w:smartTag w:uri="urn:schemas-microsoft-com:office:smarttags" w:element="place">
        <w:smartTag w:uri="urn:schemas-microsoft-com:office:smarttags" w:element="PlaceName">
          <w:r w:rsidRPr="000E253F">
            <w:rPr>
              <w:sz w:val="20"/>
            </w:rPr>
            <w:t>Columbia</w:t>
          </w:r>
        </w:smartTag>
        <w:r w:rsidRPr="000E253F">
          <w:rPr>
            <w:sz w:val="20"/>
          </w:rPr>
          <w:t xml:space="preserve"> </w:t>
        </w:r>
        <w:smartTag w:uri="urn:schemas-microsoft-com:office:smarttags" w:element="PlaceType">
          <w:r w:rsidRPr="000E253F">
            <w:rPr>
              <w:sz w:val="20"/>
            </w:rPr>
            <w:t>State</w:t>
          </w:r>
        </w:smartTag>
        <w:r w:rsidRPr="000E253F">
          <w:rPr>
            <w:sz w:val="20"/>
          </w:rPr>
          <w:t xml:space="preserve"> </w:t>
        </w:r>
        <w:smartTag w:uri="urn:schemas-microsoft-com:office:smarttags" w:element="PlaceType">
          <w:r w:rsidRPr="000E253F">
            <w:rPr>
              <w:sz w:val="20"/>
            </w:rPr>
            <w:t>University</w:t>
          </w:r>
        </w:smartTag>
      </w:smartTag>
      <w:r w:rsidRPr="000E253F">
        <w:rPr>
          <w:sz w:val="20"/>
        </w:rPr>
        <w:t xml:space="preserve"> 1999.  </w:t>
      </w:r>
      <w:r w:rsidRPr="000E253F">
        <w:rPr>
          <w:i/>
          <w:sz w:val="20"/>
        </w:rPr>
        <w:t>Spanish moss</w:t>
      </w:r>
      <w:r w:rsidRPr="000E253F">
        <w:rPr>
          <w:sz w:val="20"/>
        </w:rPr>
        <w:t xml:space="preserve">. [Online].  Available: </w:t>
      </w:r>
      <w:hyperlink r:id="rId9" w:history="1">
        <w:r w:rsidRPr="000E253F">
          <w:rPr>
            <w:rStyle w:val="Hyperlink"/>
            <w:color w:val="auto"/>
            <w:sz w:val="20"/>
          </w:rPr>
          <w:t>http://oxbow.colstate.edu/moss.htm</w:t>
        </w:r>
      </w:hyperlink>
      <w:r w:rsidRPr="000E253F">
        <w:rPr>
          <w:sz w:val="20"/>
        </w:rPr>
        <w:t>. (20 June 2001).</w:t>
      </w:r>
    </w:p>
    <w:p w:rsidR="000E253F" w:rsidRPr="000E253F" w:rsidRDefault="000E253F" w:rsidP="000E253F">
      <w:pPr>
        <w:jc w:val="left"/>
        <w:rPr>
          <w:sz w:val="20"/>
        </w:rPr>
      </w:pPr>
    </w:p>
    <w:p w:rsidR="000E253F" w:rsidRPr="000E253F" w:rsidRDefault="000E253F" w:rsidP="000E253F">
      <w:pPr>
        <w:jc w:val="left"/>
        <w:rPr>
          <w:sz w:val="20"/>
        </w:rPr>
      </w:pPr>
      <w:smartTag w:uri="urn:schemas-microsoft-com:office:smarttags" w:element="place">
        <w:smartTag w:uri="urn:schemas-microsoft-com:office:smarttags" w:element="City">
          <w:r w:rsidRPr="000E253F">
            <w:rPr>
              <w:sz w:val="20"/>
            </w:rPr>
            <w:t>Duncan</w:t>
          </w:r>
        </w:smartTag>
      </w:smartTag>
      <w:r w:rsidRPr="000E253F">
        <w:rPr>
          <w:sz w:val="20"/>
        </w:rPr>
        <w:t xml:space="preserve">, W.H. &amp; L.E. Foote 1975.  </w:t>
      </w:r>
      <w:r w:rsidRPr="000E253F">
        <w:rPr>
          <w:i/>
          <w:sz w:val="20"/>
        </w:rPr>
        <w:t xml:space="preserve">Wildflowers of the </w:t>
      </w:r>
      <w:smartTag w:uri="urn:schemas-microsoft-com:office:smarttags" w:element="place">
        <w:r w:rsidRPr="000E253F">
          <w:rPr>
            <w:i/>
            <w:sz w:val="20"/>
          </w:rPr>
          <w:t>Southeastern United States</w:t>
        </w:r>
      </w:smartTag>
      <w:r w:rsidRPr="000E253F">
        <w:rPr>
          <w:i/>
          <w:sz w:val="20"/>
        </w:rPr>
        <w:t xml:space="preserve">.  </w:t>
      </w:r>
      <w:smartTag w:uri="urn:schemas-microsoft-com:office:smarttags" w:element="PlaceType">
        <w:r w:rsidRPr="000E253F">
          <w:rPr>
            <w:sz w:val="20"/>
          </w:rPr>
          <w:t>University</w:t>
        </w:r>
      </w:smartTag>
      <w:r w:rsidRPr="000E253F">
        <w:rPr>
          <w:sz w:val="20"/>
        </w:rPr>
        <w:t xml:space="preserve"> of </w:t>
      </w:r>
      <w:smartTag w:uri="urn:schemas-microsoft-com:office:smarttags" w:element="PlaceName">
        <w:r w:rsidRPr="000E253F">
          <w:rPr>
            <w:sz w:val="20"/>
          </w:rPr>
          <w:t>Georgia Press</w:t>
        </w:r>
      </w:smartTag>
      <w:r w:rsidRPr="000E253F">
        <w:rPr>
          <w:sz w:val="20"/>
        </w:rPr>
        <w:t xml:space="preserve">, </w:t>
      </w:r>
      <w:smartTag w:uri="urn:schemas-microsoft-com:office:smarttags" w:element="place">
        <w:smartTag w:uri="urn:schemas-microsoft-com:office:smarttags" w:element="City">
          <w:r w:rsidRPr="000E253F">
            <w:rPr>
              <w:sz w:val="20"/>
            </w:rPr>
            <w:t>Athens</w:t>
          </w:r>
        </w:smartTag>
        <w:r w:rsidRPr="000E253F">
          <w:rPr>
            <w:sz w:val="20"/>
          </w:rPr>
          <w:t xml:space="preserve">, </w:t>
        </w:r>
        <w:smartTag w:uri="urn:schemas-microsoft-com:office:smarttags" w:element="country-region">
          <w:r w:rsidRPr="000E253F">
            <w:rPr>
              <w:sz w:val="20"/>
            </w:rPr>
            <w:t>Georgia</w:t>
          </w:r>
        </w:smartTag>
      </w:smartTag>
      <w:r w:rsidRPr="000E253F">
        <w:rPr>
          <w:sz w:val="20"/>
        </w:rPr>
        <w:t>.  296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Floridata.com. L.C. 1999.  </w:t>
      </w:r>
      <w:r w:rsidRPr="000E253F">
        <w:rPr>
          <w:i/>
          <w:sz w:val="20"/>
        </w:rPr>
        <w:t>Plant profile</w:t>
      </w:r>
      <w:r w:rsidRPr="000E253F">
        <w:rPr>
          <w:sz w:val="20"/>
        </w:rPr>
        <w:t xml:space="preserve">: </w:t>
      </w:r>
      <w:r w:rsidRPr="000E253F">
        <w:rPr>
          <w:i/>
          <w:sz w:val="20"/>
        </w:rPr>
        <w:t>Tillandsia usenoides</w:t>
      </w:r>
      <w:r w:rsidRPr="000E253F">
        <w:rPr>
          <w:sz w:val="20"/>
        </w:rPr>
        <w:t xml:space="preserve">.  [Online].  Available: </w:t>
      </w:r>
    </w:p>
    <w:p w:rsidR="000E253F" w:rsidRPr="000E253F" w:rsidRDefault="000E253F" w:rsidP="000E253F">
      <w:pPr>
        <w:jc w:val="left"/>
        <w:rPr>
          <w:sz w:val="20"/>
        </w:rPr>
      </w:pPr>
      <w:hyperlink r:id="rId10" w:history="1">
        <w:r w:rsidRPr="000E253F">
          <w:rPr>
            <w:rStyle w:val="Hyperlink"/>
            <w:color w:val="auto"/>
            <w:sz w:val="20"/>
          </w:rPr>
          <w:t>http://www.floridata.com/ref/t/till_usn.cfm</w:t>
        </w:r>
      </w:hyperlink>
      <w:r w:rsidRPr="000E253F">
        <w:rPr>
          <w:sz w:val="20"/>
        </w:rPr>
        <w:t xml:space="preserve">. (20 June 2001). </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Greene, W.F. &amp; H.L. Blomquist 1953.  </w:t>
      </w:r>
      <w:r w:rsidRPr="000E253F">
        <w:rPr>
          <w:i/>
          <w:sz w:val="20"/>
        </w:rPr>
        <w:t>Flowers of the South: Native and Exotic</w:t>
      </w:r>
      <w:r w:rsidRPr="000E253F">
        <w:rPr>
          <w:sz w:val="20"/>
        </w:rPr>
        <w:t xml:space="preserve">.  </w:t>
      </w:r>
      <w:smartTag w:uri="urn:schemas-microsoft-com:office:smarttags" w:element="place">
        <w:smartTag w:uri="urn:schemas-microsoft-com:office:smarttags" w:element="PlaceType">
          <w:r w:rsidRPr="000E253F">
            <w:rPr>
              <w:sz w:val="20"/>
            </w:rPr>
            <w:t>University</w:t>
          </w:r>
        </w:smartTag>
        <w:r w:rsidRPr="000E253F">
          <w:rPr>
            <w:sz w:val="20"/>
          </w:rPr>
          <w:t xml:space="preserve"> of </w:t>
        </w:r>
        <w:smartTag w:uri="urn:schemas-microsoft-com:office:smarttags" w:element="PlaceName">
          <w:r w:rsidRPr="000E253F">
            <w:rPr>
              <w:sz w:val="20"/>
            </w:rPr>
            <w:t>North Carolina</w:t>
          </w:r>
        </w:smartTag>
      </w:smartTag>
      <w:r w:rsidRPr="000E253F">
        <w:rPr>
          <w:sz w:val="20"/>
        </w:rPr>
        <w:t xml:space="preserve"> Press. </w:t>
      </w:r>
      <w:smartTag w:uri="urn:schemas-microsoft-com:office:smarttags" w:element="place">
        <w:smartTag w:uri="urn:schemas-microsoft-com:office:smarttags" w:element="City">
          <w:r w:rsidRPr="000E253F">
            <w:rPr>
              <w:sz w:val="20"/>
            </w:rPr>
            <w:t>Chapel Hill</w:t>
          </w:r>
        </w:smartTag>
        <w:r w:rsidRPr="000E253F">
          <w:rPr>
            <w:sz w:val="20"/>
          </w:rPr>
          <w:t xml:space="preserve">, </w:t>
        </w:r>
        <w:smartTag w:uri="urn:schemas-microsoft-com:office:smarttags" w:element="State">
          <w:r w:rsidRPr="000E253F">
            <w:rPr>
              <w:sz w:val="20"/>
            </w:rPr>
            <w:t>North Carolina</w:t>
          </w:r>
        </w:smartTag>
      </w:smartTag>
      <w:r w:rsidRPr="000E253F">
        <w:rPr>
          <w:sz w:val="20"/>
        </w:rPr>
        <w:t>.  208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Kniffen, F.B., H.F. Gregory, &amp; G.A. Stokes 1994.  </w:t>
      </w:r>
      <w:r w:rsidRPr="000E253F">
        <w:rPr>
          <w:i/>
          <w:sz w:val="20"/>
        </w:rPr>
        <w:t>The historic Indian Tribes of Louisiana</w:t>
      </w:r>
      <w:r w:rsidRPr="000E253F">
        <w:rPr>
          <w:sz w:val="20"/>
        </w:rPr>
        <w:t xml:space="preserve">.  </w:t>
      </w:r>
      <w:smartTag w:uri="urn:schemas-microsoft-com:office:smarttags" w:element="PlaceName">
        <w:r w:rsidRPr="000E253F">
          <w:rPr>
            <w:sz w:val="20"/>
          </w:rPr>
          <w:t>Louisiana</w:t>
        </w:r>
      </w:smartTag>
      <w:r w:rsidRPr="000E253F">
        <w:rPr>
          <w:sz w:val="20"/>
        </w:rPr>
        <w:t xml:space="preserve"> </w:t>
      </w:r>
      <w:smartTag w:uri="urn:schemas-microsoft-com:office:smarttags" w:element="PlaceType">
        <w:r w:rsidRPr="000E253F">
          <w:rPr>
            <w:sz w:val="20"/>
          </w:rPr>
          <w:t>State</w:t>
        </w:r>
      </w:smartTag>
      <w:r w:rsidRPr="000E253F">
        <w:rPr>
          <w:sz w:val="20"/>
        </w:rPr>
        <w:t xml:space="preserve"> </w:t>
      </w:r>
      <w:smartTag w:uri="urn:schemas-microsoft-com:office:smarttags" w:element="PlaceType">
        <w:r w:rsidRPr="000E253F">
          <w:rPr>
            <w:sz w:val="20"/>
          </w:rPr>
          <w:t>University</w:t>
        </w:r>
      </w:smartTag>
      <w:r w:rsidRPr="000E253F">
        <w:rPr>
          <w:sz w:val="20"/>
        </w:rPr>
        <w:t xml:space="preserve"> Press, </w:t>
      </w:r>
      <w:smartTag w:uri="urn:schemas-microsoft-com:office:smarttags" w:element="place">
        <w:smartTag w:uri="urn:schemas-microsoft-com:office:smarttags" w:element="City">
          <w:r w:rsidRPr="000E253F">
            <w:rPr>
              <w:sz w:val="20"/>
            </w:rPr>
            <w:t>Baton Rouge</w:t>
          </w:r>
        </w:smartTag>
        <w:r w:rsidRPr="000E253F">
          <w:rPr>
            <w:sz w:val="20"/>
          </w:rPr>
          <w:t xml:space="preserve">, </w:t>
        </w:r>
        <w:smartTag w:uri="urn:schemas-microsoft-com:office:smarttags" w:element="State">
          <w:r w:rsidRPr="000E253F">
            <w:rPr>
              <w:sz w:val="20"/>
            </w:rPr>
            <w:t>Louisiana</w:t>
          </w:r>
        </w:smartTag>
      </w:smartTag>
      <w:r w:rsidRPr="000E253F">
        <w:rPr>
          <w:sz w:val="20"/>
        </w:rPr>
        <w:t>.  324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Lemke, C. 1999.  </w:t>
      </w:r>
      <w:r w:rsidRPr="000E253F">
        <w:rPr>
          <w:i/>
          <w:sz w:val="20"/>
        </w:rPr>
        <w:t>Plant of the week: Tillandsia usneoides</w:t>
      </w:r>
      <w:r w:rsidRPr="000E253F">
        <w:rPr>
          <w:sz w:val="20"/>
        </w:rPr>
        <w:t xml:space="preserve">.  Department of Botany and Microbiology, </w:t>
      </w:r>
      <w:smartTag w:uri="urn:schemas-microsoft-com:office:smarttags" w:element="place">
        <w:smartTag w:uri="urn:schemas-microsoft-com:office:smarttags" w:element="PlaceType">
          <w:r w:rsidRPr="000E253F">
            <w:rPr>
              <w:sz w:val="20"/>
            </w:rPr>
            <w:lastRenderedPageBreak/>
            <w:t>University</w:t>
          </w:r>
        </w:smartTag>
        <w:r w:rsidRPr="000E253F">
          <w:rPr>
            <w:sz w:val="20"/>
          </w:rPr>
          <w:t xml:space="preserve"> of </w:t>
        </w:r>
        <w:smartTag w:uri="urn:schemas-microsoft-com:office:smarttags" w:element="PlaceName">
          <w:r w:rsidRPr="000E253F">
            <w:rPr>
              <w:sz w:val="20"/>
            </w:rPr>
            <w:t>Okalahoma</w:t>
          </w:r>
        </w:smartTag>
      </w:smartTag>
      <w:r w:rsidRPr="000E253F">
        <w:rPr>
          <w:sz w:val="20"/>
        </w:rPr>
        <w:t xml:space="preserve">.  [Online].  Available: </w:t>
      </w:r>
      <w:hyperlink r:id="rId11" w:history="1">
        <w:r w:rsidRPr="000E253F">
          <w:rPr>
            <w:rStyle w:val="Hyperlink"/>
            <w:color w:val="auto"/>
            <w:sz w:val="20"/>
          </w:rPr>
          <w:t>http://www.plantoftheweek.org/week056.shtml</w:t>
        </w:r>
      </w:hyperlink>
      <w:r w:rsidRPr="000E253F">
        <w:rPr>
          <w:sz w:val="20"/>
        </w:rPr>
        <w:t>.</w:t>
      </w:r>
    </w:p>
    <w:p w:rsidR="000E253F" w:rsidRPr="000E253F" w:rsidRDefault="000E253F" w:rsidP="000E253F">
      <w:pPr>
        <w:jc w:val="left"/>
        <w:rPr>
          <w:sz w:val="20"/>
        </w:rPr>
      </w:pPr>
      <w:r w:rsidRPr="000E253F">
        <w:rPr>
          <w:sz w:val="20"/>
        </w:rPr>
        <w:t xml:space="preserve">(20 June 2001).  </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Moerman, D.E. 1999.  </w:t>
      </w:r>
      <w:r w:rsidRPr="000E253F">
        <w:rPr>
          <w:i/>
          <w:sz w:val="20"/>
        </w:rPr>
        <w:t xml:space="preserve">Native American Ethnobotany Database: Foods, drugs, dyes and fibers of native North American Peoples.  The University of Michigan-Dearborn.  </w:t>
      </w:r>
      <w:r w:rsidRPr="000E253F">
        <w:rPr>
          <w:sz w:val="20"/>
        </w:rPr>
        <w:t>[Online].  Available:</w:t>
      </w:r>
    </w:p>
    <w:p w:rsidR="000E253F" w:rsidRPr="000E253F" w:rsidRDefault="000E253F" w:rsidP="000E253F">
      <w:pPr>
        <w:jc w:val="left"/>
        <w:rPr>
          <w:sz w:val="20"/>
        </w:rPr>
      </w:pPr>
      <w:hyperlink r:id="rId12" w:history="1">
        <w:r w:rsidRPr="000E253F">
          <w:rPr>
            <w:rStyle w:val="Hyperlink"/>
            <w:color w:val="auto"/>
            <w:sz w:val="20"/>
          </w:rPr>
          <w:t>http://www.u</w:t>
        </w:r>
        <w:r w:rsidRPr="000E253F">
          <w:rPr>
            <w:rStyle w:val="Hyperlink"/>
            <w:color w:val="auto"/>
            <w:sz w:val="20"/>
          </w:rPr>
          <w:t>m</w:t>
        </w:r>
        <w:r w:rsidRPr="000E253F">
          <w:rPr>
            <w:rStyle w:val="Hyperlink"/>
            <w:color w:val="auto"/>
            <w:sz w:val="20"/>
          </w:rPr>
          <w:t>d.u</w:t>
        </w:r>
        <w:r w:rsidRPr="000E253F">
          <w:rPr>
            <w:rStyle w:val="Hyperlink"/>
            <w:color w:val="auto"/>
            <w:sz w:val="20"/>
          </w:rPr>
          <w:t>m</w:t>
        </w:r>
        <w:r w:rsidRPr="000E253F">
          <w:rPr>
            <w:rStyle w:val="Hyperlink"/>
            <w:color w:val="auto"/>
            <w:sz w:val="20"/>
          </w:rPr>
          <w:t>ich.edu/cgi-bin/herb</w:t>
        </w:r>
      </w:hyperlink>
    </w:p>
    <w:p w:rsidR="000E253F" w:rsidRPr="000E253F" w:rsidRDefault="000E253F" w:rsidP="000E253F">
      <w:pPr>
        <w:jc w:val="left"/>
        <w:rPr>
          <w:sz w:val="20"/>
        </w:rPr>
      </w:pPr>
      <w:r w:rsidRPr="000E253F">
        <w:rPr>
          <w:sz w:val="20"/>
        </w:rPr>
        <w:t>(19 June 2001)</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National Oceanic &amp; Atmospheric Administraton.  </w:t>
      </w:r>
      <w:r w:rsidRPr="000E253F">
        <w:rPr>
          <w:i/>
          <w:sz w:val="20"/>
        </w:rPr>
        <w:t>Spanish Moss</w:t>
      </w:r>
      <w:r w:rsidRPr="000E253F">
        <w:rPr>
          <w:sz w:val="20"/>
        </w:rPr>
        <w:t xml:space="preserve">. Ecological characterization of </w:t>
      </w:r>
      <w:smartTag w:uri="urn:schemas-microsoft-com:office:smarttags" w:element="place">
        <w:smartTag w:uri="urn:schemas-microsoft-com:office:smarttags" w:element="City">
          <w:r w:rsidRPr="000E253F">
            <w:rPr>
              <w:sz w:val="20"/>
            </w:rPr>
            <w:t>Otter Island</w:t>
          </w:r>
        </w:smartTag>
        <w:r w:rsidRPr="000E253F">
          <w:rPr>
            <w:sz w:val="20"/>
          </w:rPr>
          <w:t xml:space="preserve">, </w:t>
        </w:r>
        <w:smartTag w:uri="urn:schemas-microsoft-com:office:smarttags" w:element="State">
          <w:r w:rsidRPr="000E253F">
            <w:rPr>
              <w:sz w:val="20"/>
            </w:rPr>
            <w:t>South Carolina</w:t>
          </w:r>
        </w:smartTag>
      </w:smartTag>
      <w:r w:rsidRPr="000E253F">
        <w:rPr>
          <w:sz w:val="20"/>
        </w:rPr>
        <w:t xml:space="preserve">.  [Online].  Available: </w:t>
      </w:r>
      <w:hyperlink r:id="rId13" w:history="1">
        <w:r w:rsidRPr="000E253F">
          <w:rPr>
            <w:rStyle w:val="Hyperlink"/>
            <w:color w:val="auto"/>
            <w:sz w:val="20"/>
          </w:rPr>
          <w:t>http://www.csc.noaa.gov/otter/htmls/data/species/moss.htm</w:t>
        </w:r>
      </w:hyperlink>
      <w:r w:rsidRPr="000E253F">
        <w:rPr>
          <w:sz w:val="20"/>
        </w:rPr>
        <w:t>.</w:t>
      </w:r>
    </w:p>
    <w:p w:rsidR="000E253F" w:rsidRPr="000E253F" w:rsidRDefault="000E253F" w:rsidP="000E253F">
      <w:pPr>
        <w:jc w:val="left"/>
        <w:rPr>
          <w:sz w:val="20"/>
        </w:rPr>
      </w:pPr>
      <w:r w:rsidRPr="000E253F">
        <w:rPr>
          <w:sz w:val="20"/>
        </w:rPr>
        <w:t>(20 June 2001).</w:t>
      </w:r>
    </w:p>
    <w:p w:rsidR="000E253F" w:rsidRPr="000E253F" w:rsidRDefault="000E253F" w:rsidP="000E253F">
      <w:pPr>
        <w:jc w:val="left"/>
        <w:rPr>
          <w:sz w:val="20"/>
        </w:rPr>
      </w:pPr>
    </w:p>
    <w:p w:rsidR="000E253F" w:rsidRPr="000E253F" w:rsidRDefault="000E253F" w:rsidP="000E253F">
      <w:pPr>
        <w:jc w:val="left"/>
        <w:rPr>
          <w:sz w:val="20"/>
        </w:rPr>
      </w:pPr>
      <w:smartTag w:uri="urn:schemas-microsoft-com:office:smarttags" w:element="place">
        <w:smartTag w:uri="urn:schemas-microsoft-com:office:smarttags" w:element="PlaceName">
          <w:r w:rsidRPr="000E253F">
            <w:rPr>
              <w:i/>
              <w:sz w:val="20"/>
            </w:rPr>
            <w:t>Pacific</w:t>
          </w:r>
        </w:smartTag>
        <w:r w:rsidRPr="000E253F">
          <w:rPr>
            <w:i/>
            <w:sz w:val="20"/>
          </w:rPr>
          <w:t xml:space="preserve"> </w:t>
        </w:r>
        <w:smartTag w:uri="urn:schemas-microsoft-com:office:smarttags" w:element="PlaceType">
          <w:r w:rsidRPr="000E253F">
            <w:rPr>
              <w:i/>
              <w:sz w:val="20"/>
            </w:rPr>
            <w:t>Island</w:t>
          </w:r>
        </w:smartTag>
      </w:smartTag>
      <w:r w:rsidRPr="000E253F">
        <w:rPr>
          <w:i/>
          <w:sz w:val="20"/>
        </w:rPr>
        <w:t xml:space="preserve"> ecosystems at risk (PIER).  Invasive plant species</w:t>
      </w:r>
      <w:r w:rsidRPr="000E253F">
        <w:rPr>
          <w:sz w:val="20"/>
        </w:rPr>
        <w:t xml:space="preserve">.  2000.  [Online].  Available:  </w:t>
      </w:r>
      <w:hyperlink r:id="rId14" w:history="1">
        <w:r w:rsidRPr="000E253F">
          <w:rPr>
            <w:rStyle w:val="Hyperlink"/>
            <w:color w:val="auto"/>
            <w:sz w:val="20"/>
          </w:rPr>
          <w:t>http://www.hear.org/pier/tiusn.htm</w:t>
        </w:r>
      </w:hyperlink>
      <w:r w:rsidRPr="000E253F">
        <w:rPr>
          <w:sz w:val="20"/>
        </w:rPr>
        <w:t xml:space="preserve">.  (20 June 2001). </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Small, J.K. 1933.  </w:t>
      </w:r>
      <w:r w:rsidRPr="000E253F">
        <w:rPr>
          <w:i/>
          <w:sz w:val="20"/>
        </w:rPr>
        <w:t>Manual of Southeastern flora</w:t>
      </w:r>
      <w:r w:rsidRPr="000E253F">
        <w:rPr>
          <w:sz w:val="20"/>
        </w:rPr>
        <w:t xml:space="preserve">.  </w:t>
      </w:r>
      <w:smartTag w:uri="urn:schemas-microsoft-com:office:smarttags" w:element="PlaceType">
        <w:r w:rsidRPr="000E253F">
          <w:rPr>
            <w:sz w:val="20"/>
          </w:rPr>
          <w:t>University</w:t>
        </w:r>
      </w:smartTag>
      <w:r w:rsidRPr="000E253F">
        <w:rPr>
          <w:sz w:val="20"/>
        </w:rPr>
        <w:t xml:space="preserve"> of </w:t>
      </w:r>
      <w:smartTag w:uri="urn:schemas-microsoft-com:office:smarttags" w:element="PlaceName">
        <w:r w:rsidRPr="000E253F">
          <w:rPr>
            <w:sz w:val="20"/>
          </w:rPr>
          <w:t>North Carolina</w:t>
        </w:r>
      </w:smartTag>
      <w:r w:rsidRPr="000E253F">
        <w:rPr>
          <w:sz w:val="20"/>
        </w:rPr>
        <w:t xml:space="preserve"> Press, </w:t>
      </w:r>
      <w:smartTag w:uri="urn:schemas-microsoft-com:office:smarttags" w:element="place">
        <w:smartTag w:uri="urn:schemas-microsoft-com:office:smarttags" w:element="City">
          <w:r w:rsidRPr="000E253F">
            <w:rPr>
              <w:sz w:val="20"/>
            </w:rPr>
            <w:t>Chapel Hill</w:t>
          </w:r>
        </w:smartTag>
        <w:r w:rsidRPr="000E253F">
          <w:rPr>
            <w:sz w:val="20"/>
          </w:rPr>
          <w:t xml:space="preserve">, </w:t>
        </w:r>
        <w:smartTag w:uri="urn:schemas-microsoft-com:office:smarttags" w:element="State">
          <w:r w:rsidRPr="000E253F">
            <w:rPr>
              <w:sz w:val="20"/>
            </w:rPr>
            <w:t>North Carolina</w:t>
          </w:r>
        </w:smartTag>
      </w:smartTag>
      <w:r w:rsidRPr="000E253F">
        <w:rPr>
          <w:sz w:val="20"/>
        </w:rPr>
        <w:t>.  1554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Smith, A.I. 1979.  </w:t>
      </w:r>
      <w:r w:rsidRPr="000E253F">
        <w:rPr>
          <w:i/>
          <w:sz w:val="20"/>
        </w:rPr>
        <w:t>A guide to wildflowers of the Mid-south</w:t>
      </w:r>
      <w:r w:rsidRPr="000E253F">
        <w:rPr>
          <w:sz w:val="20"/>
        </w:rPr>
        <w:t xml:space="preserve">.  </w:t>
      </w:r>
      <w:smartTag w:uri="urn:schemas-microsoft-com:office:smarttags" w:element="PlaceName">
        <w:r w:rsidRPr="000E253F">
          <w:rPr>
            <w:sz w:val="20"/>
          </w:rPr>
          <w:t>Memphis</w:t>
        </w:r>
      </w:smartTag>
      <w:r w:rsidRPr="000E253F">
        <w:rPr>
          <w:sz w:val="20"/>
        </w:rPr>
        <w:t xml:space="preserve"> </w:t>
      </w:r>
      <w:smartTag w:uri="urn:schemas-microsoft-com:office:smarttags" w:element="PlaceType">
        <w:r w:rsidRPr="000E253F">
          <w:rPr>
            <w:sz w:val="20"/>
          </w:rPr>
          <w:t>State</w:t>
        </w:r>
      </w:smartTag>
      <w:r w:rsidRPr="000E253F">
        <w:rPr>
          <w:sz w:val="20"/>
        </w:rPr>
        <w:t xml:space="preserve"> </w:t>
      </w:r>
      <w:smartTag w:uri="urn:schemas-microsoft-com:office:smarttags" w:element="PlaceType">
        <w:r w:rsidRPr="000E253F">
          <w:rPr>
            <w:sz w:val="20"/>
          </w:rPr>
          <w:t>University</w:t>
        </w:r>
      </w:smartTag>
      <w:r w:rsidRPr="000E253F">
        <w:rPr>
          <w:sz w:val="20"/>
        </w:rPr>
        <w:t xml:space="preserve"> Press, </w:t>
      </w:r>
      <w:smartTag w:uri="urn:schemas-microsoft-com:office:smarttags" w:element="place">
        <w:smartTag w:uri="urn:schemas-microsoft-com:office:smarttags" w:element="City">
          <w:r w:rsidRPr="000E253F">
            <w:rPr>
              <w:sz w:val="20"/>
            </w:rPr>
            <w:t>Memphis</w:t>
          </w:r>
        </w:smartTag>
        <w:r w:rsidRPr="000E253F">
          <w:rPr>
            <w:sz w:val="20"/>
          </w:rPr>
          <w:t xml:space="preserve">, </w:t>
        </w:r>
        <w:smartTag w:uri="urn:schemas-microsoft-com:office:smarttags" w:element="State">
          <w:r w:rsidRPr="000E253F">
            <w:rPr>
              <w:sz w:val="20"/>
            </w:rPr>
            <w:t>Tennessee</w:t>
          </w:r>
        </w:smartTag>
      </w:smartTag>
      <w:r w:rsidRPr="000E253F">
        <w:rPr>
          <w:sz w:val="20"/>
        </w:rPr>
        <w:t>.  281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Speck, F.G. 1941.  </w:t>
      </w:r>
      <w:r w:rsidRPr="000E253F">
        <w:rPr>
          <w:i/>
          <w:sz w:val="20"/>
        </w:rPr>
        <w:t>A list of plant curatives obtained from the Houma Indians of Louisiana</w:t>
      </w:r>
      <w:r w:rsidRPr="000E253F">
        <w:rPr>
          <w:sz w:val="20"/>
        </w:rPr>
        <w:t>.  Primitive Man Quarterly Bulletin of the Catholic Anthropological Conference 14(4): 49-75.</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Sturtevant, W.C. 1954.  </w:t>
      </w:r>
      <w:r w:rsidRPr="000E253F">
        <w:rPr>
          <w:i/>
          <w:sz w:val="20"/>
        </w:rPr>
        <w:t>The Mikasuki Seminole: medical beliefs and practices</w:t>
      </w:r>
      <w:r w:rsidRPr="000E253F">
        <w:rPr>
          <w:sz w:val="20"/>
        </w:rPr>
        <w:t xml:space="preserve">.  Doctoral Dissertation, </w:t>
      </w:r>
      <w:smartTag w:uri="urn:schemas-microsoft-com:office:smarttags" w:element="place">
        <w:smartTag w:uri="urn:schemas-microsoft-com:office:smarttags" w:element="PlaceName">
          <w:r w:rsidRPr="000E253F">
            <w:rPr>
              <w:sz w:val="20"/>
            </w:rPr>
            <w:t>Yale</w:t>
          </w:r>
        </w:smartTag>
        <w:r w:rsidRPr="000E253F">
          <w:rPr>
            <w:sz w:val="20"/>
          </w:rPr>
          <w:t xml:space="preserve"> </w:t>
        </w:r>
        <w:smartTag w:uri="urn:schemas-microsoft-com:office:smarttags" w:element="PlaceType">
          <w:r w:rsidRPr="000E253F">
            <w:rPr>
              <w:sz w:val="20"/>
            </w:rPr>
            <w:t>University</w:t>
          </w:r>
        </w:smartTag>
      </w:smartTag>
      <w:r w:rsidRPr="000E253F">
        <w:rPr>
          <w:sz w:val="20"/>
        </w:rPr>
        <w:t>.  538 pp.</w:t>
      </w:r>
    </w:p>
    <w:p w:rsidR="000E253F" w:rsidRPr="000E253F" w:rsidRDefault="000E253F" w:rsidP="000E253F">
      <w:pPr>
        <w:jc w:val="left"/>
        <w:rPr>
          <w:sz w:val="20"/>
        </w:rPr>
      </w:pPr>
    </w:p>
    <w:p w:rsidR="000E253F" w:rsidRPr="000E253F" w:rsidRDefault="000E253F" w:rsidP="000E253F">
      <w:pPr>
        <w:jc w:val="left"/>
        <w:rPr>
          <w:sz w:val="20"/>
        </w:rPr>
      </w:pPr>
      <w:r w:rsidRPr="000E253F">
        <w:rPr>
          <w:sz w:val="20"/>
        </w:rPr>
        <w:t xml:space="preserve">Wilson, H. 1998.  </w:t>
      </w:r>
      <w:r w:rsidRPr="000E253F">
        <w:rPr>
          <w:i/>
          <w:sz w:val="20"/>
        </w:rPr>
        <w:t>Bromeliaceae-The pineapple family</w:t>
      </w:r>
      <w:r w:rsidRPr="000E253F">
        <w:rPr>
          <w:sz w:val="20"/>
        </w:rPr>
        <w:t xml:space="preserve">.  IN Wilson, H. </w:t>
      </w:r>
      <w:r w:rsidRPr="000E253F">
        <w:rPr>
          <w:i/>
          <w:sz w:val="20"/>
        </w:rPr>
        <w:t>Taxonomy of flowering plants</w:t>
      </w:r>
      <w:r w:rsidRPr="000E253F">
        <w:rPr>
          <w:sz w:val="20"/>
        </w:rPr>
        <w:t xml:space="preserve">.  </w:t>
      </w:r>
      <w:smartTag w:uri="urn:schemas-microsoft-com:office:smarttags" w:element="PlaceName">
        <w:r w:rsidRPr="000E253F">
          <w:rPr>
            <w:sz w:val="20"/>
          </w:rPr>
          <w:t>Texas</w:t>
        </w:r>
      </w:smartTag>
      <w:r w:rsidRPr="000E253F">
        <w:rPr>
          <w:sz w:val="20"/>
        </w:rPr>
        <w:t xml:space="preserve"> </w:t>
      </w:r>
      <w:smartTag w:uri="urn:schemas-microsoft-com:office:smarttags" w:element="PlaceName">
        <w:r w:rsidRPr="000E253F">
          <w:rPr>
            <w:sz w:val="20"/>
          </w:rPr>
          <w:t>A&amp;M</w:t>
        </w:r>
      </w:smartTag>
      <w:r w:rsidRPr="000E253F">
        <w:rPr>
          <w:sz w:val="20"/>
        </w:rPr>
        <w:t xml:space="preserve"> </w:t>
      </w:r>
      <w:smartTag w:uri="urn:schemas-microsoft-com:office:smarttags" w:element="PlaceType">
        <w:r w:rsidRPr="000E253F">
          <w:rPr>
            <w:sz w:val="20"/>
          </w:rPr>
          <w:t>University</w:t>
        </w:r>
      </w:smartTag>
      <w:r w:rsidRPr="000E253F">
        <w:rPr>
          <w:sz w:val="20"/>
        </w:rPr>
        <w:t xml:space="preserve">, </w:t>
      </w:r>
      <w:smartTag w:uri="urn:schemas-microsoft-com:office:smarttags" w:element="place">
        <w:smartTag w:uri="urn:schemas-microsoft-com:office:smarttags" w:element="City">
          <w:r w:rsidRPr="000E253F">
            <w:rPr>
              <w:sz w:val="20"/>
            </w:rPr>
            <w:t>College Station</w:t>
          </w:r>
        </w:smartTag>
        <w:r w:rsidRPr="000E253F">
          <w:rPr>
            <w:sz w:val="20"/>
          </w:rPr>
          <w:t xml:space="preserve">, </w:t>
        </w:r>
        <w:smartTag w:uri="urn:schemas-microsoft-com:office:smarttags" w:element="State">
          <w:r w:rsidRPr="000E253F">
            <w:rPr>
              <w:sz w:val="20"/>
            </w:rPr>
            <w:t>TX</w:t>
          </w:r>
        </w:smartTag>
      </w:smartTag>
      <w:r w:rsidRPr="000E253F">
        <w:rPr>
          <w:sz w:val="20"/>
        </w:rPr>
        <w:t>.  &lt;http://www.csdl.tamu.edu/FLORA/Wilson/tfp/zin/bmlpage.htm&gt;.  Accessed: 27sep01.</w:t>
      </w:r>
    </w:p>
    <w:p w:rsidR="000E253F" w:rsidRPr="000E253F" w:rsidRDefault="000E253F" w:rsidP="000E253F">
      <w:pPr>
        <w:jc w:val="left"/>
        <w:rPr>
          <w:sz w:val="20"/>
        </w:rPr>
      </w:pPr>
    </w:p>
    <w:p w:rsidR="000E253F" w:rsidRPr="000E253F" w:rsidRDefault="000E253F" w:rsidP="000E253F">
      <w:pPr>
        <w:pStyle w:val="Heading3"/>
        <w:ind w:left="0" w:right="0"/>
        <w:jc w:val="left"/>
        <w:rPr>
          <w:color w:val="auto"/>
        </w:rPr>
      </w:pPr>
      <w:r w:rsidRPr="000E253F">
        <w:rPr>
          <w:color w:val="auto"/>
        </w:rPr>
        <w:t>Prepared By</w:t>
      </w:r>
    </w:p>
    <w:p w:rsidR="000E253F" w:rsidRPr="000E253F" w:rsidRDefault="000E253F" w:rsidP="000E253F">
      <w:pPr>
        <w:pStyle w:val="Heading2"/>
        <w:jc w:val="left"/>
        <w:rPr>
          <w:b w:val="0"/>
          <w:i/>
          <w:color w:val="auto"/>
          <w:sz w:val="20"/>
        </w:rPr>
      </w:pPr>
      <w:r w:rsidRPr="000E253F">
        <w:rPr>
          <w:b w:val="0"/>
          <w:i/>
          <w:color w:val="auto"/>
          <w:sz w:val="20"/>
        </w:rPr>
        <w:t>Diana L. Immel</w:t>
      </w:r>
    </w:p>
    <w:p w:rsidR="000E253F" w:rsidRPr="000E253F" w:rsidRDefault="000E253F" w:rsidP="000E253F">
      <w:pPr>
        <w:pStyle w:val="Footer"/>
        <w:tabs>
          <w:tab w:val="clear" w:pos="4320"/>
          <w:tab w:val="clear" w:pos="8640"/>
        </w:tabs>
        <w:jc w:val="left"/>
        <w:rPr>
          <w:sz w:val="20"/>
        </w:rPr>
      </w:pPr>
      <w:r w:rsidRPr="000E253F">
        <w:rPr>
          <w:sz w:val="20"/>
        </w:rPr>
        <w:t>Formerly USDA, NRCS, National Plant Data Center, c/o Environmental Horticulture Department, University of California, Davis, California</w:t>
      </w:r>
    </w:p>
    <w:p w:rsidR="000E253F" w:rsidRPr="000E253F" w:rsidRDefault="000E253F" w:rsidP="000E253F">
      <w:pPr>
        <w:jc w:val="left"/>
        <w:rPr>
          <w:sz w:val="20"/>
        </w:rPr>
      </w:pPr>
    </w:p>
    <w:p w:rsidR="000E253F" w:rsidRPr="000E253F" w:rsidRDefault="000E253F" w:rsidP="000E253F">
      <w:pPr>
        <w:pStyle w:val="Heading3"/>
        <w:ind w:left="0" w:right="0"/>
        <w:jc w:val="left"/>
        <w:rPr>
          <w:color w:val="auto"/>
        </w:rPr>
      </w:pPr>
      <w:r w:rsidRPr="000E253F">
        <w:rPr>
          <w:color w:val="auto"/>
        </w:rPr>
        <w:t>Species Coordinator</w:t>
      </w:r>
    </w:p>
    <w:p w:rsidR="000E253F" w:rsidRPr="000E253F" w:rsidRDefault="000E253F" w:rsidP="000E253F">
      <w:pPr>
        <w:pStyle w:val="Heading2"/>
        <w:jc w:val="left"/>
        <w:rPr>
          <w:b w:val="0"/>
          <w:i/>
          <w:color w:val="auto"/>
          <w:sz w:val="20"/>
        </w:rPr>
      </w:pPr>
      <w:r w:rsidRPr="000E253F">
        <w:rPr>
          <w:b w:val="0"/>
          <w:i/>
          <w:color w:val="auto"/>
          <w:sz w:val="20"/>
        </w:rPr>
        <w:t>M. Kat Anderson</w:t>
      </w:r>
    </w:p>
    <w:p w:rsidR="000E253F" w:rsidRPr="000E253F" w:rsidRDefault="000E253F" w:rsidP="000E253F">
      <w:pPr>
        <w:pStyle w:val="PlainText"/>
        <w:rPr>
          <w:rFonts w:ascii="Times New Roman" w:hAnsi="Times New Roman"/>
        </w:rPr>
      </w:pPr>
      <w:r w:rsidRPr="000E253F">
        <w:rPr>
          <w:rFonts w:ascii="Times New Roman" w:hAnsi="Times New Roman"/>
        </w:rPr>
        <w:t>USDA, NRCS, National Plant Data Center, c/o Plant Sciences Department, University of California, Davis, California</w:t>
      </w:r>
    </w:p>
    <w:p w:rsidR="000E253F" w:rsidRDefault="000E253F" w:rsidP="000E253F">
      <w:pPr>
        <w:rPr>
          <w:sz w:val="20"/>
        </w:rPr>
      </w:pPr>
    </w:p>
    <w:p w:rsidR="000E253F" w:rsidRDefault="000E253F" w:rsidP="000E253F">
      <w:pPr>
        <w:jc w:val="left"/>
        <w:rPr>
          <w:sz w:val="16"/>
        </w:rPr>
      </w:pPr>
      <w:r>
        <w:rPr>
          <w:sz w:val="16"/>
        </w:rPr>
        <w:t>Edited: 27sep01;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5"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6"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7"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8"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9"/>
      <w:footerReference w:type="default" r:id="rId20"/>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AB1" w:rsidRDefault="00204AB1">
      <w:r>
        <w:separator/>
      </w:r>
    </w:p>
  </w:endnote>
  <w:endnote w:type="continuationSeparator" w:id="0">
    <w:p w:rsidR="00204AB1" w:rsidRDefault="00204A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AB1" w:rsidRDefault="00204AB1">
      <w:r>
        <w:separator/>
      </w:r>
    </w:p>
  </w:footnote>
  <w:footnote w:type="continuationSeparator" w:id="0">
    <w:p w:rsidR="00204AB1" w:rsidRDefault="00204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5427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253F"/>
    <w:rsid w:val="000F1970"/>
    <w:rsid w:val="001478F1"/>
    <w:rsid w:val="00154279"/>
    <w:rsid w:val="00183135"/>
    <w:rsid w:val="001B6C75"/>
    <w:rsid w:val="001C4209"/>
    <w:rsid w:val="001D6A53"/>
    <w:rsid w:val="001E6B41"/>
    <w:rsid w:val="001F7210"/>
    <w:rsid w:val="00204AB1"/>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22BF7"/>
    <w:rsid w:val="00830F95"/>
    <w:rsid w:val="0088325A"/>
    <w:rsid w:val="0089154B"/>
    <w:rsid w:val="008B3C33"/>
    <w:rsid w:val="008E6018"/>
    <w:rsid w:val="008F3D5A"/>
    <w:rsid w:val="008F52D9"/>
    <w:rsid w:val="008F6154"/>
    <w:rsid w:val="0090312B"/>
    <w:rsid w:val="00982214"/>
    <w:rsid w:val="009F0497"/>
    <w:rsid w:val="00A06FE6"/>
    <w:rsid w:val="00A12175"/>
    <w:rsid w:val="00A5368A"/>
    <w:rsid w:val="00A8423D"/>
    <w:rsid w:val="00AB0F7A"/>
    <w:rsid w:val="00AD30BE"/>
    <w:rsid w:val="00B54B9F"/>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2AA"/>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sc.noaa.gov/otter/htmls/data/species/moss.htm" TargetMode="External"/><Relationship Id="rId18" Type="http://schemas.openxmlformats.org/officeDocument/2006/relationships/hyperlink" Target="http://www.nrcs.usda.gov/about/civilright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www.umd.umich.edu/cgi-bin/herb" TargetMode="External"/><Relationship Id="rId17" Type="http://schemas.openxmlformats.org/officeDocument/2006/relationships/hyperlink" Target="http://www.usda.gov/oo/target.htm" TargetMode="External"/><Relationship Id="rId2" Type="http://schemas.openxmlformats.org/officeDocument/2006/relationships/settings" Target="settings.xml"/><Relationship Id="rId16" Type="http://schemas.openxmlformats.org/officeDocument/2006/relationships/hyperlink" Target="http://Plant-Materials.nrcs.usda.gov"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plantoftheweek.org/week056.shtml" TargetMode="External"/><Relationship Id="rId5" Type="http://schemas.openxmlformats.org/officeDocument/2006/relationships/endnotes" Target="endnotes.xml"/><Relationship Id="rId15" Type="http://schemas.openxmlformats.org/officeDocument/2006/relationships/hyperlink" Target="http://plants.usda.gov" TargetMode="External"/><Relationship Id="rId10" Type="http://schemas.openxmlformats.org/officeDocument/2006/relationships/hyperlink" Target="http://www.floridata.com/ref/t/till_usn.cfm"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oxbow.colstate.edu/moss.htm" TargetMode="External"/><Relationship Id="rId14" Type="http://schemas.openxmlformats.org/officeDocument/2006/relationships/hyperlink" Target="http://www.hear.org/pier/tiusn.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SPANISH MOSS</vt:lpstr>
    </vt:vector>
  </TitlesOfParts>
  <Company>USDA NRCS National Plant Data Center</Company>
  <LinksUpToDate>false</LinksUpToDate>
  <CharactersWithSpaces>11148</CharactersWithSpaces>
  <SharedDoc>false</SharedDoc>
  <HLinks>
    <vt:vector size="60" baseType="variant">
      <vt:variant>
        <vt:i4>7995511</vt:i4>
      </vt:variant>
      <vt:variant>
        <vt:i4>27</vt:i4>
      </vt:variant>
      <vt:variant>
        <vt:i4>0</vt:i4>
      </vt:variant>
      <vt:variant>
        <vt:i4>5</vt:i4>
      </vt:variant>
      <vt:variant>
        <vt:lpwstr>http://www.nrcs.usda.gov/about/civilrights/</vt:lpwstr>
      </vt:variant>
      <vt:variant>
        <vt:lpwstr/>
      </vt:variant>
      <vt:variant>
        <vt:i4>131081</vt:i4>
      </vt:variant>
      <vt:variant>
        <vt:i4>24</vt:i4>
      </vt:variant>
      <vt:variant>
        <vt:i4>0</vt:i4>
      </vt:variant>
      <vt:variant>
        <vt:i4>5</vt:i4>
      </vt:variant>
      <vt:variant>
        <vt:lpwstr>http://www.usda.gov/oo/target.htm</vt:lpwstr>
      </vt:variant>
      <vt:variant>
        <vt:lpwstr/>
      </vt:variant>
      <vt:variant>
        <vt:i4>1507416</vt:i4>
      </vt:variant>
      <vt:variant>
        <vt:i4>21</vt:i4>
      </vt:variant>
      <vt:variant>
        <vt:i4>0</vt:i4>
      </vt:variant>
      <vt:variant>
        <vt:i4>5</vt:i4>
      </vt:variant>
      <vt:variant>
        <vt:lpwstr>http://plant-materials.nrcs.usda.gov/</vt:lpwstr>
      </vt:variant>
      <vt:variant>
        <vt:lpwstr/>
      </vt:variant>
      <vt:variant>
        <vt:i4>6488104</vt:i4>
      </vt:variant>
      <vt:variant>
        <vt:i4>18</vt:i4>
      </vt:variant>
      <vt:variant>
        <vt:i4>0</vt:i4>
      </vt:variant>
      <vt:variant>
        <vt:i4>5</vt:i4>
      </vt:variant>
      <vt:variant>
        <vt:lpwstr>http://plants.usda.gov/</vt:lpwstr>
      </vt:variant>
      <vt:variant>
        <vt:lpwstr/>
      </vt:variant>
      <vt:variant>
        <vt:i4>2097205</vt:i4>
      </vt:variant>
      <vt:variant>
        <vt:i4>15</vt:i4>
      </vt:variant>
      <vt:variant>
        <vt:i4>0</vt:i4>
      </vt:variant>
      <vt:variant>
        <vt:i4>5</vt:i4>
      </vt:variant>
      <vt:variant>
        <vt:lpwstr>http://www.hear.org/pier/tiusn.htm</vt:lpwstr>
      </vt:variant>
      <vt:variant>
        <vt:lpwstr/>
      </vt:variant>
      <vt:variant>
        <vt:i4>720927</vt:i4>
      </vt:variant>
      <vt:variant>
        <vt:i4>12</vt:i4>
      </vt:variant>
      <vt:variant>
        <vt:i4>0</vt:i4>
      </vt:variant>
      <vt:variant>
        <vt:i4>5</vt:i4>
      </vt:variant>
      <vt:variant>
        <vt:lpwstr>http://www.csc.noaa.gov/otter/htmls/data/species/moss.htm</vt:lpwstr>
      </vt:variant>
      <vt:variant>
        <vt:lpwstr/>
      </vt:variant>
      <vt:variant>
        <vt:i4>4325393</vt:i4>
      </vt:variant>
      <vt:variant>
        <vt:i4>9</vt:i4>
      </vt:variant>
      <vt:variant>
        <vt:i4>0</vt:i4>
      </vt:variant>
      <vt:variant>
        <vt:i4>5</vt:i4>
      </vt:variant>
      <vt:variant>
        <vt:lpwstr>http://www.umd.umich.edu/cgi-bin/herb</vt:lpwstr>
      </vt:variant>
      <vt:variant>
        <vt:lpwstr/>
      </vt:variant>
      <vt:variant>
        <vt:i4>3211321</vt:i4>
      </vt:variant>
      <vt:variant>
        <vt:i4>6</vt:i4>
      </vt:variant>
      <vt:variant>
        <vt:i4>0</vt:i4>
      </vt:variant>
      <vt:variant>
        <vt:i4>5</vt:i4>
      </vt:variant>
      <vt:variant>
        <vt:lpwstr>http://www.plantoftheweek.org/week056.shtml</vt:lpwstr>
      </vt:variant>
      <vt:variant>
        <vt:lpwstr/>
      </vt:variant>
      <vt:variant>
        <vt:i4>5832744</vt:i4>
      </vt:variant>
      <vt:variant>
        <vt:i4>3</vt:i4>
      </vt:variant>
      <vt:variant>
        <vt:i4>0</vt:i4>
      </vt:variant>
      <vt:variant>
        <vt:i4>5</vt:i4>
      </vt:variant>
      <vt:variant>
        <vt:lpwstr>http://www.floridata.com/ref/t/till_usn.cfm</vt:lpwstr>
      </vt:variant>
      <vt:variant>
        <vt:lpwstr/>
      </vt:variant>
      <vt:variant>
        <vt:i4>2228348</vt:i4>
      </vt:variant>
      <vt:variant>
        <vt:i4>0</vt:i4>
      </vt:variant>
      <vt:variant>
        <vt:i4>0</vt:i4>
      </vt:variant>
      <vt:variant>
        <vt:i4>5</vt:i4>
      </vt:variant>
      <vt:variant>
        <vt:lpwstr>http://oxbow.colstate.edu/moss.htm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SPANISH MOSS</dc:title>
  <dc:subject>Tillandsia usneoides (L.) L.</dc:subject>
  <dc:creator>J. Scott Peterson</dc:creator>
  <cp:keywords/>
  <cp:lastModifiedBy>William Farrell</cp:lastModifiedBy>
  <cp:revision>2</cp:revision>
  <cp:lastPrinted>2003-06-09T21:39:00Z</cp:lastPrinted>
  <dcterms:created xsi:type="dcterms:W3CDTF">2011-01-25T19:31:00Z</dcterms:created>
  <dcterms:modified xsi:type="dcterms:W3CDTF">2011-01-25T19:31:00Z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