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C3E05" w:rsidP="000578C2">
            <w:pPr>
              <w:pStyle w:val="TitleHeader"/>
              <w:rPr>
                <w:i/>
              </w:rPr>
            </w:pPr>
            <w:r>
              <w:lastRenderedPageBreak/>
              <w:t>chaparral yucca</w:t>
            </w:r>
          </w:p>
        </w:tc>
      </w:tr>
      <w:tr w:rsidR="00CD49CC">
        <w:tblPrEx>
          <w:tblCellMar>
            <w:top w:w="0" w:type="dxa"/>
            <w:bottom w:w="0" w:type="dxa"/>
          </w:tblCellMar>
        </w:tblPrEx>
        <w:tc>
          <w:tcPr>
            <w:tcW w:w="4410" w:type="dxa"/>
          </w:tcPr>
          <w:p w:rsidR="00CD49CC" w:rsidRPr="008F3D5A" w:rsidRDefault="004C3E05" w:rsidP="008F3D5A">
            <w:pPr>
              <w:pStyle w:val="Titlesubheader1"/>
              <w:rPr>
                <w:i/>
              </w:rPr>
            </w:pPr>
            <w:r>
              <w:rPr>
                <w:i/>
              </w:rPr>
              <w:t>Yucca whipplei</w:t>
            </w:r>
            <w:r w:rsidR="000F1970" w:rsidRPr="008F3D5A">
              <w:t xml:space="preserve"> </w:t>
            </w:r>
            <w:r>
              <w:t>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C3E05">
              <w:t>YUWH</w:t>
            </w:r>
          </w:p>
        </w:tc>
      </w:tr>
    </w:tbl>
    <w:p w:rsidR="00CD49CC" w:rsidRPr="004A50AC" w:rsidRDefault="00CD49CC" w:rsidP="004A50AC">
      <w:pPr>
        <w:jc w:val="left"/>
        <w:rPr>
          <w:sz w:val="20"/>
        </w:rPr>
      </w:pPr>
    </w:p>
    <w:p w:rsidR="004D2FBB" w:rsidRPr="004D2FBB" w:rsidRDefault="004D2FBB" w:rsidP="004D2FBB">
      <w:pPr>
        <w:pStyle w:val="Heading1"/>
        <w:jc w:val="left"/>
        <w:rPr>
          <w:b w:val="0"/>
          <w:i/>
        </w:rPr>
      </w:pPr>
      <w:r w:rsidRPr="004D2FBB">
        <w:rPr>
          <w:b w:val="0"/>
          <w:i/>
        </w:rPr>
        <w:t xml:space="preserve">Contributed By: </w:t>
      </w:r>
      <w:smartTag w:uri="urn:schemas-microsoft-com:office:smarttags" w:element="place">
        <w:smartTag w:uri="urn:schemas-microsoft-com:office:smarttags" w:element="PlaceName">
          <w:r w:rsidRPr="004D2FBB">
            <w:rPr>
              <w:b w:val="0"/>
              <w:i/>
            </w:rPr>
            <w:t>USDA</w:t>
          </w:r>
        </w:smartTag>
        <w:r w:rsidRPr="004D2FBB">
          <w:rPr>
            <w:b w:val="0"/>
            <w:i/>
          </w:rPr>
          <w:t xml:space="preserve"> </w:t>
        </w:r>
        <w:smartTag w:uri="urn:schemas-microsoft-com:office:smarttags" w:element="PlaceName">
          <w:r w:rsidRPr="004D2FBB">
            <w:rPr>
              <w:b w:val="0"/>
              <w:i/>
            </w:rPr>
            <w:t>NRCS</w:t>
          </w:r>
        </w:smartTag>
        <w:r w:rsidRPr="004D2FBB">
          <w:rPr>
            <w:b w:val="0"/>
            <w:i/>
          </w:rPr>
          <w:t xml:space="preserve"> </w:t>
        </w:r>
        <w:smartTag w:uri="urn:schemas-microsoft-com:office:smarttags" w:element="PlaceName">
          <w:r w:rsidRPr="004D2FBB">
            <w:rPr>
              <w:b w:val="0"/>
              <w:i/>
            </w:rPr>
            <w:t>National</w:t>
          </w:r>
        </w:smartTag>
        <w:r w:rsidRPr="004D2FBB">
          <w:rPr>
            <w:b w:val="0"/>
            <w:i/>
          </w:rPr>
          <w:t xml:space="preserve"> </w:t>
        </w:r>
        <w:smartTag w:uri="urn:schemas-microsoft-com:office:smarttags" w:element="PlaceName">
          <w:r w:rsidRPr="004D2FBB">
            <w:rPr>
              <w:b w:val="0"/>
              <w:i/>
            </w:rPr>
            <w:t>Plant</w:t>
          </w:r>
        </w:smartTag>
        <w:r w:rsidRPr="004D2FBB">
          <w:rPr>
            <w:b w:val="0"/>
            <w:i/>
          </w:rPr>
          <w:t xml:space="preserve"> </w:t>
        </w:r>
        <w:smartTag w:uri="urn:schemas-microsoft-com:office:smarttags" w:element="PlaceName">
          <w:r w:rsidRPr="004D2FBB">
            <w:rPr>
              <w:b w:val="0"/>
              <w:i/>
            </w:rPr>
            <w:t>Data</w:t>
          </w:r>
        </w:smartTag>
        <w:r w:rsidRPr="004D2FBB">
          <w:rPr>
            <w:b w:val="0"/>
            <w:i/>
          </w:rPr>
          <w:t xml:space="preserve"> </w:t>
        </w:r>
        <w:smartTag w:uri="urn:schemas-microsoft-com:office:smarttags" w:element="PlaceType">
          <w:r w:rsidRPr="004D2FBB">
            <w:rPr>
              <w:b w:val="0"/>
              <w:i/>
            </w:rPr>
            <w:t>Center</w:t>
          </w:r>
        </w:smartTag>
      </w:smartTag>
      <w:r w:rsidRPr="004D2FBB">
        <w:rPr>
          <w:b w:val="0"/>
          <w:i/>
        </w:rPr>
        <w:t xml:space="preserve"> &amp; UC Davis Arboretum</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Alternate Names</w:t>
      </w:r>
    </w:p>
    <w:p w:rsidR="004D2FBB" w:rsidRPr="004D2FBB" w:rsidRDefault="00CE3107" w:rsidP="004D2FBB">
      <w:pPr>
        <w:jc w:val="left"/>
        <w:rPr>
          <w:sz w:val="20"/>
        </w:rPr>
      </w:pPr>
      <w:r w:rsidRPr="00CE3107">
        <w:rPr>
          <w:i/>
          <w:sz w:val="20"/>
        </w:rPr>
        <w:t>Hesperoyucca whipplei</w:t>
      </w:r>
      <w:r>
        <w:rPr>
          <w:sz w:val="20"/>
        </w:rPr>
        <w:t xml:space="preserve"> (Torr.) Baker; o</w:t>
      </w:r>
      <w:r w:rsidR="004D2FBB" w:rsidRPr="004D2FBB">
        <w:rPr>
          <w:sz w:val="20"/>
        </w:rPr>
        <w:t>ur lord’s candle, Whipple’s yucca</w:t>
      </w:r>
    </w:p>
    <w:p w:rsidR="004D2FBB" w:rsidRPr="004D2FBB" w:rsidRDefault="004D2FBB" w:rsidP="004D2FBB">
      <w:pPr>
        <w:pStyle w:val="Heading6"/>
        <w:jc w:val="left"/>
        <w:rPr>
          <w:sz w:val="20"/>
        </w:rPr>
      </w:pPr>
      <w:r w:rsidRPr="004D2FBB">
        <w:rPr>
          <w:sz w:val="20"/>
        </w:rPr>
        <w:cr/>
        <w:t>Uses</w:t>
      </w:r>
    </w:p>
    <w:p w:rsidR="004D2FBB" w:rsidRPr="004D2FBB" w:rsidRDefault="004D2FBB" w:rsidP="004D2FBB">
      <w:pPr>
        <w:jc w:val="left"/>
        <w:rPr>
          <w:sz w:val="20"/>
        </w:rPr>
      </w:pPr>
      <w:r w:rsidRPr="004D2FBB">
        <w:rPr>
          <w:i/>
          <w:sz w:val="20"/>
        </w:rPr>
        <w:t>Ethnobotanic</w:t>
      </w:r>
      <w:r w:rsidRPr="004D2FBB">
        <w:rPr>
          <w:sz w:val="20"/>
        </w:rPr>
        <w:t xml:space="preserve">: The apical meristem, young flower stalks, flowers, and tender immature pods were eaten </w:t>
      </w:r>
      <w:r w:rsidRPr="004D2FBB">
        <w:rPr>
          <w:sz w:val="20"/>
        </w:rPr>
        <w:lastRenderedPageBreak/>
        <w:t xml:space="preserve">by many tribes in southern </w:t>
      </w:r>
      <w:smartTag w:uri="urn:schemas-microsoft-com:office:smarttags" w:element="place">
        <w:smartTag w:uri="urn:schemas-microsoft-com:office:smarttags" w:element="State">
          <w:r w:rsidRPr="004D2FBB">
            <w:rPr>
              <w:sz w:val="20"/>
            </w:rPr>
            <w:t>California</w:t>
          </w:r>
        </w:smartTag>
      </w:smartTag>
      <w:r w:rsidRPr="004D2FBB">
        <w:rPr>
          <w:sz w:val="20"/>
        </w:rPr>
        <w:t xml:space="preserve"> including the Tubatulabal, Cahuilla, Luiseno, Diegueno, Kawaiisu, and Western Shoshone and are still gathered today.  </w:t>
      </w:r>
    </w:p>
    <w:p w:rsidR="004D2FBB" w:rsidRPr="004D2FBB" w:rsidRDefault="004D2FBB" w:rsidP="004D2FBB">
      <w:pPr>
        <w:jc w:val="left"/>
        <w:rPr>
          <w:sz w:val="20"/>
        </w:rPr>
      </w:pPr>
    </w:p>
    <w:p w:rsidR="004D2FBB" w:rsidRPr="004D2FBB" w:rsidRDefault="00CE3107" w:rsidP="004D2FBB">
      <w:pPr>
        <w:jc w:val="left"/>
        <w:rPr>
          <w:sz w:val="20"/>
        </w:rPr>
      </w:pPr>
      <w:r w:rsidRPr="004D2FBB">
        <w:rPr>
          <w:noProof/>
          <w:sz w:val="20"/>
        </w:rPr>
        <w:pict>
          <v:shapetype id="_x0000_t202" coordsize="21600,21600" o:spt="202" path="m,l,21600r21600,l21600,xe">
            <v:stroke joinstyle="miter"/>
            <v:path gradientshapeok="t" o:connecttype="rect"/>
          </v:shapetype>
          <v:shape id="_x0000_s1064" type="#_x0000_t202" style="position:absolute;margin-left:13.05pt;margin-top:-130.3pt;width:172.8pt;height:413.3pt;z-index:251657728" stroked="f">
            <v:textbox>
              <w:txbxContent>
                <w:p w:rsidR="004D2FBB" w:rsidRDefault="00945C12" w:rsidP="004D2FBB">
                  <w:pPr>
                    <w:jc w:val="right"/>
                  </w:pPr>
                  <w:r>
                    <w:rPr>
                      <w:noProof/>
                    </w:rPr>
                    <w:drawing>
                      <wp:inline distT="0" distB="0" distL="0" distR="0">
                        <wp:extent cx="2009775" cy="4829175"/>
                        <wp:effectExtent l="19050" t="0" r="9525" b="0"/>
                        <wp:docPr id="2" name="Picture 2" descr="Image of Chaparral yucca (Yucca whipp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aparral yucca (Yucca whipplei)"/>
                                <pic:cNvPicPr>
                                  <a:picLocks noChangeAspect="1" noChangeArrowheads="1"/>
                                </pic:cNvPicPr>
                              </pic:nvPicPr>
                              <pic:blipFill>
                                <a:blip r:embed="rId8"/>
                                <a:srcRect/>
                                <a:stretch>
                                  <a:fillRect/>
                                </a:stretch>
                              </pic:blipFill>
                              <pic:spPr bwMode="auto">
                                <a:xfrm>
                                  <a:off x="0" y="0"/>
                                  <a:ext cx="2009775" cy="4829175"/>
                                </a:xfrm>
                                <a:prstGeom prst="rect">
                                  <a:avLst/>
                                </a:prstGeom>
                                <a:noFill/>
                                <a:ln w="9525">
                                  <a:noFill/>
                                  <a:miter lim="800000"/>
                                  <a:headEnd/>
                                  <a:tailEnd/>
                                </a:ln>
                              </pic:spPr>
                            </pic:pic>
                          </a:graphicData>
                        </a:graphic>
                      </wp:inline>
                    </w:drawing>
                  </w:r>
                </w:p>
                <w:p w:rsidR="004D2FBB" w:rsidRDefault="004D2FBB" w:rsidP="004D2FBB">
                  <w:pPr>
                    <w:jc w:val="right"/>
                    <w:rPr>
                      <w:sz w:val="14"/>
                    </w:rPr>
                  </w:pPr>
                  <w:r>
                    <w:rPr>
                      <w:sz w:val="14"/>
                    </w:rPr>
                    <w:t>Alfred Brousseau</w:t>
                  </w:r>
                </w:p>
                <w:p w:rsidR="004D2FBB" w:rsidRDefault="004D2FBB" w:rsidP="004D2FBB">
                  <w:pPr>
                    <w:jc w:val="right"/>
                    <w:rPr>
                      <w:sz w:val="14"/>
                    </w:rPr>
                  </w:pPr>
                  <w:r>
                    <w:rPr>
                      <w:sz w:val="14"/>
                    </w:rPr>
                    <w:t>© Brother Eric Vogel, St. Mary’s College</w:t>
                  </w:r>
                </w:p>
                <w:p w:rsidR="004D2FBB" w:rsidRDefault="004D2FBB" w:rsidP="004D2FBB">
                  <w:pPr>
                    <w:jc w:val="right"/>
                  </w:pPr>
                  <w:r>
                    <w:rPr>
                      <w:sz w:val="14"/>
                    </w:rPr>
                    <w:t>@ CalPhotos</w:t>
                  </w:r>
                </w:p>
              </w:txbxContent>
            </v:textbox>
            <w10:wrap type="topAndBottom" side="left"/>
          </v:shape>
        </w:pict>
      </w:r>
      <w:r w:rsidR="004D2FBB" w:rsidRPr="004D2FBB">
        <w:rPr>
          <w:sz w:val="20"/>
        </w:rPr>
        <w:t xml:space="preserve">According to the Kawaiisu, traditionally in the early spring, the apical meristem or "heart" was removed with the aid of an oak or a juniper shaft.  It was then roasted in a pit for a lengthy period.  While green and tender the flower stalk that grows out of the apical meristem was cut or broken off by hand.  These stalks were cut into sections and roasted in fire or in ashes and coals.  It is reputed to have a sweet taste.  The flowers are edible and can be boiled and eaten. The Diegueno tribe harvested the flowers before they </w:t>
      </w:r>
    </w:p>
    <w:p w:rsidR="004D2FBB" w:rsidRPr="004D2FBB" w:rsidRDefault="004D2FBB" w:rsidP="004D2FBB">
      <w:pPr>
        <w:jc w:val="left"/>
        <w:rPr>
          <w:sz w:val="20"/>
        </w:rPr>
      </w:pPr>
      <w:r w:rsidRPr="004D2FBB">
        <w:rPr>
          <w:sz w:val="20"/>
        </w:rPr>
        <w:t>opened and boiled them twice to remove the bitterness before eating.</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Chaparral yucca was also an important fiber plant.  The Diegueno and Cahuilla used the fibers for sandals while the Chumash and the Gabrielino used it for fishing line.  Whole or split yucca leaves were also utilized for rough tying of bundles of firewood, house frames, and for basketry.  To retrieve and prepare the fibers, the leaves were immersed in water until the epidermal sheath and the connecting round tissue rotted away.  The leaves may also have been pounded with a wooden mallet to facilitate the process.  The fibers are then buried in mud to whiten them, washed and combed. </w:t>
      </w:r>
    </w:p>
    <w:p w:rsidR="004D2FBB" w:rsidRPr="004D2FBB" w:rsidRDefault="004D2FBB" w:rsidP="004D2FBB">
      <w:pPr>
        <w:jc w:val="left"/>
        <w:rPr>
          <w:sz w:val="20"/>
        </w:rPr>
      </w:pPr>
    </w:p>
    <w:p w:rsidR="004D2FBB" w:rsidRPr="004D2FBB" w:rsidRDefault="004D2FBB" w:rsidP="004D2FBB">
      <w:pPr>
        <w:jc w:val="left"/>
        <w:rPr>
          <w:sz w:val="20"/>
        </w:rPr>
      </w:pPr>
      <w:r w:rsidRPr="004D2FBB">
        <w:rPr>
          <w:i/>
          <w:sz w:val="20"/>
        </w:rPr>
        <w:t>Wildlife</w:t>
      </w:r>
      <w:r w:rsidRPr="004D2FBB">
        <w:rPr>
          <w:sz w:val="20"/>
        </w:rPr>
        <w:t>: The seeds and fruits are eaten by the antelope ground squirrel and hummingbirds consume the nectar.</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Status</w:t>
      </w:r>
    </w:p>
    <w:p w:rsidR="004D2FBB" w:rsidRPr="004D2FBB" w:rsidRDefault="004D2FBB" w:rsidP="004D2FBB">
      <w:pPr>
        <w:jc w:val="left"/>
        <w:rPr>
          <w:sz w:val="20"/>
        </w:rPr>
      </w:pPr>
      <w:r w:rsidRPr="004D2FBB">
        <w:rPr>
          <w:sz w:val="20"/>
        </w:rPr>
        <w:t>Please consult the PLANTS Web site and your State Department of Natural Resources for this plant’s current status and wetland indicator values.</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Description</w:t>
      </w:r>
    </w:p>
    <w:p w:rsidR="004D2FBB" w:rsidRPr="004D2FBB" w:rsidRDefault="004D2FBB" w:rsidP="004D2FBB">
      <w:pPr>
        <w:jc w:val="left"/>
        <w:rPr>
          <w:sz w:val="20"/>
        </w:rPr>
      </w:pPr>
      <w:r w:rsidRPr="004D2FBB">
        <w:rPr>
          <w:i/>
          <w:sz w:val="20"/>
        </w:rPr>
        <w:t>General</w:t>
      </w:r>
      <w:r w:rsidRPr="004D2FBB">
        <w:rPr>
          <w:sz w:val="20"/>
        </w:rPr>
        <w:t>: Agave Family (Agavaceae).  This shrub is simple and acaulescent with no evident trunk.  The leaves are slender, stiff and gray-green.  They are 3-8 dm long and radiate from a central base and have needle-like tips.  The plant has a single flower stalk, which is covered with fragrant, creamy white flowers.  Night-flying moths pollinate the flowers.  The fruit is a capsule containing numerous black seeds.  After fruiting the plant dies.  Some plants reproduce vegetatively through offsets.</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lastRenderedPageBreak/>
        <w:t>Distribution</w:t>
      </w:r>
    </w:p>
    <w:p w:rsidR="004D2FBB" w:rsidRPr="004D2FBB" w:rsidRDefault="004D2FBB" w:rsidP="004D2FBB">
      <w:pPr>
        <w:jc w:val="left"/>
        <w:rPr>
          <w:sz w:val="20"/>
        </w:rPr>
      </w:pPr>
      <w:r w:rsidRPr="004D2FBB">
        <w:rPr>
          <w:sz w:val="20"/>
        </w:rPr>
        <w:t xml:space="preserve">For current distribution, please consult the Plant Profile page for this species on the PLANTS Web site.  This plant is found in chaparral, coastal sage scrub, creosote bush scrub and the desert at elevations below 2500 m.  It grows in southern </w:t>
      </w:r>
      <w:smartTag w:uri="urn:schemas-microsoft-com:office:smarttags" w:element="State">
        <w:r w:rsidRPr="004D2FBB">
          <w:rPr>
            <w:sz w:val="20"/>
          </w:rPr>
          <w:t>California</w:t>
        </w:r>
      </w:smartTag>
      <w:r w:rsidRPr="004D2FBB">
        <w:rPr>
          <w:sz w:val="20"/>
        </w:rPr>
        <w:t xml:space="preserve">, northwestern </w:t>
      </w:r>
      <w:smartTag w:uri="urn:schemas-microsoft-com:office:smarttags" w:element="State">
        <w:r w:rsidRPr="004D2FBB">
          <w:rPr>
            <w:sz w:val="20"/>
          </w:rPr>
          <w:t>Arizona</w:t>
        </w:r>
      </w:smartTag>
      <w:r w:rsidRPr="004D2FBB">
        <w:rPr>
          <w:sz w:val="20"/>
        </w:rPr>
        <w:t xml:space="preserve">, and </w:t>
      </w:r>
      <w:smartTag w:uri="urn:schemas-microsoft-com:office:smarttags" w:element="place">
        <w:smartTag w:uri="urn:schemas-microsoft-com:office:smarttags" w:element="City">
          <w:r w:rsidRPr="004D2FBB">
            <w:rPr>
              <w:sz w:val="20"/>
            </w:rPr>
            <w:t>Baja</w:t>
          </w:r>
        </w:smartTag>
        <w:r w:rsidRPr="004D2FBB">
          <w:rPr>
            <w:sz w:val="20"/>
          </w:rPr>
          <w:t xml:space="preserve">, </w:t>
        </w:r>
        <w:smartTag w:uri="urn:schemas-microsoft-com:office:smarttags" w:element="State">
          <w:r w:rsidRPr="004D2FBB">
            <w:rPr>
              <w:sz w:val="20"/>
            </w:rPr>
            <w:t>California</w:t>
          </w:r>
        </w:smartTag>
      </w:smartTag>
      <w:r w:rsidRPr="004D2FBB">
        <w:rPr>
          <w:sz w:val="20"/>
        </w:rPr>
        <w:t>.</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Establishment</w:t>
      </w:r>
    </w:p>
    <w:p w:rsidR="004D2FBB" w:rsidRPr="004D2FBB" w:rsidRDefault="004D2FBB" w:rsidP="004D2FBB">
      <w:pPr>
        <w:jc w:val="left"/>
        <w:rPr>
          <w:sz w:val="20"/>
        </w:rPr>
      </w:pPr>
      <w:r w:rsidRPr="004D2FBB">
        <w:rPr>
          <w:i/>
          <w:sz w:val="20"/>
        </w:rPr>
        <w:t>Seeds</w:t>
      </w:r>
      <w:r w:rsidRPr="004D2FBB">
        <w:rPr>
          <w:sz w:val="20"/>
        </w:rPr>
        <w:t>: Plant the seeds in the fall in deep, one-gallon pots in well-drained soil.  Lay the seeds on top of the soil and sprinkle soil over the seeds until they are covered.  Then cover the soil with one quarter-inch of gravel.  Keep the pots damp through the first year.  The plants need sharp drainage and space.  Plant the young seedling the following fall outside.  This yucca needs full sun, excellent drainage, and is intolerant of frequent summer water.  It can endure cold temperatures to about 10 degrees F.</w:t>
      </w:r>
    </w:p>
    <w:p w:rsidR="004D2FBB" w:rsidRPr="004D2FBB" w:rsidRDefault="004D2FBB" w:rsidP="004D2FBB">
      <w:pPr>
        <w:jc w:val="left"/>
        <w:rPr>
          <w:sz w:val="20"/>
        </w:rPr>
      </w:pPr>
    </w:p>
    <w:p w:rsidR="004D2FBB" w:rsidRPr="004D2FBB" w:rsidRDefault="004D2FBB" w:rsidP="004D2FBB">
      <w:pPr>
        <w:jc w:val="left"/>
        <w:rPr>
          <w:sz w:val="20"/>
        </w:rPr>
      </w:pPr>
      <w:r w:rsidRPr="004D2FBB">
        <w:rPr>
          <w:i/>
          <w:sz w:val="20"/>
        </w:rPr>
        <w:t>Cuttings</w:t>
      </w:r>
      <w:r w:rsidRPr="004D2FBB">
        <w:rPr>
          <w:sz w:val="20"/>
        </w:rPr>
        <w:t>: Cut off yucca leaves at the point of origin in the spring.  Reduce the length of the leaves to six inches, exposing bare stem tissue.  Stick the cuttings in a pot with well-drained soil and water the soil, keeping it slightly moist.  Place the pot in partial shade.  Plant the seedling outdoors in full sun, in well-drained soil in the fall.  Continue to water the plant for three years until it gets established.</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Management</w:t>
      </w:r>
    </w:p>
    <w:p w:rsidR="004D2FBB" w:rsidRPr="004D2FBB" w:rsidRDefault="004D2FBB" w:rsidP="004D2FBB">
      <w:pPr>
        <w:jc w:val="left"/>
        <w:rPr>
          <w:sz w:val="20"/>
        </w:rPr>
      </w:pPr>
      <w:r w:rsidRPr="004D2FBB">
        <w:rPr>
          <w:sz w:val="20"/>
        </w:rPr>
        <w:t>Prune back dead or diseased leaves periodically in the autumn.</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Cultivars, Improved and Selected Materials (and area of origin)</w:t>
      </w:r>
    </w:p>
    <w:p w:rsidR="004D2FBB" w:rsidRPr="004D2FBB" w:rsidRDefault="004D2FBB" w:rsidP="004D2FBB">
      <w:pPr>
        <w:jc w:val="left"/>
        <w:rPr>
          <w:sz w:val="20"/>
        </w:rPr>
      </w:pPr>
      <w:r w:rsidRPr="004D2FBB">
        <w:rPr>
          <w:sz w:val="20"/>
        </w:rPr>
        <w:t>This species is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References</w:t>
      </w:r>
    </w:p>
    <w:p w:rsidR="004D2FBB" w:rsidRPr="004D2FBB" w:rsidRDefault="004D2FBB" w:rsidP="004D2FBB">
      <w:pPr>
        <w:jc w:val="left"/>
        <w:rPr>
          <w:sz w:val="20"/>
        </w:rPr>
      </w:pPr>
      <w:r w:rsidRPr="004D2FBB">
        <w:rPr>
          <w:sz w:val="20"/>
        </w:rPr>
        <w:t>Bean L.J. &amp; K.S. Saubel. 1972</w:t>
      </w:r>
      <w:r w:rsidRPr="004D2FBB">
        <w:rPr>
          <w:i/>
          <w:sz w:val="20"/>
        </w:rPr>
        <w:t>.  Temalpakh: Cahuilla Indian knowledge and usage of plants</w:t>
      </w:r>
      <w:r w:rsidRPr="004D2FBB">
        <w:rPr>
          <w:sz w:val="20"/>
        </w:rPr>
        <w:t xml:space="preserve">.  </w:t>
      </w:r>
      <w:smartTag w:uri="urn:schemas-microsoft-com:office:smarttags" w:element="PlaceName">
        <w:r w:rsidRPr="004D2FBB">
          <w:rPr>
            <w:sz w:val="20"/>
          </w:rPr>
          <w:t>Malki</w:t>
        </w:r>
      </w:smartTag>
      <w:r w:rsidRPr="004D2FBB">
        <w:rPr>
          <w:sz w:val="20"/>
        </w:rPr>
        <w:t xml:space="preserve"> </w:t>
      </w:r>
      <w:smartTag w:uri="urn:schemas-microsoft-com:office:smarttags" w:element="PlaceType">
        <w:r w:rsidRPr="004D2FBB">
          <w:rPr>
            <w:sz w:val="20"/>
          </w:rPr>
          <w:t>Museum</w:t>
        </w:r>
      </w:smartTag>
      <w:r w:rsidRPr="004D2FBB">
        <w:rPr>
          <w:sz w:val="20"/>
        </w:rPr>
        <w:t xml:space="preserve"> Press, Morongo Indian Reservation, Banning, </w:t>
      </w:r>
      <w:smartTag w:uri="urn:schemas-microsoft-com:office:smarttags" w:element="place">
        <w:smartTag w:uri="urn:schemas-microsoft-com:office:smarttags" w:element="State">
          <w:r w:rsidRPr="004D2FBB">
            <w:rPr>
              <w:sz w:val="20"/>
            </w:rPr>
            <w:t>California</w:t>
          </w:r>
        </w:smartTag>
      </w:smartTag>
      <w:r w:rsidRPr="004D2FBB">
        <w:rPr>
          <w:sz w:val="20"/>
        </w:rPr>
        <w:t>.</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Hedges, K. &amp; C. Beresford. 1986.  </w:t>
      </w:r>
      <w:r w:rsidRPr="004D2FBB">
        <w:rPr>
          <w:i/>
          <w:sz w:val="20"/>
        </w:rPr>
        <w:t>Santa Ysabel ethnobotany</w:t>
      </w:r>
      <w:r w:rsidRPr="004D2FBB">
        <w:rPr>
          <w:sz w:val="20"/>
        </w:rPr>
        <w:t xml:space="preserve">.  </w:t>
      </w:r>
      <w:smartTag w:uri="urn:schemas-microsoft-com:office:smarttags" w:element="place">
        <w:smartTag w:uri="urn:schemas-microsoft-com:office:smarttags" w:element="PlaceName">
          <w:r w:rsidRPr="004D2FBB">
            <w:rPr>
              <w:sz w:val="20"/>
            </w:rPr>
            <w:t>San Diego</w:t>
          </w:r>
        </w:smartTag>
        <w:r w:rsidRPr="004D2FBB">
          <w:rPr>
            <w:sz w:val="20"/>
          </w:rPr>
          <w:t xml:space="preserve"> </w:t>
        </w:r>
        <w:smartTag w:uri="urn:schemas-microsoft-com:office:smarttags" w:element="PlaceType">
          <w:r w:rsidRPr="004D2FBB">
            <w:rPr>
              <w:sz w:val="20"/>
            </w:rPr>
            <w:t>Museum</w:t>
          </w:r>
        </w:smartTag>
      </w:smartTag>
      <w:r w:rsidRPr="004D2FBB">
        <w:rPr>
          <w:sz w:val="20"/>
        </w:rPr>
        <w:t xml:space="preserve"> of Man Ethnic Technology Notes No. 20.  </w:t>
      </w:r>
      <w:smartTag w:uri="urn:schemas-microsoft-com:office:smarttags" w:element="City">
        <w:r w:rsidRPr="004D2FBB">
          <w:rPr>
            <w:sz w:val="20"/>
          </w:rPr>
          <w:t>San Diego</w:t>
        </w:r>
      </w:smartTag>
      <w:r w:rsidRPr="004D2FBB">
        <w:rPr>
          <w:sz w:val="20"/>
        </w:rPr>
        <w:t xml:space="preserve"> </w:t>
      </w:r>
      <w:smartTag w:uri="urn:schemas-microsoft-com:office:smarttags" w:element="PlaceType">
        <w:r w:rsidRPr="004D2FBB">
          <w:rPr>
            <w:sz w:val="20"/>
          </w:rPr>
          <w:t>Museum</w:t>
        </w:r>
      </w:smartTag>
      <w:r w:rsidRPr="004D2FBB">
        <w:rPr>
          <w:sz w:val="20"/>
        </w:rPr>
        <w:t xml:space="preserve"> of </w:t>
      </w:r>
      <w:smartTag w:uri="urn:schemas-microsoft-com:office:smarttags" w:element="PlaceName">
        <w:r w:rsidRPr="004D2FBB">
          <w:rPr>
            <w:sz w:val="20"/>
          </w:rPr>
          <w:t>Man</w:t>
        </w:r>
      </w:smartTag>
      <w:r w:rsidRPr="004D2FBB">
        <w:rPr>
          <w:sz w:val="20"/>
        </w:rPr>
        <w:t xml:space="preserve">, </w:t>
      </w:r>
      <w:smartTag w:uri="urn:schemas-microsoft-com:office:smarttags" w:element="place">
        <w:smartTag w:uri="urn:schemas-microsoft-com:office:smarttags" w:element="City">
          <w:r w:rsidRPr="004D2FBB">
            <w:rPr>
              <w:sz w:val="20"/>
            </w:rPr>
            <w:t>San Diego</w:t>
          </w:r>
        </w:smartTag>
        <w:r w:rsidRPr="004D2FBB">
          <w:rPr>
            <w:sz w:val="20"/>
          </w:rPr>
          <w:t xml:space="preserve">, </w:t>
        </w:r>
        <w:smartTag w:uri="urn:schemas-microsoft-com:office:smarttags" w:element="State">
          <w:r w:rsidRPr="004D2FBB">
            <w:rPr>
              <w:sz w:val="20"/>
            </w:rPr>
            <w:t>California</w:t>
          </w:r>
        </w:smartTag>
      </w:smartTag>
      <w:r w:rsidRPr="004D2FBB">
        <w:rPr>
          <w:sz w:val="20"/>
        </w:rPr>
        <w:t>.</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lastRenderedPageBreak/>
        <w:t xml:space="preserve">Kroeber, A.L. 1909.  </w:t>
      </w:r>
      <w:r w:rsidRPr="004D2FBB">
        <w:rPr>
          <w:i/>
          <w:sz w:val="20"/>
        </w:rPr>
        <w:t xml:space="preserve">Notes on Shoshonean dialects of </w:t>
      </w:r>
      <w:smartTag w:uri="urn:schemas-microsoft-com:office:smarttags" w:element="place">
        <w:r w:rsidRPr="004D2FBB">
          <w:rPr>
            <w:i/>
            <w:sz w:val="20"/>
          </w:rPr>
          <w:t>Southern Californ</w:t>
        </w:r>
        <w:r w:rsidRPr="004D2FBB">
          <w:rPr>
            <w:sz w:val="20"/>
          </w:rPr>
          <w:t>ia</w:t>
        </w:r>
      </w:smartTag>
      <w:r w:rsidRPr="004D2FBB">
        <w:rPr>
          <w:sz w:val="20"/>
        </w:rPr>
        <w:t xml:space="preserve">.  </w:t>
      </w:r>
      <w:smartTag w:uri="urn:schemas-microsoft-com:office:smarttags" w:element="place">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California</w:t>
          </w:r>
        </w:smartTag>
      </w:smartTag>
      <w:r w:rsidRPr="004D2FBB">
        <w:rPr>
          <w:sz w:val="20"/>
        </w:rPr>
        <w:t xml:space="preserve"> Publications in American Archaeology and Ethnology 8(5):235-269.</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Martin, A.C., H.S. Zim, &amp; A.L. Nelson. 1951.</w:t>
      </w:r>
      <w:r w:rsidRPr="004D2FBB">
        <w:rPr>
          <w:i/>
          <w:sz w:val="20"/>
        </w:rPr>
        <w:t xml:space="preserve">  American wildlife and plants: A guide to wildlife food habits</w:t>
      </w:r>
      <w:r w:rsidRPr="004D2FBB">
        <w:rPr>
          <w:sz w:val="20"/>
        </w:rPr>
        <w:t xml:space="preserve">.  </w:t>
      </w:r>
      <w:smartTag w:uri="urn:schemas-microsoft-com:office:smarttags" w:element="City">
        <w:r w:rsidRPr="004D2FBB">
          <w:rPr>
            <w:sz w:val="20"/>
          </w:rPr>
          <w:t>Dover</w:t>
        </w:r>
      </w:smartTag>
      <w:r w:rsidRPr="004D2FBB">
        <w:rPr>
          <w:sz w:val="20"/>
        </w:rPr>
        <w:t xml:space="preserve"> Publications, </w:t>
      </w:r>
      <w:smartTag w:uri="urn:schemas-microsoft-com:office:smarttags" w:element="place">
        <w:smartTag w:uri="urn:schemas-microsoft-com:office:smarttags" w:element="City">
          <w:r w:rsidRPr="004D2FBB">
            <w:rPr>
              <w:sz w:val="20"/>
            </w:rPr>
            <w:t>New York</w:t>
          </w:r>
        </w:smartTag>
        <w:r w:rsidRPr="004D2FBB">
          <w:rPr>
            <w:sz w:val="20"/>
          </w:rPr>
          <w:t xml:space="preserve">, </w:t>
        </w:r>
        <w:smartTag w:uri="urn:schemas-microsoft-com:office:smarttags" w:element="State">
          <w:r w:rsidRPr="004D2FBB">
            <w:rPr>
              <w:sz w:val="20"/>
            </w:rPr>
            <w:t>New York</w:t>
          </w:r>
        </w:smartTag>
      </w:smartTag>
      <w:r w:rsidRPr="004D2FBB">
        <w:rPr>
          <w:sz w:val="20"/>
        </w:rPr>
        <w:t>.</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Mathewson, M.S. 1985.  </w:t>
      </w:r>
      <w:r w:rsidRPr="004D2FBB">
        <w:rPr>
          <w:i/>
          <w:sz w:val="20"/>
        </w:rPr>
        <w:t xml:space="preserve">Threads of life: Cordage and other fibers of the </w:t>
      </w:r>
      <w:smartTag w:uri="urn:schemas-microsoft-com:office:smarttags" w:element="State">
        <w:smartTag w:uri="urn:schemas-microsoft-com:office:smarttags" w:element="place">
          <w:r w:rsidRPr="004D2FBB">
            <w:rPr>
              <w:i/>
              <w:sz w:val="20"/>
            </w:rPr>
            <w:t>California</w:t>
          </w:r>
        </w:smartTag>
      </w:smartTag>
      <w:r w:rsidRPr="004D2FBB">
        <w:rPr>
          <w:i/>
          <w:sz w:val="20"/>
        </w:rPr>
        <w:t xml:space="preserve"> tribes</w:t>
      </w:r>
      <w:r w:rsidRPr="004D2FBB">
        <w:rPr>
          <w:sz w:val="20"/>
        </w:rPr>
        <w:t xml:space="preserve">.  Unpublished Senior Thesis.  Department of Anthropology.  </w:t>
      </w:r>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California</w:t>
        </w:r>
      </w:smartTag>
      <w:r w:rsidRPr="004D2FBB">
        <w:rPr>
          <w:sz w:val="20"/>
        </w:rPr>
        <w:t xml:space="preserve">, </w:t>
      </w:r>
      <w:smartTag w:uri="urn:schemas-microsoft-com:office:smarttags" w:element="place">
        <w:smartTag w:uri="urn:schemas-microsoft-com:office:smarttags" w:element="City">
          <w:r w:rsidRPr="004D2FBB">
            <w:rPr>
              <w:sz w:val="20"/>
            </w:rPr>
            <w:t>Santa Cruz</w:t>
          </w:r>
        </w:smartTag>
      </w:smartTag>
      <w:r w:rsidRPr="004D2FBB">
        <w:rPr>
          <w:sz w:val="20"/>
        </w:rPr>
        <w:t>.</w:t>
      </w:r>
    </w:p>
    <w:p w:rsidR="004D2FBB" w:rsidRPr="004D2FBB" w:rsidRDefault="004D2FBB" w:rsidP="004D2FBB">
      <w:pPr>
        <w:jc w:val="left"/>
        <w:rPr>
          <w:sz w:val="20"/>
        </w:rPr>
      </w:pPr>
    </w:p>
    <w:p w:rsidR="004D2FBB" w:rsidRPr="004D2FBB" w:rsidRDefault="004D2FBB" w:rsidP="004D2FBB">
      <w:pPr>
        <w:jc w:val="left"/>
        <w:rPr>
          <w:sz w:val="20"/>
        </w:rPr>
      </w:pPr>
      <w:smartTag w:uri="urn:schemas-microsoft-com:office:smarttags" w:element="place">
        <w:smartTag w:uri="urn:schemas-microsoft-com:office:smarttags" w:element="City">
          <w:r w:rsidRPr="004D2FBB">
            <w:rPr>
              <w:sz w:val="20"/>
            </w:rPr>
            <w:t>McKinney</w:t>
          </w:r>
        </w:smartTag>
      </w:smartTag>
      <w:r w:rsidRPr="004D2FBB">
        <w:rPr>
          <w:sz w:val="20"/>
        </w:rPr>
        <w:t xml:space="preserve">, K.K. &amp; J.C. Hickman 1993.  </w:t>
      </w:r>
      <w:r w:rsidRPr="004D2FBB">
        <w:rPr>
          <w:i/>
          <w:sz w:val="20"/>
        </w:rPr>
        <w:t>Yucca</w:t>
      </w:r>
      <w:r w:rsidRPr="004D2FBB">
        <w:rPr>
          <w:sz w:val="20"/>
        </w:rPr>
        <w:t xml:space="preserve">.  Page 1210  IN:  </w:t>
      </w:r>
      <w:r w:rsidRPr="004D2FBB">
        <w:rPr>
          <w:i/>
          <w:sz w:val="20"/>
        </w:rPr>
        <w:t xml:space="preserve">The Jepson manual: Higher plants of </w:t>
      </w:r>
      <w:smartTag w:uri="urn:schemas-microsoft-com:office:smarttags" w:element="place">
        <w:smartTag w:uri="urn:schemas-microsoft-com:office:smarttags" w:element="State">
          <w:r w:rsidRPr="004D2FBB">
            <w:rPr>
              <w:i/>
              <w:sz w:val="20"/>
            </w:rPr>
            <w:t>California</w:t>
          </w:r>
        </w:smartTag>
      </w:smartTag>
      <w:r w:rsidRPr="004D2FBB">
        <w:rPr>
          <w:sz w:val="20"/>
        </w:rPr>
        <w:t xml:space="preserve">.  J.C. Hickman (ed.).  </w:t>
      </w:r>
      <w:smartTag w:uri="urn:schemas-microsoft-com:office:smarttags" w:element="place">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California</w:t>
          </w:r>
        </w:smartTag>
      </w:smartTag>
      <w:r w:rsidRPr="004D2FBB">
        <w:rPr>
          <w:sz w:val="20"/>
        </w:rPr>
        <w:t xml:space="preserve"> Press, Berkeley.</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Mielke, J. 1993.  </w:t>
      </w:r>
      <w:r w:rsidRPr="004D2FBB">
        <w:rPr>
          <w:i/>
          <w:sz w:val="20"/>
        </w:rPr>
        <w:t>Native plants for southwestern landscapes</w:t>
      </w:r>
      <w:r w:rsidRPr="004D2FBB">
        <w:rPr>
          <w:sz w:val="20"/>
        </w:rPr>
        <w:t xml:space="preserve">.  </w:t>
      </w:r>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Texas</w:t>
        </w:r>
      </w:smartTag>
      <w:r w:rsidRPr="004D2FBB">
        <w:rPr>
          <w:sz w:val="20"/>
        </w:rPr>
        <w:t xml:space="preserve"> Press, </w:t>
      </w:r>
      <w:smartTag w:uri="urn:schemas-microsoft-com:office:smarttags" w:element="place">
        <w:smartTag w:uri="urn:schemas-microsoft-com:office:smarttags" w:element="City">
          <w:r w:rsidRPr="004D2FBB">
            <w:rPr>
              <w:sz w:val="20"/>
            </w:rPr>
            <w:t>Austin</w:t>
          </w:r>
        </w:smartTag>
        <w:r w:rsidRPr="004D2FBB">
          <w:rPr>
            <w:sz w:val="20"/>
          </w:rPr>
          <w:t xml:space="preserve">, </w:t>
        </w:r>
        <w:smartTag w:uri="urn:schemas-microsoft-com:office:smarttags" w:element="State">
          <w:r w:rsidRPr="004D2FBB">
            <w:rPr>
              <w:sz w:val="20"/>
            </w:rPr>
            <w:t>Texas</w:t>
          </w:r>
        </w:smartTag>
      </w:smartTag>
      <w:r w:rsidRPr="004D2FBB">
        <w:rPr>
          <w:sz w:val="20"/>
        </w:rPr>
        <w:t>.</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Voegelin, E.W. 1938.  </w:t>
      </w:r>
      <w:r w:rsidRPr="004D2FBB">
        <w:rPr>
          <w:i/>
          <w:sz w:val="20"/>
        </w:rPr>
        <w:t>Tubatulabal ethnography</w:t>
      </w:r>
      <w:r w:rsidRPr="004D2FBB">
        <w:rPr>
          <w:sz w:val="20"/>
        </w:rPr>
        <w:t>.  Anthropological Records 2(1):1-90.</w:t>
      </w:r>
    </w:p>
    <w:p w:rsidR="004D2FBB" w:rsidRPr="004D2FBB" w:rsidRDefault="004D2FBB" w:rsidP="004D2FBB">
      <w:pPr>
        <w:jc w:val="left"/>
        <w:rPr>
          <w:sz w:val="20"/>
        </w:rPr>
      </w:pPr>
    </w:p>
    <w:p w:rsidR="004D2FBB" w:rsidRPr="004D2FBB" w:rsidRDefault="004D2FBB" w:rsidP="004D2FBB">
      <w:pPr>
        <w:jc w:val="left"/>
        <w:rPr>
          <w:sz w:val="20"/>
        </w:rPr>
      </w:pPr>
      <w:r w:rsidRPr="004D2FBB">
        <w:rPr>
          <w:sz w:val="20"/>
        </w:rPr>
        <w:t xml:space="preserve">Zigmond, M.L. 1981.  </w:t>
      </w:r>
      <w:r w:rsidRPr="004D2FBB">
        <w:rPr>
          <w:i/>
          <w:sz w:val="20"/>
        </w:rPr>
        <w:t>Kawaiisu ethnobotany</w:t>
      </w:r>
      <w:r w:rsidRPr="004D2FBB">
        <w:rPr>
          <w:sz w:val="20"/>
        </w:rPr>
        <w:t xml:space="preserve">.  </w:t>
      </w:r>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Utah</w:t>
        </w:r>
      </w:smartTag>
      <w:r w:rsidRPr="004D2FBB">
        <w:rPr>
          <w:sz w:val="20"/>
        </w:rPr>
        <w:t xml:space="preserve"> Press, </w:t>
      </w:r>
      <w:smartTag w:uri="urn:schemas-microsoft-com:office:smarttags" w:element="place">
        <w:smartTag w:uri="urn:schemas-microsoft-com:office:smarttags" w:element="City">
          <w:r w:rsidRPr="004D2FBB">
            <w:rPr>
              <w:sz w:val="20"/>
            </w:rPr>
            <w:t>Salt Lake City</w:t>
          </w:r>
        </w:smartTag>
        <w:r w:rsidRPr="004D2FBB">
          <w:rPr>
            <w:sz w:val="20"/>
          </w:rPr>
          <w:t xml:space="preserve">, </w:t>
        </w:r>
        <w:smartTag w:uri="urn:schemas-microsoft-com:office:smarttags" w:element="State">
          <w:r w:rsidRPr="004D2FBB">
            <w:rPr>
              <w:sz w:val="20"/>
            </w:rPr>
            <w:t>Utah</w:t>
          </w:r>
        </w:smartTag>
      </w:smartTag>
      <w:r w:rsidRPr="004D2FBB">
        <w:rPr>
          <w:sz w:val="20"/>
        </w:rPr>
        <w:t>.</w:t>
      </w:r>
    </w:p>
    <w:p w:rsidR="004D2FBB" w:rsidRPr="004D2FBB" w:rsidRDefault="004D2FBB" w:rsidP="004D2FBB">
      <w:pPr>
        <w:jc w:val="left"/>
        <w:rPr>
          <w:sz w:val="20"/>
        </w:rPr>
      </w:pPr>
    </w:p>
    <w:p w:rsidR="004D2FBB" w:rsidRPr="004D2FBB" w:rsidRDefault="004D2FBB" w:rsidP="004D2FBB">
      <w:pPr>
        <w:pStyle w:val="Heading6"/>
        <w:jc w:val="left"/>
        <w:rPr>
          <w:sz w:val="20"/>
        </w:rPr>
      </w:pPr>
      <w:r w:rsidRPr="004D2FBB">
        <w:rPr>
          <w:sz w:val="20"/>
        </w:rPr>
        <w:t>Prepared By &amp; Species Coordinators</w:t>
      </w:r>
    </w:p>
    <w:p w:rsidR="004D2FBB" w:rsidRPr="004D2FBB" w:rsidRDefault="004D2FBB" w:rsidP="004D2FBB">
      <w:pPr>
        <w:jc w:val="left"/>
        <w:rPr>
          <w:sz w:val="20"/>
        </w:rPr>
      </w:pPr>
      <w:r w:rsidRPr="004D2FBB">
        <w:rPr>
          <w:i/>
          <w:sz w:val="20"/>
        </w:rPr>
        <w:t>M. Kat Anderson</w:t>
      </w:r>
      <w:r w:rsidRPr="004D2FBB">
        <w:rPr>
          <w:i/>
          <w:sz w:val="20"/>
        </w:rPr>
        <w:cr/>
      </w:r>
      <w:r w:rsidRPr="004D2FBB">
        <w:rPr>
          <w:sz w:val="20"/>
        </w:rPr>
        <w:t>USDA, NRCS, National Plant Data Center, c/o Plant Science Department, University of California, Davis, California</w:t>
      </w:r>
    </w:p>
    <w:p w:rsidR="004D2FBB" w:rsidRPr="004D2FBB" w:rsidRDefault="004D2FBB" w:rsidP="004D2FBB">
      <w:pPr>
        <w:jc w:val="left"/>
        <w:rPr>
          <w:sz w:val="20"/>
        </w:rPr>
      </w:pPr>
    </w:p>
    <w:p w:rsidR="004D2FBB" w:rsidRPr="004D2FBB" w:rsidRDefault="004D2FBB" w:rsidP="004D2FBB">
      <w:pPr>
        <w:jc w:val="left"/>
        <w:rPr>
          <w:i/>
          <w:sz w:val="20"/>
        </w:rPr>
      </w:pPr>
      <w:r w:rsidRPr="004D2FBB">
        <w:rPr>
          <w:i/>
          <w:sz w:val="20"/>
        </w:rPr>
        <w:t>Warren Roberts</w:t>
      </w:r>
    </w:p>
    <w:p w:rsidR="004D2FBB" w:rsidRPr="004D2FBB" w:rsidRDefault="004D2FBB" w:rsidP="004D2FBB">
      <w:pPr>
        <w:jc w:val="left"/>
        <w:rPr>
          <w:sz w:val="20"/>
        </w:rPr>
      </w:pPr>
      <w:r w:rsidRPr="004D2FBB">
        <w:rPr>
          <w:sz w:val="20"/>
        </w:rPr>
        <w:t xml:space="preserve">UC Davis Arboretum, </w:t>
      </w:r>
      <w:smartTag w:uri="urn:schemas-microsoft-com:office:smarttags" w:element="PlaceType">
        <w:r w:rsidRPr="004D2FBB">
          <w:rPr>
            <w:sz w:val="20"/>
          </w:rPr>
          <w:t>University</w:t>
        </w:r>
      </w:smartTag>
      <w:r w:rsidRPr="004D2FBB">
        <w:rPr>
          <w:sz w:val="20"/>
        </w:rPr>
        <w:t xml:space="preserve"> of </w:t>
      </w:r>
      <w:smartTag w:uri="urn:schemas-microsoft-com:office:smarttags" w:element="PlaceName">
        <w:r w:rsidRPr="004D2FBB">
          <w:rPr>
            <w:sz w:val="20"/>
          </w:rPr>
          <w:t>California</w:t>
        </w:r>
      </w:smartTag>
      <w:r w:rsidRPr="004D2FBB">
        <w:rPr>
          <w:sz w:val="20"/>
        </w:rPr>
        <w:t xml:space="preserve">, </w:t>
      </w:r>
      <w:smartTag w:uri="urn:schemas-microsoft-com:office:smarttags" w:element="place">
        <w:smartTag w:uri="urn:schemas-microsoft-com:office:smarttags" w:element="City">
          <w:r w:rsidRPr="004D2FBB">
            <w:rPr>
              <w:sz w:val="20"/>
            </w:rPr>
            <w:t>Davis</w:t>
          </w:r>
        </w:smartTag>
        <w:r w:rsidRPr="004D2FBB">
          <w:rPr>
            <w:sz w:val="20"/>
          </w:rPr>
          <w:t xml:space="preserve">, </w:t>
        </w:r>
        <w:smartTag w:uri="urn:schemas-microsoft-com:office:smarttags" w:element="State">
          <w:r w:rsidRPr="004D2FBB">
            <w:rPr>
              <w:sz w:val="20"/>
            </w:rPr>
            <w:t>California</w:t>
          </w:r>
        </w:smartTag>
      </w:smartTag>
    </w:p>
    <w:p w:rsidR="004D2FBB" w:rsidRDefault="004D2FBB" w:rsidP="004D2FBB"/>
    <w:p w:rsidR="004D2FBB" w:rsidRDefault="004D2FBB" w:rsidP="004D2FBB">
      <w:pPr>
        <w:jc w:val="left"/>
      </w:pPr>
      <w:r>
        <w:rPr>
          <w:sz w:val="14"/>
        </w:rPr>
        <w:t>Edited: 07dec00 jsp; 04jun03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B31" w:rsidRDefault="00A86B31">
      <w:r>
        <w:separator/>
      </w:r>
    </w:p>
  </w:endnote>
  <w:endnote w:type="continuationSeparator" w:id="0">
    <w:p w:rsidR="00A86B31" w:rsidRDefault="00A86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B31" w:rsidRDefault="00A86B31">
      <w:r>
        <w:separator/>
      </w:r>
    </w:p>
  </w:footnote>
  <w:footnote w:type="continuationSeparator" w:id="0">
    <w:p w:rsidR="00A86B31" w:rsidRDefault="00A86B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45C1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C3E05"/>
    <w:rsid w:val="004D2FBB"/>
    <w:rsid w:val="004E2BD6"/>
    <w:rsid w:val="004F75FB"/>
    <w:rsid w:val="00520FAC"/>
    <w:rsid w:val="00592CFA"/>
    <w:rsid w:val="005A2740"/>
    <w:rsid w:val="005F57D8"/>
    <w:rsid w:val="0061608E"/>
    <w:rsid w:val="006173CE"/>
    <w:rsid w:val="006333FE"/>
    <w:rsid w:val="0064486F"/>
    <w:rsid w:val="00660D73"/>
    <w:rsid w:val="006B4B3E"/>
    <w:rsid w:val="00712AC4"/>
    <w:rsid w:val="00723384"/>
    <w:rsid w:val="007A3680"/>
    <w:rsid w:val="007F3743"/>
    <w:rsid w:val="00830F95"/>
    <w:rsid w:val="0089154B"/>
    <w:rsid w:val="008B3C33"/>
    <w:rsid w:val="008D5D91"/>
    <w:rsid w:val="008E6018"/>
    <w:rsid w:val="008F3D5A"/>
    <w:rsid w:val="00945C12"/>
    <w:rsid w:val="00972414"/>
    <w:rsid w:val="00982214"/>
    <w:rsid w:val="009F0497"/>
    <w:rsid w:val="00A06FE6"/>
    <w:rsid w:val="00A12175"/>
    <w:rsid w:val="00A8423D"/>
    <w:rsid w:val="00A86B31"/>
    <w:rsid w:val="00AB0F7A"/>
    <w:rsid w:val="00AD30BE"/>
    <w:rsid w:val="00B755F2"/>
    <w:rsid w:val="00B841F9"/>
    <w:rsid w:val="00B8425D"/>
    <w:rsid w:val="00BD616F"/>
    <w:rsid w:val="00BE5356"/>
    <w:rsid w:val="00BF44A8"/>
    <w:rsid w:val="00C71B7B"/>
    <w:rsid w:val="00C81773"/>
    <w:rsid w:val="00CD49CC"/>
    <w:rsid w:val="00CE3107"/>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CHAPARRAL YUCCA</vt:lpstr>
    </vt:vector>
  </TitlesOfParts>
  <Company>USDA NRCS National Plant Data Center</Company>
  <LinksUpToDate>false</LinksUpToDate>
  <CharactersWithSpaces>7306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CHAPARRAL YUCCA</dc:title>
  <dc:subject>Yucca whipplei Torr.</dc:subject>
  <dc:creator>William Farrell</dc:creator>
  <cp:keywords/>
  <cp:lastModifiedBy>William Farrell</cp:lastModifiedBy>
  <cp:revision>2</cp:revision>
  <cp:lastPrinted>2003-06-09T21:39:00Z</cp:lastPrinted>
  <dcterms:created xsi:type="dcterms:W3CDTF">2011-01-25T19:27:00Z</dcterms:created>
  <dcterms:modified xsi:type="dcterms:W3CDTF">2011-01-25T19:27:00Z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