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CE5409" w:rsidRPr="007B2285" w:rsidRDefault="0091037E" w:rsidP="00564985">
      <w:pPr>
        <w:pStyle w:val="Heading1"/>
        <w:rPr>
          <w:i w:val="0"/>
        </w:rPr>
      </w:pPr>
      <w:bookmarkStart w:id="0" w:name="OLE_LINK5"/>
      <w:bookmarkStart w:id="1" w:name="OLE_LINK6"/>
      <w:r>
        <w:rPr>
          <w:i w:val="0"/>
        </w:rPr>
        <w:lastRenderedPageBreak/>
        <w:t>splitbeard bluestem</w:t>
      </w:r>
    </w:p>
    <w:p w:rsidR="00CE5409" w:rsidRPr="00561A8A" w:rsidRDefault="0091037E" w:rsidP="00561A8A">
      <w:pPr>
        <w:pStyle w:val="Heading2"/>
      </w:pPr>
      <w:bookmarkStart w:id="2" w:name="OLE_LINK1"/>
      <w:bookmarkStart w:id="3" w:name="OLE_LINK2"/>
      <w:bookmarkEnd w:id="0"/>
      <w:bookmarkEnd w:id="1"/>
      <w:proofErr w:type="gramStart"/>
      <w:r>
        <w:t xml:space="preserve">Andropogon ternarius </w:t>
      </w:r>
      <w:r w:rsidRPr="0091037E">
        <w:rPr>
          <w:i w:val="0"/>
        </w:rPr>
        <w:t>M</w:t>
      </w:r>
      <w:r>
        <w:rPr>
          <w:i w:val="0"/>
        </w:rPr>
        <w:t>ichx.</w:t>
      </w:r>
      <w:proofErr w:type="gramEnd"/>
    </w:p>
    <w:bookmarkEnd w:id="2"/>
    <w:bookmarkEnd w:id="3"/>
    <w:p w:rsidR="00CE5409" w:rsidRPr="00561A8A" w:rsidRDefault="00CE5409" w:rsidP="00A91834">
      <w:pPr>
        <w:pStyle w:val="PlantSymbol"/>
      </w:pPr>
      <w:r w:rsidRPr="00561A8A">
        <w:t xml:space="preserve">Plant Symbol = </w:t>
      </w:r>
      <w:r w:rsidR="0091037E">
        <w:t>ANTE2</w:t>
      </w:r>
    </w:p>
    <w:p w:rsidR="00A1146D" w:rsidRDefault="008455BA" w:rsidP="00A1146D">
      <w:pPr>
        <w:pStyle w:val="BodytextNRCS"/>
        <w:spacing w:before="240"/>
      </w:pPr>
      <w:r w:rsidRPr="00561A8A">
        <w:t xml:space="preserve">Contributed by: </w:t>
      </w:r>
      <w:r w:rsidR="00A1146D">
        <w:t xml:space="preserve">USDA NRCS </w:t>
      </w:r>
      <w:r w:rsidR="0091037E">
        <w:t>East Texas Plant Materials Center</w:t>
      </w:r>
    </w:p>
    <w:p w:rsidR="0091037E" w:rsidRDefault="0091037E" w:rsidP="00A1146D">
      <w:pPr>
        <w:pStyle w:val="NRCSBodyText"/>
        <w:spacing w:before="240"/>
        <w:rPr>
          <w:i/>
          <w:sz w:val="16"/>
          <w:szCs w:val="16"/>
        </w:rPr>
      </w:pPr>
      <w:r>
        <w:rPr>
          <w:i/>
          <w:noProof/>
          <w:sz w:val="16"/>
          <w:szCs w:val="16"/>
        </w:rPr>
        <w:drawing>
          <wp:inline distT="0" distB="0" distL="0" distR="0">
            <wp:extent cx="2209800" cy="2921063"/>
            <wp:effectExtent l="19050" t="0" r="0" b="0"/>
            <wp:docPr id="2" name="Picture 1" descr="Splitbeard bluestem p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210300" cy="2921724"/>
                    </a:xfrm>
                    <a:prstGeom prst="rect">
                      <a:avLst/>
                    </a:prstGeom>
                    <a:noFill/>
                    <a:ln w="9525">
                      <a:noFill/>
                      <a:miter lim="800000"/>
                      <a:headEnd/>
                      <a:tailEnd/>
                    </a:ln>
                  </pic:spPr>
                </pic:pic>
              </a:graphicData>
            </a:graphic>
          </wp:inline>
        </w:drawing>
      </w:r>
      <w:r w:rsidRPr="0091037E">
        <w:rPr>
          <w:i/>
          <w:sz w:val="16"/>
          <w:szCs w:val="16"/>
        </w:rPr>
        <w:t xml:space="preserve"> </w:t>
      </w:r>
    </w:p>
    <w:p w:rsidR="0091037E" w:rsidRDefault="0091037E" w:rsidP="0091037E">
      <w:pPr>
        <w:pStyle w:val="NRCSBodyText"/>
        <w:spacing w:before="120"/>
        <w:rPr>
          <w:color w:val="000000"/>
          <w:sz w:val="16"/>
          <w:szCs w:val="16"/>
        </w:rPr>
      </w:pPr>
      <w:r w:rsidRPr="0091037E">
        <w:rPr>
          <w:sz w:val="24"/>
          <w:szCs w:val="24"/>
        </w:rPr>
        <w:t xml:space="preserve"> </w:t>
      </w:r>
      <w:r w:rsidRPr="0091037E">
        <w:rPr>
          <w:color w:val="000000"/>
          <w:sz w:val="16"/>
          <w:szCs w:val="16"/>
        </w:rPr>
        <w:t xml:space="preserve">Melinda Brakie, East Texas Plant Materials Center </w:t>
      </w:r>
    </w:p>
    <w:p w:rsidR="0091037E" w:rsidRDefault="008455BA" w:rsidP="0091037E">
      <w:pPr>
        <w:pStyle w:val="Heading3"/>
        <w:spacing w:before="240"/>
      </w:pPr>
      <w:r w:rsidRPr="00561A8A">
        <w:t>Alternat</w:t>
      </w:r>
      <w:r w:rsidR="00D334AA">
        <w:t>ive</w:t>
      </w:r>
      <w:r w:rsidRPr="00561A8A">
        <w:t xml:space="preserve"> Names</w:t>
      </w:r>
    </w:p>
    <w:p w:rsidR="0091037E" w:rsidRPr="0091037E" w:rsidRDefault="0091037E" w:rsidP="0091037E">
      <w:pPr>
        <w:pStyle w:val="Heading3"/>
        <w:rPr>
          <w:b w:val="0"/>
          <w:color w:val="000000"/>
        </w:rPr>
      </w:pPr>
      <w:r>
        <w:t xml:space="preserve"> </w:t>
      </w:r>
      <w:r w:rsidRPr="0091037E">
        <w:rPr>
          <w:b w:val="0"/>
          <w:color w:val="000000"/>
        </w:rPr>
        <w:t xml:space="preserve">Some alternate names include: silvery beardgrass, split bluestem, and feather bluestem. </w:t>
      </w:r>
    </w:p>
    <w:p w:rsidR="0091037E" w:rsidRDefault="0091037E" w:rsidP="0091037E">
      <w:pPr>
        <w:pStyle w:val="Default"/>
      </w:pPr>
    </w:p>
    <w:p w:rsidR="0091037E" w:rsidRDefault="0091037E" w:rsidP="0091037E">
      <w:pPr>
        <w:pStyle w:val="Default"/>
        <w:rPr>
          <w:color w:val="auto"/>
          <w:sz w:val="20"/>
          <w:szCs w:val="20"/>
        </w:rPr>
      </w:pPr>
      <w:r>
        <w:rPr>
          <w:b/>
          <w:bCs/>
          <w:color w:val="auto"/>
          <w:sz w:val="20"/>
          <w:szCs w:val="20"/>
        </w:rPr>
        <w:t xml:space="preserve">Uses </w:t>
      </w:r>
    </w:p>
    <w:p w:rsidR="0091037E" w:rsidRDefault="0091037E" w:rsidP="0091037E">
      <w:pPr>
        <w:jc w:val="left"/>
        <w:rPr>
          <w:sz w:val="20"/>
        </w:rPr>
      </w:pPr>
      <w:r>
        <w:rPr>
          <w:i/>
          <w:iCs/>
          <w:sz w:val="20"/>
        </w:rPr>
        <w:t xml:space="preserve">Livestock: </w:t>
      </w:r>
      <w:r>
        <w:rPr>
          <w:sz w:val="20"/>
        </w:rPr>
        <w:t xml:space="preserve">Splitbeard bluestem is readily grazed by cattle in spring shortly after growth starts. If used as winter forage, cattle should be fed a protein supplement. </w:t>
      </w:r>
    </w:p>
    <w:p w:rsidR="0091037E" w:rsidRDefault="0091037E" w:rsidP="0091037E">
      <w:pPr>
        <w:jc w:val="left"/>
        <w:rPr>
          <w:i/>
          <w:iCs/>
          <w:sz w:val="20"/>
        </w:rPr>
      </w:pPr>
    </w:p>
    <w:p w:rsidR="0091037E" w:rsidRDefault="0091037E" w:rsidP="0091037E">
      <w:pPr>
        <w:jc w:val="left"/>
        <w:rPr>
          <w:sz w:val="20"/>
        </w:rPr>
      </w:pPr>
      <w:r>
        <w:rPr>
          <w:i/>
          <w:iCs/>
          <w:sz w:val="20"/>
        </w:rPr>
        <w:t>Ornamental Landscaping</w:t>
      </w:r>
      <w:r>
        <w:rPr>
          <w:sz w:val="20"/>
        </w:rPr>
        <w:t xml:space="preserve">: Because of its silvery, fluffy seedhead, splitbeard bluestem is used as an ornamental in native landscapes. </w:t>
      </w:r>
    </w:p>
    <w:p w:rsidR="0091037E" w:rsidRDefault="0091037E" w:rsidP="0091037E">
      <w:pPr>
        <w:jc w:val="left"/>
        <w:rPr>
          <w:i/>
          <w:iCs/>
          <w:sz w:val="20"/>
        </w:rPr>
      </w:pPr>
    </w:p>
    <w:p w:rsidR="0091037E" w:rsidRDefault="0091037E" w:rsidP="0091037E">
      <w:pPr>
        <w:jc w:val="left"/>
        <w:rPr>
          <w:b/>
          <w:i/>
          <w:iCs/>
        </w:rPr>
      </w:pPr>
      <w:r>
        <w:rPr>
          <w:i/>
          <w:iCs/>
          <w:sz w:val="20"/>
        </w:rPr>
        <w:t>Erosion Control</w:t>
      </w:r>
      <w:r>
        <w:rPr>
          <w:sz w:val="20"/>
        </w:rPr>
        <w:t xml:space="preserve">: Splitbeard bluestem grows in poor or sandy soils. </w:t>
      </w:r>
    </w:p>
    <w:p w:rsidR="0091037E" w:rsidRDefault="0091037E" w:rsidP="0091037E">
      <w:pPr>
        <w:pStyle w:val="Header3"/>
        <w:rPr>
          <w:b w:val="0"/>
          <w:i/>
          <w:iCs/>
        </w:rPr>
      </w:pPr>
    </w:p>
    <w:p w:rsidR="0091037E" w:rsidRPr="0091037E" w:rsidRDefault="0091037E" w:rsidP="0091037E">
      <w:pPr>
        <w:pStyle w:val="Header3"/>
        <w:rPr>
          <w:b w:val="0"/>
        </w:rPr>
      </w:pPr>
      <w:r w:rsidRPr="0091037E">
        <w:rPr>
          <w:b w:val="0"/>
          <w:i/>
          <w:iCs/>
        </w:rPr>
        <w:t xml:space="preserve">Wildlife: </w:t>
      </w:r>
      <w:r w:rsidRPr="0091037E">
        <w:rPr>
          <w:b w:val="0"/>
        </w:rPr>
        <w:t xml:space="preserve">Birds and mammals utilize this grass for cover. </w:t>
      </w:r>
    </w:p>
    <w:p w:rsidR="0091037E" w:rsidRDefault="0091037E" w:rsidP="0091037E">
      <w:pPr>
        <w:pStyle w:val="Header3"/>
        <w:rPr>
          <w:b w:val="0"/>
          <w:bCs w:val="0"/>
        </w:rPr>
      </w:pPr>
    </w:p>
    <w:p w:rsidR="0091037E" w:rsidRDefault="0091037E" w:rsidP="0091037E">
      <w:pPr>
        <w:pStyle w:val="Heading3"/>
      </w:pPr>
      <w:r>
        <w:rPr>
          <w:b w:val="0"/>
          <w:bCs/>
        </w:rPr>
        <w:br w:type="column"/>
      </w:r>
      <w:r w:rsidRPr="0091037E">
        <w:lastRenderedPageBreak/>
        <w:t xml:space="preserve">Status </w:t>
      </w:r>
    </w:p>
    <w:p w:rsidR="0091037E" w:rsidRDefault="0091037E" w:rsidP="0091037E">
      <w:pPr>
        <w:pStyle w:val="Bodytext0"/>
        <w:rPr>
          <w:sz w:val="20"/>
          <w:szCs w:val="20"/>
        </w:rPr>
      </w:pPr>
      <w:r>
        <w:rPr>
          <w:sz w:val="20"/>
          <w:szCs w:val="20"/>
        </w:rPr>
        <w:t xml:space="preserve">Please consult the PLANTS Web site and your State Department of Natural Resources for this plant’s current status (e.g. threatened or endangered species, state noxious status, and wetland indicator values). </w:t>
      </w:r>
    </w:p>
    <w:p w:rsidR="0091037E" w:rsidRDefault="0091037E" w:rsidP="0091037E">
      <w:pPr>
        <w:pStyle w:val="Header3"/>
        <w:rPr>
          <w:b w:val="0"/>
          <w:bCs w:val="0"/>
        </w:rPr>
      </w:pPr>
    </w:p>
    <w:p w:rsidR="0091037E" w:rsidRDefault="0091037E" w:rsidP="0091037E">
      <w:pPr>
        <w:pStyle w:val="Heading3"/>
      </w:pPr>
      <w:r w:rsidRPr="0091037E">
        <w:t xml:space="preserve">Description and Adaptation </w:t>
      </w:r>
    </w:p>
    <w:p w:rsidR="0091037E" w:rsidRDefault="0091037E" w:rsidP="0091037E">
      <w:pPr>
        <w:jc w:val="left"/>
        <w:rPr>
          <w:sz w:val="20"/>
        </w:rPr>
      </w:pPr>
      <w:r>
        <w:rPr>
          <w:sz w:val="20"/>
        </w:rPr>
        <w:t xml:space="preserve">Splitbeard bluestem is a warm season, native, perennial bunchgrass. This grass is a member of the </w:t>
      </w:r>
      <w:r>
        <w:rPr>
          <w:i/>
          <w:iCs/>
          <w:sz w:val="20"/>
        </w:rPr>
        <w:t xml:space="preserve">Andropogoneae </w:t>
      </w:r>
      <w:r>
        <w:rPr>
          <w:sz w:val="20"/>
        </w:rPr>
        <w:t xml:space="preserve">tribe of grasses. Splitbeard bluestem grows to mature height of 0.7 to 1.2 meters tall (2 to 4 feet). The upper half to 2/3 of the plant is branching in appearance. The stems are usually long, slender, and erect. They are often purplish to reddish green with green upper sheaths. The flat leaves are 20-45 cm long (8-18 inches) and 2-4 mm wide (1/16-5/32 inches). Both the leaves and sheaths are often densely hairy and have a waxy silver appearance. The inflorescence has three to six pairs of racemes about 2 inches long with a white tuft at the base. The seedhead is a showy silvery – white that contrasts with the green foliage and stems of the plant. Splitbeard bluestem begins growing in April and continues through the summer. The plant produces seed from September to November. </w:t>
      </w:r>
    </w:p>
    <w:p w:rsidR="0091037E" w:rsidRDefault="0091037E" w:rsidP="0091037E">
      <w:pPr>
        <w:jc w:val="left"/>
        <w:rPr>
          <w:sz w:val="20"/>
        </w:rPr>
      </w:pPr>
    </w:p>
    <w:p w:rsidR="0091037E" w:rsidRDefault="0091037E" w:rsidP="0091037E">
      <w:pPr>
        <w:jc w:val="left"/>
        <w:rPr>
          <w:sz w:val="20"/>
        </w:rPr>
      </w:pPr>
      <w:r>
        <w:rPr>
          <w:noProof/>
        </w:rPr>
        <w:drawing>
          <wp:inline distT="0" distB="0" distL="0" distR="0">
            <wp:extent cx="2743200" cy="2278966"/>
            <wp:effectExtent l="19050" t="0" r="0" b="0"/>
            <wp:docPr id="3" name="Picture 2" descr="Map of splitbeard bluestem distribution in the United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lants.usda.gov/maps/large/AN/ANTE2.png"/>
                    <pic:cNvPicPr>
                      <a:picLocks noChangeAspect="1" noChangeArrowheads="1"/>
                    </pic:cNvPicPr>
                  </pic:nvPicPr>
                  <pic:blipFill>
                    <a:blip r:embed="rId10" cstate="print"/>
                    <a:srcRect/>
                    <a:stretch>
                      <a:fillRect/>
                    </a:stretch>
                  </pic:blipFill>
                  <pic:spPr bwMode="auto">
                    <a:xfrm>
                      <a:off x="0" y="0"/>
                      <a:ext cx="2745318" cy="2280726"/>
                    </a:xfrm>
                    <a:prstGeom prst="rect">
                      <a:avLst/>
                    </a:prstGeom>
                    <a:noFill/>
                    <a:ln w="9525">
                      <a:noFill/>
                      <a:miter lim="800000"/>
                      <a:headEnd/>
                      <a:tailEnd/>
                    </a:ln>
                  </pic:spPr>
                </pic:pic>
              </a:graphicData>
            </a:graphic>
          </wp:inline>
        </w:drawing>
      </w:r>
    </w:p>
    <w:p w:rsidR="0091037E" w:rsidRDefault="0091037E" w:rsidP="0091037E">
      <w:pPr>
        <w:jc w:val="left"/>
        <w:rPr>
          <w:sz w:val="16"/>
          <w:szCs w:val="16"/>
        </w:rPr>
      </w:pPr>
      <w:proofErr w:type="gramStart"/>
      <w:r>
        <w:rPr>
          <w:sz w:val="16"/>
          <w:szCs w:val="16"/>
        </w:rPr>
        <w:t xml:space="preserve">Distribution of </w:t>
      </w:r>
      <w:r w:rsidRPr="0091037E">
        <w:rPr>
          <w:i/>
          <w:sz w:val="16"/>
          <w:szCs w:val="16"/>
        </w:rPr>
        <w:t xml:space="preserve">Andropogon ternarius </w:t>
      </w:r>
      <w:r>
        <w:rPr>
          <w:sz w:val="16"/>
          <w:szCs w:val="16"/>
        </w:rPr>
        <w:t>Michx.</w:t>
      </w:r>
      <w:proofErr w:type="gramEnd"/>
      <w:r w:rsidR="006B08E8">
        <w:rPr>
          <w:sz w:val="16"/>
          <w:szCs w:val="16"/>
        </w:rPr>
        <w:t xml:space="preserve"> </w:t>
      </w:r>
      <w:proofErr w:type="gramStart"/>
      <w:r w:rsidR="006B08E8">
        <w:rPr>
          <w:sz w:val="16"/>
          <w:szCs w:val="16"/>
        </w:rPr>
        <w:t>from</w:t>
      </w:r>
      <w:proofErr w:type="gramEnd"/>
      <w:r w:rsidR="006B08E8">
        <w:rPr>
          <w:sz w:val="16"/>
          <w:szCs w:val="16"/>
        </w:rPr>
        <w:t xml:space="preserve"> PLANTS database</w:t>
      </w:r>
    </w:p>
    <w:p w:rsidR="0091037E" w:rsidRPr="0091037E" w:rsidRDefault="0091037E" w:rsidP="0091037E">
      <w:pPr>
        <w:jc w:val="left"/>
        <w:rPr>
          <w:sz w:val="16"/>
          <w:szCs w:val="16"/>
        </w:rPr>
      </w:pPr>
    </w:p>
    <w:p w:rsidR="0091037E" w:rsidRDefault="0091037E" w:rsidP="0091037E">
      <w:pPr>
        <w:jc w:val="left"/>
        <w:rPr>
          <w:sz w:val="20"/>
        </w:rPr>
      </w:pPr>
      <w:r>
        <w:rPr>
          <w:sz w:val="20"/>
        </w:rPr>
        <w:t xml:space="preserve">Splitbeard bluestem is distributed from Delaware to Kentucky and Kansas and south to Florida and Texas. It is especially wide spread in the eastern half of Texas. This plant grows on medium and coarse textured soils with a pH ranging from 4 to 7.5. Splitbeard bluestem prefers open woods or woodland pastures on sandy soils. This grass is moderately shade tolerant, but seldom dominates a plant community. </w:t>
      </w:r>
    </w:p>
    <w:p w:rsidR="0091037E" w:rsidRPr="0091037E" w:rsidRDefault="0091037E" w:rsidP="0091037E">
      <w:pPr>
        <w:pStyle w:val="Header3"/>
      </w:pPr>
      <w:r w:rsidRPr="0091037E">
        <w:rPr>
          <w:bCs w:val="0"/>
        </w:rPr>
        <w:lastRenderedPageBreak/>
        <w:t xml:space="preserve">Establishment </w:t>
      </w:r>
    </w:p>
    <w:p w:rsidR="0091037E" w:rsidRDefault="0091037E" w:rsidP="0091037E">
      <w:pPr>
        <w:jc w:val="left"/>
        <w:rPr>
          <w:sz w:val="20"/>
        </w:rPr>
      </w:pPr>
      <w:r>
        <w:rPr>
          <w:sz w:val="20"/>
        </w:rPr>
        <w:t xml:space="preserve">The seed should be planted in late winter as a dormant seeding. Plant the seeds at a depth of ¼ to ¾ inch using a seeding rate of 10 to 12 pounds pure live seed/acre. </w:t>
      </w:r>
    </w:p>
    <w:p w:rsidR="0091037E" w:rsidRDefault="0091037E" w:rsidP="0091037E">
      <w:pPr>
        <w:pStyle w:val="Heading3"/>
      </w:pPr>
    </w:p>
    <w:p w:rsidR="0091037E" w:rsidRDefault="0091037E" w:rsidP="0091037E">
      <w:pPr>
        <w:pStyle w:val="Heading3"/>
      </w:pPr>
      <w:r w:rsidRPr="0091037E">
        <w:t xml:space="preserve">Management </w:t>
      </w:r>
    </w:p>
    <w:p w:rsidR="0091037E" w:rsidRDefault="0091037E" w:rsidP="008D6F3F">
      <w:pPr>
        <w:jc w:val="left"/>
        <w:rPr>
          <w:color w:val="000000"/>
          <w:sz w:val="20"/>
        </w:rPr>
      </w:pPr>
      <w:r w:rsidRPr="008D6F3F">
        <w:rPr>
          <w:sz w:val="20"/>
        </w:rPr>
        <w:t>It is not recommended to include splitbeard bluestem in a seed mix with cool season species. This grass is not common enough to be a key management species.</w:t>
      </w:r>
      <w:r w:rsidR="005D6194">
        <w:rPr>
          <w:sz w:val="20"/>
        </w:rPr>
        <w:t xml:space="preserve"> Splitbeard bluestem is grazed by cattle in the spring after growth starts. However, they ignore splitbeard bluestem as it matures during the growing season. </w:t>
      </w:r>
      <w:r w:rsidRPr="008D6F3F">
        <w:rPr>
          <w:sz w:val="20"/>
        </w:rPr>
        <w:t xml:space="preserve"> </w:t>
      </w:r>
      <w:r>
        <w:rPr>
          <w:color w:val="000000"/>
          <w:sz w:val="20"/>
        </w:rPr>
        <w:t xml:space="preserve">A stubble height of at least 6” is recommended when mowing or grazing. It will withstand periodic controlled burning. However, annual burning followed by grazing tends to eventually eliminate this species from the site’s plant community. </w:t>
      </w:r>
    </w:p>
    <w:p w:rsidR="008D6F3F" w:rsidRDefault="008D6F3F" w:rsidP="008D6F3F">
      <w:pPr>
        <w:pStyle w:val="Header3"/>
        <w:rPr>
          <w:b w:val="0"/>
          <w:bCs w:val="0"/>
          <w:color w:val="000000"/>
        </w:rPr>
      </w:pPr>
    </w:p>
    <w:p w:rsidR="0091037E" w:rsidRPr="008D6F3F" w:rsidRDefault="0091037E" w:rsidP="008D6F3F">
      <w:pPr>
        <w:pStyle w:val="Heading3"/>
      </w:pPr>
      <w:r w:rsidRPr="008D6F3F">
        <w:t xml:space="preserve">Pests and Potential Problems </w:t>
      </w:r>
    </w:p>
    <w:p w:rsidR="0091037E" w:rsidRDefault="0091037E" w:rsidP="008D6F3F">
      <w:pPr>
        <w:pStyle w:val="Bodytext0"/>
        <w:rPr>
          <w:color w:val="000000"/>
          <w:sz w:val="20"/>
          <w:szCs w:val="20"/>
        </w:rPr>
      </w:pPr>
      <w:r>
        <w:rPr>
          <w:color w:val="000000"/>
          <w:sz w:val="20"/>
          <w:szCs w:val="20"/>
        </w:rPr>
        <w:t xml:space="preserve">Splitbeard bluestem has no known pests or problems. </w:t>
      </w:r>
    </w:p>
    <w:p w:rsidR="008D6F3F" w:rsidRDefault="008D6F3F" w:rsidP="008D6F3F">
      <w:pPr>
        <w:pStyle w:val="Header3"/>
        <w:rPr>
          <w:b w:val="0"/>
          <w:bCs w:val="0"/>
          <w:color w:val="000000"/>
        </w:rPr>
      </w:pPr>
    </w:p>
    <w:p w:rsidR="0091037E" w:rsidRPr="008D6F3F" w:rsidRDefault="0091037E" w:rsidP="008D6F3F">
      <w:pPr>
        <w:pStyle w:val="Heading3"/>
      </w:pPr>
      <w:r w:rsidRPr="008D6F3F">
        <w:t xml:space="preserve">Cultivars, Improved, and Selected Materials (and area of origin) </w:t>
      </w:r>
    </w:p>
    <w:p w:rsidR="0091037E" w:rsidRDefault="0091037E" w:rsidP="008D6F3F">
      <w:pPr>
        <w:jc w:val="left"/>
        <w:rPr>
          <w:color w:val="000000"/>
          <w:sz w:val="20"/>
        </w:rPr>
      </w:pPr>
      <w:r>
        <w:rPr>
          <w:color w:val="000000"/>
          <w:sz w:val="20"/>
        </w:rPr>
        <w:t xml:space="preserve">There are no known cultivars available; however common seed and container plants are readily available from a number of growers, wholesalers, and retailers of native seed. </w:t>
      </w:r>
    </w:p>
    <w:p w:rsidR="008D6F3F" w:rsidRDefault="008D6F3F" w:rsidP="008D6F3F">
      <w:pPr>
        <w:pStyle w:val="Header3"/>
        <w:rPr>
          <w:b w:val="0"/>
          <w:bCs w:val="0"/>
          <w:color w:val="000000"/>
        </w:rPr>
      </w:pPr>
    </w:p>
    <w:p w:rsidR="0091037E" w:rsidRPr="008D6F3F" w:rsidRDefault="0091037E" w:rsidP="008D6F3F">
      <w:pPr>
        <w:pStyle w:val="Header3"/>
        <w:rPr>
          <w:color w:val="000000"/>
        </w:rPr>
      </w:pPr>
      <w:r w:rsidRPr="008D6F3F">
        <w:rPr>
          <w:bCs w:val="0"/>
          <w:color w:val="000000"/>
        </w:rPr>
        <w:t xml:space="preserve">Prepared By: </w:t>
      </w:r>
    </w:p>
    <w:p w:rsidR="0091037E" w:rsidRDefault="0091037E" w:rsidP="008D6F3F">
      <w:pPr>
        <w:jc w:val="left"/>
        <w:rPr>
          <w:color w:val="000000"/>
          <w:sz w:val="20"/>
        </w:rPr>
      </w:pPr>
      <w:r>
        <w:rPr>
          <w:i/>
          <w:iCs/>
          <w:color w:val="000000"/>
          <w:sz w:val="20"/>
        </w:rPr>
        <w:t>Melinda Brakie</w:t>
      </w:r>
      <w:r>
        <w:rPr>
          <w:color w:val="000000"/>
          <w:sz w:val="20"/>
        </w:rPr>
        <w:t xml:space="preserve">, USDA NRCS East Texas Plant Materials Center, Nacogdoches, Texas </w:t>
      </w:r>
    </w:p>
    <w:p w:rsidR="008D6F3F" w:rsidRDefault="008D6F3F" w:rsidP="008D6F3F">
      <w:pPr>
        <w:pStyle w:val="Header3"/>
        <w:rPr>
          <w:b w:val="0"/>
          <w:bCs w:val="0"/>
          <w:color w:val="000000"/>
        </w:rPr>
      </w:pPr>
    </w:p>
    <w:p w:rsidR="0091037E" w:rsidRPr="008D6F3F" w:rsidRDefault="0091037E" w:rsidP="008D6F3F">
      <w:pPr>
        <w:pStyle w:val="Header3"/>
        <w:rPr>
          <w:color w:val="000000"/>
        </w:rPr>
      </w:pPr>
      <w:r w:rsidRPr="008D6F3F">
        <w:rPr>
          <w:bCs w:val="0"/>
          <w:color w:val="000000"/>
        </w:rPr>
        <w:t xml:space="preserve">Species Coordinator: </w:t>
      </w:r>
    </w:p>
    <w:p w:rsidR="0091037E" w:rsidRDefault="0091037E" w:rsidP="008D6F3F">
      <w:pPr>
        <w:jc w:val="left"/>
        <w:rPr>
          <w:color w:val="000000"/>
          <w:sz w:val="20"/>
        </w:rPr>
      </w:pPr>
      <w:r>
        <w:rPr>
          <w:i/>
          <w:iCs/>
          <w:color w:val="000000"/>
          <w:sz w:val="20"/>
        </w:rPr>
        <w:t>Melinda Brakie</w:t>
      </w:r>
      <w:r>
        <w:rPr>
          <w:color w:val="000000"/>
          <w:sz w:val="20"/>
        </w:rPr>
        <w:t xml:space="preserve">, USDA NRCS East Texas Plant Materials Center, Nacogdoches, Texas </w:t>
      </w:r>
    </w:p>
    <w:p w:rsidR="00CD49CC" w:rsidRPr="00D57FE6" w:rsidRDefault="009C45C1" w:rsidP="0040152F">
      <w:pPr>
        <w:pStyle w:val="Heading3"/>
        <w:spacing w:before="240"/>
      </w:pPr>
      <w:r w:rsidRPr="00D57FE6">
        <w:t>Citation</w:t>
      </w:r>
    </w:p>
    <w:p w:rsidR="00F3785A" w:rsidRDefault="008D6F3F" w:rsidP="003E6391">
      <w:pPr>
        <w:pStyle w:val="NRCSBodyText"/>
        <w:rPr>
          <w:b/>
        </w:rPr>
      </w:pPr>
      <w:bookmarkStart w:id="4" w:name="OLE_LINK3"/>
      <w:bookmarkStart w:id="5" w:name="OLE_LINK4"/>
      <w:r>
        <w:t xml:space="preserve">Brakie, M. 2007. </w:t>
      </w:r>
      <w:proofErr w:type="gramStart"/>
      <w:r w:rsidR="00F3785A">
        <w:t xml:space="preserve">Plant </w:t>
      </w:r>
      <w:r w:rsidR="0038415D">
        <w:t>fact s</w:t>
      </w:r>
      <w:r w:rsidR="00F3785A">
        <w:t>heet</w:t>
      </w:r>
      <w:r w:rsidR="00F3785A" w:rsidRPr="00514BD8">
        <w:t xml:space="preserve"> for </w:t>
      </w:r>
      <w:r>
        <w:t>splitbeard bluestem</w:t>
      </w:r>
      <w:r w:rsidR="00F3785A">
        <w:t xml:space="preserve"> </w:t>
      </w:r>
      <w:r w:rsidRPr="008D6F3F">
        <w:rPr>
          <w:rStyle w:val="Emphasis"/>
          <w:bCs/>
          <w:shd w:val="clear" w:color="auto" w:fill="FFFFFF"/>
        </w:rPr>
        <w:t xml:space="preserve">Andropogon ternarius </w:t>
      </w:r>
      <w:r w:rsidRPr="008D6F3F">
        <w:rPr>
          <w:rStyle w:val="apple-style-span"/>
          <w:bCs/>
          <w:shd w:val="clear" w:color="auto" w:fill="FFFFFF"/>
        </w:rPr>
        <w:t>Michx.</w:t>
      </w:r>
      <w:proofErr w:type="gramEnd"/>
      <w:r>
        <w:rPr>
          <w:rStyle w:val="apple-style-span"/>
          <w:rFonts w:ascii="Arial" w:hAnsi="Arial" w:cs="Arial"/>
          <w:b/>
          <w:bCs/>
          <w:color w:val="228622"/>
          <w:sz w:val="23"/>
          <w:szCs w:val="23"/>
          <w:shd w:val="clear" w:color="auto" w:fill="FFFFFF"/>
        </w:rPr>
        <w:t xml:space="preserve"> </w:t>
      </w:r>
      <w:proofErr w:type="gramStart"/>
      <w:r w:rsidR="00F3785A">
        <w:t xml:space="preserve">USDA-Natural Resources Conservation Service, </w:t>
      </w:r>
      <w:r>
        <w:t>East Texas Plant Materials Center, Nacodoches, TX  75964</w:t>
      </w:r>
      <w:r w:rsidR="00F3785A">
        <w:t>.</w:t>
      </w:r>
      <w:proofErr w:type="gramEnd"/>
    </w:p>
    <w:bookmarkEnd w:id="4"/>
    <w:bookmarkEnd w:id="5"/>
    <w:p w:rsidR="00C4637F" w:rsidRPr="00705B62" w:rsidRDefault="00C4637F" w:rsidP="00C4637F">
      <w:pPr>
        <w:pStyle w:val="NRCSBodyText"/>
        <w:spacing w:before="240"/>
      </w:pPr>
      <w:r w:rsidRPr="00705B62">
        <w:t>Edited</w:t>
      </w:r>
      <w:r>
        <w:t xml:space="preserve"> 091207 jsp</w:t>
      </w:r>
      <w:r w:rsidR="000A71D0">
        <w:t>; 12092011mb</w:t>
      </w:r>
    </w:p>
    <w:p w:rsidR="00705B62" w:rsidRPr="00705B62" w:rsidRDefault="00705B62" w:rsidP="00705B62">
      <w:pPr>
        <w:pStyle w:val="NRCSBodyText"/>
        <w:spacing w:before="240"/>
        <w:rPr>
          <w:i/>
        </w:rPr>
      </w:pPr>
      <w:r w:rsidRPr="000E3166">
        <w:t xml:space="preserve">Published </w:t>
      </w:r>
      <w:r w:rsidR="008D6F3F" w:rsidRPr="008D6F3F">
        <w:t>September 2007</w:t>
      </w:r>
    </w:p>
    <w:p w:rsidR="006C47E2"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1"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2" w:tooltip="Plants Web site" w:history="1">
        <w:r w:rsidRPr="00810C71">
          <w:rPr>
            <w:rStyle w:val="Hyperlink"/>
          </w:rPr>
          <w:t>http://plants.usda.gov</w:t>
        </w:r>
      </w:hyperlink>
      <w:r w:rsidRPr="00810C71">
        <w:t>&gt; or the Plant Materials Program Web site &lt;</w:t>
      </w:r>
      <w:hyperlink r:id="rId13" w:history="1">
        <w:r w:rsidR="00810C71" w:rsidRPr="00FB7A4D">
          <w:rPr>
            <w:rStyle w:val="Hyperlink"/>
          </w:rPr>
          <w:t>http://plant-materials.nrcs.usda.gov</w:t>
        </w:r>
      </w:hyperlink>
      <w:r w:rsidRPr="00810C71">
        <w:t>&gt;</w:t>
      </w:r>
    </w:p>
    <w:p w:rsidR="00DC3449" w:rsidRPr="00810C71" w:rsidRDefault="00DC3449" w:rsidP="00776CDA">
      <w:pPr>
        <w:pStyle w:val="NRCSBodyText"/>
        <w:spacing w:before="240"/>
      </w:pPr>
    </w:p>
    <w:p w:rsidR="00117649" w:rsidRDefault="00117649" w:rsidP="009B7D57">
      <w:pPr>
        <w:spacing w:before="240"/>
        <w:jc w:val="left"/>
        <w:rPr>
          <w:sz w:val="20"/>
        </w:rPr>
      </w:pPr>
      <w:r w:rsidRPr="00117649">
        <w:rPr>
          <w:sz w:val="20"/>
        </w:rPr>
        <w:t>.</w:t>
      </w:r>
      <w:r>
        <w:rPr>
          <w:sz w:val="20"/>
        </w:rPr>
        <w:br w:type="column"/>
      </w:r>
    </w:p>
    <w:p w:rsidR="00117649" w:rsidRDefault="00117649" w:rsidP="009B7D57">
      <w:pPr>
        <w:spacing w:before="240"/>
        <w:jc w:val="left"/>
        <w:rPr>
          <w:sz w:val="20"/>
        </w:rPr>
        <w:sectPr w:rsidR="00117649" w:rsidSect="00117649">
          <w:headerReference w:type="default" r:id="rId14"/>
          <w:footerReference w:type="default" r:id="rId15"/>
          <w:type w:val="continuous"/>
          <w:pgSz w:w="12240" w:h="15840" w:code="1"/>
          <w:pgMar w:top="1080" w:right="1080" w:bottom="1080" w:left="1080" w:header="720" w:footer="720" w:gutter="0"/>
          <w:cols w:num="2" w:space="720"/>
          <w:titlePg/>
          <w:docGrid w:linePitch="360"/>
        </w:sectPr>
      </w:pPr>
    </w:p>
    <w:p w:rsidR="00117649" w:rsidRPr="00061FD0" w:rsidRDefault="00117649" w:rsidP="0095114D">
      <w:pPr>
        <w:pStyle w:val="Footer"/>
        <w:spacing w:before="240"/>
        <w:rPr>
          <w:b/>
          <w:color w:val="00A886"/>
          <w:sz w:val="20"/>
        </w:rPr>
      </w:pPr>
      <w:r w:rsidRPr="00CD5C3F">
        <w:rPr>
          <w:b/>
          <w:color w:val="00A886"/>
          <w:sz w:val="20"/>
        </w:rPr>
        <w:lastRenderedPageBreak/>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109A" w:rsidRDefault="0009109A">
      <w:r>
        <w:separator/>
      </w:r>
    </w:p>
  </w:endnote>
  <w:endnote w:type="continuationSeparator" w:id="0">
    <w:p w:rsidR="0009109A" w:rsidRDefault="0009109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Myriad Pro">
    <w:altName w:val="Segoe UI"/>
    <w:panose1 w:val="020B0503030403020204"/>
    <w:charset w:val="00"/>
    <w:family w:val="swiss"/>
    <w:notTrueType/>
    <w:pitch w:val="variable"/>
    <w:sig w:usb0="A00002AF" w:usb1="5000204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109A" w:rsidRDefault="0009109A">
      <w:r>
        <w:separator/>
      </w:r>
    </w:p>
  </w:footnote>
  <w:footnote w:type="continuationSeparator" w:id="0">
    <w:p w:rsidR="0009109A" w:rsidRDefault="000910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attachedTemplate r:id="rId1"/>
  <w:stylePaneFormatFilter w:val="3808"/>
  <w:trackRevisions/>
  <w:defaultTabStop w:val="720"/>
  <w:drawingGridHorizontalSpacing w:val="120"/>
  <w:displayHorizontalDrawingGridEvery w:val="0"/>
  <w:displayVerticalDrawingGridEvery w:val="0"/>
  <w:noPunctuationKerning/>
  <w:characterSpacingControl w:val="doNotCompress"/>
  <w:hdrShapeDefaults>
    <o:shapedefaults v:ext="edit" spidmax="47106">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8D6F3F"/>
    <w:rsid w:val="0000182C"/>
    <w:rsid w:val="00005184"/>
    <w:rsid w:val="000175D4"/>
    <w:rsid w:val="000178ED"/>
    <w:rsid w:val="00044DD1"/>
    <w:rsid w:val="0004577C"/>
    <w:rsid w:val="00056463"/>
    <w:rsid w:val="000578C2"/>
    <w:rsid w:val="00070BC9"/>
    <w:rsid w:val="00086114"/>
    <w:rsid w:val="0009109A"/>
    <w:rsid w:val="000960D7"/>
    <w:rsid w:val="000968E2"/>
    <w:rsid w:val="000A4DDE"/>
    <w:rsid w:val="000A71D0"/>
    <w:rsid w:val="000C46B8"/>
    <w:rsid w:val="000D0108"/>
    <w:rsid w:val="000F1970"/>
    <w:rsid w:val="000F3296"/>
    <w:rsid w:val="00117649"/>
    <w:rsid w:val="00120F6B"/>
    <w:rsid w:val="00125BE3"/>
    <w:rsid w:val="001363A6"/>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50BA"/>
    <w:rsid w:val="00315F39"/>
    <w:rsid w:val="003361CB"/>
    <w:rsid w:val="003579D8"/>
    <w:rsid w:val="003631C1"/>
    <w:rsid w:val="00375E14"/>
    <w:rsid w:val="00377934"/>
    <w:rsid w:val="00383E58"/>
    <w:rsid w:val="0038415D"/>
    <w:rsid w:val="003A2960"/>
    <w:rsid w:val="003C5000"/>
    <w:rsid w:val="003D7758"/>
    <w:rsid w:val="003E064E"/>
    <w:rsid w:val="003E6391"/>
    <w:rsid w:val="003F1973"/>
    <w:rsid w:val="0040152F"/>
    <w:rsid w:val="004018AA"/>
    <w:rsid w:val="004052E3"/>
    <w:rsid w:val="0040539A"/>
    <w:rsid w:val="004261A4"/>
    <w:rsid w:val="004322D6"/>
    <w:rsid w:val="004340C9"/>
    <w:rsid w:val="00437F11"/>
    <w:rsid w:val="00453903"/>
    <w:rsid w:val="0046775F"/>
    <w:rsid w:val="00475C41"/>
    <w:rsid w:val="004867F5"/>
    <w:rsid w:val="00496FA1"/>
    <w:rsid w:val="004B628B"/>
    <w:rsid w:val="004B7357"/>
    <w:rsid w:val="004D34B0"/>
    <w:rsid w:val="004D7D29"/>
    <w:rsid w:val="004F0A5F"/>
    <w:rsid w:val="00521184"/>
    <w:rsid w:val="00521D04"/>
    <w:rsid w:val="0054009F"/>
    <w:rsid w:val="005427F1"/>
    <w:rsid w:val="00561A8A"/>
    <w:rsid w:val="00564985"/>
    <w:rsid w:val="00587B82"/>
    <w:rsid w:val="0059148B"/>
    <w:rsid w:val="00592CFA"/>
    <w:rsid w:val="005A7A54"/>
    <w:rsid w:val="005B7A24"/>
    <w:rsid w:val="005C1456"/>
    <w:rsid w:val="005C4132"/>
    <w:rsid w:val="005D2ECE"/>
    <w:rsid w:val="005D6194"/>
    <w:rsid w:val="005E5E78"/>
    <w:rsid w:val="005F4FC1"/>
    <w:rsid w:val="0062577D"/>
    <w:rsid w:val="00647C24"/>
    <w:rsid w:val="006631A2"/>
    <w:rsid w:val="00665AF3"/>
    <w:rsid w:val="00667542"/>
    <w:rsid w:val="00672EB8"/>
    <w:rsid w:val="00676A70"/>
    <w:rsid w:val="00680FB5"/>
    <w:rsid w:val="00683584"/>
    <w:rsid w:val="00692190"/>
    <w:rsid w:val="006A7F33"/>
    <w:rsid w:val="006B08E8"/>
    <w:rsid w:val="006B445C"/>
    <w:rsid w:val="006C47E2"/>
    <w:rsid w:val="006D318D"/>
    <w:rsid w:val="006E5F7B"/>
    <w:rsid w:val="006F0E21"/>
    <w:rsid w:val="00700843"/>
    <w:rsid w:val="00702FC1"/>
    <w:rsid w:val="00705B62"/>
    <w:rsid w:val="00717F00"/>
    <w:rsid w:val="00741185"/>
    <w:rsid w:val="0074131F"/>
    <w:rsid w:val="00742DE3"/>
    <w:rsid w:val="00772F6F"/>
    <w:rsid w:val="00774ABD"/>
    <w:rsid w:val="00776CDA"/>
    <w:rsid w:val="007A1ECE"/>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776C1"/>
    <w:rsid w:val="00880D71"/>
    <w:rsid w:val="00885E30"/>
    <w:rsid w:val="008A2C3F"/>
    <w:rsid w:val="008B118A"/>
    <w:rsid w:val="008D3D78"/>
    <w:rsid w:val="008D6F3F"/>
    <w:rsid w:val="008E7D1F"/>
    <w:rsid w:val="008F3D5A"/>
    <w:rsid w:val="00902398"/>
    <w:rsid w:val="0091037E"/>
    <w:rsid w:val="00942265"/>
    <w:rsid w:val="00942547"/>
    <w:rsid w:val="0095114D"/>
    <w:rsid w:val="00955247"/>
    <w:rsid w:val="00955302"/>
    <w:rsid w:val="00966A16"/>
    <w:rsid w:val="00987392"/>
    <w:rsid w:val="009906F5"/>
    <w:rsid w:val="009A0E7A"/>
    <w:rsid w:val="009B7D57"/>
    <w:rsid w:val="009C10B0"/>
    <w:rsid w:val="009C45C1"/>
    <w:rsid w:val="009D38B9"/>
    <w:rsid w:val="009D5F78"/>
    <w:rsid w:val="00A0079A"/>
    <w:rsid w:val="00A1146D"/>
    <w:rsid w:val="00A2247D"/>
    <w:rsid w:val="00A2699F"/>
    <w:rsid w:val="00A43227"/>
    <w:rsid w:val="00A46ABF"/>
    <w:rsid w:val="00A52D2C"/>
    <w:rsid w:val="00A82E8F"/>
    <w:rsid w:val="00A90C12"/>
    <w:rsid w:val="00A91834"/>
    <w:rsid w:val="00AA377C"/>
    <w:rsid w:val="00AB2B50"/>
    <w:rsid w:val="00AB363D"/>
    <w:rsid w:val="00B00F6C"/>
    <w:rsid w:val="00B0669A"/>
    <w:rsid w:val="00B07BD5"/>
    <w:rsid w:val="00B35C3E"/>
    <w:rsid w:val="00B55E68"/>
    <w:rsid w:val="00B67FFC"/>
    <w:rsid w:val="00B730E7"/>
    <w:rsid w:val="00B83FC1"/>
    <w:rsid w:val="00B8425D"/>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4637F"/>
    <w:rsid w:val="00C86821"/>
    <w:rsid w:val="00CB4C7E"/>
    <w:rsid w:val="00CC1918"/>
    <w:rsid w:val="00CC4E6D"/>
    <w:rsid w:val="00CD49CC"/>
    <w:rsid w:val="00CD5C3F"/>
    <w:rsid w:val="00CE5409"/>
    <w:rsid w:val="00CF7EC1"/>
    <w:rsid w:val="00CF7F90"/>
    <w:rsid w:val="00D20E52"/>
    <w:rsid w:val="00D334AA"/>
    <w:rsid w:val="00D36CA3"/>
    <w:rsid w:val="00D57FE6"/>
    <w:rsid w:val="00D61972"/>
    <w:rsid w:val="00D62818"/>
    <w:rsid w:val="00D669F9"/>
    <w:rsid w:val="00D82035"/>
    <w:rsid w:val="00D82E30"/>
    <w:rsid w:val="00DC3449"/>
    <w:rsid w:val="00DC616D"/>
    <w:rsid w:val="00DC7C36"/>
    <w:rsid w:val="00DD46A9"/>
    <w:rsid w:val="00DE0E57"/>
    <w:rsid w:val="00E30EC6"/>
    <w:rsid w:val="00E505BD"/>
    <w:rsid w:val="00E52D6E"/>
    <w:rsid w:val="00E80488"/>
    <w:rsid w:val="00EA5D73"/>
    <w:rsid w:val="00EC257E"/>
    <w:rsid w:val="00EE261A"/>
    <w:rsid w:val="00EE296B"/>
    <w:rsid w:val="00EE464C"/>
    <w:rsid w:val="00EF7390"/>
    <w:rsid w:val="00F0149C"/>
    <w:rsid w:val="00F03500"/>
    <w:rsid w:val="00F202B5"/>
    <w:rsid w:val="00F3785A"/>
    <w:rsid w:val="00F71BD0"/>
    <w:rsid w:val="00F71F08"/>
    <w:rsid w:val="00F74365"/>
    <w:rsid w:val="00F802DB"/>
    <w:rsid w:val="00F82DDC"/>
    <w:rsid w:val="00F908A7"/>
    <w:rsid w:val="00F913EA"/>
    <w:rsid w:val="00FD01A5"/>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7106">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iPriority w:val="99"/>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paragraph" w:customStyle="1" w:styleId="Bodytext0">
    <w:name w:val="Body text"/>
    <w:basedOn w:val="Default"/>
    <w:next w:val="Default"/>
    <w:uiPriority w:val="99"/>
    <w:rsid w:val="0091037E"/>
    <w:rPr>
      <w:rFonts w:ascii="Times New Roman" w:hAnsi="Times New Roman" w:cs="Times New Roman"/>
      <w:color w:val="auto"/>
    </w:rPr>
  </w:style>
  <w:style w:type="character" w:styleId="Emphasis">
    <w:name w:val="Emphasis"/>
    <w:basedOn w:val="DefaultParagraphFont"/>
    <w:uiPriority w:val="20"/>
    <w:qFormat/>
    <w:rsid w:val="008D6F3F"/>
    <w:rPr>
      <w:i/>
      <w:iCs/>
    </w:rPr>
  </w:style>
  <w:style w:type="character" w:customStyle="1" w:styleId="apple-style-span">
    <w:name w:val="apple-style-span"/>
    <w:basedOn w:val="DefaultParagraphFont"/>
    <w:rsid w:val="008D6F3F"/>
  </w:style>
  <w:style w:type="character" w:customStyle="1" w:styleId="apple-converted-space">
    <w:name w:val="apple-converted-space"/>
    <w:basedOn w:val="DefaultParagraphFont"/>
    <w:rsid w:val="008D6F3F"/>
  </w:style>
  <w:style w:type="character" w:styleId="CommentReference">
    <w:name w:val="annotation reference"/>
    <w:basedOn w:val="DefaultParagraphFont"/>
    <w:semiHidden/>
    <w:unhideWhenUsed/>
    <w:rsid w:val="00C4637F"/>
    <w:rPr>
      <w:sz w:val="16"/>
      <w:szCs w:val="16"/>
    </w:rPr>
  </w:style>
  <w:style w:type="paragraph" w:styleId="CommentText">
    <w:name w:val="annotation text"/>
    <w:basedOn w:val="Normal"/>
    <w:link w:val="CommentTextChar"/>
    <w:semiHidden/>
    <w:unhideWhenUsed/>
    <w:rsid w:val="00C4637F"/>
    <w:rPr>
      <w:sz w:val="20"/>
    </w:rPr>
  </w:style>
  <w:style w:type="character" w:customStyle="1" w:styleId="CommentTextChar">
    <w:name w:val="Comment Text Char"/>
    <w:basedOn w:val="DefaultParagraphFont"/>
    <w:link w:val="CommentText"/>
    <w:semiHidden/>
    <w:rsid w:val="00C4637F"/>
  </w:style>
  <w:style w:type="paragraph" w:styleId="CommentSubject">
    <w:name w:val="annotation subject"/>
    <w:basedOn w:val="CommentText"/>
    <w:next w:val="CommentText"/>
    <w:link w:val="CommentSubjectChar"/>
    <w:semiHidden/>
    <w:unhideWhenUsed/>
    <w:rsid w:val="00C4637F"/>
    <w:rPr>
      <w:b/>
      <w:bCs/>
    </w:rPr>
  </w:style>
  <w:style w:type="character" w:customStyle="1" w:styleId="CommentSubjectChar">
    <w:name w:val="Comment Subject Char"/>
    <w:basedOn w:val="CommentTextChar"/>
    <w:link w:val="CommentSubject"/>
    <w:semiHidden/>
    <w:rsid w:val="00C4637F"/>
    <w:rPr>
      <w:b/>
      <w:bCs/>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My%20Documents\PG-FS%20Rework\fs_template_oct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fs_template_oct_2011.dotx</Template>
  <TotalTime>258</TotalTime>
  <Pages>2</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Splitbeard bluestem Plant Fact Sheet </vt:lpstr>
    </vt:vector>
  </TitlesOfParts>
  <Company>USDA NRCS National Plant Materials Center</Company>
  <LinksUpToDate>false</LinksUpToDate>
  <CharactersWithSpaces>4403</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Splitbeard bluestem Plant Fact Sheet </dc:title>
  <dc:subject>Splitbeard bluestem, Andropogon ternarius Michx.</dc:subject>
  <dc:creator>Melinda Brakie, East Texas Plant Materials Center</dc:creator>
  <cp:keywords>Andropogon ternarius Michx., splitbeard bluestem, ANTE2</cp:keywords>
  <cp:lastModifiedBy>julie.depue</cp:lastModifiedBy>
  <cp:revision>8</cp:revision>
  <cp:lastPrinted>2003-06-09T19:39:00Z</cp:lastPrinted>
  <dcterms:created xsi:type="dcterms:W3CDTF">2011-11-04T12:47:00Z</dcterms:created>
  <dcterms:modified xsi:type="dcterms:W3CDTF">2012-02-16T17:16:00Z</dcterms:modified>
</cp:coreProperties>
</file>