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45FD9" w14:textId="77777777" w:rsidR="00D97085" w:rsidRPr="00D97085" w:rsidRDefault="00D97085" w:rsidP="00AE55E0">
      <w:pPr>
        <w:spacing w:after="0" w:line="20" w:lineRule="exact"/>
        <w:rPr>
          <w:rFonts w:ascii="Arial" w:hAnsi="Arial" w:cs="Arial"/>
          <w:color w:val="0070C0"/>
          <w:sz w:val="16"/>
          <w:szCs w:val="16"/>
        </w:rPr>
      </w:pPr>
      <w:bookmarkStart w:id="0" w:name="_GoBack"/>
      <w:bookmarkEnd w:id="0"/>
      <w:r w:rsidRPr="00D97085">
        <w:rPr>
          <w:sz w:val="16"/>
          <w:szCs w:val="16"/>
        </w:rPr>
        <w:br/>
      </w:r>
    </w:p>
    <w:tbl>
      <w:tblPr>
        <w:tblStyle w:val="TableGrid"/>
        <w:tblpPr w:leftFromText="187" w:rightFromText="187" w:vertAnchor="text" w:horzAnchor="margin" w:tblpX="116" w:tblpY="1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F8974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045"/>
        <w:gridCol w:w="3035"/>
      </w:tblGrid>
      <w:tr w:rsidR="004956A2" w:rsidRPr="00F64974" w14:paraId="4EF8560E" w14:textId="77777777" w:rsidTr="00482416">
        <w:trPr>
          <w:trHeight w:val="450"/>
        </w:trPr>
        <w:tc>
          <w:tcPr>
            <w:tcW w:w="7045" w:type="dxa"/>
            <w:shd w:val="clear" w:color="auto" w:fill="5F8974"/>
            <w:vAlign w:val="center"/>
          </w:tcPr>
          <w:p w14:paraId="21FDD490" w14:textId="77777777" w:rsidR="004956A2" w:rsidRPr="002C0487" w:rsidRDefault="004956A2" w:rsidP="00834F1C">
            <w:pPr>
              <w:rPr>
                <w:rFonts w:ascii="Myriad Pro" w:hAnsi="Myriad Pro"/>
                <w:b/>
                <w:color w:val="FFFFFF" w:themeColor="background1"/>
              </w:rPr>
            </w:pPr>
            <w:r w:rsidRPr="002C0487">
              <w:rPr>
                <w:rFonts w:ascii="Myriad Pro" w:hAnsi="Myriad Pro"/>
                <w:b/>
                <w:color w:val="FFFFFF" w:themeColor="background1"/>
              </w:rPr>
              <w:t xml:space="preserve">Natural Resources Conservation Service </w:t>
            </w:r>
          </w:p>
        </w:tc>
        <w:tc>
          <w:tcPr>
            <w:tcW w:w="3035" w:type="dxa"/>
            <w:shd w:val="clear" w:color="auto" w:fill="5F8974"/>
          </w:tcPr>
          <w:p w14:paraId="21D04BCA" w14:textId="77777777" w:rsidR="004956A2" w:rsidRPr="00F64974" w:rsidRDefault="004956A2" w:rsidP="00834F1C">
            <w:pPr>
              <w:spacing w:before="60" w:after="60"/>
              <w:jc w:val="right"/>
              <w:rPr>
                <w:rFonts w:ascii="Myriad Pro" w:hAnsi="Myriad Pro" w:cs="Times New Roman"/>
                <w:color w:val="FFFFFF" w:themeColor="background1"/>
                <w:sz w:val="40"/>
                <w:szCs w:val="40"/>
              </w:rPr>
            </w:pPr>
            <w:r>
              <w:rPr>
                <w:rFonts w:ascii="Myriad Pro" w:hAnsi="Myriad Pro" w:cs="Times New Roman"/>
                <w:color w:val="FFFFFF" w:themeColor="background1"/>
                <w:sz w:val="40"/>
                <w:szCs w:val="40"/>
              </w:rPr>
              <w:t>Plant Guide</w:t>
            </w:r>
          </w:p>
        </w:tc>
      </w:tr>
    </w:tbl>
    <w:p w14:paraId="280A307A" w14:textId="77777777" w:rsidR="0016153D" w:rsidRPr="005936A8" w:rsidRDefault="00AE55E0" w:rsidP="00D97085">
      <w:pPr>
        <w:spacing w:after="0" w:line="240" w:lineRule="auto"/>
        <w:rPr>
          <w:rFonts w:ascii="Myriad Pro" w:hAnsi="Myriad Pro"/>
          <w:color w:val="0070C0"/>
          <w:sz w:val="16"/>
          <w:szCs w:val="16"/>
        </w:rPr>
        <w:sectPr w:rsidR="0016153D" w:rsidRPr="005936A8" w:rsidSect="00C73C1E">
          <w:headerReference w:type="default" r:id="rId11"/>
          <w:headerReference w:type="first" r:id="rId12"/>
          <w:type w:val="continuous"/>
          <w:pgSz w:w="12240" w:h="15840" w:code="1"/>
          <w:pgMar w:top="360" w:right="1080" w:bottom="1080" w:left="1080" w:header="365" w:footer="720" w:gutter="0"/>
          <w:cols w:space="720"/>
          <w:titlePg/>
          <w:docGrid w:linePitch="360"/>
        </w:sectPr>
      </w:pPr>
      <w:r w:rsidRPr="005936A8">
        <w:rPr>
          <w:rFonts w:ascii="Myriad Pro" w:hAnsi="Myriad Pro"/>
          <w:color w:val="0070C0"/>
          <w:sz w:val="16"/>
          <w:szCs w:val="16"/>
        </w:rPr>
        <w:t xml:space="preserve"> </w:t>
      </w:r>
    </w:p>
    <w:p w14:paraId="29F2868C" w14:textId="77777777" w:rsidR="000A6CDB" w:rsidRPr="000A6CDB" w:rsidRDefault="000A6CDB" w:rsidP="0016153D">
      <w:pPr>
        <w:pStyle w:val="Heading1"/>
        <w:rPr>
          <w:sz w:val="20"/>
          <w:szCs w:val="20"/>
        </w:rPr>
      </w:pPr>
    </w:p>
    <w:p w14:paraId="5820749C" w14:textId="77777777" w:rsidR="0016153D" w:rsidRPr="004F78CE" w:rsidRDefault="002D6CC5" w:rsidP="0016153D">
      <w:pPr>
        <w:pStyle w:val="Heading1"/>
      </w:pPr>
      <w:r>
        <w:t>CANE BLU</w:t>
      </w:r>
      <w:r w:rsidR="00E73692">
        <w:t>e</w:t>
      </w:r>
      <w:r>
        <w:t>STEM</w:t>
      </w:r>
    </w:p>
    <w:p w14:paraId="70267703" w14:textId="77777777" w:rsidR="0016153D" w:rsidRDefault="00AF3CEA" w:rsidP="0016153D">
      <w:pPr>
        <w:pStyle w:val="Heading2"/>
      </w:pPr>
      <w:r>
        <w:t>Bothriochloa barbinodis</w:t>
      </w:r>
      <w:r w:rsidR="0016153D" w:rsidRPr="00A90532">
        <w:t xml:space="preserve"> </w:t>
      </w:r>
      <w:r>
        <w:rPr>
          <w:i w:val="0"/>
        </w:rPr>
        <w:t>(Lag.) Herter</w:t>
      </w:r>
    </w:p>
    <w:p w14:paraId="0EB08EFA" w14:textId="77777777" w:rsidR="0016153D" w:rsidRPr="00A90532" w:rsidRDefault="00AF3CEA" w:rsidP="0016153D">
      <w:pPr>
        <w:pStyle w:val="PlantSymbol"/>
      </w:pPr>
      <w:r>
        <w:t>Plant Symbol = BOBA3</w:t>
      </w:r>
    </w:p>
    <w:p w14:paraId="2669BB0E" w14:textId="77777777" w:rsidR="0016153D" w:rsidRPr="00302C9A" w:rsidRDefault="002D6CC5" w:rsidP="009273FC">
      <w:pPr>
        <w:pStyle w:val="BodytextNRCS"/>
        <w:spacing w:before="240" w:after="120"/>
        <w:rPr>
          <w:i/>
          <w:sz w:val="16"/>
          <w:szCs w:val="16"/>
        </w:rPr>
      </w:pPr>
      <w:bookmarkStart w:id="1" w:name="Photo"/>
      <w:r>
        <w:rPr>
          <w:i/>
          <w:noProof/>
          <w:sz w:val="18"/>
          <w:szCs w:val="18"/>
        </w:rPr>
        <w:drawing>
          <wp:inline distT="0" distB="0" distL="0" distR="0" wp14:anchorId="2136A915" wp14:editId="7FF9ED1D">
            <wp:extent cx="2971800" cy="3605423"/>
            <wp:effectExtent l="0" t="0" r="0" b="0"/>
            <wp:docPr id="2" name="Picture 1" descr="Picture of Saltillo Origin cane bluestem panicle" title="Saltillo Origin cane beardgrass pani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ba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5" t="11369" r="28152"/>
                    <a:stretch/>
                  </pic:blipFill>
                  <pic:spPr bwMode="auto">
                    <a:xfrm>
                      <a:off x="0" y="0"/>
                      <a:ext cx="2971800" cy="360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4139BE56" w14:textId="6CA6B1AA" w:rsidR="005F215B" w:rsidRDefault="00AF3CEA" w:rsidP="00C5119D">
      <w:pPr>
        <w:pStyle w:val="CaptionNRCS"/>
      </w:pPr>
      <w:bookmarkStart w:id="2" w:name="Photocaption"/>
      <w:r>
        <w:t>Figu</w:t>
      </w:r>
      <w:r w:rsidR="006C3BBE">
        <w:t>re 1. C</w:t>
      </w:r>
      <w:r>
        <w:t>ane bluestem panicle</w:t>
      </w:r>
      <w:bookmarkEnd w:id="2"/>
      <w:r w:rsidR="006C3BBE">
        <w:t xml:space="preserve"> </w:t>
      </w:r>
      <w:r w:rsidR="00C37EF2">
        <w:t xml:space="preserve">(Photo by </w:t>
      </w:r>
      <w:r w:rsidR="0005293E">
        <w:t>Mary Hershdorfer</w:t>
      </w:r>
      <w:r w:rsidR="0097649F">
        <w:t>, USDA</w:t>
      </w:r>
      <w:r w:rsidR="00C37EF2">
        <w:t>-NRCS.  Tucson Plant Materials Center)</w:t>
      </w:r>
    </w:p>
    <w:p w14:paraId="5F47B033" w14:textId="77777777" w:rsidR="0016153D" w:rsidRDefault="0016153D" w:rsidP="0016153D">
      <w:pPr>
        <w:pStyle w:val="Heading3"/>
      </w:pPr>
      <w:r w:rsidRPr="00A90532">
        <w:t>Alternate Names</w:t>
      </w:r>
    </w:p>
    <w:p w14:paraId="5C3F6EE4" w14:textId="4F58AE18" w:rsidR="0016153D" w:rsidRDefault="0016153D" w:rsidP="00363FBA">
      <w:pPr>
        <w:pStyle w:val="NRCSBodyText"/>
        <w:ind w:left="1530" w:hanging="1530"/>
      </w:pPr>
      <w:r>
        <w:rPr>
          <w:i/>
        </w:rPr>
        <w:t xml:space="preserve">Common Names:  </w:t>
      </w:r>
      <w:r w:rsidR="00287566">
        <w:t>C</w:t>
      </w:r>
      <w:r w:rsidR="00707E07">
        <w:t>ane beardgrass,</w:t>
      </w:r>
      <w:r w:rsidR="00287566">
        <w:t xml:space="preserve"> feather bluestem,</w:t>
      </w:r>
      <w:r w:rsidR="002B6426">
        <w:t xml:space="preserve"> </w:t>
      </w:r>
      <w:r w:rsidR="00287566">
        <w:t xml:space="preserve">plains beardgrass, </w:t>
      </w:r>
      <w:r w:rsidR="007E61FC">
        <w:t>and pinhole</w:t>
      </w:r>
      <w:r w:rsidR="00287566">
        <w:t xml:space="preserve"> bluestem.</w:t>
      </w:r>
    </w:p>
    <w:p w14:paraId="088DFCEB" w14:textId="77777777" w:rsidR="0016153D" w:rsidRPr="00287566" w:rsidRDefault="0016153D" w:rsidP="0016153D">
      <w:pPr>
        <w:pStyle w:val="NRCSBodyText"/>
      </w:pPr>
      <w:r>
        <w:rPr>
          <w:i/>
        </w:rPr>
        <w:t xml:space="preserve">Scientific Names:  </w:t>
      </w:r>
      <w:r w:rsidR="00287566">
        <w:rPr>
          <w:i/>
        </w:rPr>
        <w:t>Andropogon</w:t>
      </w:r>
      <w:r w:rsidR="00707E07">
        <w:rPr>
          <w:i/>
        </w:rPr>
        <w:t xml:space="preserve"> barbinodis</w:t>
      </w:r>
      <w:r w:rsidR="00287566">
        <w:rPr>
          <w:i/>
        </w:rPr>
        <w:t xml:space="preserve"> </w:t>
      </w:r>
      <w:r w:rsidR="006C3BBE">
        <w:rPr>
          <w:i/>
        </w:rPr>
        <w:t>(</w:t>
      </w:r>
      <w:r w:rsidR="00287566">
        <w:t>Lag.</w:t>
      </w:r>
      <w:r w:rsidR="006C3BBE">
        <w:t>)</w:t>
      </w:r>
    </w:p>
    <w:p w14:paraId="4A2C7FEA" w14:textId="77777777" w:rsidR="0093109C" w:rsidRPr="00A90532" w:rsidRDefault="0093109C" w:rsidP="0093109C">
      <w:pPr>
        <w:pStyle w:val="Heading3"/>
        <w:rPr>
          <w:i/>
          <w:iCs/>
        </w:rPr>
      </w:pPr>
      <w:r w:rsidRPr="00A90532">
        <w:t>Description</w:t>
      </w:r>
    </w:p>
    <w:p w14:paraId="283404DB" w14:textId="2D360645" w:rsidR="00EC6EE5" w:rsidRDefault="0093109C" w:rsidP="00EC6EE5">
      <w:pPr>
        <w:pStyle w:val="NRCSBodyText"/>
      </w:pPr>
      <w:r w:rsidRPr="002375B8">
        <w:rPr>
          <w:i/>
        </w:rPr>
        <w:t>General</w:t>
      </w:r>
      <w:r>
        <w:t xml:space="preserve">:  </w:t>
      </w:r>
      <w:bookmarkStart w:id="3" w:name="distribution"/>
      <w:r w:rsidR="00EC6EE5">
        <w:t xml:space="preserve">Cane bluestem is </w:t>
      </w:r>
      <w:r w:rsidR="00EC6EE5" w:rsidRPr="00761E39">
        <w:t>a</w:t>
      </w:r>
      <w:r w:rsidR="00EC6EE5">
        <w:t xml:space="preserve"> </w:t>
      </w:r>
      <w:r w:rsidR="00EC6EE5" w:rsidRPr="00761E39">
        <w:t>native,</w:t>
      </w:r>
      <w:r w:rsidR="00EC6EE5">
        <w:t xml:space="preserve"> coarse </w:t>
      </w:r>
      <w:r w:rsidR="00EC6EE5" w:rsidRPr="00761E39">
        <w:t>perennial</w:t>
      </w:r>
      <w:r w:rsidR="00EC6EE5">
        <w:t>, warm season</w:t>
      </w:r>
      <w:r w:rsidR="00EC6EE5" w:rsidRPr="00761E39">
        <w:t xml:space="preserve"> bunchgrass</w:t>
      </w:r>
      <w:r w:rsidR="00EC6EE5">
        <w:t>.  It typically grows 2-4 feet tall.  The leaves are</w:t>
      </w:r>
      <w:r w:rsidR="00890529">
        <w:t xml:space="preserve"> wide, fairly long, occurring basally and on the flower stalks,</w:t>
      </w:r>
      <w:r w:rsidR="00EC6EE5">
        <w:t xml:space="preserve"> bluish green</w:t>
      </w:r>
      <w:r w:rsidR="002A2A12">
        <w:t>,</w:t>
      </w:r>
      <w:r w:rsidR="00EC6EE5">
        <w:t xml:space="preserve"> and cure to a dull red or yellow.  </w:t>
      </w:r>
      <w:r w:rsidR="00890529">
        <w:t xml:space="preserve">Seeds are borne in tufts of silvery hair on the end of the long seed stalks. </w:t>
      </w:r>
      <w:r w:rsidR="0005701E">
        <w:t xml:space="preserve"> </w:t>
      </w:r>
      <w:r w:rsidR="00EC6EE5">
        <w:t>The fan shaped panicles appear silvery white due to the long tufts of hair and awns on the paired spikelets.</w:t>
      </w:r>
      <w:r w:rsidR="0005701E">
        <w:t xml:space="preserve">  </w:t>
      </w:r>
      <w:r w:rsidR="007E61FC">
        <w:t>The seeds</w:t>
      </w:r>
      <w:r w:rsidR="00113502">
        <w:t xml:space="preserve"> stalks are usually 2 to 4 inches long </w:t>
      </w:r>
      <w:r w:rsidR="00A010FB">
        <w:t>and about twice as long as wide</w:t>
      </w:r>
      <w:r w:rsidR="00A010FB" w:rsidRPr="00A010FB">
        <w:t xml:space="preserve"> </w:t>
      </w:r>
      <w:r w:rsidR="00C82363">
        <w:t>(</w:t>
      </w:r>
      <w:r w:rsidR="00A010FB">
        <w:t xml:space="preserve"> Ruyle and Young 2013). </w:t>
      </w:r>
      <w:r w:rsidR="000D5126">
        <w:t xml:space="preserve"> Cane bluestem is </w:t>
      </w:r>
      <w:r w:rsidR="0097649F">
        <w:t>very similar</w:t>
      </w:r>
      <w:r w:rsidR="000D5126">
        <w:t xml:space="preserve"> to </w:t>
      </w:r>
      <w:r w:rsidR="00FF4040">
        <w:t xml:space="preserve">silver </w:t>
      </w:r>
      <w:r w:rsidR="0097649F">
        <w:t>bluestem (</w:t>
      </w:r>
      <w:r w:rsidR="000D5126" w:rsidRPr="00C82363">
        <w:rPr>
          <w:i/>
        </w:rPr>
        <w:t>Bothriochloa saccharoides</w:t>
      </w:r>
      <w:r w:rsidR="000D5126">
        <w:t xml:space="preserve">) in habit and </w:t>
      </w:r>
      <w:r w:rsidR="0097649F">
        <w:lastRenderedPageBreak/>
        <w:t>appearance,</w:t>
      </w:r>
      <w:r w:rsidR="000D5126">
        <w:t xml:space="preserve"> however, the nodes are not </w:t>
      </w:r>
      <w:r w:rsidR="00FF4040">
        <w:t xml:space="preserve">as </w:t>
      </w:r>
      <w:r w:rsidR="000D5126">
        <w:t>noticeabl</w:t>
      </w:r>
      <w:r w:rsidR="00FF4040">
        <w:t>y</w:t>
      </w:r>
      <w:r w:rsidR="000D5126">
        <w:t xml:space="preserve"> bearded as cane bluestem (Shreve and Wiggins</w:t>
      </w:r>
      <w:r w:rsidR="0097649F">
        <w:t>, 1964</w:t>
      </w:r>
      <w:r w:rsidR="00C82363">
        <w:t>)</w:t>
      </w:r>
      <w:r w:rsidR="002A2A12">
        <w:t>.</w:t>
      </w:r>
    </w:p>
    <w:p w14:paraId="35D1FE60" w14:textId="77777777" w:rsidR="00D01790" w:rsidRDefault="00D01790" w:rsidP="00EC6EE5">
      <w:pPr>
        <w:pStyle w:val="NRCSBodyText"/>
      </w:pPr>
    </w:p>
    <w:p w14:paraId="54187095" w14:textId="0C9B4489" w:rsidR="0093109C" w:rsidRDefault="0093109C" w:rsidP="00EC6EE5">
      <w:pPr>
        <w:pStyle w:val="NRCSBodyText"/>
      </w:pPr>
      <w:r w:rsidRPr="003A16D5">
        <w:rPr>
          <w:i/>
        </w:rPr>
        <w:t>Distribution</w:t>
      </w:r>
      <w:r w:rsidRPr="003A16D5">
        <w:t xml:space="preserve">: </w:t>
      </w:r>
      <w:r>
        <w:t xml:space="preserve"> </w:t>
      </w:r>
      <w:bookmarkEnd w:id="3"/>
      <w:r w:rsidR="00322A56">
        <w:t xml:space="preserve">Cane bluestem is </w:t>
      </w:r>
      <w:r w:rsidR="00CE4720">
        <w:t>commonly</w:t>
      </w:r>
      <w:r w:rsidR="00783919">
        <w:t xml:space="preserve"> found in Ar</w:t>
      </w:r>
      <w:r w:rsidR="00CE4720">
        <w:t>izona, New M</w:t>
      </w:r>
      <w:r w:rsidR="00783919">
        <w:t xml:space="preserve">exico, western </w:t>
      </w:r>
      <w:r w:rsidR="007E61FC">
        <w:t>Texas</w:t>
      </w:r>
      <w:r w:rsidR="002A2A12">
        <w:t>,</w:t>
      </w:r>
      <w:r w:rsidR="00783919">
        <w:t xml:space="preserve"> and north-central Mexico (Gu</w:t>
      </w:r>
      <w:r w:rsidR="008248A6">
        <w:t>c</w:t>
      </w:r>
      <w:r w:rsidR="00783919">
        <w:t>ker, 2011).</w:t>
      </w:r>
    </w:p>
    <w:p w14:paraId="48A3D773" w14:textId="77777777" w:rsidR="0005701E" w:rsidRPr="000968E2" w:rsidRDefault="0005701E" w:rsidP="00EC6EE5">
      <w:pPr>
        <w:pStyle w:val="NRCSBodyText"/>
        <w:rPr>
          <w:i/>
        </w:rPr>
      </w:pPr>
    </w:p>
    <w:p w14:paraId="508D3004" w14:textId="77777777" w:rsidR="0093109C" w:rsidRDefault="0093109C" w:rsidP="0093109C">
      <w:pPr>
        <w:pStyle w:val="BodytextNRCS"/>
      </w:pPr>
      <w:r w:rsidRPr="00964586">
        <w:t>For current distribution, please consult the Plant Profile page for this species on the PLANTS Web site.</w:t>
      </w:r>
    </w:p>
    <w:p w14:paraId="5377F01B" w14:textId="3BA0E97A" w:rsidR="0093109C" w:rsidRDefault="0093109C" w:rsidP="0093109C">
      <w:pPr>
        <w:pStyle w:val="NRCSBodyText"/>
        <w:spacing w:before="240"/>
      </w:pPr>
      <w:r w:rsidRPr="002375B8">
        <w:rPr>
          <w:i/>
        </w:rPr>
        <w:t>Habitat</w:t>
      </w:r>
      <w:r>
        <w:t xml:space="preserve">:  </w:t>
      </w:r>
      <w:r w:rsidR="00113502">
        <w:t xml:space="preserve">Cane bluestem can be </w:t>
      </w:r>
      <w:r w:rsidR="00113502" w:rsidRPr="00761E39">
        <w:t>found</w:t>
      </w:r>
      <w:r w:rsidR="00113502">
        <w:t xml:space="preserve"> growing on open, sandy or gravelly ground</w:t>
      </w:r>
      <w:r w:rsidR="002A2A12">
        <w:t>,</w:t>
      </w:r>
      <w:r w:rsidR="00113502">
        <w:t xml:space="preserve"> and rocky slopes. </w:t>
      </w:r>
      <w:r w:rsidR="0005701E">
        <w:t xml:space="preserve"> </w:t>
      </w:r>
      <w:r w:rsidR="00113502">
        <w:t>It is particularly abundant along graded roadsides, banks of washes,</w:t>
      </w:r>
      <w:r w:rsidR="00113502" w:rsidRPr="00113502">
        <w:t xml:space="preserve"> </w:t>
      </w:r>
      <w:r w:rsidR="00113502">
        <w:t>railroad rights of way, or other places where the soil has been exposed</w:t>
      </w:r>
      <w:r w:rsidR="00A010FB">
        <w:t xml:space="preserve"> </w:t>
      </w:r>
      <w:r w:rsidR="00113502">
        <w:t>(USDA-NRCS</w:t>
      </w:r>
      <w:r w:rsidR="00A010FB">
        <w:t>, 201</w:t>
      </w:r>
      <w:r w:rsidR="009134E5">
        <w:t>3</w:t>
      </w:r>
      <w:r w:rsidR="00A010FB">
        <w:t>; Ruyle and Young</w:t>
      </w:r>
      <w:r w:rsidR="006772B0">
        <w:t>,</w:t>
      </w:r>
      <w:r w:rsidR="00A010FB">
        <w:t xml:space="preserve"> 20</w:t>
      </w:r>
      <w:r w:rsidR="009134E5">
        <w:t>03</w:t>
      </w:r>
      <w:r w:rsidR="00A010FB">
        <w:t>).</w:t>
      </w:r>
    </w:p>
    <w:p w14:paraId="3B430FCE" w14:textId="7FF932B7" w:rsidR="00AB5F8E" w:rsidRPr="000968E2" w:rsidRDefault="009134E5" w:rsidP="0093109C">
      <w:pPr>
        <w:pStyle w:val="NRCSBodyText"/>
        <w:spacing w:before="240"/>
        <w:rPr>
          <w:i/>
        </w:rPr>
      </w:pPr>
      <w:r>
        <w:t>Cane bluestem is most common in the semi</w:t>
      </w:r>
      <w:r w:rsidR="0097649F">
        <w:t>-</w:t>
      </w:r>
      <w:r>
        <w:t>desert grassland, oak woodland, chaparral,</w:t>
      </w:r>
      <w:r w:rsidR="00051C89">
        <w:t xml:space="preserve"> and short grass </w:t>
      </w:r>
      <w:r w:rsidR="0097649F">
        <w:t>plains types</w:t>
      </w:r>
      <w:r w:rsidR="00051C89">
        <w:t xml:space="preserve">. </w:t>
      </w:r>
      <w:r w:rsidR="002A2A12">
        <w:t xml:space="preserve"> </w:t>
      </w:r>
      <w:r w:rsidR="00051C89">
        <w:t xml:space="preserve">It is usually </w:t>
      </w:r>
      <w:r w:rsidR="003A22A4">
        <w:t>found as scattered</w:t>
      </w:r>
      <w:r w:rsidR="00051C89">
        <w:t xml:space="preserve"> plants or in small groups, but </w:t>
      </w:r>
      <w:r w:rsidR="0097649F">
        <w:t>seldom in</w:t>
      </w:r>
      <w:r w:rsidR="003A22A4">
        <w:t xml:space="preserve"> pure stands (Judd, 1962). </w:t>
      </w:r>
      <w:r w:rsidR="002A2A12">
        <w:t xml:space="preserve"> </w:t>
      </w:r>
      <w:r w:rsidR="00D053D4">
        <w:t>In Oak woodlands of Arizona, it is often an understory co</w:t>
      </w:r>
      <w:r w:rsidR="002A7D6C">
        <w:t>-</w:t>
      </w:r>
      <w:r w:rsidR="00D053D4">
        <w:t>dominant with side oats gram</w:t>
      </w:r>
      <w:r w:rsidR="002A7D6C">
        <w:t xml:space="preserve">a </w:t>
      </w:r>
      <w:r w:rsidR="00D053D4">
        <w:t>(</w:t>
      </w:r>
      <w:r w:rsidR="00D053D4" w:rsidRPr="00D80CD3">
        <w:rPr>
          <w:i/>
        </w:rPr>
        <w:t>Bouteloua curtipendula</w:t>
      </w:r>
      <w:r w:rsidR="00D053D4">
        <w:t>), Hairy grama (</w:t>
      </w:r>
      <w:r w:rsidR="00D053D4" w:rsidRPr="00D80CD3">
        <w:rPr>
          <w:i/>
        </w:rPr>
        <w:t>Boutel</w:t>
      </w:r>
      <w:r w:rsidR="002A7D6C">
        <w:rPr>
          <w:i/>
        </w:rPr>
        <w:t>o</w:t>
      </w:r>
      <w:r w:rsidR="00D053D4" w:rsidRPr="00D80CD3">
        <w:rPr>
          <w:i/>
        </w:rPr>
        <w:t>ua hirsuta</w:t>
      </w:r>
      <w:r w:rsidR="00D053D4">
        <w:t>), threeawn (</w:t>
      </w:r>
      <w:r w:rsidR="00D053D4" w:rsidRPr="00D80CD3">
        <w:rPr>
          <w:i/>
        </w:rPr>
        <w:t>Aristida</w:t>
      </w:r>
      <w:r w:rsidR="00D053D4">
        <w:t xml:space="preserve"> spp.), and plains love grass</w:t>
      </w:r>
      <w:r w:rsidR="002A2A12">
        <w:t xml:space="preserve"> </w:t>
      </w:r>
      <w:r w:rsidR="00D053D4">
        <w:t>(</w:t>
      </w:r>
      <w:r w:rsidR="00D053D4" w:rsidRPr="009273FC">
        <w:rPr>
          <w:i/>
        </w:rPr>
        <w:t>Eragrostis intermedia</w:t>
      </w:r>
      <w:r w:rsidR="00D053D4">
        <w:t>)</w:t>
      </w:r>
      <w:r w:rsidR="002A2A12">
        <w:t xml:space="preserve"> </w:t>
      </w:r>
      <w:r w:rsidR="00D053D4">
        <w:t xml:space="preserve">(Carmichael et. al., 1978). </w:t>
      </w:r>
      <w:r w:rsidR="003A22A4">
        <w:t xml:space="preserve"> </w:t>
      </w:r>
      <w:r w:rsidR="00AB5F8E">
        <w:t xml:space="preserve">Cane </w:t>
      </w:r>
      <w:r w:rsidR="007E61FC">
        <w:t>bluestem</w:t>
      </w:r>
      <w:r w:rsidR="00AB5F8E">
        <w:t xml:space="preserve"> is common at elevations ranging from 1,600 </w:t>
      </w:r>
      <w:r w:rsidR="006C2146">
        <w:t>to 3,900 fee</w:t>
      </w:r>
      <w:r w:rsidR="00AB5F8E">
        <w:t xml:space="preserve">t, however, elevations beyond this range have been </w:t>
      </w:r>
      <w:r w:rsidR="007E61FC">
        <w:t>reported (</w:t>
      </w:r>
      <w:r w:rsidR="006C2146">
        <w:t>Gu</w:t>
      </w:r>
      <w:r w:rsidR="008248A6">
        <w:t>c</w:t>
      </w:r>
      <w:r w:rsidR="006C2146">
        <w:t>ker, 2011).</w:t>
      </w:r>
    </w:p>
    <w:p w14:paraId="16C21D11" w14:textId="77777777" w:rsidR="007C1C39" w:rsidRPr="0010044F" w:rsidRDefault="007C1C39" w:rsidP="007C1C39">
      <w:pPr>
        <w:pStyle w:val="BodytextNRCS"/>
        <w:spacing w:before="240"/>
        <w:rPr>
          <w:b/>
          <w:i/>
        </w:rPr>
      </w:pPr>
      <w:r w:rsidRPr="0010044F">
        <w:rPr>
          <w:b/>
          <w:i/>
        </w:rPr>
        <w:t>Adaptation</w:t>
      </w:r>
    </w:p>
    <w:p w14:paraId="2FE1D6BD" w14:textId="701A7870" w:rsidR="007C1C39" w:rsidRPr="00B809ED" w:rsidRDefault="008D4CAD" w:rsidP="007C1C39">
      <w:pPr>
        <w:pStyle w:val="NRCSBodyText"/>
      </w:pPr>
      <w:r>
        <w:t>Cane b</w:t>
      </w:r>
      <w:r w:rsidR="006C2146">
        <w:t>luestem can be found growing on a variety of soil types and textures, but growth may be best on calcareou</w:t>
      </w:r>
      <w:r>
        <w:t>s</w:t>
      </w:r>
      <w:r w:rsidR="006C2146">
        <w:t>, deep loams</w:t>
      </w:r>
      <w:r w:rsidR="007E1922">
        <w:t>,</w:t>
      </w:r>
      <w:r w:rsidR="006C2146">
        <w:t xml:space="preserve"> or sandy loams. </w:t>
      </w:r>
      <w:r w:rsidR="0005701E">
        <w:t xml:space="preserve"> </w:t>
      </w:r>
      <w:r w:rsidR="006C2146">
        <w:t>C</w:t>
      </w:r>
      <w:r>
        <w:t xml:space="preserve">ane bluestem is also common on microsites that support pooling water after high precipitation </w:t>
      </w:r>
      <w:r w:rsidR="007E61FC">
        <w:t>events (</w:t>
      </w:r>
      <w:r>
        <w:t>Gu</w:t>
      </w:r>
      <w:r w:rsidR="008248A6">
        <w:t>c</w:t>
      </w:r>
      <w:r>
        <w:t>ker, 2011).</w:t>
      </w:r>
      <w:r w:rsidR="00622018">
        <w:t xml:space="preserve">  This species is important in the southwest since it grows in relatively dry habitat.</w:t>
      </w:r>
      <w:r w:rsidR="0005701E">
        <w:t xml:space="preserve"> </w:t>
      </w:r>
      <w:r w:rsidR="00D50324">
        <w:t xml:space="preserve"> It can grow where annual precipi</w:t>
      </w:r>
      <w:r w:rsidR="00CE4720">
        <w:t xml:space="preserve">tation ranges from 5-7 inches, </w:t>
      </w:r>
      <w:r w:rsidR="007E61FC">
        <w:t>if</w:t>
      </w:r>
      <w:r w:rsidR="00D50324">
        <w:t xml:space="preserve"> supplemented by </w:t>
      </w:r>
      <w:r w:rsidR="007E61FC">
        <w:t>occasional</w:t>
      </w:r>
      <w:r w:rsidR="00D50324">
        <w:t xml:space="preserve"> flooding </w:t>
      </w:r>
      <w:r w:rsidR="00331F90">
        <w:t xml:space="preserve">from heavy summer showers (Judd, </w:t>
      </w:r>
      <w:r w:rsidR="007E61FC">
        <w:t>1962).  This species produces best in areas receiving 12-16 inches of rainfall (Pater and Munda 2002).</w:t>
      </w:r>
    </w:p>
    <w:p w14:paraId="05F7E808" w14:textId="77777777" w:rsidR="0016153D" w:rsidRDefault="0016153D" w:rsidP="0016153D">
      <w:pPr>
        <w:pStyle w:val="Heading3"/>
      </w:pPr>
      <w:r w:rsidRPr="00A90532">
        <w:t>Uses</w:t>
      </w:r>
    </w:p>
    <w:p w14:paraId="128D2671" w14:textId="77777777" w:rsidR="0016153D" w:rsidRDefault="00DC638E" w:rsidP="0016153D">
      <w:pPr>
        <w:pStyle w:val="NRCSBodyText"/>
      </w:pPr>
      <w:r>
        <w:rPr>
          <w:i/>
        </w:rPr>
        <w:t>Forage:</w:t>
      </w:r>
      <w:r>
        <w:t xml:space="preserve"> </w:t>
      </w:r>
      <w:r w:rsidR="0005701E">
        <w:t xml:space="preserve"> </w:t>
      </w:r>
      <w:r w:rsidR="006772B0">
        <w:t>Cane bluestem</w:t>
      </w:r>
      <w:r w:rsidR="0005701E">
        <w:t>,</w:t>
      </w:r>
      <w:r w:rsidR="006772B0">
        <w:t xml:space="preserve"> when </w:t>
      </w:r>
      <w:r w:rsidR="007E61FC">
        <w:t>actively</w:t>
      </w:r>
      <w:r w:rsidR="006772B0">
        <w:t xml:space="preserve"> growing</w:t>
      </w:r>
      <w:r w:rsidR="0005701E">
        <w:t>,</w:t>
      </w:r>
      <w:r w:rsidR="006772B0">
        <w:t xml:space="preserve"> provides fair to good forage for cattle and sheep.  However, dry plants are low in nutrients as they leach </w:t>
      </w:r>
      <w:r w:rsidR="007E61FC">
        <w:t>readily (</w:t>
      </w:r>
      <w:r w:rsidR="006772B0">
        <w:t>Gay and Dwyer</w:t>
      </w:r>
      <w:r w:rsidR="007E61FC">
        <w:t>, 1984</w:t>
      </w:r>
      <w:r w:rsidR="006772B0">
        <w:t>).</w:t>
      </w:r>
      <w:r w:rsidR="0005701E">
        <w:t xml:space="preserve"> </w:t>
      </w:r>
      <w:r w:rsidR="00080CBF">
        <w:t xml:space="preserve"> It is a good indicator of proper grazing, since it is one of the first species to disappear when a range is excessively utilized</w:t>
      </w:r>
      <w:r w:rsidR="00331F90">
        <w:t xml:space="preserve"> (Judd, 1962).</w:t>
      </w:r>
    </w:p>
    <w:p w14:paraId="4C0884FB" w14:textId="77777777" w:rsidR="006772B0" w:rsidRDefault="006772B0" w:rsidP="0016153D">
      <w:pPr>
        <w:pStyle w:val="NRCSBodyText"/>
      </w:pPr>
    </w:p>
    <w:p w14:paraId="7DE27968" w14:textId="738A709E" w:rsidR="002C0BEE" w:rsidRPr="006772B0" w:rsidRDefault="006772B0" w:rsidP="0016153D">
      <w:pPr>
        <w:pStyle w:val="NRCSBodyText"/>
      </w:pPr>
      <w:r>
        <w:rPr>
          <w:i/>
        </w:rPr>
        <w:t>Conservation:</w:t>
      </w:r>
      <w:r>
        <w:t xml:space="preserve">  </w:t>
      </w:r>
      <w:r w:rsidR="002D5B77">
        <w:t>Cane bluestem</w:t>
      </w:r>
      <w:r w:rsidR="002D5B77" w:rsidRPr="0025179F">
        <w:t xml:space="preserve"> may be used as</w:t>
      </w:r>
      <w:r w:rsidR="002D5B77">
        <w:t xml:space="preserve"> an</w:t>
      </w:r>
      <w:r w:rsidR="002D5B77" w:rsidRPr="0025179F">
        <w:t xml:space="preserve"> erosion control plant on rangelands and critical areas such as abandoned cropland and road cuts.</w:t>
      </w:r>
      <w:r w:rsidR="002D5B77">
        <w:t xml:space="preserve">  It also h</w:t>
      </w:r>
      <w:r w:rsidR="002D5B77" w:rsidRPr="00A7333A">
        <w:t xml:space="preserve">as beneficial qualities </w:t>
      </w:r>
      <w:r w:rsidR="00FF4040">
        <w:t>for</w:t>
      </w:r>
      <w:r w:rsidR="002D5B77" w:rsidRPr="00A7333A">
        <w:t xml:space="preserve"> </w:t>
      </w:r>
      <w:r w:rsidR="00FF4040">
        <w:t>food</w:t>
      </w:r>
      <w:r w:rsidR="002D5B77" w:rsidRPr="00A7333A">
        <w:t xml:space="preserve"> </w:t>
      </w:r>
      <w:r w:rsidR="00FF4040">
        <w:t>and/</w:t>
      </w:r>
      <w:r w:rsidR="002D5B77" w:rsidRPr="00A7333A">
        <w:t>or cover</w:t>
      </w:r>
      <w:r w:rsidR="002D5B77">
        <w:t xml:space="preserve"> </w:t>
      </w:r>
      <w:r w:rsidR="002D5B77" w:rsidRPr="00A7333A">
        <w:t xml:space="preserve">for wildlife species </w:t>
      </w:r>
      <w:r w:rsidR="002D5B77" w:rsidRPr="00A7333A">
        <w:lastRenderedPageBreak/>
        <w:t xml:space="preserve">including </w:t>
      </w:r>
      <w:r w:rsidR="0097649F">
        <w:t>gamble’s</w:t>
      </w:r>
      <w:r w:rsidR="009418B4">
        <w:t xml:space="preserve"> quail, dove, rabbits</w:t>
      </w:r>
      <w:r w:rsidR="007E1922">
        <w:t>,</w:t>
      </w:r>
      <w:r w:rsidR="009418B4">
        <w:t xml:space="preserve"> and other small rodents</w:t>
      </w:r>
      <w:r w:rsidR="007B1F8F">
        <w:t xml:space="preserve"> </w:t>
      </w:r>
      <w:r w:rsidR="0084666D">
        <w:t>(Pater and Munda, 2002)</w:t>
      </w:r>
      <w:r w:rsidR="0084666D" w:rsidRPr="006C3BBE">
        <w:t>.</w:t>
      </w:r>
    </w:p>
    <w:p w14:paraId="74587E05" w14:textId="77777777" w:rsidR="0016153D" w:rsidRDefault="0016153D" w:rsidP="0016153D">
      <w:pPr>
        <w:pStyle w:val="Heading3"/>
      </w:pPr>
      <w:r w:rsidRPr="00A90532">
        <w:t>Status</w:t>
      </w:r>
    </w:p>
    <w:p w14:paraId="01E76DBF" w14:textId="77777777" w:rsidR="00425595" w:rsidRPr="009B14B4" w:rsidRDefault="002B669C" w:rsidP="004A6DAD">
      <w:pPr>
        <w:pStyle w:val="BodytextNRCS"/>
        <w:spacing w:after="120"/>
      </w:pPr>
      <w:bookmarkStart w:id="4" w:name="status1"/>
      <w:r w:rsidRPr="009B14B4">
        <w:rPr>
          <w:i/>
        </w:rPr>
        <w:t>Threatened or Endangered</w:t>
      </w:r>
      <w:r w:rsidRPr="009B14B4">
        <w:t xml:space="preserve">: </w:t>
      </w:r>
      <w:r w:rsidR="00425595">
        <w:t xml:space="preserve"> </w:t>
      </w:r>
      <w:r w:rsidR="009B14B4">
        <w:t>No</w:t>
      </w:r>
    </w:p>
    <w:p w14:paraId="2669E977" w14:textId="210F41F4" w:rsidR="002B669C" w:rsidRPr="009B14B4" w:rsidRDefault="002B669C" w:rsidP="004A6DAD">
      <w:pPr>
        <w:pStyle w:val="BodytextNRCS"/>
        <w:spacing w:after="120"/>
        <w:rPr>
          <w:sz w:val="16"/>
          <w:szCs w:val="16"/>
        </w:rPr>
      </w:pPr>
      <w:bookmarkStart w:id="5" w:name="status2"/>
      <w:bookmarkEnd w:id="4"/>
      <w:r w:rsidRPr="009B14B4">
        <w:rPr>
          <w:i/>
        </w:rPr>
        <w:t>Wetland Indicator:</w:t>
      </w:r>
      <w:r w:rsidR="00CE5C52">
        <w:rPr>
          <w:i/>
        </w:rPr>
        <w:t xml:space="preserve"> </w:t>
      </w:r>
      <w:r w:rsidR="007E1922">
        <w:rPr>
          <w:i/>
        </w:rPr>
        <w:t xml:space="preserve"> </w:t>
      </w:r>
      <w:r w:rsidR="00CE5C52">
        <w:t>Obligate Upland-UPL (USDA-NRCS, 2014)</w:t>
      </w:r>
    </w:p>
    <w:bookmarkEnd w:id="5"/>
    <w:p w14:paraId="482E5319" w14:textId="77777777" w:rsidR="00535048" w:rsidRDefault="00E82BCA" w:rsidP="0016153D">
      <w:pPr>
        <w:pStyle w:val="BodytextNRCS"/>
      </w:pPr>
      <w:r w:rsidRPr="003A16D5">
        <w:t>Please consult with your local NRCS Field Office, Cooperative Extension Service office, state natural resource, or state agriculture department regarding its status and use</w:t>
      </w:r>
      <w:r w:rsidR="00535048" w:rsidRPr="003A16D5">
        <w:t>.</w:t>
      </w:r>
    </w:p>
    <w:p w14:paraId="3436C0E5" w14:textId="77777777" w:rsidR="0016153D" w:rsidRDefault="0016153D" w:rsidP="00535048">
      <w:pPr>
        <w:pStyle w:val="BodytextNRCS"/>
        <w:spacing w:before="120"/>
      </w:pPr>
      <w:r>
        <w:t xml:space="preserve">Please consult the PLANTS Web site </w:t>
      </w:r>
      <w:r w:rsidR="00885BDE">
        <w:t>(</w:t>
      </w:r>
      <w:hyperlink r:id="rId14" w:tooltip="PLANTS Web site" w:history="1">
        <w:r w:rsidR="00885BDE">
          <w:rPr>
            <w:rStyle w:val="Hyperlink"/>
          </w:rPr>
          <w:t>http://plants.usda.gov/</w:t>
        </w:r>
      </w:hyperlink>
      <w:r w:rsidR="00E82BCA">
        <w:rPr>
          <w:rStyle w:val="Hyperlink"/>
        </w:rPr>
        <w:t xml:space="preserve">) </w:t>
      </w:r>
      <w:r>
        <w:t>and your State Department of Natural Resources for this plant’s current status (e.g., threatened or endangered species, state noxious status, and wetland indicator values).</w:t>
      </w:r>
    </w:p>
    <w:p w14:paraId="3392F0BA" w14:textId="77777777" w:rsidR="0016153D" w:rsidRPr="00230623" w:rsidRDefault="007C1C39" w:rsidP="00230623">
      <w:pPr>
        <w:pStyle w:val="Heading3"/>
      </w:pPr>
      <w:r w:rsidRPr="004A6DAD">
        <w:t>Planting Guidelines</w:t>
      </w:r>
    </w:p>
    <w:p w14:paraId="2729D9C0" w14:textId="76159891" w:rsidR="0016153D" w:rsidRDefault="002D71F9" w:rsidP="0016153D">
      <w:pPr>
        <w:pStyle w:val="NRCSBodyText"/>
      </w:pPr>
      <w:r>
        <w:t>The recommended seeding rate for</w:t>
      </w:r>
      <w:r w:rsidR="00FD3531">
        <w:t xml:space="preserve"> a solid </w:t>
      </w:r>
      <w:r w:rsidR="0097649F">
        <w:t>stand (</w:t>
      </w:r>
      <w:r w:rsidR="00FD3531">
        <w:t>100%)</w:t>
      </w:r>
      <w:r>
        <w:t xml:space="preserve"> cane bluestem is 1.4 pure live seed (PLS) pounds per </w:t>
      </w:r>
      <w:r w:rsidR="0097649F">
        <w:t>acre with</w:t>
      </w:r>
      <w:r>
        <w:t xml:space="preserve"> a drill and approximately 2.8 PLS pounds per acre</w:t>
      </w:r>
      <w:r w:rsidR="007E1922">
        <w:t>,</w:t>
      </w:r>
      <w:r>
        <w:t xml:space="preserve"> if seed is </w:t>
      </w:r>
      <w:r w:rsidR="0097649F">
        <w:t>broadcast.</w:t>
      </w:r>
      <w:r w:rsidR="007E1922">
        <w:t xml:space="preserve"> </w:t>
      </w:r>
      <w:r w:rsidR="0097649F">
        <w:t xml:space="preserve"> </w:t>
      </w:r>
      <w:r w:rsidR="005073B9">
        <w:t xml:space="preserve">If planting as a component of seeding mixture, adjust rate based on 25 </w:t>
      </w:r>
      <w:r w:rsidR="0097649F">
        <w:t>seeds per</w:t>
      </w:r>
      <w:r w:rsidR="005073B9">
        <w:t xml:space="preserve"> square feet</w:t>
      </w:r>
      <w:r w:rsidR="00AA7890">
        <w:t xml:space="preserve"> </w:t>
      </w:r>
      <w:r w:rsidR="005073B9">
        <w:t>(Garner et. al., 2002</w:t>
      </w:r>
      <w:r w:rsidR="00E93FEE">
        <w:t xml:space="preserve">; Pater </w:t>
      </w:r>
      <w:r w:rsidR="0097649F">
        <w:t>and Munda,</w:t>
      </w:r>
      <w:r w:rsidR="00E93FEE">
        <w:t xml:space="preserve"> 2002</w:t>
      </w:r>
      <w:r w:rsidR="005073B9">
        <w:t>)</w:t>
      </w:r>
      <w:r>
        <w:t xml:space="preserve">.  </w:t>
      </w:r>
      <w:r w:rsidR="00197535">
        <w:t>Cane bluestem has approximately 754,000 seeds per pound.</w:t>
      </w:r>
    </w:p>
    <w:p w14:paraId="0B936DD9" w14:textId="77777777" w:rsidR="0085470E" w:rsidRDefault="0085470E" w:rsidP="0016153D">
      <w:pPr>
        <w:pStyle w:val="NRCSBodyText"/>
      </w:pPr>
    </w:p>
    <w:p w14:paraId="491E00A5" w14:textId="2BD9F2D6" w:rsidR="00AA7890" w:rsidRDefault="007E61FC" w:rsidP="00AA7890">
      <w:pPr>
        <w:pStyle w:val="NRCSBodyText"/>
      </w:pPr>
      <w:r>
        <w:t>Successful</w:t>
      </w:r>
      <w:r w:rsidR="0085470E">
        <w:t xml:space="preserve"> seed establishment </w:t>
      </w:r>
      <w:r w:rsidR="00FF4040">
        <w:t>is</w:t>
      </w:r>
      <w:r w:rsidR="0085470E">
        <w:t xml:space="preserve"> reported to increase when seeds were planted during the summer rainy season (</w:t>
      </w:r>
      <w:r w:rsidR="00FF4040">
        <w:t>Gu</w:t>
      </w:r>
      <w:r w:rsidR="009273FC">
        <w:t>c</w:t>
      </w:r>
      <w:r w:rsidR="00FF4040">
        <w:t>ker</w:t>
      </w:r>
      <w:r w:rsidR="0085470E">
        <w:t xml:space="preserve">, 2011). </w:t>
      </w:r>
      <w:r w:rsidR="001516B2">
        <w:t xml:space="preserve"> </w:t>
      </w:r>
      <w:r w:rsidR="0085470E">
        <w:t xml:space="preserve">In southern Arizona, the recommended planting period is from late June to late </w:t>
      </w:r>
      <w:r>
        <w:t>August.</w:t>
      </w:r>
      <w:r w:rsidR="00197535">
        <w:t xml:space="preserve">  Seed should be planted into a firm, weed-free seedbed at a depth of ¼- ½ inch.  Broadcast seeding should be followed with a cultipacker or harrow to provide seed with a shallow covering of soil</w:t>
      </w:r>
      <w:r w:rsidR="007E1922">
        <w:t>.</w:t>
      </w:r>
    </w:p>
    <w:p w14:paraId="29D2E3E7" w14:textId="77777777" w:rsidR="00AA7890" w:rsidRDefault="00AA7890" w:rsidP="00AA7890">
      <w:pPr>
        <w:pStyle w:val="NRCSBodyText"/>
      </w:pPr>
    </w:p>
    <w:p w14:paraId="74965845" w14:textId="77777777" w:rsidR="0016153D" w:rsidRPr="002A7D6C" w:rsidRDefault="0016153D" w:rsidP="00AA7890">
      <w:pPr>
        <w:pStyle w:val="NRCSBodyText"/>
        <w:rPr>
          <w:b/>
        </w:rPr>
      </w:pPr>
      <w:r w:rsidRPr="002A7D6C">
        <w:rPr>
          <w:b/>
        </w:rPr>
        <w:t>Management</w:t>
      </w:r>
    </w:p>
    <w:p w14:paraId="46C5484D" w14:textId="02E609EE" w:rsidR="00281141" w:rsidRDefault="00F861E7" w:rsidP="002616D7">
      <w:pPr>
        <w:pStyle w:val="NRCSBodyText"/>
      </w:pPr>
      <w:r w:rsidRPr="00F861E7">
        <w:t xml:space="preserve">Cane bluestem is considered a </w:t>
      </w:r>
      <w:proofErr w:type="spellStart"/>
      <w:r w:rsidRPr="00F861E7">
        <w:t>decreaser</w:t>
      </w:r>
      <w:proofErr w:type="spellEnd"/>
      <w:r w:rsidRPr="00F861E7">
        <w:t xml:space="preserve"> species</w:t>
      </w:r>
      <w:r w:rsidR="007E1922">
        <w:t xml:space="preserve"> </w:t>
      </w:r>
      <w:r w:rsidRPr="00F861E7">
        <w:t xml:space="preserve">and will decline if overgrazed. </w:t>
      </w:r>
      <w:r w:rsidR="007E1922">
        <w:t xml:space="preserve"> </w:t>
      </w:r>
      <w:r w:rsidRPr="00F861E7">
        <w:t>The presence of</w:t>
      </w:r>
      <w:r w:rsidR="007E1922">
        <w:t xml:space="preserve"> </w:t>
      </w:r>
      <w:r w:rsidRPr="00F861E7">
        <w:t>cane bluestem is considered an indicator of good</w:t>
      </w:r>
      <w:r w:rsidR="007E1922">
        <w:t xml:space="preserve"> </w:t>
      </w:r>
      <w:r w:rsidRPr="00F861E7">
        <w:t>range condition</w:t>
      </w:r>
      <w:r w:rsidR="002616D7">
        <w:t xml:space="preserve"> (Judd, 1962)</w:t>
      </w:r>
      <w:r w:rsidRPr="00F861E7">
        <w:t xml:space="preserve">. </w:t>
      </w:r>
      <w:r w:rsidR="007E1922">
        <w:t xml:space="preserve"> </w:t>
      </w:r>
      <w:r w:rsidR="002616D7">
        <w:t>Cane bluestem tends to be coarse and fibrous, however</w:t>
      </w:r>
      <w:r w:rsidR="007E1922">
        <w:t>,</w:t>
      </w:r>
      <w:r w:rsidR="002616D7">
        <w:t xml:space="preserve"> it has been rated as fair to good forage when green (Gould, 1978).</w:t>
      </w:r>
    </w:p>
    <w:p w14:paraId="197387EB" w14:textId="77777777" w:rsidR="00281141" w:rsidRDefault="00281141" w:rsidP="0016153D">
      <w:pPr>
        <w:pStyle w:val="NRCSBodyText"/>
      </w:pPr>
    </w:p>
    <w:p w14:paraId="003202F7" w14:textId="38C63FB5" w:rsidR="00017B9A" w:rsidRDefault="007E61FC" w:rsidP="0016153D">
      <w:pPr>
        <w:pStyle w:val="NRCSBodyText"/>
      </w:pPr>
      <w:r>
        <w:t>Experimental grazing studies with cane bluestem stress the importance of avoiding continuous and heavy grazing of cane bluestem to maintain a vigorous and productive stand (Gu</w:t>
      </w:r>
      <w:r w:rsidR="008248A6">
        <w:t>c</w:t>
      </w:r>
      <w:r>
        <w:t>ker, 2011)</w:t>
      </w:r>
      <w:r w:rsidR="001516B2">
        <w:t>.</w:t>
      </w:r>
    </w:p>
    <w:p w14:paraId="19A860E0" w14:textId="77777777" w:rsidR="0016153D" w:rsidRDefault="0016153D" w:rsidP="0016153D">
      <w:pPr>
        <w:pStyle w:val="Heading3"/>
      </w:pPr>
      <w:bookmarkStart w:id="6" w:name="pests"/>
      <w:r w:rsidRPr="003A16D5">
        <w:t>Pests and Potential Problems</w:t>
      </w:r>
    </w:p>
    <w:p w14:paraId="6B992C1E" w14:textId="5B9E9412" w:rsidR="0016153D" w:rsidRPr="00425595" w:rsidRDefault="0001069F" w:rsidP="0016153D">
      <w:pPr>
        <w:pStyle w:val="NRCSBodyText"/>
      </w:pPr>
      <w:bookmarkStart w:id="7" w:name="pestprobs"/>
      <w:bookmarkEnd w:id="6"/>
      <w:r w:rsidRPr="0001069F">
        <w:t>No</w:t>
      </w:r>
      <w:r>
        <w:t xml:space="preserve"> specific pests </w:t>
      </w:r>
      <w:r w:rsidR="007E1922">
        <w:t>or</w:t>
      </w:r>
      <w:r>
        <w:t xml:space="preserve"> potential problems were noted in the literature reviewed</w:t>
      </w:r>
      <w:r w:rsidR="001516B2">
        <w:t>.</w:t>
      </w:r>
    </w:p>
    <w:bookmarkEnd w:id="7"/>
    <w:p w14:paraId="6E3E72B0" w14:textId="77777777" w:rsidR="0016153D" w:rsidRPr="00721B7E" w:rsidRDefault="0016153D" w:rsidP="0016153D">
      <w:pPr>
        <w:pStyle w:val="Heading3"/>
      </w:pPr>
      <w:r w:rsidRPr="00721B7E">
        <w:t>Environmental Concerns</w:t>
      </w:r>
    </w:p>
    <w:p w14:paraId="6CC2BCA6" w14:textId="77777777" w:rsidR="0016153D" w:rsidRPr="00425595" w:rsidRDefault="002D71F9" w:rsidP="0016153D">
      <w:pPr>
        <w:pStyle w:val="NRCSBodyText"/>
      </w:pPr>
      <w:r>
        <w:t>No negative environmental impacts were found in the literature reviewed.</w:t>
      </w:r>
    </w:p>
    <w:p w14:paraId="05CC301C" w14:textId="6DA3685A" w:rsidR="0016153D" w:rsidRDefault="007E1922" w:rsidP="0016153D">
      <w:pPr>
        <w:pStyle w:val="Heading3"/>
      </w:pPr>
      <w:r>
        <w:br w:type="column"/>
      </w:r>
      <w:r w:rsidR="0016153D" w:rsidRPr="00A90532">
        <w:lastRenderedPageBreak/>
        <w:t>Seeds and Plant Production</w:t>
      </w:r>
    </w:p>
    <w:p w14:paraId="055E42C5" w14:textId="32C9A332" w:rsidR="00142479" w:rsidRDefault="00142479" w:rsidP="00142479">
      <w:pPr>
        <w:pStyle w:val="NRCSBodyText"/>
      </w:pPr>
      <w:bookmarkStart w:id="8" w:name="cultivar"/>
      <w:r>
        <w:t>For commercial seed increases, cane bluestem should be planted in the early spring into a firm, weed free</w:t>
      </w:r>
      <w:r w:rsidR="00A4237C">
        <w:t xml:space="preserve"> seedbed at a ¼ depth with 24-38</w:t>
      </w:r>
      <w:r>
        <w:t xml:space="preserve"> inches within row spacin</w:t>
      </w:r>
      <w:r w:rsidR="00A4237C">
        <w:t>g.  Row spacing can vary from 24-38</w:t>
      </w:r>
      <w:r>
        <w:t xml:space="preserve"> inches.  The planting should be irrigated to maintain a moist soil surface and to avoid soil crusting.  Pre-emergent herbicide may be used to control weeds after the plants have reached the 3-5 leaf stage </w:t>
      </w:r>
      <w:r w:rsidR="007E61FC">
        <w:t>(</w:t>
      </w:r>
      <w:r w:rsidR="00A4237C">
        <w:t>Garner, 2004</w:t>
      </w:r>
      <w:r w:rsidR="008248A6">
        <w:t>; USDA-NRCS, 2004)</w:t>
      </w:r>
      <w:r>
        <w:t>.</w:t>
      </w:r>
    </w:p>
    <w:p w14:paraId="0C343392" w14:textId="77777777" w:rsidR="00142479" w:rsidRDefault="00142479" w:rsidP="00142479">
      <w:pPr>
        <w:pStyle w:val="NRCSBodyText"/>
      </w:pPr>
    </w:p>
    <w:p w14:paraId="49AB1DC3" w14:textId="5239FEC0" w:rsidR="00142479" w:rsidRDefault="00142479" w:rsidP="00142479">
      <w:pPr>
        <w:pStyle w:val="NRCSBodyText"/>
      </w:pPr>
      <w:r>
        <w:t xml:space="preserve">Commercial seed production of cane bluestem </w:t>
      </w:r>
      <w:r w:rsidR="004B30CC">
        <w:t>may require</w:t>
      </w:r>
      <w:r>
        <w:t xml:space="preserve"> from 40 to 60 pounds per acre of available nitrogen per year and should be irrigated approximately every four weeks during the growing season.  Application </w:t>
      </w:r>
      <w:r w:rsidR="007E61FC">
        <w:t>of phosphorus</w:t>
      </w:r>
      <w:r>
        <w:t xml:space="preserve"> and potassium fertilizer should be done according to soil test </w:t>
      </w:r>
      <w:r w:rsidR="007E61FC">
        <w:t>results (</w:t>
      </w:r>
      <w:r w:rsidR="0022532C">
        <w:t>Garner</w:t>
      </w:r>
      <w:r w:rsidR="0097649F">
        <w:t>, 2004</w:t>
      </w:r>
      <w:r>
        <w:t>).</w:t>
      </w:r>
    </w:p>
    <w:p w14:paraId="44A1A4BF" w14:textId="77777777" w:rsidR="00142479" w:rsidRDefault="00142479" w:rsidP="00142479">
      <w:pPr>
        <w:pStyle w:val="NRCSBodyText"/>
      </w:pPr>
    </w:p>
    <w:p w14:paraId="083A043D" w14:textId="61725C1D" w:rsidR="00142479" w:rsidRPr="00425595" w:rsidRDefault="00142479" w:rsidP="00142479">
      <w:pPr>
        <w:pStyle w:val="NRCSBodyText"/>
      </w:pPr>
      <w:r>
        <w:t xml:space="preserve">Seed production fields of cane bluestem may be harvested with a seed </w:t>
      </w:r>
      <w:r w:rsidR="007E61FC">
        <w:t>stripper.</w:t>
      </w:r>
      <w:r>
        <w:t xml:space="preserve">  The harvested seed can be clean</w:t>
      </w:r>
      <w:r w:rsidR="001516B2">
        <w:t>ed</w:t>
      </w:r>
      <w:r>
        <w:t xml:space="preserve"> by using a brush huller scarifier with a #12 screen to remove the hairs and awns from the seed heads.  Seeds may then be separated from the chaff using a clipper air screen seed cleaner with a #9 top screen and a 45x45 </w:t>
      </w:r>
      <w:r w:rsidR="007E61FC">
        <w:t>bottom</w:t>
      </w:r>
      <w:r>
        <w:t xml:space="preserve"> screen. </w:t>
      </w:r>
      <w:r w:rsidR="00F861E7">
        <w:t>(Garner et. al., 2002</w:t>
      </w:r>
      <w:r>
        <w:t>).</w:t>
      </w:r>
    </w:p>
    <w:p w14:paraId="34C14B43" w14:textId="77777777" w:rsidR="00425595" w:rsidRDefault="0016153D" w:rsidP="0016153D">
      <w:pPr>
        <w:pStyle w:val="Heading3"/>
      </w:pPr>
      <w:r w:rsidRPr="003A16D5">
        <w:t>Cultivars, Improved, and Selected Materials (and area of origin)</w:t>
      </w:r>
      <w:r w:rsidR="00E82BCA">
        <w:t xml:space="preserve"> </w:t>
      </w:r>
    </w:p>
    <w:p w14:paraId="76711E88" w14:textId="77777777" w:rsidR="001516B2" w:rsidRDefault="001516B2" w:rsidP="006C3BBE">
      <w:pPr>
        <w:pStyle w:val="NRCSBodyText"/>
        <w:rPr>
          <w:i/>
          <w:iCs/>
        </w:rPr>
      </w:pPr>
      <w:bookmarkStart w:id="9" w:name="literature"/>
      <w:bookmarkEnd w:id="8"/>
    </w:p>
    <w:p w14:paraId="6CAD3566" w14:textId="77777777" w:rsidR="006C3BBE" w:rsidRPr="006C3BBE" w:rsidRDefault="006C3BBE" w:rsidP="006C3BBE">
      <w:pPr>
        <w:pStyle w:val="NRCSBodyText"/>
        <w:rPr>
          <w:i/>
          <w:iCs/>
        </w:rPr>
      </w:pPr>
      <w:r w:rsidRPr="006C3BBE">
        <w:rPr>
          <w:i/>
          <w:iCs/>
        </w:rPr>
        <w:t>Saltillo origin</w:t>
      </w:r>
    </w:p>
    <w:p w14:paraId="4BE67CC5" w14:textId="15EEDD5A" w:rsidR="006C3BBE" w:rsidRDefault="006C3BBE" w:rsidP="006C3BBE">
      <w:pPr>
        <w:pStyle w:val="NRCSBodyText"/>
      </w:pPr>
      <w:r w:rsidRPr="006C3BBE">
        <w:t xml:space="preserve">Cane bluestem, </w:t>
      </w:r>
      <w:r w:rsidR="007E61FC">
        <w:t>was released in 2002</w:t>
      </w:r>
      <w:r w:rsidRPr="006C3BBE">
        <w:t xml:space="preserve"> by the</w:t>
      </w:r>
      <w:r w:rsidR="001516B2">
        <w:t xml:space="preserve"> </w:t>
      </w:r>
      <w:r w:rsidRPr="006C3BBE">
        <w:t>USDA-NRCS Tucson Plant Materials</w:t>
      </w:r>
      <w:r w:rsidR="001516B2">
        <w:t xml:space="preserve"> </w:t>
      </w:r>
      <w:r w:rsidRPr="006C3BBE">
        <w:t>Center in cooperation with the Agricultural</w:t>
      </w:r>
      <w:r w:rsidR="001516B2">
        <w:t xml:space="preserve"> </w:t>
      </w:r>
      <w:r w:rsidRPr="006C3BBE">
        <w:t>Research Service and the University of</w:t>
      </w:r>
      <w:r w:rsidR="001516B2">
        <w:t xml:space="preserve"> </w:t>
      </w:r>
      <w:r w:rsidRPr="006C3BBE">
        <w:t>Arizona Agricultural Experiment Station.</w:t>
      </w:r>
      <w:r w:rsidR="001516B2">
        <w:t xml:space="preserve">  </w:t>
      </w:r>
      <w:r w:rsidRPr="006C3BBE">
        <w:t>This release was selected for its superior</w:t>
      </w:r>
      <w:r w:rsidR="001516B2">
        <w:t xml:space="preserve"> v</w:t>
      </w:r>
      <w:r w:rsidR="007E61FC">
        <w:t>igor</w:t>
      </w:r>
      <w:r w:rsidR="008D3867">
        <w:t>, forage production</w:t>
      </w:r>
      <w:r w:rsidR="007E1922">
        <w:t>,</w:t>
      </w:r>
      <w:r w:rsidR="008D3867">
        <w:t xml:space="preserve"> and tolerance to drought and cold </w:t>
      </w:r>
      <w:r>
        <w:t>(Pater and Munda, 2002)</w:t>
      </w:r>
      <w:r w:rsidRPr="006C3BBE">
        <w:t>.</w:t>
      </w:r>
    </w:p>
    <w:p w14:paraId="644D6F00" w14:textId="77777777" w:rsidR="006C3BBE" w:rsidRPr="006C3BBE" w:rsidRDefault="006C3BBE" w:rsidP="006C3BBE">
      <w:pPr>
        <w:pStyle w:val="NRCSBodyText"/>
      </w:pPr>
    </w:p>
    <w:p w14:paraId="09A84040" w14:textId="77777777" w:rsidR="006C3BBE" w:rsidRPr="006C3BBE" w:rsidRDefault="006C3BBE" w:rsidP="006C3BBE">
      <w:pPr>
        <w:pStyle w:val="NRCSBodyText"/>
        <w:rPr>
          <w:i/>
          <w:iCs/>
        </w:rPr>
      </w:pPr>
      <w:r w:rsidRPr="006C3BBE">
        <w:rPr>
          <w:i/>
          <w:iCs/>
        </w:rPr>
        <w:t>Grant Germplasm</w:t>
      </w:r>
    </w:p>
    <w:p w14:paraId="16B58449" w14:textId="77777777" w:rsidR="006C3BBE" w:rsidRDefault="006C3BBE" w:rsidP="006C3BBE">
      <w:pPr>
        <w:pStyle w:val="NRCSBodyText"/>
      </w:pPr>
      <w:r w:rsidRPr="006C3BBE">
        <w:t>This germplasm was released in 2001 by the</w:t>
      </w:r>
      <w:r w:rsidR="001516B2">
        <w:t xml:space="preserve"> </w:t>
      </w:r>
      <w:r w:rsidRPr="006C3BBE">
        <w:t>USDA-NRCS New Mexico Plant Materials</w:t>
      </w:r>
      <w:r w:rsidR="001516B2">
        <w:t xml:space="preserve"> </w:t>
      </w:r>
      <w:r w:rsidRPr="006C3BBE">
        <w:t>Center and New Mexico State University</w:t>
      </w:r>
      <w:r w:rsidR="001516B2">
        <w:t xml:space="preserve"> </w:t>
      </w:r>
      <w:r w:rsidRPr="006C3BBE">
        <w:t>Agricultural Science Center at Los Lunas</w:t>
      </w:r>
      <w:r w:rsidR="008D3867">
        <w:t>, New Mexico</w:t>
      </w:r>
      <w:r w:rsidRPr="006C3BBE">
        <w:t>.</w:t>
      </w:r>
      <w:r w:rsidR="001516B2">
        <w:t xml:space="preserve">  </w:t>
      </w:r>
      <w:r w:rsidRPr="006C3BBE">
        <w:t>It was selected for</w:t>
      </w:r>
      <w:r w:rsidR="008D3867">
        <w:t xml:space="preserve"> superior</w:t>
      </w:r>
      <w:r w:rsidRPr="006C3BBE">
        <w:t xml:space="preserve"> forage </w:t>
      </w:r>
      <w:r w:rsidR="008D3867">
        <w:t>and seed yield (Garner, et al., 2001)</w:t>
      </w:r>
    </w:p>
    <w:p w14:paraId="4CA09E5D" w14:textId="77777777" w:rsidR="006C3BBE" w:rsidRDefault="006C3BBE" w:rsidP="006C3BBE">
      <w:pPr>
        <w:pStyle w:val="NRCSBodyText"/>
      </w:pPr>
    </w:p>
    <w:p w14:paraId="48E83851" w14:textId="77777777" w:rsidR="0016153D" w:rsidRDefault="00651E47" w:rsidP="0097315B">
      <w:pPr>
        <w:pStyle w:val="NRCSBodyText"/>
        <w:rPr>
          <w:b/>
        </w:rPr>
      </w:pPr>
      <w:r w:rsidRPr="0097315B">
        <w:rPr>
          <w:b/>
        </w:rPr>
        <w:t>Literature Cited</w:t>
      </w:r>
    </w:p>
    <w:p w14:paraId="3BDEA475" w14:textId="6D94D2A0" w:rsidR="003C5532" w:rsidRPr="00486230" w:rsidRDefault="00486230" w:rsidP="007E1922">
      <w:pPr>
        <w:pStyle w:val="NRCSBodyText"/>
        <w:ind w:left="360" w:hanging="360"/>
      </w:pPr>
      <w:r w:rsidRPr="00486230">
        <w:t>Buechner, Helmut K. 1950. Life History,</w:t>
      </w:r>
      <w:r w:rsidR="007E1922">
        <w:t xml:space="preserve"> </w:t>
      </w:r>
      <w:r w:rsidRPr="00486230">
        <w:t>ecology, and Range Use of the</w:t>
      </w:r>
      <w:r w:rsidR="007E1922">
        <w:t xml:space="preserve"> </w:t>
      </w:r>
      <w:r w:rsidRPr="00486230">
        <w:t>Pronghorn Antelope in Trans-Pecos</w:t>
      </w:r>
      <w:r w:rsidR="007E1922">
        <w:t xml:space="preserve"> </w:t>
      </w:r>
      <w:r w:rsidRPr="00486230">
        <w:t>Texas. American Midland Naturalist.</w:t>
      </w:r>
      <w:r w:rsidR="007E1922">
        <w:t xml:space="preserve"> </w:t>
      </w:r>
      <w:r w:rsidRPr="00486230">
        <w:t>43(2):257-354.</w:t>
      </w:r>
    </w:p>
    <w:p w14:paraId="237179B8" w14:textId="29773D07" w:rsidR="00D053D4" w:rsidRDefault="0097649F" w:rsidP="00F349E9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  <w:szCs w:val="20"/>
        </w:rPr>
      </w:pPr>
      <w:bookmarkStart w:id="10" w:name="lit"/>
      <w:bookmarkEnd w:id="9"/>
      <w:r>
        <w:rPr>
          <w:rFonts w:ascii="Times New Roman" w:eastAsia="Times New Roman" w:hAnsi="Times New Roman" w:cs="Times New Roman"/>
          <w:sz w:val="20"/>
          <w:szCs w:val="20"/>
        </w:rPr>
        <w:t>Carmichael</w:t>
      </w:r>
      <w:r w:rsidR="00D053D4">
        <w:rPr>
          <w:rFonts w:ascii="Times New Roman" w:eastAsia="Times New Roman" w:hAnsi="Times New Roman" w:cs="Times New Roman"/>
          <w:sz w:val="20"/>
          <w:szCs w:val="20"/>
        </w:rPr>
        <w:t>, R.</w:t>
      </w:r>
      <w:r w:rsidR="007D1D94">
        <w:rPr>
          <w:rFonts w:ascii="Times New Roman" w:eastAsia="Times New Roman" w:hAnsi="Times New Roman" w:cs="Times New Roman"/>
          <w:sz w:val="20"/>
          <w:szCs w:val="20"/>
        </w:rPr>
        <w:t>S., O.D. Knipe, C.P. Pase, W. W.</w:t>
      </w:r>
      <w:r w:rsidR="00D053D4">
        <w:rPr>
          <w:rFonts w:ascii="Times New Roman" w:eastAsia="Times New Roman" w:hAnsi="Times New Roman" w:cs="Times New Roman"/>
          <w:sz w:val="20"/>
          <w:szCs w:val="20"/>
        </w:rPr>
        <w:t xml:space="preserve"> Brady. 1978.  Arizona Chaparral: Plant associatio</w:t>
      </w:r>
      <w:r w:rsidR="007D1D94">
        <w:rPr>
          <w:rFonts w:ascii="Times New Roman" w:eastAsia="Times New Roman" w:hAnsi="Times New Roman" w:cs="Times New Roman"/>
          <w:sz w:val="20"/>
          <w:szCs w:val="20"/>
        </w:rPr>
        <w:t>ns and ecology. RES. Pap. RM-202. USDA Forest Service, Rocky Mountain Forest and Range Experiment Station, Fort Collins, CO 80523</w:t>
      </w:r>
    </w:p>
    <w:p w14:paraId="0FC54FCC" w14:textId="53573C84" w:rsidR="00F349E9" w:rsidRDefault="00707E07" w:rsidP="00F349E9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  <w:szCs w:val="20"/>
        </w:rPr>
      </w:pPr>
      <w:r w:rsidRPr="00707E07">
        <w:rPr>
          <w:rFonts w:ascii="Times New Roman" w:eastAsia="Times New Roman" w:hAnsi="Times New Roman" w:cs="Times New Roman"/>
          <w:sz w:val="20"/>
          <w:szCs w:val="20"/>
        </w:rPr>
        <w:t>Gucker, Corey L. 2011. Bothriochloa barbinodis. In: Fire Effects Information System, [Online]. U.S. Department of Agriculture, Forest Service, Rocky Mountain Research Station, Fire Sciences La</w:t>
      </w:r>
      <w:r w:rsidR="00183B27">
        <w:rPr>
          <w:rFonts w:ascii="Times New Roman" w:eastAsia="Times New Roman" w:hAnsi="Times New Roman" w:cs="Times New Roman"/>
          <w:sz w:val="20"/>
          <w:szCs w:val="20"/>
        </w:rPr>
        <w:t xml:space="preserve">boratory (Producer). Available at </w:t>
      </w:r>
      <w:r w:rsidRPr="00707E07">
        <w:rPr>
          <w:rFonts w:ascii="Times New Roman" w:eastAsia="Times New Roman" w:hAnsi="Times New Roman" w:cs="Times New Roman"/>
          <w:sz w:val="20"/>
          <w:szCs w:val="20"/>
        </w:rPr>
        <w:t>http://www.fs.fed.us/</w:t>
      </w:r>
      <w:r w:rsidR="004C55F9">
        <w:rPr>
          <w:rFonts w:ascii="Times New Roman" w:eastAsia="Times New Roman" w:hAnsi="Times New Roman" w:cs="Times New Roman"/>
          <w:sz w:val="20"/>
          <w:szCs w:val="20"/>
        </w:rPr>
        <w:t xml:space="preserve">database/feis/ </w:t>
      </w:r>
      <w:r w:rsidR="007E61FC">
        <w:rPr>
          <w:rFonts w:ascii="Times New Roman" w:eastAsia="Times New Roman" w:hAnsi="Times New Roman" w:cs="Times New Roman"/>
          <w:sz w:val="20"/>
          <w:szCs w:val="20"/>
        </w:rPr>
        <w:t>(accessed</w:t>
      </w:r>
      <w:r w:rsidR="004C55F9">
        <w:rPr>
          <w:rFonts w:ascii="Times New Roman" w:eastAsia="Times New Roman" w:hAnsi="Times New Roman" w:cs="Times New Roman"/>
          <w:sz w:val="20"/>
          <w:szCs w:val="20"/>
        </w:rPr>
        <w:t xml:space="preserve"> 15 July 2014; verified 18 </w:t>
      </w:r>
      <w:r w:rsidR="007E61FC">
        <w:rPr>
          <w:rFonts w:ascii="Times New Roman" w:eastAsia="Times New Roman" w:hAnsi="Times New Roman" w:cs="Times New Roman"/>
          <w:sz w:val="20"/>
          <w:szCs w:val="20"/>
        </w:rPr>
        <w:t>July2014)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F930CD1" w14:textId="77777777" w:rsidR="00F349E9" w:rsidRDefault="00AC4B47" w:rsidP="00F349E9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Gay, C. W., and D. D. </w:t>
      </w:r>
      <w:r w:rsidR="006772B0">
        <w:rPr>
          <w:rFonts w:ascii="Times New Roman" w:eastAsia="Times New Roman" w:hAnsi="Times New Roman" w:cs="Times New Roman"/>
          <w:sz w:val="20"/>
          <w:szCs w:val="20"/>
        </w:rPr>
        <w:t>Dw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yer. 1984.  New Mexico Range Plants.  Circular374.  New Mexico </w:t>
      </w:r>
      <w:r w:rsidR="007E61FC">
        <w:rPr>
          <w:rFonts w:ascii="Times New Roman" w:eastAsia="Times New Roman" w:hAnsi="Times New Roman" w:cs="Times New Roman"/>
          <w:sz w:val="20"/>
          <w:szCs w:val="20"/>
        </w:rPr>
        <w:t>State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University, Cooperative Extension Service.  Las Cruces, NM. </w:t>
      </w:r>
      <w:r w:rsidR="004A5D26">
        <w:rPr>
          <w:rFonts w:ascii="Times New Roman" w:eastAsia="Times New Roman" w:hAnsi="Times New Roman" w:cs="Times New Roman"/>
          <w:sz w:val="20"/>
          <w:szCs w:val="20"/>
        </w:rPr>
        <w:t>88003.</w:t>
      </w:r>
    </w:p>
    <w:p w14:paraId="675F813E" w14:textId="77777777" w:rsidR="008D3867" w:rsidRDefault="008D3867" w:rsidP="00F349E9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Garner, E. R., M. </w:t>
      </w:r>
      <w:r w:rsidR="006B522D">
        <w:rPr>
          <w:rFonts w:ascii="Times New Roman" w:eastAsia="Times New Roman" w:hAnsi="Times New Roman" w:cs="Times New Roman"/>
          <w:sz w:val="20"/>
          <w:szCs w:val="20"/>
        </w:rPr>
        <w:t xml:space="preserve">Jespersen, and D. Goodson.  2001.  Notice of Release of a Selection of Cane Bluestem Selected Class of Germplasm.  USDA-NRCS, New Mexico Plant Materials Center.  Los </w:t>
      </w:r>
      <w:r w:rsidR="007E61FC">
        <w:rPr>
          <w:rFonts w:ascii="Times New Roman" w:eastAsia="Times New Roman" w:hAnsi="Times New Roman" w:cs="Times New Roman"/>
          <w:sz w:val="20"/>
          <w:szCs w:val="20"/>
        </w:rPr>
        <w:t>Lunas,</w:t>
      </w:r>
      <w:r w:rsidR="006B522D">
        <w:rPr>
          <w:rFonts w:ascii="Times New Roman" w:eastAsia="Times New Roman" w:hAnsi="Times New Roman" w:cs="Times New Roman"/>
          <w:sz w:val="20"/>
          <w:szCs w:val="20"/>
        </w:rPr>
        <w:t xml:space="preserve"> NM 87031</w:t>
      </w:r>
    </w:p>
    <w:p w14:paraId="1C3A0863" w14:textId="3B207630" w:rsidR="00E93FEE" w:rsidRDefault="00E93FEE" w:rsidP="00F349E9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  <w:szCs w:val="20"/>
        </w:rPr>
      </w:pPr>
      <w:r w:rsidRPr="00E93FEE">
        <w:rPr>
          <w:rFonts w:ascii="Times New Roman" w:eastAsia="Times New Roman" w:hAnsi="Times New Roman" w:cs="Times New Roman"/>
          <w:sz w:val="20"/>
          <w:szCs w:val="20"/>
        </w:rPr>
        <w:t xml:space="preserve">Garner, E.R. 2004.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Native Plant production. </w:t>
      </w:r>
      <w:r w:rsidRPr="00E93FEE">
        <w:rPr>
          <w:rFonts w:ascii="Times New Roman" w:eastAsia="Times New Roman" w:hAnsi="Times New Roman" w:cs="Times New Roman"/>
          <w:sz w:val="20"/>
          <w:szCs w:val="20"/>
        </w:rPr>
        <w:t>USDA-NRCS Tucson Plant Ma</w:t>
      </w:r>
      <w:r>
        <w:rPr>
          <w:rFonts w:ascii="Times New Roman" w:eastAsia="Times New Roman" w:hAnsi="Times New Roman" w:cs="Times New Roman"/>
          <w:sz w:val="20"/>
          <w:szCs w:val="20"/>
        </w:rPr>
        <w:t>terials Center. Tucson, Arizona 85705</w:t>
      </w:r>
    </w:p>
    <w:p w14:paraId="4D51624C" w14:textId="166771A2" w:rsidR="003726EA" w:rsidRDefault="003726EA" w:rsidP="00F349E9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  <w:szCs w:val="20"/>
        </w:rPr>
      </w:pPr>
      <w:r w:rsidRPr="003726EA">
        <w:rPr>
          <w:rFonts w:ascii="Times New Roman" w:eastAsia="Times New Roman" w:hAnsi="Times New Roman" w:cs="Times New Roman"/>
          <w:sz w:val="20"/>
          <w:szCs w:val="20"/>
        </w:rPr>
        <w:t>Garner, E.R., B. Munda, and 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Pr="003726EA">
        <w:rPr>
          <w:rFonts w:ascii="Times New Roman" w:eastAsia="Times New Roman" w:hAnsi="Times New Roman" w:cs="Times New Roman"/>
          <w:sz w:val="20"/>
          <w:szCs w:val="20"/>
        </w:rPr>
        <w:t xml:space="preserve"> Pater</w:t>
      </w:r>
      <w:r>
        <w:rPr>
          <w:rFonts w:ascii="Times New Roman" w:eastAsia="Times New Roman" w:hAnsi="Times New Roman" w:cs="Times New Roman"/>
          <w:sz w:val="20"/>
          <w:szCs w:val="20"/>
        </w:rPr>
        <w:t>.  2002. USDA-NRCS</w:t>
      </w:r>
      <w:r w:rsidR="0097649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97649F" w:rsidRPr="003726EA">
        <w:rPr>
          <w:rFonts w:ascii="Times New Roman" w:eastAsia="Times New Roman" w:hAnsi="Times New Roman" w:cs="Times New Roman"/>
          <w:sz w:val="20"/>
          <w:szCs w:val="20"/>
        </w:rPr>
        <w:t>Tucson</w:t>
      </w:r>
      <w:r w:rsidRPr="003726EA">
        <w:rPr>
          <w:rFonts w:ascii="Times New Roman" w:eastAsia="Times New Roman" w:hAnsi="Times New Roman" w:cs="Times New Roman"/>
          <w:sz w:val="20"/>
          <w:szCs w:val="20"/>
        </w:rPr>
        <w:t xml:space="preserve"> Plant Materials Center.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Cane </w:t>
      </w:r>
      <w:r w:rsidR="00717FFA"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luestem, Plant Fact Sheet. </w:t>
      </w:r>
      <w:r w:rsidRPr="003726EA">
        <w:rPr>
          <w:rFonts w:ascii="Times New Roman" w:eastAsia="Times New Roman" w:hAnsi="Times New Roman" w:cs="Times New Roman"/>
          <w:sz w:val="20"/>
          <w:szCs w:val="20"/>
        </w:rPr>
        <w:t>Tucson, AZ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85705</w:t>
      </w:r>
    </w:p>
    <w:p w14:paraId="491B3D7B" w14:textId="11F3A918" w:rsidR="00486230" w:rsidRDefault="00486230" w:rsidP="00DD256F">
      <w:pPr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486230">
        <w:rPr>
          <w:rFonts w:ascii="Times New Roman" w:hAnsi="Times New Roman" w:cs="Times New Roman"/>
          <w:sz w:val="20"/>
          <w:szCs w:val="20"/>
        </w:rPr>
        <w:t>Gould, Frank W. 1978. Common Texas</w:t>
      </w:r>
      <w:r w:rsidR="00DD256F">
        <w:rPr>
          <w:rFonts w:ascii="Times New Roman" w:hAnsi="Times New Roman" w:cs="Times New Roman"/>
          <w:sz w:val="20"/>
          <w:szCs w:val="20"/>
        </w:rPr>
        <w:t xml:space="preserve"> </w:t>
      </w:r>
      <w:r w:rsidRPr="00486230">
        <w:rPr>
          <w:rFonts w:ascii="Times New Roman" w:hAnsi="Times New Roman" w:cs="Times New Roman"/>
          <w:sz w:val="20"/>
          <w:szCs w:val="20"/>
        </w:rPr>
        <w:t>Grasses. Texas A&amp;M University</w:t>
      </w:r>
      <w:r w:rsidR="00DD256F">
        <w:rPr>
          <w:rFonts w:ascii="Times New Roman" w:hAnsi="Times New Roman" w:cs="Times New Roman"/>
          <w:sz w:val="20"/>
          <w:szCs w:val="20"/>
        </w:rPr>
        <w:t xml:space="preserve"> </w:t>
      </w:r>
      <w:r w:rsidRPr="00486230">
        <w:rPr>
          <w:rFonts w:ascii="Times New Roman" w:hAnsi="Times New Roman" w:cs="Times New Roman"/>
          <w:sz w:val="20"/>
          <w:szCs w:val="20"/>
        </w:rPr>
        <w:t>Press, College Station, TX. 267p.</w:t>
      </w:r>
    </w:p>
    <w:p w14:paraId="5C71285E" w14:textId="4AD5BB0F" w:rsidR="00486230" w:rsidRDefault="00486230" w:rsidP="00DD256F">
      <w:pPr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486230">
        <w:rPr>
          <w:rFonts w:ascii="Times New Roman" w:hAnsi="Times New Roman" w:cs="Times New Roman"/>
          <w:sz w:val="20"/>
          <w:szCs w:val="20"/>
        </w:rPr>
        <w:t>Humphrey, Robert R. 1970. Arizona Range</w:t>
      </w:r>
      <w:r w:rsidR="00DD256F">
        <w:rPr>
          <w:rFonts w:ascii="Times New Roman" w:hAnsi="Times New Roman" w:cs="Times New Roman"/>
          <w:sz w:val="20"/>
          <w:szCs w:val="20"/>
        </w:rPr>
        <w:t xml:space="preserve"> </w:t>
      </w:r>
      <w:r w:rsidRPr="00486230">
        <w:rPr>
          <w:rFonts w:ascii="Times New Roman" w:hAnsi="Times New Roman" w:cs="Times New Roman"/>
          <w:sz w:val="20"/>
          <w:szCs w:val="20"/>
        </w:rPr>
        <w:t>Grasses: Their description, forage</w:t>
      </w:r>
      <w:r w:rsidR="00DD256F">
        <w:rPr>
          <w:rFonts w:ascii="Times New Roman" w:hAnsi="Times New Roman" w:cs="Times New Roman"/>
          <w:sz w:val="20"/>
          <w:szCs w:val="20"/>
        </w:rPr>
        <w:t xml:space="preserve"> </w:t>
      </w:r>
      <w:r w:rsidRPr="00486230">
        <w:rPr>
          <w:rFonts w:ascii="Times New Roman" w:hAnsi="Times New Roman" w:cs="Times New Roman"/>
          <w:sz w:val="20"/>
          <w:szCs w:val="20"/>
        </w:rPr>
        <w:t>value and management. University</w:t>
      </w:r>
      <w:r w:rsidR="00DD256F">
        <w:rPr>
          <w:rFonts w:ascii="Times New Roman" w:hAnsi="Times New Roman" w:cs="Times New Roman"/>
          <w:sz w:val="20"/>
          <w:szCs w:val="20"/>
        </w:rPr>
        <w:t xml:space="preserve"> </w:t>
      </w:r>
      <w:r w:rsidRPr="00486230">
        <w:rPr>
          <w:rFonts w:ascii="Times New Roman" w:hAnsi="Times New Roman" w:cs="Times New Roman"/>
          <w:sz w:val="20"/>
          <w:szCs w:val="20"/>
        </w:rPr>
        <w:t>of Arizona Press, Tucson, AZ. 159p.</w:t>
      </w:r>
    </w:p>
    <w:p w14:paraId="55EE2720" w14:textId="77777777" w:rsidR="005375D9" w:rsidRPr="00183B27" w:rsidRDefault="005375D9" w:rsidP="00183B27">
      <w:pPr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183B27">
        <w:rPr>
          <w:rFonts w:ascii="Times New Roman" w:hAnsi="Times New Roman" w:cs="Times New Roman"/>
          <w:sz w:val="20"/>
          <w:szCs w:val="20"/>
        </w:rPr>
        <w:t xml:space="preserve">Judd, B. I. </w:t>
      </w:r>
      <w:r w:rsidR="004A5D26" w:rsidRPr="00183B27">
        <w:rPr>
          <w:rFonts w:ascii="Times New Roman" w:hAnsi="Times New Roman" w:cs="Times New Roman"/>
          <w:sz w:val="20"/>
          <w:szCs w:val="20"/>
        </w:rPr>
        <w:t xml:space="preserve"> </w:t>
      </w:r>
      <w:r w:rsidRPr="00183B27">
        <w:rPr>
          <w:rFonts w:ascii="Times New Roman" w:hAnsi="Times New Roman" w:cs="Times New Roman"/>
          <w:sz w:val="20"/>
          <w:szCs w:val="20"/>
        </w:rPr>
        <w:t xml:space="preserve">1962.  Principal Forage Plants of </w:t>
      </w:r>
      <w:r w:rsidR="007E61FC" w:rsidRPr="00183B27">
        <w:rPr>
          <w:rFonts w:ascii="Times New Roman" w:hAnsi="Times New Roman" w:cs="Times New Roman"/>
          <w:sz w:val="20"/>
          <w:szCs w:val="20"/>
        </w:rPr>
        <w:t>Southwest</w:t>
      </w:r>
      <w:r w:rsidRPr="00183B27">
        <w:rPr>
          <w:rFonts w:ascii="Times New Roman" w:hAnsi="Times New Roman" w:cs="Times New Roman"/>
          <w:sz w:val="20"/>
          <w:szCs w:val="20"/>
        </w:rPr>
        <w:t xml:space="preserve"> Ranges.  Rocky Mountain Forest and Range Experiment Station. Colorado State University</w:t>
      </w:r>
      <w:r w:rsidR="004A5D26" w:rsidRPr="00183B27">
        <w:rPr>
          <w:rFonts w:ascii="Times New Roman" w:hAnsi="Times New Roman" w:cs="Times New Roman"/>
          <w:sz w:val="20"/>
          <w:szCs w:val="20"/>
        </w:rPr>
        <w:t>.  Fort Collins, CO</w:t>
      </w:r>
      <w:r w:rsidRPr="00183B27">
        <w:rPr>
          <w:rFonts w:ascii="Times New Roman" w:hAnsi="Times New Roman" w:cs="Times New Roman"/>
          <w:sz w:val="20"/>
          <w:szCs w:val="20"/>
        </w:rPr>
        <w:t xml:space="preserve"> 80523</w:t>
      </w:r>
      <w:r w:rsidR="004A5D26" w:rsidRPr="00183B27">
        <w:rPr>
          <w:rFonts w:ascii="Times New Roman" w:hAnsi="Times New Roman" w:cs="Times New Roman"/>
          <w:sz w:val="20"/>
          <w:szCs w:val="20"/>
        </w:rPr>
        <w:t>.</w:t>
      </w:r>
    </w:p>
    <w:p w14:paraId="2C5FDD47" w14:textId="77777777" w:rsidR="004A5D26" w:rsidRDefault="004A5D26" w:rsidP="00AC4B47">
      <w:pPr>
        <w:pStyle w:val="NRCSBodyText"/>
        <w:ind w:left="360" w:hanging="360"/>
      </w:pPr>
      <w:r>
        <w:t>Pater, M. and B. Munda.  2002.  Notice of Release of Selection of Cane Bluestem Saltillo Orig</w:t>
      </w:r>
      <w:r w:rsidR="0005293E">
        <w:t>i</w:t>
      </w:r>
      <w:r>
        <w:t xml:space="preserve">n.  USDA-NRCS Tucson </w:t>
      </w:r>
      <w:r w:rsidR="007E61FC">
        <w:t>Plant Materials</w:t>
      </w:r>
      <w:r>
        <w:t xml:space="preserve"> Center.  Tucson, AZ 85705</w:t>
      </w:r>
    </w:p>
    <w:p w14:paraId="74B8C0C9" w14:textId="77777777" w:rsidR="0016153D" w:rsidRDefault="00EC6EE5" w:rsidP="00AC4B47">
      <w:pPr>
        <w:pStyle w:val="NRCSBodyText"/>
        <w:ind w:left="360" w:hanging="360"/>
      </w:pPr>
      <w:r>
        <w:t>Ruyle, G.B. and. J. Young (eds.) 2003. Arizona range grasses: their description, forage value, and grazing management.  University of Arizona Cooperative Extension.  College of Agriculture.  Tucson, Arizona 85716.</w:t>
      </w:r>
    </w:p>
    <w:p w14:paraId="150563D7" w14:textId="374B6AE4" w:rsidR="008248A6" w:rsidRDefault="002D5B77" w:rsidP="008248A6">
      <w:pPr>
        <w:pStyle w:val="NRCSBodyText"/>
        <w:ind w:left="360" w:hanging="360"/>
      </w:pPr>
      <w:r>
        <w:t>USDA, NRCS. 2013</w:t>
      </w:r>
      <w:r w:rsidR="00113502">
        <w:t xml:space="preserve">. Conservation Plant </w:t>
      </w:r>
      <w:r w:rsidR="007E61FC">
        <w:t>Release Brochure</w:t>
      </w:r>
      <w:r>
        <w:t xml:space="preserve"> </w:t>
      </w:r>
      <w:r w:rsidR="00113502">
        <w:t xml:space="preserve">for </w:t>
      </w:r>
      <w:r>
        <w:t>Saltillo Origin Germplasm cane bluestem (</w:t>
      </w:r>
      <w:r>
        <w:rPr>
          <w:i/>
        </w:rPr>
        <w:t xml:space="preserve">Bothriochloa barbinodis </w:t>
      </w:r>
      <w:r w:rsidRPr="002D5B77">
        <w:t>(Lag.)</w:t>
      </w:r>
      <w:r>
        <w:rPr>
          <w:i/>
        </w:rPr>
        <w:t xml:space="preserve"> </w:t>
      </w:r>
      <w:r>
        <w:t>Herter)</w:t>
      </w:r>
      <w:r w:rsidR="00113502">
        <w:t>. Tucson Plant Materials Center, Tucson, AZ 85705.</w:t>
      </w:r>
    </w:p>
    <w:p w14:paraId="7788D14A" w14:textId="77777777" w:rsidR="008248A6" w:rsidRPr="008248A6" w:rsidRDefault="008248A6" w:rsidP="008248A6">
      <w:pPr>
        <w:tabs>
          <w:tab w:val="left" w:pos="243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  <w:szCs w:val="20"/>
        </w:rPr>
      </w:pPr>
      <w:r w:rsidRPr="008248A6">
        <w:rPr>
          <w:rFonts w:ascii="Times New Roman" w:eastAsia="Times New Roman" w:hAnsi="Times New Roman" w:cs="Times New Roman"/>
          <w:sz w:val="20"/>
          <w:szCs w:val="20"/>
        </w:rPr>
        <w:t>USDA-NRCS.  2004.  Field Office Technical Guide, Section IV: Range Planting - Code550. Conservation Practices Standards and Specifications for Arizona.</w:t>
      </w:r>
    </w:p>
    <w:p w14:paraId="28F7D899" w14:textId="77777777" w:rsidR="00113502" w:rsidRPr="00F34DE4" w:rsidRDefault="00113502" w:rsidP="008248A6">
      <w:pPr>
        <w:pStyle w:val="NRCSBodyText"/>
      </w:pPr>
      <w:r w:rsidRPr="00F34DE4">
        <w:t>USDA, NRCS. 2014. The PLANTS Database</w:t>
      </w:r>
      <w:r w:rsidR="007B7747">
        <w:t>. Available at</w:t>
      </w:r>
      <w:r w:rsidR="0087230B">
        <w:t xml:space="preserve"> </w:t>
      </w:r>
      <w:hyperlink r:id="rId15" w:history="1">
        <w:r w:rsidR="00CE4720" w:rsidRPr="007F1DF0">
          <w:rPr>
            <w:rStyle w:val="Hyperlink"/>
          </w:rPr>
          <w:t>http://plants.usda.gov</w:t>
        </w:r>
      </w:hyperlink>
      <w:r w:rsidR="007B7747">
        <w:t xml:space="preserve"> (verified 9 July 2014)</w:t>
      </w:r>
      <w:r w:rsidRPr="00F34DE4">
        <w:t>. National Plant Data Team, Greensboro, NC 27401-4901 USA.</w:t>
      </w:r>
    </w:p>
    <w:p w14:paraId="473D3D06" w14:textId="77777777" w:rsidR="003A16D5" w:rsidRPr="003A16D5" w:rsidRDefault="003A16D5" w:rsidP="0016153D">
      <w:pPr>
        <w:pStyle w:val="NRCSBodyText"/>
      </w:pPr>
    </w:p>
    <w:p w14:paraId="135AE80C" w14:textId="77777777" w:rsidR="0016153D" w:rsidRDefault="0016153D" w:rsidP="0016153D">
      <w:pPr>
        <w:pStyle w:val="Heading3"/>
        <w:spacing w:before="0"/>
      </w:pPr>
      <w:bookmarkStart w:id="11" w:name="citation"/>
      <w:bookmarkEnd w:id="10"/>
      <w:r w:rsidRPr="003A16D5">
        <w:t>Citation</w:t>
      </w:r>
    </w:p>
    <w:p w14:paraId="2184D82C" w14:textId="77777777" w:rsidR="006376CD" w:rsidRDefault="006376CD" w:rsidP="0006675F">
      <w:pPr>
        <w:pStyle w:val="BodytextNRCS"/>
      </w:pPr>
      <w:bookmarkStart w:id="12" w:name="publish"/>
      <w:bookmarkEnd w:id="11"/>
      <w:r w:rsidRPr="006376CD">
        <w:t>E.R. Garner, B.D., Munda, and M. Pater.  2014.  Plant Guide for cane bluestem (</w:t>
      </w:r>
      <w:r w:rsidRPr="009273FC">
        <w:rPr>
          <w:i/>
        </w:rPr>
        <w:t>Bothriochloa barbinoides</w:t>
      </w:r>
      <w:r w:rsidRPr="006376CD">
        <w:t>).</w:t>
      </w:r>
      <w:r>
        <w:t xml:space="preserve"> ed. rev. M. Rosales, 2014. </w:t>
      </w:r>
      <w:r w:rsidRPr="006376CD">
        <w:t>USDA-Natural Resources Conservation Service, Tucson Plant Materials Center, Tucson, AZ 85705</w:t>
      </w:r>
    </w:p>
    <w:p w14:paraId="5D3E9E0F" w14:textId="77777777" w:rsidR="0016153D" w:rsidRDefault="0016153D" w:rsidP="0016153D">
      <w:pPr>
        <w:pStyle w:val="NRCSBodyText"/>
        <w:spacing w:before="240"/>
      </w:pPr>
      <w:r w:rsidRPr="006B522D">
        <w:t>Published</w:t>
      </w:r>
      <w:bookmarkEnd w:id="12"/>
      <w:r w:rsidR="006B522D">
        <w:t xml:space="preserve">: </w:t>
      </w:r>
      <w:r w:rsidRPr="000E3166">
        <w:t xml:space="preserve"> </w:t>
      </w:r>
      <w:r w:rsidR="006B522D">
        <w:t xml:space="preserve">September </w:t>
      </w:r>
      <w:r w:rsidR="004A5D26">
        <w:t>2002</w:t>
      </w:r>
    </w:p>
    <w:p w14:paraId="46429EFC" w14:textId="77777777" w:rsidR="00C92661" w:rsidRDefault="00C92661" w:rsidP="00C92661">
      <w:pPr>
        <w:pStyle w:val="NRCSBodyText"/>
      </w:pPr>
    </w:p>
    <w:p w14:paraId="04DA033D" w14:textId="77777777" w:rsidR="00D5792C" w:rsidRPr="00967A27" w:rsidRDefault="0016153D" w:rsidP="00F371D6">
      <w:pPr>
        <w:pStyle w:val="BodytextNRCS"/>
        <w:rPr>
          <w:i/>
          <w:sz w:val="16"/>
          <w:szCs w:val="16"/>
        </w:rPr>
      </w:pPr>
      <w:bookmarkStart w:id="13" w:name="edited"/>
      <w:r w:rsidRPr="006B522D">
        <w:t>Edited:</w:t>
      </w:r>
      <w:r w:rsidRPr="000E3166">
        <w:t xml:space="preserve"> </w:t>
      </w:r>
      <w:bookmarkEnd w:id="13"/>
      <w:r w:rsidR="006B522D">
        <w:t>23jul2014 mr</w:t>
      </w:r>
    </w:p>
    <w:p w14:paraId="3ABAFEE5" w14:textId="77777777" w:rsidR="00C92661" w:rsidRDefault="0016153D" w:rsidP="0016153D">
      <w:pPr>
        <w:pStyle w:val="BodytextNRCS"/>
        <w:spacing w:before="240"/>
      </w:pPr>
      <w:r w:rsidRPr="00E87D06">
        <w:lastRenderedPageBreak/>
        <w:t xml:space="preserve">For more information about this and other plants, please contact your local NRCS field office or Conservation District at </w:t>
      </w:r>
      <w:hyperlink r:id="rId16" w:tgtFrame="_blank" w:tooltip="USDA NRCS Web site" w:history="1">
        <w:r w:rsidRPr="00BC6320">
          <w:rPr>
            <w:rStyle w:val="Hyperlink"/>
          </w:rPr>
          <w:t>http://www.nrcs.usda.gov/</w:t>
        </w:r>
      </w:hyperlink>
      <w:r w:rsidRPr="00E87D06">
        <w:t xml:space="preserve"> and visit the PLANTS Web site at </w:t>
      </w:r>
      <w:hyperlink r:id="rId17" w:tgtFrame="_blank" w:tooltip="PLANTS Web site" w:history="1">
        <w:r w:rsidRPr="00BC6320">
          <w:rPr>
            <w:rStyle w:val="Hyperlink"/>
          </w:rPr>
          <w:t>http://plants.usda.gov/</w:t>
        </w:r>
      </w:hyperlink>
      <w:r w:rsidRPr="00E87D06">
        <w:t xml:space="preserve"> or the </w:t>
      </w:r>
      <w:r w:rsidR="00580F72">
        <w:br/>
      </w:r>
      <w:r w:rsidRPr="00E87D06">
        <w:t>Plant Materials Program Web site</w:t>
      </w:r>
      <w:r w:rsidR="00C92661">
        <w:t>:</w:t>
      </w:r>
    </w:p>
    <w:p w14:paraId="32D178D3" w14:textId="77777777" w:rsidR="0016153D" w:rsidRPr="00E87D06" w:rsidRDefault="007D0A7F" w:rsidP="00C92661">
      <w:pPr>
        <w:pStyle w:val="BodytextNRCS"/>
      </w:pPr>
      <w:hyperlink r:id="rId18" w:history="1">
        <w:r w:rsidR="0016153D" w:rsidRPr="00677171">
          <w:rPr>
            <w:rStyle w:val="Hyperlink"/>
          </w:rPr>
          <w:t>http://plant-materials.nrcs.usda.gov</w:t>
        </w:r>
      </w:hyperlink>
      <w:r w:rsidR="00677171">
        <w:rPr>
          <w:rStyle w:val="Hyperlink"/>
        </w:rPr>
        <w:t>.</w:t>
      </w:r>
    </w:p>
    <w:p w14:paraId="29150421" w14:textId="77777777" w:rsidR="0016153D" w:rsidRDefault="0016153D" w:rsidP="0016153D">
      <w:pPr>
        <w:pStyle w:val="BodytextNRCS"/>
        <w:spacing w:before="240"/>
      </w:pPr>
      <w:r>
        <w:t>PLANTS is not responsible for the content or availability of other Web sites.</w:t>
      </w:r>
    </w:p>
    <w:p w14:paraId="78234C9A" w14:textId="77777777" w:rsidR="00590946" w:rsidRDefault="00590946"/>
    <w:p w14:paraId="04760705" w14:textId="77777777" w:rsidR="00DD256F" w:rsidRDefault="00DD256F"/>
    <w:p w14:paraId="3EF7F2C1" w14:textId="77777777" w:rsidR="00DD256F" w:rsidRDefault="00DD256F"/>
    <w:p w14:paraId="4928A8D5" w14:textId="77777777" w:rsidR="00DD256F" w:rsidRDefault="00DD256F"/>
    <w:p w14:paraId="37E1E199" w14:textId="77777777" w:rsidR="00DD256F" w:rsidRDefault="00DD256F"/>
    <w:p w14:paraId="6F988BD6" w14:textId="77777777" w:rsidR="00DD256F" w:rsidRDefault="00DD256F"/>
    <w:p w14:paraId="4A39881A" w14:textId="77777777" w:rsidR="00DD256F" w:rsidRDefault="00DD256F"/>
    <w:p w14:paraId="1C2734EC" w14:textId="77777777" w:rsidR="00DD256F" w:rsidRDefault="00DD256F"/>
    <w:p w14:paraId="272615A8" w14:textId="77777777" w:rsidR="00DD256F" w:rsidRDefault="00DD256F"/>
    <w:p w14:paraId="7B19924A" w14:textId="77777777" w:rsidR="00DD256F" w:rsidRDefault="00DD256F"/>
    <w:p w14:paraId="1F0E0CEF" w14:textId="77777777" w:rsidR="00DD256F" w:rsidRDefault="00DD256F"/>
    <w:p w14:paraId="7912DD99" w14:textId="77777777" w:rsidR="00DD256F" w:rsidRDefault="00DD256F"/>
    <w:p w14:paraId="63CC404C" w14:textId="77777777" w:rsidR="00DD256F" w:rsidRDefault="00DD256F"/>
    <w:p w14:paraId="2DCB9E6B" w14:textId="77777777" w:rsidR="00DD256F" w:rsidRDefault="00DD256F"/>
    <w:p w14:paraId="77893D8B" w14:textId="77777777" w:rsidR="00DD256F" w:rsidRDefault="00DD256F"/>
    <w:p w14:paraId="670AF30E" w14:textId="77777777" w:rsidR="00DD256F" w:rsidRDefault="00DD256F"/>
    <w:p w14:paraId="2A1B6024" w14:textId="77777777" w:rsidR="00DD256F" w:rsidRDefault="00DD256F"/>
    <w:p w14:paraId="774408CF" w14:textId="77777777" w:rsidR="00DD256F" w:rsidRDefault="00DD256F"/>
    <w:p w14:paraId="0812F533" w14:textId="77777777" w:rsidR="00DD256F" w:rsidRDefault="00DD256F"/>
    <w:p w14:paraId="5A554CB7" w14:textId="77777777" w:rsidR="00DD256F" w:rsidRDefault="00DD256F"/>
    <w:p w14:paraId="0D305598" w14:textId="77777777" w:rsidR="00DD256F" w:rsidRDefault="00DD256F"/>
    <w:p w14:paraId="7D3EA7AD" w14:textId="77777777" w:rsidR="00590946" w:rsidRDefault="00590946">
      <w:pPr>
        <w:sectPr w:rsidR="00590946" w:rsidSect="00834F1C">
          <w:type w:val="continuous"/>
          <w:pgSz w:w="12240" w:h="15840" w:code="1"/>
          <w:pgMar w:top="1080" w:right="1080" w:bottom="1080" w:left="1080" w:header="365" w:footer="288" w:gutter="0"/>
          <w:cols w:num="2" w:space="720"/>
          <w:titlePg/>
          <w:docGrid w:linePitch="360"/>
        </w:sectPr>
      </w:pPr>
    </w:p>
    <w:p w14:paraId="67B3A23D" w14:textId="77777777" w:rsidR="00590946" w:rsidRPr="002F66A7" w:rsidRDefault="00590946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5F8974"/>
          <w:sz w:val="20"/>
          <w:szCs w:val="20"/>
        </w:rPr>
      </w:pPr>
      <w:r w:rsidRPr="002F66A7">
        <w:rPr>
          <w:rFonts w:ascii="Times New Roman" w:eastAsia="Times New Roman" w:hAnsi="Times New Roman" w:cs="Times New Roman"/>
          <w:b/>
          <w:i/>
          <w:color w:val="5F8974"/>
          <w:sz w:val="20"/>
          <w:szCs w:val="20"/>
        </w:rPr>
        <w:lastRenderedPageBreak/>
        <w:t>Helping People Help the Land</w:t>
      </w:r>
    </w:p>
    <w:p w14:paraId="7163EAE1" w14:textId="77777777" w:rsidR="00590946" w:rsidRPr="002F66A7" w:rsidRDefault="00590946" w:rsidP="00590946">
      <w:pPr>
        <w:pStyle w:val="Footer"/>
        <w:spacing w:before="120"/>
        <w:rPr>
          <w:b/>
          <w:color w:val="5F8974"/>
          <w:sz w:val="20"/>
        </w:rPr>
      </w:pPr>
      <w:r w:rsidRPr="002F66A7">
        <w:rPr>
          <w:b/>
          <w:color w:val="5F8974"/>
          <w:sz w:val="20"/>
        </w:rPr>
        <w:t>USDA IS AN EQUAL OPPORTUNITY PROVIDER AND EMPLOYER</w:t>
      </w:r>
    </w:p>
    <w:sectPr w:rsidR="00590946" w:rsidRPr="002F66A7" w:rsidSect="00834F1C">
      <w:type w:val="continuous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D1562" w14:textId="77777777" w:rsidR="00260A57" w:rsidRDefault="00260A57" w:rsidP="00E76CDA">
      <w:pPr>
        <w:spacing w:after="0" w:line="240" w:lineRule="auto"/>
      </w:pPr>
      <w:r>
        <w:separator/>
      </w:r>
    </w:p>
  </w:endnote>
  <w:endnote w:type="continuationSeparator" w:id="0">
    <w:p w14:paraId="45DB6425" w14:textId="77777777" w:rsidR="00260A57" w:rsidRDefault="00260A57" w:rsidP="00E7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69627" w14:textId="77777777" w:rsidR="00260A57" w:rsidRDefault="00260A57" w:rsidP="00E76CDA">
      <w:pPr>
        <w:spacing w:after="0" w:line="240" w:lineRule="auto"/>
      </w:pPr>
      <w:r>
        <w:separator/>
      </w:r>
    </w:p>
  </w:footnote>
  <w:footnote w:type="continuationSeparator" w:id="0">
    <w:p w14:paraId="6783EFF3" w14:textId="77777777" w:rsidR="00260A57" w:rsidRDefault="00260A57" w:rsidP="00E76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F96AB" w14:textId="77777777" w:rsidR="00D80CD3" w:rsidRPr="00834F1C" w:rsidRDefault="00D80CD3" w:rsidP="00834F1C">
    <w:pPr>
      <w:pStyle w:val="Header"/>
      <w:spacing w:after="1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D89D2" w14:textId="77777777" w:rsidR="00D80CD3" w:rsidRDefault="00D80CD3" w:rsidP="005936A8">
    <w:pPr>
      <w:pStyle w:val="Header"/>
      <w:spacing w:after="60"/>
    </w:pPr>
    <w:r>
      <w:rPr>
        <w:noProof/>
      </w:rPr>
      <w:drawing>
        <wp:inline distT="0" distB="0" distL="0" distR="0" wp14:anchorId="1EB75FF4" wp14:editId="7BE8DCFE">
          <wp:extent cx="2624328" cy="45720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432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DC"/>
    <w:rsid w:val="0001069F"/>
    <w:rsid w:val="00017B9A"/>
    <w:rsid w:val="00051C89"/>
    <w:rsid w:val="0005293E"/>
    <w:rsid w:val="0005701E"/>
    <w:rsid w:val="0006675F"/>
    <w:rsid w:val="00066EF4"/>
    <w:rsid w:val="000670B7"/>
    <w:rsid w:val="00080CBF"/>
    <w:rsid w:val="0008637F"/>
    <w:rsid w:val="00092829"/>
    <w:rsid w:val="000A6CDB"/>
    <w:rsid w:val="000D5126"/>
    <w:rsid w:val="000E5F86"/>
    <w:rsid w:val="0010044F"/>
    <w:rsid w:val="00113502"/>
    <w:rsid w:val="00115362"/>
    <w:rsid w:val="00142479"/>
    <w:rsid w:val="001516B2"/>
    <w:rsid w:val="00155AF0"/>
    <w:rsid w:val="0016153D"/>
    <w:rsid w:val="00173743"/>
    <w:rsid w:val="001813DC"/>
    <w:rsid w:val="00183804"/>
    <w:rsid w:val="00183B27"/>
    <w:rsid w:val="00197535"/>
    <w:rsid w:val="001B73D4"/>
    <w:rsid w:val="001F6D3A"/>
    <w:rsid w:val="00220AC2"/>
    <w:rsid w:val="0022532C"/>
    <w:rsid w:val="00230623"/>
    <w:rsid w:val="002343B8"/>
    <w:rsid w:val="00260A57"/>
    <w:rsid w:val="002616D7"/>
    <w:rsid w:val="00267539"/>
    <w:rsid w:val="00281141"/>
    <w:rsid w:val="00287566"/>
    <w:rsid w:val="002A2A12"/>
    <w:rsid w:val="002A48C4"/>
    <w:rsid w:val="002A7D6C"/>
    <w:rsid w:val="002B6426"/>
    <w:rsid w:val="002B669C"/>
    <w:rsid w:val="002C03E2"/>
    <w:rsid w:val="002C0BEE"/>
    <w:rsid w:val="002C5382"/>
    <w:rsid w:val="002D5B77"/>
    <w:rsid w:val="002D6CC5"/>
    <w:rsid w:val="002D71F9"/>
    <w:rsid w:val="002E63BC"/>
    <w:rsid w:val="002F66A7"/>
    <w:rsid w:val="00315586"/>
    <w:rsid w:val="00315DB3"/>
    <w:rsid w:val="00321551"/>
    <w:rsid w:val="00322A56"/>
    <w:rsid w:val="00331F90"/>
    <w:rsid w:val="00352423"/>
    <w:rsid w:val="003623D5"/>
    <w:rsid w:val="00363FBA"/>
    <w:rsid w:val="003726EA"/>
    <w:rsid w:val="00391F26"/>
    <w:rsid w:val="003934C9"/>
    <w:rsid w:val="003A16D5"/>
    <w:rsid w:val="003A22A4"/>
    <w:rsid w:val="003B3C08"/>
    <w:rsid w:val="003C5532"/>
    <w:rsid w:val="003C782B"/>
    <w:rsid w:val="003E7D0E"/>
    <w:rsid w:val="00407972"/>
    <w:rsid w:val="00411259"/>
    <w:rsid w:val="00425595"/>
    <w:rsid w:val="0042724B"/>
    <w:rsid w:val="0043243A"/>
    <w:rsid w:val="00482416"/>
    <w:rsid w:val="00486230"/>
    <w:rsid w:val="00487C4C"/>
    <w:rsid w:val="00493AB0"/>
    <w:rsid w:val="00494ADC"/>
    <w:rsid w:val="004956A2"/>
    <w:rsid w:val="004A5D26"/>
    <w:rsid w:val="004A5DF5"/>
    <w:rsid w:val="004A6DAD"/>
    <w:rsid w:val="004B30CC"/>
    <w:rsid w:val="004B4FB3"/>
    <w:rsid w:val="004B5B2E"/>
    <w:rsid w:val="004C55F9"/>
    <w:rsid w:val="0050574B"/>
    <w:rsid w:val="005073B9"/>
    <w:rsid w:val="00535048"/>
    <w:rsid w:val="005375D9"/>
    <w:rsid w:val="00554C57"/>
    <w:rsid w:val="00580F72"/>
    <w:rsid w:val="00590946"/>
    <w:rsid w:val="005936A8"/>
    <w:rsid w:val="005A072C"/>
    <w:rsid w:val="005B40B9"/>
    <w:rsid w:val="005B4547"/>
    <w:rsid w:val="005C2EE4"/>
    <w:rsid w:val="005C6632"/>
    <w:rsid w:val="005F15EE"/>
    <w:rsid w:val="005F215B"/>
    <w:rsid w:val="00622018"/>
    <w:rsid w:val="006376CD"/>
    <w:rsid w:val="0064216C"/>
    <w:rsid w:val="0064775E"/>
    <w:rsid w:val="00651E47"/>
    <w:rsid w:val="00677171"/>
    <w:rsid w:val="006772B0"/>
    <w:rsid w:val="006B2B06"/>
    <w:rsid w:val="006B522D"/>
    <w:rsid w:val="006C2146"/>
    <w:rsid w:val="006C3BBE"/>
    <w:rsid w:val="006D669E"/>
    <w:rsid w:val="00707E07"/>
    <w:rsid w:val="0071727C"/>
    <w:rsid w:val="00717FFA"/>
    <w:rsid w:val="00752634"/>
    <w:rsid w:val="00776051"/>
    <w:rsid w:val="00783919"/>
    <w:rsid w:val="007B14BB"/>
    <w:rsid w:val="007B1F8F"/>
    <w:rsid w:val="007B2599"/>
    <w:rsid w:val="007B7747"/>
    <w:rsid w:val="007C1C39"/>
    <w:rsid w:val="007D0A7F"/>
    <w:rsid w:val="007D1D94"/>
    <w:rsid w:val="007E1922"/>
    <w:rsid w:val="007E4941"/>
    <w:rsid w:val="007E61FC"/>
    <w:rsid w:val="007F319B"/>
    <w:rsid w:val="008248A6"/>
    <w:rsid w:val="00834F1C"/>
    <w:rsid w:val="0084666D"/>
    <w:rsid w:val="0085470E"/>
    <w:rsid w:val="0087230B"/>
    <w:rsid w:val="00885BDE"/>
    <w:rsid w:val="00890529"/>
    <w:rsid w:val="0089315F"/>
    <w:rsid w:val="008B0264"/>
    <w:rsid w:val="008D3867"/>
    <w:rsid w:val="008D4CAD"/>
    <w:rsid w:val="0090051B"/>
    <w:rsid w:val="00905CC5"/>
    <w:rsid w:val="009120DB"/>
    <w:rsid w:val="009134E5"/>
    <w:rsid w:val="009273FC"/>
    <w:rsid w:val="009305A1"/>
    <w:rsid w:val="0093109C"/>
    <w:rsid w:val="009418B4"/>
    <w:rsid w:val="00967A27"/>
    <w:rsid w:val="0097315B"/>
    <w:rsid w:val="0097649F"/>
    <w:rsid w:val="00980070"/>
    <w:rsid w:val="009857F3"/>
    <w:rsid w:val="009B14B4"/>
    <w:rsid w:val="009D3364"/>
    <w:rsid w:val="009D4892"/>
    <w:rsid w:val="00A010FB"/>
    <w:rsid w:val="00A06D50"/>
    <w:rsid w:val="00A2438B"/>
    <w:rsid w:val="00A36427"/>
    <w:rsid w:val="00A4237C"/>
    <w:rsid w:val="00A52109"/>
    <w:rsid w:val="00AA7890"/>
    <w:rsid w:val="00AB5F8E"/>
    <w:rsid w:val="00AC4B47"/>
    <w:rsid w:val="00AC696C"/>
    <w:rsid w:val="00AE55E0"/>
    <w:rsid w:val="00AF3CEA"/>
    <w:rsid w:val="00B02FC4"/>
    <w:rsid w:val="00B3434D"/>
    <w:rsid w:val="00B3437C"/>
    <w:rsid w:val="00B462B2"/>
    <w:rsid w:val="00B53135"/>
    <w:rsid w:val="00B809ED"/>
    <w:rsid w:val="00B85E2A"/>
    <w:rsid w:val="00B92B59"/>
    <w:rsid w:val="00BE14B6"/>
    <w:rsid w:val="00BE1664"/>
    <w:rsid w:val="00BE25FC"/>
    <w:rsid w:val="00BE45AD"/>
    <w:rsid w:val="00BF10F5"/>
    <w:rsid w:val="00C07162"/>
    <w:rsid w:val="00C25949"/>
    <w:rsid w:val="00C37EF2"/>
    <w:rsid w:val="00C425C6"/>
    <w:rsid w:val="00C5119D"/>
    <w:rsid w:val="00C5522F"/>
    <w:rsid w:val="00C65397"/>
    <w:rsid w:val="00C7020A"/>
    <w:rsid w:val="00C73C1E"/>
    <w:rsid w:val="00C82363"/>
    <w:rsid w:val="00C92661"/>
    <w:rsid w:val="00CA5D29"/>
    <w:rsid w:val="00CA78BF"/>
    <w:rsid w:val="00CD5D86"/>
    <w:rsid w:val="00CE4720"/>
    <w:rsid w:val="00CE4F36"/>
    <w:rsid w:val="00CE5C52"/>
    <w:rsid w:val="00CE5CAC"/>
    <w:rsid w:val="00D01790"/>
    <w:rsid w:val="00D053D4"/>
    <w:rsid w:val="00D13E7C"/>
    <w:rsid w:val="00D20F5A"/>
    <w:rsid w:val="00D424A8"/>
    <w:rsid w:val="00D50324"/>
    <w:rsid w:val="00D572ED"/>
    <w:rsid w:val="00D5792C"/>
    <w:rsid w:val="00D80CD3"/>
    <w:rsid w:val="00D81AB2"/>
    <w:rsid w:val="00D858E0"/>
    <w:rsid w:val="00D97085"/>
    <w:rsid w:val="00DC638E"/>
    <w:rsid w:val="00DD256F"/>
    <w:rsid w:val="00DE0190"/>
    <w:rsid w:val="00DF06F2"/>
    <w:rsid w:val="00E01ABB"/>
    <w:rsid w:val="00E1491F"/>
    <w:rsid w:val="00E175C4"/>
    <w:rsid w:val="00E7263F"/>
    <w:rsid w:val="00E73692"/>
    <w:rsid w:val="00E76CDA"/>
    <w:rsid w:val="00E82BCA"/>
    <w:rsid w:val="00E93FEE"/>
    <w:rsid w:val="00E95C8F"/>
    <w:rsid w:val="00EB4A42"/>
    <w:rsid w:val="00EC6EE5"/>
    <w:rsid w:val="00EC7924"/>
    <w:rsid w:val="00F2044B"/>
    <w:rsid w:val="00F23450"/>
    <w:rsid w:val="00F349E9"/>
    <w:rsid w:val="00F35AE0"/>
    <w:rsid w:val="00F3601C"/>
    <w:rsid w:val="00F371D6"/>
    <w:rsid w:val="00F51FAF"/>
    <w:rsid w:val="00F55F8B"/>
    <w:rsid w:val="00F861E7"/>
    <w:rsid w:val="00FA256E"/>
    <w:rsid w:val="00FB57E2"/>
    <w:rsid w:val="00FC6BDD"/>
    <w:rsid w:val="00FD3531"/>
    <w:rsid w:val="00FE0079"/>
    <w:rsid w:val="00FE749F"/>
    <w:rsid w:val="00FF3AA7"/>
    <w:rsid w:val="00FF4040"/>
    <w:rsid w:val="00FF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4CD1A6"/>
  <w15:docId w15:val="{6AF40973-BE51-47BB-8493-FF02ADB8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 NRCS"/>
    <w:next w:val="Normal"/>
    <w:link w:val="Heading1Char"/>
    <w:qFormat/>
    <w:rsid w:val="0016153D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40"/>
      <w:szCs w:val="40"/>
    </w:rPr>
  </w:style>
  <w:style w:type="paragraph" w:styleId="Heading2">
    <w:name w:val="heading 2"/>
    <w:aliases w:val="H2 NRCS"/>
    <w:basedOn w:val="Normal"/>
    <w:next w:val="Normal"/>
    <w:link w:val="Heading2Char"/>
    <w:autoRedefine/>
    <w:qFormat/>
    <w:rsid w:val="0016153D"/>
    <w:p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32"/>
      <w:szCs w:val="32"/>
    </w:rPr>
  </w:style>
  <w:style w:type="paragraph" w:styleId="Heading3">
    <w:name w:val="heading 3"/>
    <w:aliases w:val="H3 NRCS"/>
    <w:next w:val="Normal"/>
    <w:link w:val="Heading3Char"/>
    <w:qFormat/>
    <w:rsid w:val="0016153D"/>
    <w:pPr>
      <w:spacing w:before="200" w:after="0" w:line="240" w:lineRule="auto"/>
      <w:contextualSpacing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06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NRCS Char"/>
    <w:basedOn w:val="DefaultParagraphFont"/>
    <w:link w:val="Heading1"/>
    <w:rsid w:val="0016153D"/>
    <w:rPr>
      <w:rFonts w:ascii="Times New Roman" w:eastAsia="Times New Roman" w:hAnsi="Times New Roman" w:cs="Times New Roman"/>
      <w:b/>
      <w:bCs/>
      <w:caps/>
      <w:sz w:val="40"/>
      <w:szCs w:val="40"/>
    </w:rPr>
  </w:style>
  <w:style w:type="character" w:customStyle="1" w:styleId="Heading2Char">
    <w:name w:val="Heading 2 Char"/>
    <w:aliases w:val="H2 NRCS Char"/>
    <w:basedOn w:val="DefaultParagraphFont"/>
    <w:link w:val="Heading2"/>
    <w:rsid w:val="0016153D"/>
    <w:rPr>
      <w:rFonts w:ascii="Times New Roman" w:eastAsia="Times New Roman" w:hAnsi="Times New Roman" w:cs="Times New Roman"/>
      <w:b/>
      <w:i/>
      <w:sz w:val="32"/>
      <w:szCs w:val="32"/>
    </w:rPr>
  </w:style>
  <w:style w:type="character" w:customStyle="1" w:styleId="Heading3Char">
    <w:name w:val="Heading 3 Char"/>
    <w:aliases w:val="H3 NRCS Char"/>
    <w:basedOn w:val="DefaultParagraphFont"/>
    <w:link w:val="Heading3"/>
    <w:rsid w:val="0016153D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BodytextNRCS">
    <w:name w:val="Body text NRCS"/>
    <w:link w:val="BodytextNRCSChar"/>
    <w:qFormat/>
    <w:rsid w:val="0016153D"/>
    <w:pPr>
      <w:tabs>
        <w:tab w:val="left" w:pos="243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NRCSChar">
    <w:name w:val="Body text NRCS Char"/>
    <w:basedOn w:val="DefaultParagraphFont"/>
    <w:link w:val="BodytextNRCS"/>
    <w:rsid w:val="0016153D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16153D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7"/>
      <w:szCs w:val="17"/>
    </w:rPr>
  </w:style>
  <w:style w:type="paragraph" w:customStyle="1" w:styleId="CaptionNRCS">
    <w:name w:val="Caption NRCS"/>
    <w:basedOn w:val="Normal"/>
    <w:next w:val="Normal"/>
    <w:autoRedefine/>
    <w:qFormat/>
    <w:rsid w:val="00C5119D"/>
    <w:pPr>
      <w:spacing w:line="240" w:lineRule="auto"/>
    </w:pPr>
    <w:rPr>
      <w:rFonts w:ascii="Times New Roman" w:eastAsia="Times New Roman" w:hAnsi="Times New Roman" w:cs="Times New Roman"/>
      <w:i/>
      <w:sz w:val="16"/>
      <w:szCs w:val="16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16153D"/>
    <w:rPr>
      <w:i/>
    </w:rPr>
  </w:style>
  <w:style w:type="paragraph" w:customStyle="1" w:styleId="PlantSymbol">
    <w:name w:val="Plant Symbol"/>
    <w:basedOn w:val="Normal"/>
    <w:link w:val="PlantSymbolChar"/>
    <w:qFormat/>
    <w:rsid w:val="0016153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RCSInstructionCommentChar">
    <w:name w:val="NRCS Instruction Comment Char"/>
    <w:basedOn w:val="BodytextNRCSChar"/>
    <w:link w:val="NRCSInstructionComment"/>
    <w:rsid w:val="0016153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PlantSymbolChar">
    <w:name w:val="Plant Symbol Char"/>
    <w:basedOn w:val="DefaultParagraphFont"/>
    <w:link w:val="PlantSymbol"/>
    <w:rsid w:val="0016153D"/>
    <w:rPr>
      <w:rFonts w:ascii="Times New Roman" w:eastAsia="Times New Roman" w:hAnsi="Times New Roman" w:cs="Times New Roman"/>
      <w:sz w:val="24"/>
      <w:szCs w:val="20"/>
    </w:rPr>
  </w:style>
  <w:style w:type="paragraph" w:customStyle="1" w:styleId="NRCSBodyText">
    <w:name w:val="NRCS Body Text"/>
    <w:link w:val="NRCSBodyTextChar"/>
    <w:qFormat/>
    <w:rsid w:val="0016153D"/>
    <w:pPr>
      <w:tabs>
        <w:tab w:val="left" w:pos="243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RCSBodyTextChar">
    <w:name w:val="NRCS Body Text Char"/>
    <w:basedOn w:val="DefaultParagraphFont"/>
    <w:link w:val="NRCSBodyText"/>
    <w:rsid w:val="0016153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qFormat/>
    <w:rsid w:val="0016153D"/>
    <w:rPr>
      <w:rFonts w:ascii="Times New Roman" w:hAnsi="Times New Roman"/>
      <w:color w:val="0000FF"/>
      <w:sz w:val="20"/>
      <w:u w:val="single"/>
    </w:rPr>
  </w:style>
  <w:style w:type="paragraph" w:styleId="Footer">
    <w:name w:val="footer"/>
    <w:basedOn w:val="Normal"/>
    <w:link w:val="FooterChar"/>
    <w:uiPriority w:val="99"/>
    <w:rsid w:val="00590946"/>
    <w:pPr>
      <w:tabs>
        <w:tab w:val="center" w:pos="4320"/>
        <w:tab w:val="right" w:pos="864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90946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53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1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708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EB4A4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306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7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CDA"/>
  </w:style>
  <w:style w:type="paragraph" w:styleId="Revision">
    <w:name w:val="Revision"/>
    <w:hidden/>
    <w:uiPriority w:val="99"/>
    <w:semiHidden/>
    <w:rsid w:val="000670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hyperlink" Target="http://plant-materials.nrcs.usda.gov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://plants.usda.gov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nrcs.usda.gov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http://plants.usda.gov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lants.usda.gov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el.rosales\Desktop\REVISED-PG\Plant-Guide-4-30-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A24E91F1BD04EB2FFC33646FDEA95" ma:contentTypeVersion="1" ma:contentTypeDescription="Create a new document." ma:contentTypeScope="" ma:versionID="ee9255f741ed4d557f87294d5f83e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e46dbe21a6298adedc9d0696d46886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A96F4-B19D-4269-9B34-B1D7677C242B}">
  <ds:schemaRefs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95FB6C1-468C-4FB4-94B2-68E565F4DAFC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556C89CC-830D-4725-A9D0-CAA9875B2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8428C8-C67B-4C41-9A0E-54B74DB5E3C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B2D1527-7EAA-45F7-87F2-F08B41E83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Plant-Guide-4-30-14</Template>
  <TotalTime>0</TotalTime>
  <Pages>3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Cane bluestem (Bothriochloa barbinodis) Plant  Guide</vt:lpstr>
    </vt:vector>
  </TitlesOfParts>
  <Company>USDA</Company>
  <LinksUpToDate>false</LinksUpToDate>
  <CharactersWithSpaces>10984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Cane bluestem (Bothriochloa barbinodis) Plant  Guide</dc:title>
  <dc:subject>Cane bluestem (Bothriochloa barbinodis) is a native perennial warm season grass</dc:subject>
  <dc:creator>USDA NRCS Tucson Plant Materials Center</dc:creator>
  <cp:keywords>Plant Guide, cane bluestem, perennial, warm season, warm-season, grass, wildlife, habitat, conservation, forage, seed, restoration, erosion control, range, wildlife habitat, drought tolerant, cold tolerant</cp:keywords>
  <cp:lastModifiedBy>Glass, Leslie - NRCS, Tucson, AZ</cp:lastModifiedBy>
  <cp:revision>2</cp:revision>
  <cp:lastPrinted>2014-08-25T16:05:00Z</cp:lastPrinted>
  <dcterms:created xsi:type="dcterms:W3CDTF">2014-08-25T17:25:00Z</dcterms:created>
  <dcterms:modified xsi:type="dcterms:W3CDTF">2014-08-25T17:25:00Z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0x010100F18A24E91F1BD04EB2FFC33646FDEA95</vt:lpwstr>
  </property>
</Properties>
</file>