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A2164" w:rsidP="000578C2">
            <w:pPr>
              <w:pStyle w:val="TitleHeader"/>
              <w:rPr>
                <w:i/>
              </w:rPr>
            </w:pPr>
            <w:r>
              <w:lastRenderedPageBreak/>
              <w:t>northern catalpa</w:t>
            </w:r>
          </w:p>
        </w:tc>
      </w:tr>
      <w:tr w:rsidR="00CD49CC">
        <w:tblPrEx>
          <w:tblCellMar>
            <w:top w:w="0" w:type="dxa"/>
            <w:bottom w:w="0" w:type="dxa"/>
          </w:tblCellMar>
        </w:tblPrEx>
        <w:tc>
          <w:tcPr>
            <w:tcW w:w="4410" w:type="dxa"/>
          </w:tcPr>
          <w:p w:rsidR="00CD49CC" w:rsidRPr="008F3D5A" w:rsidRDefault="004A2164" w:rsidP="008F3D5A">
            <w:pPr>
              <w:pStyle w:val="Titlesubheader1"/>
              <w:rPr>
                <w:i/>
              </w:rPr>
            </w:pPr>
            <w:r>
              <w:rPr>
                <w:i/>
              </w:rPr>
              <w:t xml:space="preserve">Catalpa speciosa </w:t>
            </w:r>
            <w:r>
              <w:t>(Warder) Warder ex Engelm.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A2164">
              <w:t>CASP8</w:t>
            </w:r>
          </w:p>
        </w:tc>
      </w:tr>
    </w:tbl>
    <w:p w:rsidR="00CD49CC" w:rsidRPr="004A50AC" w:rsidRDefault="00CD49CC" w:rsidP="004A50AC">
      <w:pPr>
        <w:jc w:val="left"/>
        <w:rPr>
          <w:sz w:val="20"/>
        </w:rPr>
      </w:pPr>
    </w:p>
    <w:p w:rsidR="00041BE1" w:rsidRDefault="00041BE1" w:rsidP="00041BE1">
      <w:pPr>
        <w:pStyle w:val="Header2"/>
      </w:pPr>
      <w:r>
        <w:t>Contributed by</w:t>
      </w:r>
      <w:r w:rsidRPr="00EF0EC9">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Manhattan</w:t>
        </w:r>
      </w:smartTag>
      <w:r>
        <w:t xml:space="preserve"> </w:t>
      </w:r>
      <w:smartTag w:uri="urn:schemas-microsoft-com:office:smarttags" w:element="PlaceName">
        <w:r w:rsidRPr="00EF0EC9">
          <w:t>Plant</w:t>
        </w:r>
      </w:smartTag>
      <w:r w:rsidRPr="00EF0EC9">
        <w:t xml:space="preserve"> </w:t>
      </w:r>
      <w:smartTag w:uri="urn:schemas-microsoft-com:office:smarttags" w:element="PlaceName">
        <w:r w:rsidRPr="00EF0EC9">
          <w:t>Materials</w:t>
        </w:r>
      </w:smartTag>
      <w:r w:rsidRPr="00EF0EC9">
        <w:t xml:space="preserve"> </w:t>
      </w:r>
      <w:smartTag w:uri="urn:schemas-microsoft-com:office:smarttags" w:element="PlaceType">
        <w:r w:rsidRPr="00EF0EC9">
          <w:t>Center</w:t>
        </w:r>
      </w:smartTag>
      <w:r w:rsidRPr="00EF0EC9">
        <w:t xml:space="preserve"> and </w:t>
      </w:r>
      <w:smartTag w:uri="urn:schemas-microsoft-com:office:smarttags" w:element="place">
        <w:smartTag w:uri="urn:schemas-microsoft-com:office:smarttags" w:element="PlaceName">
          <w:r w:rsidRPr="00EF0EC9">
            <w:t>Kansas</w:t>
          </w:r>
        </w:smartTag>
        <w:r w:rsidRPr="00EF0EC9">
          <w:t xml:space="preserve"> </w:t>
        </w:r>
        <w:smartTag w:uri="urn:schemas-microsoft-com:office:smarttags" w:element="PlaceType">
          <w:r w:rsidRPr="00EF0EC9">
            <w:t>State</w:t>
          </w:r>
        </w:smartTag>
        <w:r w:rsidRPr="00EF0EC9">
          <w:t xml:space="preserve"> </w:t>
        </w:r>
        <w:smartTag w:uri="urn:schemas-microsoft-com:office:smarttags" w:element="PlaceType">
          <w:r w:rsidRPr="00EF0EC9">
            <w:t>University</w:t>
          </w:r>
        </w:smartTag>
      </w:smartTag>
      <w:r>
        <w:t xml:space="preserve"> Forestry Research</w:t>
      </w:r>
    </w:p>
    <w:p w:rsidR="00041BE1" w:rsidRDefault="008E65AD" w:rsidP="00041BE1">
      <w:pPr>
        <w:tabs>
          <w:tab w:val="left" w:pos="2430"/>
        </w:tabs>
        <w:jc w:val="left"/>
        <w:rPr>
          <w:rFonts w:ascii="Arial" w:hAnsi="Arial" w:cs="Arial"/>
          <w:color w:val="000000"/>
          <w:sz w:val="15"/>
          <w:szCs w:val="15"/>
        </w:rPr>
      </w:pPr>
      <w:r>
        <w:rPr>
          <w:rFonts w:ascii="Arial" w:hAnsi="Arial" w:cs="Arial"/>
          <w:noProof/>
          <w:color w:val="000000"/>
          <w:sz w:val="15"/>
          <w:szCs w:val="15"/>
        </w:rPr>
        <w:drawing>
          <wp:inline distT="0" distB="0" distL="0" distR="0">
            <wp:extent cx="2743200" cy="4124325"/>
            <wp:effectExtent l="19050" t="0" r="0" b="0"/>
            <wp:docPr id="2" name="Picture 2" descr="Color image of northern catalpa by J.S. Peterson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northern catalpa by J.S. Peterson (copyrighted)."/>
                    <pic:cNvPicPr>
                      <a:picLocks noChangeAspect="1" noChangeArrowheads="1"/>
                    </pic:cNvPicPr>
                  </pic:nvPicPr>
                  <pic:blipFill>
                    <a:blip r:embed="rId8" cstate="print"/>
                    <a:srcRect/>
                    <a:stretch>
                      <a:fillRect/>
                    </a:stretch>
                  </pic:blipFill>
                  <pic:spPr bwMode="auto">
                    <a:xfrm>
                      <a:off x="0" y="0"/>
                      <a:ext cx="2743200" cy="4124325"/>
                    </a:xfrm>
                    <a:prstGeom prst="rect">
                      <a:avLst/>
                    </a:prstGeom>
                    <a:noFill/>
                    <a:ln w="9525">
                      <a:noFill/>
                      <a:miter lim="800000"/>
                      <a:headEnd/>
                      <a:tailEnd/>
                    </a:ln>
                  </pic:spPr>
                </pic:pic>
              </a:graphicData>
            </a:graphic>
          </wp:inline>
        </w:drawing>
      </w:r>
    </w:p>
    <w:p w:rsidR="00315F97" w:rsidRPr="00315F97" w:rsidRDefault="00315F97" w:rsidP="00041BE1">
      <w:pPr>
        <w:tabs>
          <w:tab w:val="left" w:pos="2430"/>
        </w:tabs>
        <w:jc w:val="left"/>
        <w:rPr>
          <w:color w:val="000000"/>
          <w:sz w:val="16"/>
          <w:szCs w:val="16"/>
        </w:rPr>
      </w:pPr>
      <w:r w:rsidRPr="00315F97">
        <w:rPr>
          <w:color w:val="000000"/>
          <w:sz w:val="16"/>
          <w:szCs w:val="16"/>
        </w:rPr>
        <w:t xml:space="preserve">J.S. Peterson @ </w:t>
      </w:r>
      <w:r>
        <w:rPr>
          <w:color w:val="000000"/>
          <w:sz w:val="16"/>
          <w:szCs w:val="16"/>
        </w:rPr>
        <w:t>plants.usda.gov</w:t>
      </w:r>
    </w:p>
    <w:p w:rsidR="00315F97" w:rsidRDefault="00315F97" w:rsidP="00041BE1">
      <w:pPr>
        <w:pStyle w:val="Header3"/>
      </w:pPr>
    </w:p>
    <w:p w:rsidR="00041BE1" w:rsidRDefault="00041BE1" w:rsidP="00041BE1">
      <w:pPr>
        <w:pStyle w:val="Header3"/>
      </w:pPr>
      <w:r>
        <w:t xml:space="preserve">Alternate Names </w:t>
      </w:r>
    </w:p>
    <w:p w:rsidR="00041BE1" w:rsidRDefault="00041BE1" w:rsidP="00041BE1">
      <w:pPr>
        <w:tabs>
          <w:tab w:val="left" w:pos="2430"/>
        </w:tabs>
        <w:jc w:val="left"/>
        <w:rPr>
          <w:sz w:val="20"/>
        </w:rPr>
      </w:pPr>
      <w:r>
        <w:rPr>
          <w:sz w:val="20"/>
        </w:rPr>
        <w:t xml:space="preserve">Hardy catalpa, western catalpa, Catawba, Catawba-tree, cigar tree, Indian bean tree, Indian cigar, </w:t>
      </w:r>
      <w:smartTag w:uri="urn:schemas-microsoft-com:office:smarttags" w:element="place">
        <w:smartTag w:uri="urn:schemas-microsoft-com:office:smarttags" w:element="City">
          <w:r>
            <w:rPr>
              <w:sz w:val="20"/>
            </w:rPr>
            <w:t>Shawnee</w:t>
          </w:r>
        </w:smartTag>
      </w:smartTag>
      <w:r>
        <w:rPr>
          <w:sz w:val="20"/>
        </w:rPr>
        <w:t xml:space="preserve"> wood, early-flowering catalpa.  The name ‘catalpa’ comes from the Cherokee Indian language as the word for the tree. ‘Speciosa’ means “showy” for the large and numerous flowers.</w:t>
      </w:r>
    </w:p>
    <w:p w:rsidR="00041BE1" w:rsidRDefault="00041BE1" w:rsidP="00041BE1">
      <w:pPr>
        <w:tabs>
          <w:tab w:val="left" w:pos="2430"/>
        </w:tabs>
      </w:pPr>
    </w:p>
    <w:p w:rsidR="00041BE1" w:rsidRDefault="00041BE1" w:rsidP="00041BE1">
      <w:pPr>
        <w:pStyle w:val="Header3"/>
      </w:pPr>
      <w:r>
        <w:lastRenderedPageBreak/>
        <w:t>Uses</w:t>
      </w:r>
    </w:p>
    <w:p w:rsidR="00041BE1" w:rsidRDefault="00041BE1" w:rsidP="00041BE1">
      <w:pPr>
        <w:tabs>
          <w:tab w:val="left" w:pos="2430"/>
        </w:tabs>
        <w:jc w:val="left"/>
        <w:rPr>
          <w:sz w:val="20"/>
        </w:rPr>
      </w:pPr>
      <w:r w:rsidRPr="00D375FD">
        <w:rPr>
          <w:i/>
          <w:sz w:val="20"/>
        </w:rPr>
        <w:t>Horticultural</w:t>
      </w:r>
      <w:r>
        <w:rPr>
          <w:sz w:val="20"/>
        </w:rPr>
        <w:t>: Northern catalpa (</w:t>
      </w:r>
      <w:r>
        <w:rPr>
          <w:i/>
          <w:sz w:val="20"/>
        </w:rPr>
        <w:t xml:space="preserve">Catalpa speciosa </w:t>
      </w:r>
      <w:r>
        <w:rPr>
          <w:sz w:val="20"/>
        </w:rPr>
        <w:t xml:space="preserve">(Warder) Warder ex Engelm.) is primarily used today as a large ornamental shade tree.  It is widely planted in urban areas as a street and lawn tree.  When flowering, it has abundant showy blossoms.  </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sidRPr="00D375FD">
        <w:rPr>
          <w:i/>
          <w:sz w:val="20"/>
        </w:rPr>
        <w:t>Conservation</w:t>
      </w:r>
      <w:r>
        <w:rPr>
          <w:sz w:val="20"/>
        </w:rPr>
        <w:t>: Conservation uses include being planted in mined-land reclamation projects and shelterbelts.</w:t>
      </w:r>
    </w:p>
    <w:p w:rsidR="00041BE1" w:rsidRDefault="00041BE1" w:rsidP="00041BE1">
      <w:pPr>
        <w:tabs>
          <w:tab w:val="left" w:pos="2430"/>
        </w:tabs>
        <w:jc w:val="left"/>
        <w:rPr>
          <w:sz w:val="20"/>
        </w:rPr>
      </w:pPr>
    </w:p>
    <w:p w:rsidR="00041BE1" w:rsidRDefault="00041BE1" w:rsidP="00041BE1">
      <w:pPr>
        <w:pStyle w:val="Bodytext0"/>
      </w:pPr>
      <w:r>
        <w:t xml:space="preserve">European settlers planted it to produce fence posts.  The wood is lightweight, and the heartwood is resistant to deterioration when placed in the ground for several years.  Railroad companies grew plantations of it for use as track ties and </w:t>
      </w:r>
      <w:r w:rsidR="00CF05A7">
        <w:t>fuel wood</w:t>
      </w:r>
      <w:r>
        <w:t xml:space="preserve">.  It was also used for making packing materials.  Carpenters commonly used it for interior trim in houses.  Craftsmen used it to make furniture.  It has also been used as telephone or </w:t>
      </w:r>
      <w:r w:rsidR="00CF05A7">
        <w:t>power line</w:t>
      </w:r>
      <w:r>
        <w:t xml:space="preserve"> poles.</w:t>
      </w:r>
    </w:p>
    <w:p w:rsidR="006F707E" w:rsidRDefault="006F707E" w:rsidP="00041BE1">
      <w:pPr>
        <w:tabs>
          <w:tab w:val="left" w:pos="2430"/>
        </w:tabs>
        <w:jc w:val="left"/>
        <w:rPr>
          <w:i/>
          <w:sz w:val="20"/>
        </w:rPr>
      </w:pPr>
    </w:p>
    <w:p w:rsidR="00041BE1" w:rsidRDefault="00041BE1" w:rsidP="00041BE1">
      <w:pPr>
        <w:tabs>
          <w:tab w:val="left" w:pos="2430"/>
        </w:tabs>
        <w:jc w:val="left"/>
        <w:rPr>
          <w:sz w:val="20"/>
        </w:rPr>
      </w:pPr>
      <w:r w:rsidRPr="00D375FD">
        <w:rPr>
          <w:i/>
          <w:sz w:val="20"/>
        </w:rPr>
        <w:t>Ethnobotany</w:t>
      </w:r>
      <w:r w:rsidRPr="00D375FD">
        <w:rPr>
          <w:sz w:val="20"/>
        </w:rPr>
        <w:t>:</w:t>
      </w:r>
      <w:r>
        <w:rPr>
          <w:b/>
          <w:sz w:val="20"/>
        </w:rPr>
        <w:t xml:space="preserve"> </w:t>
      </w:r>
      <w:r>
        <w:rPr>
          <w:sz w:val="20"/>
        </w:rPr>
        <w:t>In some of the older medical journals (19</w:t>
      </w:r>
      <w:r w:rsidRPr="00A7304B">
        <w:rPr>
          <w:sz w:val="20"/>
          <w:vertAlign w:val="superscript"/>
        </w:rPr>
        <w:t>th</w:t>
      </w:r>
      <w:r>
        <w:rPr>
          <w:sz w:val="20"/>
        </w:rPr>
        <w:t xml:space="preserve"> century) there were speculations that catalpa gave off poisonous emanations.  However, there is no scientific evidence to prove those speculations.  </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Pr>
          <w:sz w:val="20"/>
        </w:rPr>
        <w:t xml:space="preserve">Pioneer doctors used the seed pods and seeds to make a decoction for chronic bronchial affections, spasmodic asthma, labored breathing and heart problems.  The juice from either the leaves or roots was used to treat swelling of an eye or cutaneous affections.  Green leaves were crushed and placed on swollen lymph glands.  The bark was dried then ground to </w:t>
      </w:r>
      <w:r w:rsidR="00CF05A7">
        <w:rPr>
          <w:sz w:val="20"/>
        </w:rPr>
        <w:t xml:space="preserve">a </w:t>
      </w:r>
      <w:r>
        <w:rPr>
          <w:sz w:val="20"/>
        </w:rPr>
        <w:t>powder and taken, or brewed in a tea and taken for swollen lymph glands.</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Pr>
          <w:sz w:val="20"/>
        </w:rPr>
        <w:t xml:space="preserve">Modern pharmaceutical research has shown catalpa trees </w:t>
      </w:r>
      <w:r w:rsidR="002406EE">
        <w:rPr>
          <w:sz w:val="20"/>
        </w:rPr>
        <w:t xml:space="preserve">have </w:t>
      </w:r>
      <w:r>
        <w:rPr>
          <w:sz w:val="20"/>
        </w:rPr>
        <w:t>diuretic</w:t>
      </w:r>
      <w:r w:rsidR="002406EE">
        <w:rPr>
          <w:sz w:val="20"/>
        </w:rPr>
        <w:t xml:space="preserve"> properties</w:t>
      </w:r>
      <w:r>
        <w:rPr>
          <w:sz w:val="20"/>
        </w:rPr>
        <w:t>.</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Pr>
          <w:sz w:val="20"/>
        </w:rPr>
        <w:t>It is sometimes planted to attract the green catalpa worms, which are prized fish bait.  These caterpillars can be frozen and used as bait at a later time.</w:t>
      </w:r>
    </w:p>
    <w:p w:rsidR="00041BE1" w:rsidRDefault="00041BE1" w:rsidP="00041BE1">
      <w:pPr>
        <w:tabs>
          <w:tab w:val="left" w:pos="2430"/>
        </w:tabs>
        <w:jc w:val="left"/>
      </w:pPr>
    </w:p>
    <w:p w:rsidR="00041BE1" w:rsidRDefault="00041BE1" w:rsidP="00041BE1">
      <w:pPr>
        <w:pStyle w:val="Header3"/>
      </w:pPr>
      <w:r>
        <w:t>Status</w:t>
      </w:r>
    </w:p>
    <w:p w:rsidR="00041BE1" w:rsidRDefault="00041BE1" w:rsidP="00041BE1">
      <w:pPr>
        <w:pStyle w:val="Bodytext0"/>
      </w:pPr>
      <w:r>
        <w:t>Please consult the PLANTS Web site and your State Department of Natural Resources for this plant’s current status (e.g. threatened or endangered species, state noxious status, and wetland indicator values).</w:t>
      </w:r>
    </w:p>
    <w:p w:rsidR="00041BE1" w:rsidRDefault="00041BE1" w:rsidP="00041BE1">
      <w:pPr>
        <w:tabs>
          <w:tab w:val="left" w:pos="2430"/>
        </w:tabs>
        <w:rPr>
          <w:b/>
        </w:rPr>
      </w:pPr>
    </w:p>
    <w:p w:rsidR="00041BE1" w:rsidRDefault="00041BE1" w:rsidP="00041BE1">
      <w:pPr>
        <w:pStyle w:val="Header3"/>
      </w:pPr>
      <w:r>
        <w:t>Weediness</w:t>
      </w:r>
    </w:p>
    <w:p w:rsidR="00041BE1" w:rsidRDefault="00041BE1" w:rsidP="00041BE1">
      <w:pPr>
        <w:pStyle w:val="Bodytext0"/>
      </w:pPr>
      <w:r>
        <w:t xml:space="preserve">This plant may become weedy or invasive in some regions or habitats and may displace desirable </w:t>
      </w:r>
      <w:r>
        <w:lastRenderedPageBreak/>
        <w:t>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041BE1" w:rsidRDefault="00041BE1" w:rsidP="00041BE1">
      <w:pPr>
        <w:pStyle w:val="Bodytext0"/>
      </w:pPr>
    </w:p>
    <w:p w:rsidR="00041BE1" w:rsidRPr="00AD263B" w:rsidRDefault="00041BE1" w:rsidP="00041BE1">
      <w:pPr>
        <w:pStyle w:val="Bodytext0"/>
        <w:rPr>
          <w:b/>
        </w:rPr>
      </w:pPr>
      <w:r w:rsidRPr="00AD263B">
        <w:rPr>
          <w:b/>
        </w:rPr>
        <w:t>Description</w:t>
      </w:r>
    </w:p>
    <w:p w:rsidR="00041BE1" w:rsidRDefault="00041BE1" w:rsidP="00BF171B">
      <w:pPr>
        <w:pStyle w:val="Heading8"/>
        <w:keepNext w:val="0"/>
        <w:ind w:left="0"/>
        <w:jc w:val="left"/>
        <w:rPr>
          <w:i w:val="0"/>
        </w:rPr>
      </w:pPr>
      <w:r w:rsidRPr="002375B8">
        <w:rPr>
          <w:i w:val="0"/>
        </w:rPr>
        <w:t>General</w:t>
      </w:r>
      <w:r>
        <w:t xml:space="preserve">: </w:t>
      </w:r>
      <w:r w:rsidRPr="00AA75B7">
        <w:rPr>
          <w:i w:val="0"/>
        </w:rPr>
        <w:t>It is a perennial deciduous tree which readily grows in USDA Hardiness Zones 4 to 8.  It has moderate to fast growth</w:t>
      </w:r>
      <w:r>
        <w:rPr>
          <w:i w:val="0"/>
        </w:rPr>
        <w:t>,</w:t>
      </w:r>
      <w:r w:rsidRPr="00AA75B7">
        <w:rPr>
          <w:i w:val="0"/>
        </w:rPr>
        <w:t xml:space="preserve"> tend</w:t>
      </w:r>
      <w:r>
        <w:rPr>
          <w:i w:val="0"/>
        </w:rPr>
        <w:t>ing</w:t>
      </w:r>
      <w:r w:rsidRPr="00AA75B7">
        <w:rPr>
          <w:i w:val="0"/>
        </w:rPr>
        <w:t xml:space="preserve"> to grow rapidly when </w:t>
      </w:r>
      <w:r>
        <w:rPr>
          <w:i w:val="0"/>
        </w:rPr>
        <w:t>juvenile</w:t>
      </w:r>
      <w:r w:rsidRPr="00AA75B7">
        <w:rPr>
          <w:i w:val="0"/>
        </w:rPr>
        <w:t xml:space="preserve">, but slows with </w:t>
      </w:r>
      <w:r>
        <w:rPr>
          <w:i w:val="0"/>
        </w:rPr>
        <w:t>maturity</w:t>
      </w:r>
      <w:r w:rsidRPr="00AA75B7">
        <w:rPr>
          <w:i w:val="0"/>
        </w:rPr>
        <w:t xml:space="preserve">.  </w:t>
      </w:r>
    </w:p>
    <w:p w:rsidR="00041BE1" w:rsidRDefault="00041BE1" w:rsidP="00BF171B">
      <w:pPr>
        <w:pStyle w:val="Heading8"/>
        <w:keepNext w:val="0"/>
        <w:ind w:left="0"/>
        <w:jc w:val="left"/>
        <w:rPr>
          <w:i w:val="0"/>
        </w:rPr>
      </w:pPr>
    </w:p>
    <w:p w:rsidR="00041BE1" w:rsidRDefault="00041BE1" w:rsidP="00BF171B">
      <w:pPr>
        <w:pStyle w:val="Heading8"/>
        <w:keepNext w:val="0"/>
        <w:ind w:left="0"/>
        <w:jc w:val="left"/>
        <w:rPr>
          <w:i w:val="0"/>
        </w:rPr>
      </w:pPr>
      <w:r w:rsidRPr="00AA75B7">
        <w:rPr>
          <w:i w:val="0"/>
        </w:rPr>
        <w:t xml:space="preserve">The height at 20 years is about 20 feet.  The biggest northern catalpa recorded is in </w:t>
      </w:r>
      <w:smartTag w:uri="urn:schemas-microsoft-com:office:smarttags" w:element="place">
        <w:smartTag w:uri="urn:schemas-microsoft-com:office:smarttags" w:element="State">
          <w:r w:rsidRPr="00AA75B7">
            <w:rPr>
              <w:i w:val="0"/>
            </w:rPr>
            <w:t>Indiana</w:t>
          </w:r>
        </w:smartTag>
      </w:smartTag>
      <w:r w:rsidRPr="00AA75B7">
        <w:rPr>
          <w:i w:val="0"/>
        </w:rPr>
        <w:t xml:space="preserve">.  It is </w:t>
      </w:r>
      <w:r w:rsidR="00CF05A7" w:rsidRPr="00AA75B7">
        <w:rPr>
          <w:i w:val="0"/>
        </w:rPr>
        <w:t>8</w:t>
      </w:r>
      <w:r w:rsidR="00CF05A7">
        <w:rPr>
          <w:i w:val="0"/>
        </w:rPr>
        <w:t>5</w:t>
      </w:r>
      <w:r w:rsidR="00CF05A7" w:rsidRPr="00AA75B7">
        <w:rPr>
          <w:i w:val="0"/>
        </w:rPr>
        <w:t xml:space="preserve"> </w:t>
      </w:r>
      <w:r w:rsidRPr="00AA75B7">
        <w:rPr>
          <w:i w:val="0"/>
        </w:rPr>
        <w:t xml:space="preserve">feet tall with a spread of </w:t>
      </w:r>
      <w:r w:rsidR="00CF05A7" w:rsidRPr="00AA75B7">
        <w:rPr>
          <w:i w:val="0"/>
        </w:rPr>
        <w:t>8</w:t>
      </w:r>
      <w:r w:rsidR="00CF05A7">
        <w:rPr>
          <w:i w:val="0"/>
        </w:rPr>
        <w:t>1</w:t>
      </w:r>
      <w:r w:rsidR="00CF05A7" w:rsidRPr="00AA75B7">
        <w:rPr>
          <w:i w:val="0"/>
        </w:rPr>
        <w:t xml:space="preserve"> </w:t>
      </w:r>
      <w:r w:rsidRPr="00AA75B7">
        <w:rPr>
          <w:i w:val="0"/>
        </w:rPr>
        <w:t xml:space="preserve">feet and a circumference of </w:t>
      </w:r>
      <w:r w:rsidR="00CF05A7" w:rsidRPr="00AA75B7">
        <w:rPr>
          <w:i w:val="0"/>
        </w:rPr>
        <w:t>2</w:t>
      </w:r>
      <w:r w:rsidR="00CF05A7">
        <w:rPr>
          <w:i w:val="0"/>
        </w:rPr>
        <w:t>90</w:t>
      </w:r>
      <w:r w:rsidR="00CF05A7" w:rsidRPr="00AA75B7">
        <w:rPr>
          <w:i w:val="0"/>
        </w:rPr>
        <w:t xml:space="preserve"> </w:t>
      </w:r>
      <w:r w:rsidRPr="00AA75B7">
        <w:rPr>
          <w:i w:val="0"/>
        </w:rPr>
        <w:t>inches</w:t>
      </w:r>
      <w:r>
        <w:rPr>
          <w:i w:val="0"/>
        </w:rPr>
        <w:t xml:space="preserve"> at 4.5 feet above ground level</w:t>
      </w:r>
      <w:r w:rsidRPr="00AA75B7">
        <w:rPr>
          <w:i w:val="0"/>
        </w:rPr>
        <w:t xml:space="preserve">.  </w:t>
      </w:r>
      <w:r>
        <w:rPr>
          <w:i w:val="0"/>
        </w:rPr>
        <w:t>Catalpas</w:t>
      </w:r>
      <w:r w:rsidRPr="00AA75B7">
        <w:rPr>
          <w:i w:val="0"/>
        </w:rPr>
        <w:t xml:space="preserve"> prefer moist, deep, well drained soil, but adapts to dry or wet soils.  The soil pH may range from 5.5 to 7.0.  It prefers an open sunny space to partial shade.  </w:t>
      </w:r>
      <w:r>
        <w:rPr>
          <w:i w:val="0"/>
        </w:rPr>
        <w:t>When it grows from seed t</w:t>
      </w:r>
      <w:r w:rsidRPr="00AA75B7">
        <w:rPr>
          <w:i w:val="0"/>
        </w:rPr>
        <w:t xml:space="preserve">he tree trunk rarely divides into two or more branches about the same size.  </w:t>
      </w:r>
      <w:r>
        <w:rPr>
          <w:i w:val="0"/>
        </w:rPr>
        <w:t xml:space="preserve">If the tree is cut and grows back there is prolific spouting from the stump.  </w:t>
      </w:r>
      <w:r w:rsidRPr="00AA75B7">
        <w:rPr>
          <w:i w:val="0"/>
        </w:rPr>
        <w:t>The bole may be straight, but it is usually crooked.  It is tall with an irregular, open-rounded to narrow-oval crown.  This tree comes into leaf very late in the spring and it is one of the first to lose its leaves in the fall.  Its longevity is about 60 years.</w:t>
      </w:r>
    </w:p>
    <w:p w:rsidR="00041BE1" w:rsidRDefault="00041BE1" w:rsidP="00BF171B">
      <w:pPr>
        <w:jc w:val="left"/>
      </w:pPr>
    </w:p>
    <w:p w:rsidR="00041BE1" w:rsidRDefault="00041BE1" w:rsidP="00BF171B">
      <w:pPr>
        <w:jc w:val="left"/>
        <w:rPr>
          <w:sz w:val="20"/>
        </w:rPr>
      </w:pPr>
      <w:r>
        <w:rPr>
          <w:sz w:val="20"/>
        </w:rPr>
        <w:t>The tree bark ranges from scaly to ridged, to blocky plates.  On a mature tree trunk the bark may be from ¾ to 1 inch thick, light grayish brown in color, and broken into longitudinal, scaly, flat ridges.  On young tree seedlings the bark is thin and easily damaged by impact, or rodents.</w:t>
      </w:r>
    </w:p>
    <w:p w:rsidR="00041BE1" w:rsidRDefault="00041BE1" w:rsidP="00BF171B">
      <w:pPr>
        <w:pStyle w:val="Bodytext0"/>
      </w:pPr>
    </w:p>
    <w:p w:rsidR="00041BE1" w:rsidRDefault="00041BE1" w:rsidP="00BF171B">
      <w:pPr>
        <w:jc w:val="left"/>
        <w:rPr>
          <w:sz w:val="20"/>
        </w:rPr>
      </w:pPr>
      <w:r>
        <w:rPr>
          <w:sz w:val="20"/>
        </w:rPr>
        <w:t>Twigs in winter have a unique identifying characteristic.  They have sunken leaf scars which resemble suction cups.  Their whorled arrangement of 3 scars per node is another trait easily identified.</w:t>
      </w:r>
    </w:p>
    <w:p w:rsidR="00041BE1" w:rsidRDefault="00041BE1" w:rsidP="00BF171B">
      <w:pPr>
        <w:jc w:val="left"/>
        <w:rPr>
          <w:sz w:val="20"/>
        </w:rPr>
      </w:pPr>
    </w:p>
    <w:p w:rsidR="00041BE1" w:rsidRPr="009A4EA8" w:rsidRDefault="00041BE1" w:rsidP="00BF171B">
      <w:pPr>
        <w:jc w:val="left"/>
        <w:rPr>
          <w:sz w:val="20"/>
        </w:rPr>
      </w:pPr>
      <w:r>
        <w:rPr>
          <w:sz w:val="20"/>
        </w:rPr>
        <w:t>Leaves are simple, large</w:t>
      </w:r>
      <w:r w:rsidR="00CF05A7">
        <w:rPr>
          <w:sz w:val="20"/>
        </w:rPr>
        <w:t>,</w:t>
      </w:r>
      <w:r>
        <w:rPr>
          <w:sz w:val="20"/>
        </w:rPr>
        <w:t xml:space="preserve"> ovate to ovate-oblong, from 8 to 12 inches long, are heart-shaped tropical looking without any lobes and are yellowish green in color.  The leaf margins are entire, pointed at the tips and rounded to cordate at the bases.  The top of the leaf is darker green than the underside which is also pubescent.  Leaves are generally opposite on large branches and often whorled in 3 on young stems.  Leaves may scorch and drop during droughts.  They turn an undistinguished yellow in the fall before dropping.  The leaves do not emit an unpleasant aroma when bruised as is the case with the southern catalpa (</w:t>
      </w:r>
      <w:r>
        <w:rPr>
          <w:i/>
          <w:sz w:val="20"/>
        </w:rPr>
        <w:t xml:space="preserve">Catalpa bignonioides </w:t>
      </w:r>
      <w:r>
        <w:rPr>
          <w:sz w:val="20"/>
        </w:rPr>
        <w:t>Walt.), which are also more abruptly pointed.</w:t>
      </w:r>
    </w:p>
    <w:p w:rsidR="00041BE1" w:rsidRDefault="00041BE1" w:rsidP="00041BE1">
      <w:pPr>
        <w:jc w:val="left"/>
        <w:rPr>
          <w:sz w:val="20"/>
        </w:rPr>
      </w:pPr>
    </w:p>
    <w:p w:rsidR="00041BE1" w:rsidRDefault="00041BE1" w:rsidP="00041BE1">
      <w:pPr>
        <w:jc w:val="left"/>
        <w:rPr>
          <w:sz w:val="20"/>
        </w:rPr>
      </w:pPr>
      <w:r>
        <w:rPr>
          <w:sz w:val="20"/>
        </w:rPr>
        <w:t xml:space="preserve">The flowers of catalpa are perfect.  Flowering takes place in late spring to early summer.  They occur as large clusters of showy, white, bell-shaped corollas of 5 lobes with ruffled edges and yellow, orange or purple interior spotting or streaking.   Individual flowers are showy, tubular up to ½ inch broad.  They are branched in about 10 inch clusters at the stem tips.  The northern catalpa </w:t>
      </w:r>
      <w:r w:rsidRPr="00C930E6">
        <w:rPr>
          <w:sz w:val="20"/>
        </w:rPr>
        <w:t>flowers</w:t>
      </w:r>
      <w:r>
        <w:rPr>
          <w:sz w:val="20"/>
        </w:rPr>
        <w:t xml:space="preserve"> about 2 to 3 weeks earlier than the southern catalpa, which also has more spotted flowers.  Flowers are good for honey production.</w:t>
      </w:r>
    </w:p>
    <w:p w:rsidR="00041BE1" w:rsidRDefault="00041BE1" w:rsidP="00041BE1">
      <w:pPr>
        <w:jc w:val="left"/>
        <w:rPr>
          <w:sz w:val="20"/>
        </w:rPr>
      </w:pPr>
    </w:p>
    <w:p w:rsidR="00041BE1" w:rsidRDefault="00041BE1" w:rsidP="00041BE1">
      <w:pPr>
        <w:jc w:val="left"/>
        <w:rPr>
          <w:sz w:val="20"/>
        </w:rPr>
      </w:pPr>
      <w:r>
        <w:rPr>
          <w:sz w:val="20"/>
        </w:rPr>
        <w:t xml:space="preserve">Seedpods are slender and green in the summer growing from 10 to 24 inches long, looking similar to an exaggerated green bean.  They mature in the fall, turn dark brown, split open lengthwise to let seeds fall in the spring.  The whole pod is often blown off the tree.  The shape and color of the mature seedpod gives rise to the common name of cigar tree.  </w:t>
      </w:r>
    </w:p>
    <w:p w:rsidR="00041BE1" w:rsidRDefault="00041BE1" w:rsidP="00041BE1">
      <w:pPr>
        <w:jc w:val="left"/>
        <w:rPr>
          <w:sz w:val="20"/>
        </w:rPr>
      </w:pPr>
    </w:p>
    <w:p w:rsidR="00041BE1" w:rsidRDefault="00041BE1" w:rsidP="00041BE1">
      <w:pPr>
        <w:jc w:val="left"/>
        <w:rPr>
          <w:sz w:val="20"/>
        </w:rPr>
      </w:pPr>
      <w:r>
        <w:rPr>
          <w:sz w:val="20"/>
        </w:rPr>
        <w:t xml:space="preserve">The southern catalpa seeds are drawn out more to a point while the northern catalpas seeds are </w:t>
      </w:r>
      <w:r w:rsidR="001F1B5B">
        <w:rPr>
          <w:sz w:val="20"/>
        </w:rPr>
        <w:t>blunter</w:t>
      </w:r>
      <w:r>
        <w:rPr>
          <w:sz w:val="20"/>
        </w:rPr>
        <w:t xml:space="preserve"> at the end.  Seeds are about 1 inch long and 1/3 inch wide.  They have a light brown coat and wings rounded at the ends terminating in a fringe of short hairs.  There are approximately 20,480 seeds per pound.  Seeds which are collected after overwintering in the mature seedpod have a higher germination rate than those collected in the fall and stored. </w:t>
      </w:r>
    </w:p>
    <w:p w:rsidR="00041BE1" w:rsidRDefault="00041BE1" w:rsidP="00041BE1">
      <w:pPr>
        <w:jc w:val="left"/>
        <w:rPr>
          <w:sz w:val="20"/>
        </w:rPr>
      </w:pPr>
    </w:p>
    <w:p w:rsidR="00041BE1" w:rsidRPr="00C930E6" w:rsidRDefault="00041BE1" w:rsidP="00041BE1">
      <w:pPr>
        <w:jc w:val="left"/>
        <w:rPr>
          <w:sz w:val="20"/>
        </w:rPr>
      </w:pPr>
      <w:r>
        <w:rPr>
          <w:sz w:val="20"/>
        </w:rPr>
        <w:t xml:space="preserve">The wood is of moderately light density (specific gravity 0.42 </w:t>
      </w:r>
      <w:r w:rsidR="0051563B">
        <w:rPr>
          <w:sz w:val="20"/>
        </w:rPr>
        <w:t>oven dry</w:t>
      </w:r>
      <w:r>
        <w:rPr>
          <w:sz w:val="20"/>
        </w:rPr>
        <w:t>), with pale gray sapwood and grayish brown heartwood.  It has a faint, aromatic, non</w:t>
      </w:r>
      <w:r w:rsidR="0051563B">
        <w:rPr>
          <w:sz w:val="20"/>
        </w:rPr>
        <w:t xml:space="preserve"> </w:t>
      </w:r>
      <w:r>
        <w:rPr>
          <w:sz w:val="20"/>
        </w:rPr>
        <w:t xml:space="preserve">characteristic odor and no characteristic taste.  It is ring </w:t>
      </w:r>
      <w:r w:rsidR="0051563B">
        <w:rPr>
          <w:sz w:val="20"/>
        </w:rPr>
        <w:t>porous</w:t>
      </w:r>
      <w:r>
        <w:rPr>
          <w:sz w:val="20"/>
        </w:rPr>
        <w:t xml:space="preserve">, coarse-grained, soft, not strong, but very durable in contact with the soil.  </w:t>
      </w:r>
    </w:p>
    <w:p w:rsidR="00041BE1" w:rsidRDefault="00041BE1" w:rsidP="00041BE1">
      <w:pPr>
        <w:pStyle w:val="Bodytext0"/>
      </w:pPr>
    </w:p>
    <w:p w:rsidR="00041BE1" w:rsidRDefault="00041BE1" w:rsidP="00041BE1">
      <w:pPr>
        <w:pStyle w:val="Bodytext0"/>
      </w:pPr>
      <w:r w:rsidRPr="002375B8">
        <w:rPr>
          <w:i/>
        </w:rPr>
        <w:t>Distribution</w:t>
      </w:r>
      <w:r>
        <w:t>: For current distribution, please consult the Plant Profile page for this species on the PLANTS Web site.</w:t>
      </w:r>
    </w:p>
    <w:p w:rsidR="00041BE1" w:rsidRDefault="00041BE1" w:rsidP="00041BE1">
      <w:pPr>
        <w:pStyle w:val="Bodytext0"/>
      </w:pPr>
    </w:p>
    <w:p w:rsidR="00041BE1" w:rsidRPr="00C12FB6" w:rsidRDefault="00041BE1" w:rsidP="00C12FB6">
      <w:pPr>
        <w:tabs>
          <w:tab w:val="left" w:pos="2430"/>
        </w:tabs>
        <w:jc w:val="left"/>
        <w:rPr>
          <w:sz w:val="20"/>
        </w:rPr>
      </w:pPr>
      <w:r w:rsidRPr="00EC556A">
        <w:rPr>
          <w:i/>
          <w:sz w:val="20"/>
        </w:rPr>
        <w:t>Habitat</w:t>
      </w:r>
      <w:r w:rsidRPr="00EC556A">
        <w:rPr>
          <w:sz w:val="20"/>
        </w:rPr>
        <w:t xml:space="preserve">:  Prior to European settlement it was native to a small area of the central Mississippi Valley basin, western Tennessee, north east Arkansas, the lowlands of south east Mississippi and southern Illinois and Indiana. </w:t>
      </w:r>
      <w:r w:rsidR="00C12FB6" w:rsidRPr="006F707E">
        <w:rPr>
          <w:sz w:val="20"/>
        </w:rPr>
        <w:t>Farmers once planted catalpas in g</w:t>
      </w:r>
      <w:r w:rsidR="00C12FB6" w:rsidRPr="00EC556A">
        <w:rPr>
          <w:sz w:val="20"/>
        </w:rPr>
        <w:t>roves to provide shade for hog lots.</w:t>
      </w:r>
      <w:r w:rsidRPr="00EC556A">
        <w:rPr>
          <w:sz w:val="20"/>
        </w:rPr>
        <w:t xml:space="preserve"> </w:t>
      </w:r>
      <w:r w:rsidR="00C12FB6" w:rsidRPr="00EC556A">
        <w:rPr>
          <w:sz w:val="20"/>
        </w:rPr>
        <w:t xml:space="preserve"> </w:t>
      </w:r>
      <w:r w:rsidRPr="00EC556A">
        <w:rPr>
          <w:sz w:val="20"/>
        </w:rPr>
        <w:t xml:space="preserve">It is now readily found from </w:t>
      </w:r>
      <w:smartTag w:uri="urn:schemas-microsoft-com:office:smarttags" w:element="State">
        <w:r w:rsidRPr="00EC556A">
          <w:rPr>
            <w:sz w:val="20"/>
          </w:rPr>
          <w:t>Kansas</w:t>
        </w:r>
      </w:smartTag>
      <w:r w:rsidRPr="00EC556A">
        <w:rPr>
          <w:sz w:val="20"/>
        </w:rPr>
        <w:t xml:space="preserve"> south to </w:t>
      </w:r>
      <w:smartTag w:uri="urn:schemas-microsoft-com:office:smarttags" w:element="State">
        <w:r w:rsidRPr="00EC556A">
          <w:rPr>
            <w:sz w:val="20"/>
          </w:rPr>
          <w:t>Texas</w:t>
        </w:r>
      </w:smartTag>
      <w:r w:rsidRPr="00EC556A">
        <w:rPr>
          <w:sz w:val="20"/>
        </w:rPr>
        <w:t xml:space="preserve"> and eastward to </w:t>
      </w:r>
      <w:smartTag w:uri="urn:schemas-microsoft-com:office:smarttags" w:element="State">
        <w:smartTag w:uri="urn:schemas-microsoft-com:office:smarttags" w:element="place">
          <w:r w:rsidRPr="00EC556A">
            <w:rPr>
              <w:sz w:val="20"/>
            </w:rPr>
            <w:t>Louisiana</w:t>
          </w:r>
        </w:smartTag>
      </w:smartTag>
      <w:r w:rsidRPr="00EC556A">
        <w:rPr>
          <w:sz w:val="20"/>
        </w:rPr>
        <w:t>.</w:t>
      </w:r>
    </w:p>
    <w:p w:rsidR="00041BE1" w:rsidRPr="00EC556A" w:rsidRDefault="00041BE1" w:rsidP="00EC556A">
      <w:pPr>
        <w:tabs>
          <w:tab w:val="left" w:pos="2430"/>
        </w:tabs>
        <w:jc w:val="left"/>
        <w:rPr>
          <w:sz w:val="20"/>
        </w:rPr>
      </w:pPr>
    </w:p>
    <w:p w:rsidR="00041BE1" w:rsidRDefault="00041BE1" w:rsidP="00041BE1">
      <w:pPr>
        <w:pStyle w:val="Header3"/>
      </w:pPr>
      <w:r>
        <w:t>Adaptation</w:t>
      </w:r>
    </w:p>
    <w:p w:rsidR="00041BE1" w:rsidRDefault="00041BE1" w:rsidP="00041BE1">
      <w:pPr>
        <w:tabs>
          <w:tab w:val="left" w:pos="2430"/>
        </w:tabs>
        <w:jc w:val="left"/>
        <w:rPr>
          <w:sz w:val="20"/>
        </w:rPr>
      </w:pPr>
      <w:r>
        <w:rPr>
          <w:sz w:val="20"/>
        </w:rPr>
        <w:t xml:space="preserve">It has been extensively propagated for over 200 years.  It can now be found in most eastern states, and planted to some extent in Europe and </w:t>
      </w:r>
      <w:smartTag w:uri="urn:schemas-microsoft-com:office:smarttags" w:element="place">
        <w:smartTag w:uri="urn:schemas-microsoft-com:office:smarttags" w:element="country-region">
          <w:r>
            <w:rPr>
              <w:sz w:val="20"/>
            </w:rPr>
            <w:t>New Zealand</w:t>
          </w:r>
        </w:smartTag>
      </w:smartTag>
      <w:r>
        <w:rPr>
          <w:sz w:val="20"/>
        </w:rPr>
        <w:t>.</w:t>
      </w:r>
    </w:p>
    <w:p w:rsidR="00041BE1" w:rsidRPr="00EC556A" w:rsidRDefault="00041BE1" w:rsidP="00041BE1">
      <w:pPr>
        <w:tabs>
          <w:tab w:val="left" w:pos="2430"/>
        </w:tabs>
        <w:rPr>
          <w:sz w:val="20"/>
        </w:rPr>
      </w:pPr>
    </w:p>
    <w:p w:rsidR="00041BE1" w:rsidRDefault="00041BE1" w:rsidP="00041BE1">
      <w:pPr>
        <w:pStyle w:val="Header3"/>
      </w:pPr>
      <w:r>
        <w:lastRenderedPageBreak/>
        <w:t>Establishment</w:t>
      </w:r>
    </w:p>
    <w:p w:rsidR="00041BE1" w:rsidRDefault="00041BE1" w:rsidP="00041BE1">
      <w:pPr>
        <w:tabs>
          <w:tab w:val="left" w:pos="2430"/>
        </w:tabs>
        <w:jc w:val="left"/>
        <w:rPr>
          <w:sz w:val="20"/>
        </w:rPr>
      </w:pPr>
      <w:r>
        <w:rPr>
          <w:sz w:val="20"/>
        </w:rPr>
        <w:t>When placed as an ornamental in a yard setting</w:t>
      </w:r>
      <w:r w:rsidR="00CF05A7">
        <w:rPr>
          <w:sz w:val="20"/>
        </w:rPr>
        <w:t>,</w:t>
      </w:r>
      <w:r>
        <w:rPr>
          <w:sz w:val="20"/>
        </w:rPr>
        <w:t xml:space="preserve"> care must be taken to ensure it is not too close to a building, fence, property line or septic system.  Ample space should be provided to let it reach a mature height.</w:t>
      </w:r>
    </w:p>
    <w:p w:rsidR="00041BE1" w:rsidRDefault="00041BE1" w:rsidP="00041BE1">
      <w:pPr>
        <w:tabs>
          <w:tab w:val="left" w:pos="2430"/>
        </w:tabs>
      </w:pPr>
    </w:p>
    <w:p w:rsidR="00041BE1" w:rsidRDefault="00041BE1" w:rsidP="00041BE1">
      <w:pPr>
        <w:pStyle w:val="Header3"/>
        <w:rPr>
          <w:rFonts w:ascii="Arial" w:hAnsi="Arial"/>
        </w:rPr>
      </w:pPr>
      <w:r>
        <w:t>Management</w:t>
      </w:r>
    </w:p>
    <w:p w:rsidR="00041BE1" w:rsidRDefault="00041BE1" w:rsidP="00041BE1">
      <w:pPr>
        <w:tabs>
          <w:tab w:val="left" w:pos="2430"/>
        </w:tabs>
        <w:jc w:val="left"/>
        <w:rPr>
          <w:sz w:val="20"/>
        </w:rPr>
      </w:pPr>
      <w:r>
        <w:rPr>
          <w:sz w:val="20"/>
        </w:rPr>
        <w:t>The biggest management problem with a catalpa tree used as an ornamental is litter.  It will drop a heavy load of flowers in the spring, then a plentiful supply of leaves in the fall and finally a lot of large seedpods in the winter.</w:t>
      </w:r>
    </w:p>
    <w:p w:rsidR="00041BE1" w:rsidRDefault="00041BE1" w:rsidP="00041BE1">
      <w:pPr>
        <w:tabs>
          <w:tab w:val="left" w:pos="2430"/>
        </w:tabs>
        <w:jc w:val="left"/>
      </w:pPr>
    </w:p>
    <w:p w:rsidR="00041BE1" w:rsidRDefault="00041BE1" w:rsidP="00041BE1">
      <w:pPr>
        <w:pStyle w:val="Header3"/>
      </w:pPr>
      <w:r>
        <w:t>Pests and Potential Problems</w:t>
      </w:r>
    </w:p>
    <w:p w:rsidR="00041BE1" w:rsidRDefault="00041BE1" w:rsidP="00041BE1">
      <w:pPr>
        <w:tabs>
          <w:tab w:val="left" w:pos="2430"/>
        </w:tabs>
        <w:jc w:val="left"/>
        <w:rPr>
          <w:sz w:val="20"/>
        </w:rPr>
      </w:pPr>
      <w:r>
        <w:rPr>
          <w:sz w:val="20"/>
        </w:rPr>
        <w:t>Larva</w:t>
      </w:r>
      <w:r w:rsidR="001F1B5B">
        <w:rPr>
          <w:sz w:val="20"/>
        </w:rPr>
        <w:t>e</w:t>
      </w:r>
      <w:r>
        <w:rPr>
          <w:sz w:val="20"/>
        </w:rPr>
        <w:t xml:space="preserve"> of the catalpa sphinx caterpillar (</w:t>
      </w:r>
      <w:r>
        <w:rPr>
          <w:i/>
          <w:sz w:val="20"/>
        </w:rPr>
        <w:t>Ceratomia catalpae</w:t>
      </w:r>
      <w:r>
        <w:rPr>
          <w:sz w:val="20"/>
        </w:rPr>
        <w:t xml:space="preserve">) eat </w:t>
      </w:r>
      <w:r w:rsidR="001F1B5B">
        <w:rPr>
          <w:sz w:val="20"/>
        </w:rPr>
        <w:t xml:space="preserve">the tree’s </w:t>
      </w:r>
      <w:r>
        <w:rPr>
          <w:sz w:val="20"/>
        </w:rPr>
        <w:t>leaves</w:t>
      </w:r>
      <w:r w:rsidR="001F1B5B">
        <w:rPr>
          <w:sz w:val="20"/>
        </w:rPr>
        <w:t>.</w:t>
      </w:r>
      <w:r w:rsidR="004E7453" w:rsidRPr="004E7453">
        <w:rPr>
          <w:sz w:val="20"/>
        </w:rPr>
        <w:t xml:space="preserve"> </w:t>
      </w:r>
      <w:r w:rsidR="001F1B5B">
        <w:rPr>
          <w:sz w:val="20"/>
        </w:rPr>
        <w:t xml:space="preserve"> This causes s</w:t>
      </w:r>
      <w:r w:rsidR="004E7453">
        <w:rPr>
          <w:sz w:val="20"/>
        </w:rPr>
        <w:t xml:space="preserve">ignificantly more nectar than normal </w:t>
      </w:r>
      <w:r w:rsidR="001F1B5B">
        <w:rPr>
          <w:sz w:val="20"/>
        </w:rPr>
        <w:t>to seep</w:t>
      </w:r>
      <w:r w:rsidR="004E7453">
        <w:rPr>
          <w:sz w:val="20"/>
        </w:rPr>
        <w:t xml:space="preserve"> out of the damaged leaves.</w:t>
      </w:r>
      <w:r>
        <w:rPr>
          <w:sz w:val="20"/>
        </w:rPr>
        <w:t xml:space="preserve">  Almost complete defoliation may occur in some years.    This increased nectar attracts various species of ants, ladybird beetles and a parasitoid.  These predaceous insects attack and/or remove the eggs and young larvae of the catalpa sphinx.  The secretion of extrafloral nectar and its subsequent harvesting by insects is mutually beneficial to both the catalpa tree and the predaceous insects.</w:t>
      </w:r>
    </w:p>
    <w:p w:rsidR="00041BE1" w:rsidRDefault="00041BE1" w:rsidP="00041BE1">
      <w:pPr>
        <w:tabs>
          <w:tab w:val="left" w:pos="2430"/>
        </w:tabs>
        <w:jc w:val="left"/>
        <w:rPr>
          <w:sz w:val="20"/>
        </w:rPr>
      </w:pPr>
      <w:r>
        <w:rPr>
          <w:sz w:val="20"/>
        </w:rPr>
        <w:t xml:space="preserve">  </w:t>
      </w:r>
    </w:p>
    <w:p w:rsidR="00041BE1" w:rsidRDefault="00041BE1" w:rsidP="00041BE1">
      <w:pPr>
        <w:tabs>
          <w:tab w:val="left" w:pos="2430"/>
        </w:tabs>
        <w:jc w:val="left"/>
        <w:rPr>
          <w:sz w:val="20"/>
        </w:rPr>
      </w:pPr>
      <w:r>
        <w:rPr>
          <w:sz w:val="20"/>
        </w:rPr>
        <w:t>Rabbits are especially damaging in their girdling of young stems.</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Pr>
          <w:sz w:val="20"/>
        </w:rPr>
        <w:t>Immature seeds in the pods are often destroyed by a small yellow grub, the larva of a gnat.</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Pr>
          <w:sz w:val="20"/>
        </w:rPr>
        <w:t>Catalpa midge (</w:t>
      </w:r>
      <w:r>
        <w:rPr>
          <w:i/>
          <w:sz w:val="20"/>
        </w:rPr>
        <w:t xml:space="preserve">Cecidomyia catalpae </w:t>
      </w:r>
      <w:r>
        <w:rPr>
          <w:sz w:val="20"/>
        </w:rPr>
        <w:t>Comstock) causes leaf spots, injures terminal buds and branch tips, as well as seeds in the pods.</w:t>
      </w:r>
    </w:p>
    <w:p w:rsidR="00041BE1" w:rsidRDefault="00041BE1" w:rsidP="00041BE1">
      <w:pPr>
        <w:tabs>
          <w:tab w:val="left" w:pos="2430"/>
        </w:tabs>
        <w:jc w:val="left"/>
        <w:rPr>
          <w:sz w:val="20"/>
        </w:rPr>
      </w:pPr>
    </w:p>
    <w:p w:rsidR="00041BE1" w:rsidRPr="00360D69" w:rsidRDefault="00041BE1" w:rsidP="00041BE1">
      <w:pPr>
        <w:tabs>
          <w:tab w:val="left" w:pos="2430"/>
        </w:tabs>
        <w:jc w:val="left"/>
        <w:rPr>
          <w:sz w:val="20"/>
        </w:rPr>
      </w:pPr>
      <w:r>
        <w:rPr>
          <w:sz w:val="20"/>
        </w:rPr>
        <w:t xml:space="preserve">Brown leaf spots on leaves are often created by the fungi </w:t>
      </w:r>
      <w:r>
        <w:rPr>
          <w:i/>
          <w:sz w:val="20"/>
        </w:rPr>
        <w:t>Macrosporium catalpae</w:t>
      </w:r>
      <w:r>
        <w:rPr>
          <w:sz w:val="20"/>
        </w:rPr>
        <w:t xml:space="preserve">.  This is rarely a serious problem so no chemical treatment is recommended.  Catalpa is also susceptible to the decay fungus </w:t>
      </w:r>
      <w:r>
        <w:rPr>
          <w:i/>
          <w:sz w:val="20"/>
        </w:rPr>
        <w:t>Polystictus versicolor</w:t>
      </w:r>
      <w:r>
        <w:rPr>
          <w:sz w:val="20"/>
        </w:rPr>
        <w:t>.  It can severely damage catalpa trees after about 20 years of age in the western part of its planted range.</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Pr>
          <w:sz w:val="20"/>
        </w:rPr>
        <w:t>Powdery mildew causes a white powdery coating on the leaves.  When severe the leaves turn yellow and drop.</w:t>
      </w:r>
    </w:p>
    <w:p w:rsidR="00041BE1" w:rsidRDefault="00041BE1" w:rsidP="00041BE1">
      <w:pPr>
        <w:tabs>
          <w:tab w:val="left" w:pos="2430"/>
        </w:tabs>
        <w:jc w:val="left"/>
        <w:rPr>
          <w:sz w:val="20"/>
        </w:rPr>
      </w:pPr>
    </w:p>
    <w:p w:rsidR="00041BE1" w:rsidRDefault="00041BE1" w:rsidP="00041BE1">
      <w:pPr>
        <w:tabs>
          <w:tab w:val="left" w:pos="2430"/>
        </w:tabs>
        <w:jc w:val="left"/>
        <w:rPr>
          <w:sz w:val="20"/>
        </w:rPr>
      </w:pPr>
      <w:r>
        <w:rPr>
          <w:sz w:val="20"/>
        </w:rPr>
        <w:t>Verticillum wilt will make the branches die, and can eventually kill trees.  A hard to find symptom of verticillum wilt is discoloration of the sapwood.</w:t>
      </w:r>
    </w:p>
    <w:p w:rsidR="00041BE1" w:rsidRDefault="00041BE1" w:rsidP="00041BE1">
      <w:pPr>
        <w:tabs>
          <w:tab w:val="left" w:pos="2430"/>
        </w:tabs>
      </w:pPr>
    </w:p>
    <w:p w:rsidR="00041BE1" w:rsidRDefault="00041BE1" w:rsidP="00041BE1">
      <w:pPr>
        <w:pStyle w:val="Header3"/>
      </w:pPr>
      <w:r>
        <w:lastRenderedPageBreak/>
        <w:t>Environmental Concerns</w:t>
      </w:r>
    </w:p>
    <w:p w:rsidR="00041BE1" w:rsidRDefault="00041BE1" w:rsidP="00041BE1">
      <w:pPr>
        <w:tabs>
          <w:tab w:val="left" w:pos="2430"/>
        </w:tabs>
        <w:jc w:val="left"/>
        <w:rPr>
          <w:sz w:val="20"/>
        </w:rPr>
      </w:pPr>
      <w:r>
        <w:rPr>
          <w:sz w:val="20"/>
        </w:rPr>
        <w:t>It is an invasive, weedy tree which escapes cultivation easily.  The flowers, long seedpods and seeds fall down from spring through winter, and create a mess on the ground anywhere near the tree.</w:t>
      </w:r>
    </w:p>
    <w:p w:rsidR="00041BE1" w:rsidRDefault="00041BE1" w:rsidP="00041BE1">
      <w:pPr>
        <w:tabs>
          <w:tab w:val="left" w:pos="2430"/>
        </w:tabs>
        <w:jc w:val="left"/>
        <w:rPr>
          <w:sz w:val="20"/>
        </w:rPr>
      </w:pPr>
      <w:r>
        <w:rPr>
          <w:sz w:val="20"/>
        </w:rPr>
        <w:t>Its brittle wood makes its branches subject to wind and ice damage.</w:t>
      </w:r>
    </w:p>
    <w:p w:rsidR="00041BE1" w:rsidRDefault="00041BE1" w:rsidP="00041BE1">
      <w:pPr>
        <w:tabs>
          <w:tab w:val="left" w:pos="2430"/>
        </w:tabs>
      </w:pPr>
    </w:p>
    <w:p w:rsidR="00041BE1" w:rsidRDefault="00041BE1" w:rsidP="00041BE1">
      <w:pPr>
        <w:pStyle w:val="Header3"/>
      </w:pPr>
      <w:r>
        <w:t>Seeds and Plant Production</w:t>
      </w:r>
    </w:p>
    <w:p w:rsidR="00041BE1" w:rsidRDefault="00041BE1" w:rsidP="00041BE1">
      <w:pPr>
        <w:tabs>
          <w:tab w:val="left" w:pos="2430"/>
        </w:tabs>
        <w:jc w:val="left"/>
        <w:rPr>
          <w:sz w:val="20"/>
        </w:rPr>
      </w:pPr>
      <w:r>
        <w:rPr>
          <w:sz w:val="20"/>
        </w:rPr>
        <w:t>Catalpas can readily be grown from seed.  Research shows seeds collected after overwintering in the seedpods had better germination than those collected in the fall and stored inside.  Root cuttings may also be used to propagate trees.</w:t>
      </w:r>
    </w:p>
    <w:p w:rsidR="00041BE1" w:rsidRDefault="00041BE1" w:rsidP="00041BE1"/>
    <w:p w:rsidR="00041BE1" w:rsidRDefault="00041BE1" w:rsidP="00041BE1">
      <w:pPr>
        <w:pStyle w:val="Header3"/>
      </w:pPr>
      <w:r>
        <w:t>Cultivars, Improved, and Selected Materials (and area of origin)</w:t>
      </w:r>
    </w:p>
    <w:p w:rsidR="00041BE1" w:rsidRPr="00103B44" w:rsidRDefault="00041BE1" w:rsidP="00041BE1">
      <w:pPr>
        <w:tabs>
          <w:tab w:val="left" w:pos="2430"/>
        </w:tabs>
        <w:jc w:val="left"/>
        <w:rPr>
          <w:sz w:val="20"/>
        </w:rPr>
      </w:pPr>
      <w:r w:rsidRPr="00103B44">
        <w:rPr>
          <w:sz w:val="20"/>
        </w:rPr>
        <w:t xml:space="preserve">There are two species of catalpa native to </w:t>
      </w:r>
      <w:smartTag w:uri="urn:schemas-microsoft-com:office:smarttags" w:element="place">
        <w:r w:rsidRPr="00103B44">
          <w:rPr>
            <w:sz w:val="20"/>
          </w:rPr>
          <w:t>North America</w:t>
        </w:r>
      </w:smartTag>
      <w:r w:rsidRPr="00103B44">
        <w:rPr>
          <w:sz w:val="20"/>
        </w:rPr>
        <w:t>, northern catalpa (</w:t>
      </w:r>
      <w:r w:rsidRPr="00103B44">
        <w:rPr>
          <w:i/>
          <w:sz w:val="20"/>
        </w:rPr>
        <w:t>Catalpa speciosa</w:t>
      </w:r>
      <w:r w:rsidRPr="00103B44">
        <w:rPr>
          <w:sz w:val="20"/>
        </w:rPr>
        <w:t>) and southern catalpa (</w:t>
      </w:r>
      <w:r w:rsidRPr="00103B44">
        <w:rPr>
          <w:i/>
          <w:sz w:val="20"/>
        </w:rPr>
        <w:t>Catalpa bignonioides</w:t>
      </w:r>
      <w:r w:rsidRPr="00103B44">
        <w:rPr>
          <w:sz w:val="20"/>
        </w:rPr>
        <w:t xml:space="preserve">).  They appear very similar but are two distinct species.  One variety of </w:t>
      </w:r>
      <w:r w:rsidRPr="00103B44">
        <w:rPr>
          <w:i/>
          <w:sz w:val="20"/>
        </w:rPr>
        <w:t xml:space="preserve">C. speciosa </w:t>
      </w:r>
      <w:r w:rsidRPr="00103B44">
        <w:rPr>
          <w:sz w:val="20"/>
        </w:rPr>
        <w:t>has been documented: pulverulenta from Paul &amp; Son.</w:t>
      </w:r>
    </w:p>
    <w:p w:rsidR="00041BE1" w:rsidRDefault="00041BE1" w:rsidP="00041BE1">
      <w:pPr>
        <w:tabs>
          <w:tab w:val="left" w:pos="2430"/>
        </w:tabs>
      </w:pPr>
    </w:p>
    <w:p w:rsidR="00041BE1" w:rsidRDefault="00041BE1" w:rsidP="00041BE1">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041BE1" w:rsidRPr="001244A5" w:rsidRDefault="00041BE1" w:rsidP="00041BE1">
      <w:pPr>
        <w:jc w:val="left"/>
        <w:rPr>
          <w:sz w:val="20"/>
        </w:rPr>
      </w:pPr>
    </w:p>
    <w:p w:rsidR="00041BE1" w:rsidRDefault="00041BE1" w:rsidP="00041BE1">
      <w:pPr>
        <w:pStyle w:val="Header3"/>
      </w:pPr>
      <w:r>
        <w:t>Control</w:t>
      </w:r>
    </w:p>
    <w:p w:rsidR="00041BE1" w:rsidRDefault="00041BE1" w:rsidP="00041BE1">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041BE1" w:rsidRDefault="00041BE1" w:rsidP="00041BE1">
      <w:pPr>
        <w:tabs>
          <w:tab w:val="left" w:pos="2430"/>
        </w:tabs>
      </w:pPr>
    </w:p>
    <w:p w:rsidR="00041BE1" w:rsidRDefault="00041BE1" w:rsidP="00041BE1">
      <w:pPr>
        <w:pStyle w:val="Header3"/>
      </w:pPr>
      <w:r>
        <w:t>References</w:t>
      </w:r>
    </w:p>
    <w:p w:rsidR="00041BE1" w:rsidRPr="007E74C8" w:rsidRDefault="00041BE1" w:rsidP="00041BE1">
      <w:pPr>
        <w:jc w:val="left"/>
        <w:rPr>
          <w:sz w:val="20"/>
        </w:rPr>
      </w:pPr>
      <w:r w:rsidRPr="001C0057">
        <w:rPr>
          <w:sz w:val="20"/>
        </w:rPr>
        <w:t xml:space="preserve">American Forests. </w:t>
      </w:r>
      <w:r w:rsidRPr="000B3C23">
        <w:rPr>
          <w:i/>
          <w:sz w:val="20"/>
        </w:rPr>
        <w:t xml:space="preserve">National </w:t>
      </w:r>
      <w:r>
        <w:rPr>
          <w:i/>
          <w:sz w:val="20"/>
        </w:rPr>
        <w:t>r</w:t>
      </w:r>
      <w:r w:rsidRPr="000B3C23">
        <w:rPr>
          <w:i/>
          <w:sz w:val="20"/>
        </w:rPr>
        <w:t xml:space="preserve">egister of </w:t>
      </w:r>
      <w:r>
        <w:rPr>
          <w:i/>
          <w:sz w:val="20"/>
        </w:rPr>
        <w:t>b</w:t>
      </w:r>
      <w:r w:rsidRPr="000B3C23">
        <w:rPr>
          <w:i/>
          <w:sz w:val="20"/>
        </w:rPr>
        <w:t xml:space="preserve">ig </w:t>
      </w:r>
      <w:r>
        <w:rPr>
          <w:i/>
          <w:sz w:val="20"/>
        </w:rPr>
        <w:t>t</w:t>
      </w:r>
      <w:r w:rsidRPr="000B3C23">
        <w:rPr>
          <w:i/>
          <w:sz w:val="20"/>
        </w:rPr>
        <w:t xml:space="preserve">rees: </w:t>
      </w:r>
      <w:r>
        <w:rPr>
          <w:i/>
          <w:sz w:val="20"/>
        </w:rPr>
        <w:t>n</w:t>
      </w:r>
      <w:r w:rsidRPr="000B3C23">
        <w:rPr>
          <w:i/>
          <w:sz w:val="20"/>
        </w:rPr>
        <w:t xml:space="preserve">orthern </w:t>
      </w:r>
      <w:r>
        <w:rPr>
          <w:i/>
          <w:sz w:val="20"/>
        </w:rPr>
        <w:t>c</w:t>
      </w:r>
      <w:r w:rsidRPr="000B3C23">
        <w:rPr>
          <w:i/>
          <w:sz w:val="20"/>
        </w:rPr>
        <w:t xml:space="preserve">atalpa. </w:t>
      </w:r>
      <w:r w:rsidRPr="007E74C8">
        <w:rPr>
          <w:sz w:val="20"/>
        </w:rPr>
        <w:t>(</w:t>
      </w:r>
      <w:hyperlink r:id="rId9" w:history="1">
        <w:r w:rsidRPr="007E74C8">
          <w:rPr>
            <w:rStyle w:val="Hyperlink"/>
            <w:sz w:val="20"/>
          </w:rPr>
          <w:t>http://www.americanforests.org/resources/bigtrees/register.php?details=140</w:t>
        </w:r>
      </w:hyperlink>
      <w:r w:rsidRPr="007E74C8">
        <w:rPr>
          <w:sz w:val="20"/>
        </w:rPr>
        <w:t xml:space="preserve">) [online: cited </w:t>
      </w:r>
      <w:r w:rsidR="00CF05A7">
        <w:rPr>
          <w:sz w:val="20"/>
        </w:rPr>
        <w:t>14 August 2008</w:t>
      </w:r>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Bailey, L.H. 1939. p. 684 </w:t>
      </w:r>
      <w:r w:rsidR="00F13F29" w:rsidRPr="00561996">
        <w:rPr>
          <w:i/>
          <w:sz w:val="20"/>
        </w:rPr>
        <w:t>In</w:t>
      </w:r>
      <w:r w:rsidRPr="007E74C8">
        <w:rPr>
          <w:sz w:val="20"/>
        </w:rPr>
        <w:t xml:space="preserve"> </w:t>
      </w:r>
      <w:r w:rsidRPr="007E74C8">
        <w:rPr>
          <w:i/>
          <w:sz w:val="20"/>
        </w:rPr>
        <w:t xml:space="preserve">The </w:t>
      </w:r>
      <w:r>
        <w:rPr>
          <w:i/>
          <w:sz w:val="20"/>
        </w:rPr>
        <w:t>s</w:t>
      </w:r>
      <w:r w:rsidRPr="007E74C8">
        <w:rPr>
          <w:i/>
          <w:sz w:val="20"/>
        </w:rPr>
        <w:t xml:space="preserve">tandard </w:t>
      </w:r>
      <w:r>
        <w:rPr>
          <w:i/>
          <w:sz w:val="20"/>
        </w:rPr>
        <w:t>c</w:t>
      </w:r>
      <w:r w:rsidRPr="007E74C8">
        <w:rPr>
          <w:i/>
          <w:sz w:val="20"/>
        </w:rPr>
        <w:t xml:space="preserve">yclopedia of </w:t>
      </w:r>
      <w:r>
        <w:rPr>
          <w:i/>
          <w:sz w:val="20"/>
        </w:rPr>
        <w:t>h</w:t>
      </w:r>
      <w:r w:rsidRPr="007E74C8">
        <w:rPr>
          <w:i/>
          <w:sz w:val="20"/>
        </w:rPr>
        <w:t>orticulture</w:t>
      </w:r>
      <w:r w:rsidRPr="007E74C8">
        <w:rPr>
          <w:sz w:val="20"/>
        </w:rPr>
        <w:t xml:space="preserve">.  Volume I –A-E.  The MacMillan Company, </w:t>
      </w:r>
      <w:smartTag w:uri="urn:schemas-microsoft-com:office:smarttags" w:element="place">
        <w:smartTag w:uri="urn:schemas-microsoft-com:office:smarttags" w:element="State">
          <w:r w:rsidRPr="007E74C8">
            <w:rPr>
              <w:sz w:val="20"/>
            </w:rPr>
            <w:t>New York</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Bailey, L.H. </w:t>
      </w:r>
      <w:r>
        <w:rPr>
          <w:sz w:val="20"/>
        </w:rPr>
        <w:t xml:space="preserve">and E.Z. Bailey. 1976. </w:t>
      </w:r>
      <w:r w:rsidRPr="007E74C8">
        <w:rPr>
          <w:sz w:val="20"/>
        </w:rPr>
        <w:t xml:space="preserve"> </w:t>
      </w:r>
      <w:r w:rsidRPr="007E74C8">
        <w:rPr>
          <w:i/>
          <w:sz w:val="20"/>
        </w:rPr>
        <w:t xml:space="preserve">Hortus </w:t>
      </w:r>
      <w:r>
        <w:rPr>
          <w:i/>
          <w:sz w:val="20"/>
        </w:rPr>
        <w:t>t</w:t>
      </w:r>
      <w:r w:rsidRPr="007E74C8">
        <w:rPr>
          <w:i/>
          <w:sz w:val="20"/>
        </w:rPr>
        <w:t xml:space="preserve">hird, </w:t>
      </w:r>
      <w:r>
        <w:rPr>
          <w:i/>
          <w:sz w:val="20"/>
        </w:rPr>
        <w:t>a</w:t>
      </w:r>
      <w:r w:rsidRPr="007E74C8">
        <w:rPr>
          <w:i/>
          <w:sz w:val="20"/>
        </w:rPr>
        <w:t xml:space="preserve"> </w:t>
      </w:r>
      <w:r>
        <w:rPr>
          <w:i/>
          <w:sz w:val="20"/>
        </w:rPr>
        <w:t>c</w:t>
      </w:r>
      <w:r w:rsidRPr="007E74C8">
        <w:rPr>
          <w:i/>
          <w:sz w:val="20"/>
        </w:rPr>
        <w:t xml:space="preserve">oncise </w:t>
      </w:r>
      <w:r>
        <w:rPr>
          <w:i/>
          <w:sz w:val="20"/>
        </w:rPr>
        <w:t>d</w:t>
      </w:r>
      <w:r w:rsidRPr="007E74C8">
        <w:rPr>
          <w:i/>
          <w:sz w:val="20"/>
        </w:rPr>
        <w:t xml:space="preserve">ictionary of </w:t>
      </w:r>
      <w:r>
        <w:rPr>
          <w:i/>
          <w:sz w:val="20"/>
        </w:rPr>
        <w:t>p</w:t>
      </w:r>
      <w:r w:rsidRPr="007E74C8">
        <w:rPr>
          <w:i/>
          <w:sz w:val="20"/>
        </w:rPr>
        <w:t xml:space="preserve">lants </w:t>
      </w:r>
      <w:r>
        <w:rPr>
          <w:i/>
          <w:sz w:val="20"/>
        </w:rPr>
        <w:t>c</w:t>
      </w:r>
      <w:r w:rsidRPr="007E74C8">
        <w:rPr>
          <w:i/>
          <w:sz w:val="20"/>
        </w:rPr>
        <w:t xml:space="preserve">ultivated in the </w:t>
      </w:r>
      <w:smartTag w:uri="urn:schemas-microsoft-com:office:smarttags" w:element="country-region">
        <w:r w:rsidRPr="007E74C8">
          <w:rPr>
            <w:i/>
            <w:sz w:val="20"/>
          </w:rPr>
          <w:t xml:space="preserve">United </w:t>
        </w:r>
        <w:r w:rsidRPr="007E74C8">
          <w:rPr>
            <w:i/>
            <w:sz w:val="20"/>
          </w:rPr>
          <w:lastRenderedPageBreak/>
          <w:t>States</w:t>
        </w:r>
      </w:smartTag>
      <w:r w:rsidRPr="007E74C8">
        <w:rPr>
          <w:i/>
          <w:sz w:val="20"/>
        </w:rPr>
        <w:t xml:space="preserve"> and </w:t>
      </w:r>
      <w:smartTag w:uri="urn:schemas-microsoft-com:office:smarttags" w:element="place">
        <w:smartTag w:uri="urn:schemas-microsoft-com:office:smarttags" w:element="country-region">
          <w:r w:rsidRPr="007E74C8">
            <w:rPr>
              <w:i/>
              <w:sz w:val="20"/>
            </w:rPr>
            <w:t>Canada</w:t>
          </w:r>
        </w:smartTag>
      </w:smartTag>
      <w:r w:rsidRPr="007E74C8">
        <w:rPr>
          <w:i/>
          <w:sz w:val="20"/>
        </w:rPr>
        <w:t>.</w:t>
      </w:r>
      <w:r w:rsidRPr="007E74C8">
        <w:rPr>
          <w:sz w:val="20"/>
        </w:rPr>
        <w:t xml:space="preserve">  </w:t>
      </w:r>
      <w:smartTag w:uri="urn:schemas-microsoft-com:office:smarttags" w:element="PlaceType">
        <w:r w:rsidRPr="007E74C8">
          <w:rPr>
            <w:sz w:val="20"/>
          </w:rPr>
          <w:t>State</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at </w:t>
      </w:r>
      <w:smartTag w:uri="urn:schemas-microsoft-com:office:smarttags" w:element="City">
        <w:r w:rsidRPr="007E74C8">
          <w:rPr>
            <w:sz w:val="20"/>
          </w:rPr>
          <w:t>Cornell University</w:t>
        </w:r>
      </w:smartTag>
      <w:r w:rsidRPr="007E74C8">
        <w:rPr>
          <w:sz w:val="20"/>
        </w:rPr>
        <w:t xml:space="preserve">, </w:t>
      </w:r>
      <w:smartTag w:uri="urn:schemas-microsoft-com:office:smarttags" w:element="State">
        <w:r w:rsidRPr="007E74C8">
          <w:rPr>
            <w:sz w:val="20"/>
          </w:rPr>
          <w:t>New York</w:t>
        </w:r>
      </w:smartTag>
      <w:r w:rsidRPr="007E74C8">
        <w:rPr>
          <w:sz w:val="20"/>
        </w:rPr>
        <w:t xml:space="preserve"> </w:t>
      </w:r>
      <w:smartTag w:uri="urn:schemas-microsoft-com:office:smarttags" w:element="place">
        <w:r w:rsidRPr="007E74C8">
          <w:rPr>
            <w:sz w:val="20"/>
          </w:rPr>
          <w:t>State College</w:t>
        </w:r>
      </w:smartTag>
      <w:r w:rsidRPr="007E74C8">
        <w:rPr>
          <w:sz w:val="20"/>
        </w:rPr>
        <w:t xml:space="preserve"> of Agriculture and Life Sciences. MacMillan Publishing Company, </w:t>
      </w:r>
      <w:smartTag w:uri="urn:schemas-microsoft-com:office:smarttags" w:element="place">
        <w:smartTag w:uri="urn:schemas-microsoft-com:office:smarttags" w:element="State">
          <w:r w:rsidRPr="007E74C8">
            <w:rPr>
              <w:sz w:val="20"/>
            </w:rPr>
            <w:t>New York</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Bonner, F.T. and D.L. Graney. 1989. </w:t>
      </w:r>
      <w:r w:rsidRPr="00CF05A7">
        <w:rPr>
          <w:i/>
          <w:sz w:val="20"/>
        </w:rPr>
        <w:t>Catalpa</w:t>
      </w:r>
      <w:r w:rsidRPr="007E74C8">
        <w:rPr>
          <w:sz w:val="20"/>
        </w:rPr>
        <w:t xml:space="preserve"> </w:t>
      </w:r>
      <w:r w:rsidR="00CF05A7">
        <w:rPr>
          <w:sz w:val="20"/>
        </w:rPr>
        <w:t>S</w:t>
      </w:r>
      <w:r>
        <w:rPr>
          <w:sz w:val="20"/>
        </w:rPr>
        <w:t>c</w:t>
      </w:r>
      <w:r w:rsidRPr="007E74C8">
        <w:rPr>
          <w:sz w:val="20"/>
        </w:rPr>
        <w:t>op</w:t>
      </w:r>
      <w:r>
        <w:rPr>
          <w:sz w:val="20"/>
        </w:rPr>
        <w:t>.</w:t>
      </w:r>
      <w:r w:rsidRPr="007E74C8">
        <w:rPr>
          <w:sz w:val="20"/>
        </w:rPr>
        <w:t xml:space="preserve"> </w:t>
      </w:r>
      <w:r w:rsidR="00CF05A7">
        <w:rPr>
          <w:sz w:val="20"/>
        </w:rPr>
        <w:t>C</w:t>
      </w:r>
      <w:r w:rsidR="00CF05A7" w:rsidRPr="007E74C8">
        <w:rPr>
          <w:sz w:val="20"/>
        </w:rPr>
        <w:t>atalpa</w:t>
      </w:r>
      <w:r w:rsidRPr="007E74C8">
        <w:rPr>
          <w:sz w:val="20"/>
        </w:rPr>
        <w:t>. p. 281-283.</w:t>
      </w:r>
      <w:r w:rsidR="00344C49">
        <w:rPr>
          <w:sz w:val="20"/>
        </w:rPr>
        <w:t xml:space="preserve"> </w:t>
      </w:r>
      <w:r w:rsidRPr="00F13F29">
        <w:rPr>
          <w:i/>
          <w:sz w:val="20"/>
        </w:rPr>
        <w:t>In</w:t>
      </w:r>
      <w:r w:rsidRPr="007E74C8">
        <w:rPr>
          <w:sz w:val="20"/>
        </w:rPr>
        <w:t xml:space="preserve"> Schopmeyer, Technical Coordinator. </w:t>
      </w:r>
      <w:r w:rsidRPr="007E74C8">
        <w:rPr>
          <w:i/>
          <w:sz w:val="20"/>
        </w:rPr>
        <w:t>Agricultural Handbook No. 450</w:t>
      </w:r>
      <w:r w:rsidRPr="007E74C8">
        <w:rPr>
          <w:sz w:val="20"/>
        </w:rPr>
        <w:t>, 2</w:t>
      </w:r>
      <w:r w:rsidRPr="007E74C8">
        <w:rPr>
          <w:sz w:val="20"/>
          <w:vertAlign w:val="superscript"/>
        </w:rPr>
        <w:t>nd</w:t>
      </w:r>
      <w:r w:rsidRPr="007E74C8">
        <w:rPr>
          <w:sz w:val="20"/>
        </w:rPr>
        <w:t xml:space="preserve"> ed. Reprint from 1974. USDA: Forest </w:t>
      </w:r>
      <w:smartTag w:uri="urn:schemas-microsoft-com:office:smarttags" w:element="place">
        <w:smartTag w:uri="urn:schemas-microsoft-com:office:smarttags" w:element="City">
          <w:r w:rsidRPr="007E74C8">
            <w:rPr>
              <w:sz w:val="20"/>
            </w:rPr>
            <w:t>Service</w:t>
          </w:r>
        </w:smartTag>
        <w:r w:rsidRPr="007E74C8">
          <w:rPr>
            <w:sz w:val="20"/>
          </w:rPr>
          <w:t xml:space="preserve">, </w:t>
        </w:r>
        <w:smartTag w:uri="urn:schemas-microsoft-com:office:smarttags" w:element="country-region">
          <w:r w:rsidRPr="007E74C8">
            <w:rPr>
              <w:sz w:val="20"/>
            </w:rPr>
            <w:t>U.S.</w:t>
          </w:r>
        </w:smartTag>
      </w:smartTag>
      <w:r w:rsidRPr="007E74C8">
        <w:rPr>
          <w:sz w:val="20"/>
        </w:rPr>
        <w:t xml:space="preserve"> Department of Agriculture.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Washngton</w:t>
          </w:r>
        </w:smartTag>
        <w:r>
          <w:rPr>
            <w:sz w:val="20"/>
          </w:rPr>
          <w:t>,</w:t>
        </w:r>
        <w:r w:rsidRPr="007E74C8">
          <w:rPr>
            <w:sz w:val="20"/>
          </w:rPr>
          <w:t xml:space="preserve"> </w:t>
        </w:r>
        <w:smartTag w:uri="urn:schemas-microsoft-com:office:smarttags" w:element="State">
          <w:r w:rsidRPr="007E74C8">
            <w:rPr>
              <w:sz w:val="20"/>
            </w:rPr>
            <w:t>D.C.</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Collingwood, G.H. 1943. Northern </w:t>
      </w:r>
      <w:r>
        <w:rPr>
          <w:sz w:val="20"/>
        </w:rPr>
        <w:t>c</w:t>
      </w:r>
      <w:r w:rsidRPr="007E74C8">
        <w:rPr>
          <w:sz w:val="20"/>
        </w:rPr>
        <w:t xml:space="preserve">atalpa.  </w:t>
      </w:r>
      <w:smartTag w:uri="urn:schemas-microsoft-com:office:smarttags" w:element="place">
        <w:smartTag w:uri="urn:schemas-microsoft-com:office:smarttags" w:element="PlaceName">
          <w:r w:rsidRPr="007E74C8">
            <w:rPr>
              <w:i/>
              <w:sz w:val="20"/>
            </w:rPr>
            <w:t>American</w:t>
          </w:r>
        </w:smartTag>
        <w:r w:rsidRPr="007E74C8">
          <w:rPr>
            <w:i/>
            <w:sz w:val="20"/>
          </w:rPr>
          <w:t xml:space="preserve"> </w:t>
        </w:r>
        <w:smartTag w:uri="urn:schemas-microsoft-com:office:smarttags" w:element="PlaceType">
          <w:r w:rsidRPr="007E74C8">
            <w:rPr>
              <w:i/>
              <w:sz w:val="20"/>
            </w:rPr>
            <w:t>Forests</w:t>
          </w:r>
        </w:smartTag>
      </w:smartTag>
      <w:r w:rsidRPr="007E74C8">
        <w:rPr>
          <w:sz w:val="20"/>
        </w:rPr>
        <w:t xml:space="preserve">, August, 1943. </w:t>
      </w:r>
      <w:r w:rsidR="00F13F29">
        <w:rPr>
          <w:sz w:val="20"/>
        </w:rPr>
        <w:t xml:space="preserve"> </w:t>
      </w:r>
      <w:r w:rsidR="00F13F29" w:rsidRPr="007E74C8">
        <w:rPr>
          <w:sz w:val="20"/>
        </w:rPr>
        <w:t>p</w:t>
      </w:r>
      <w:r w:rsidRPr="007E74C8">
        <w:rPr>
          <w:sz w:val="20"/>
        </w:rPr>
        <w:t>. 401.</w:t>
      </w:r>
    </w:p>
    <w:p w:rsidR="00041BE1" w:rsidRPr="007E74C8" w:rsidRDefault="00041BE1" w:rsidP="00041BE1">
      <w:pPr>
        <w:jc w:val="left"/>
        <w:rPr>
          <w:sz w:val="20"/>
        </w:rPr>
      </w:pPr>
    </w:p>
    <w:p w:rsidR="00041BE1" w:rsidRDefault="00041BE1" w:rsidP="00041BE1">
      <w:pPr>
        <w:jc w:val="left"/>
        <w:rPr>
          <w:sz w:val="20"/>
        </w:rPr>
      </w:pPr>
      <w:r w:rsidRPr="007E74C8">
        <w:rPr>
          <w:sz w:val="20"/>
        </w:rPr>
        <w:t>Dalby, R. 1999.</w:t>
      </w:r>
      <w:r>
        <w:rPr>
          <w:sz w:val="20"/>
        </w:rPr>
        <w:t xml:space="preserve"> </w:t>
      </w:r>
      <w:r w:rsidR="00F13F29">
        <w:rPr>
          <w:sz w:val="20"/>
        </w:rPr>
        <w:t>p</w:t>
      </w:r>
      <w:r>
        <w:rPr>
          <w:sz w:val="20"/>
        </w:rPr>
        <w:t xml:space="preserve">. 469 </w:t>
      </w:r>
      <w:r w:rsidR="00F13F29" w:rsidRPr="00561996">
        <w:rPr>
          <w:i/>
          <w:sz w:val="20"/>
        </w:rPr>
        <w:t>In</w:t>
      </w:r>
      <w:r w:rsidRPr="007E74C8">
        <w:rPr>
          <w:sz w:val="20"/>
        </w:rPr>
        <w:t xml:space="preserve"> The </w:t>
      </w:r>
      <w:r>
        <w:rPr>
          <w:sz w:val="20"/>
        </w:rPr>
        <w:t>c</w:t>
      </w:r>
      <w:r w:rsidRPr="007E74C8">
        <w:rPr>
          <w:sz w:val="20"/>
        </w:rPr>
        <w:t xml:space="preserve">ase for the </w:t>
      </w:r>
      <w:r>
        <w:rPr>
          <w:sz w:val="20"/>
        </w:rPr>
        <w:t>c</w:t>
      </w:r>
      <w:r w:rsidRPr="007E74C8">
        <w:rPr>
          <w:sz w:val="20"/>
        </w:rPr>
        <w:t xml:space="preserve">atalpa. </w:t>
      </w:r>
      <w:r w:rsidRPr="007E74C8">
        <w:rPr>
          <w:i/>
          <w:sz w:val="20"/>
        </w:rPr>
        <w:t>American Bee Journal</w:t>
      </w:r>
      <w:r w:rsidRPr="007E74C8">
        <w:rPr>
          <w:sz w:val="20"/>
        </w:rPr>
        <w:t xml:space="preserve">, June, 1991.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Evans, E. Trees: </w:t>
      </w:r>
      <w:r w:rsidRPr="007E74C8">
        <w:rPr>
          <w:i/>
          <w:sz w:val="20"/>
        </w:rPr>
        <w:t>Catalpa speciosa</w:t>
      </w:r>
      <w:r w:rsidRPr="007E74C8">
        <w:rPr>
          <w:sz w:val="20"/>
        </w:rPr>
        <w:t>. (</w:t>
      </w:r>
      <w:hyperlink r:id="rId10" w:history="1">
        <w:r w:rsidRPr="007E74C8">
          <w:rPr>
            <w:rStyle w:val="Hyperlink"/>
            <w:sz w:val="20"/>
          </w:rPr>
          <w:t>http://www.ces.ncsu.edu/depts/hort/consumer/factsheets/trees-new/catalpa_speciosa.html</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xml:space="preserve">]. </w:t>
      </w:r>
      <w:smartTag w:uri="urn:schemas-microsoft-com:office:smarttags" w:element="place">
        <w:smartTag w:uri="urn:schemas-microsoft-com:office:smarttags" w:element="PlaceName">
          <w:r w:rsidRPr="007E74C8">
            <w:rPr>
              <w:sz w:val="20"/>
            </w:rPr>
            <w:t>North Carolina</w:t>
          </w:r>
        </w:smartTag>
        <w:r w:rsidRPr="007E74C8">
          <w:rPr>
            <w:sz w:val="20"/>
          </w:rPr>
          <w:t xml:space="preserve"> </w:t>
        </w:r>
        <w:smartTag w:uri="urn:schemas-microsoft-com:office:smarttags" w:element="PlaceType">
          <w:r w:rsidRPr="007E74C8">
            <w:rPr>
              <w:sz w:val="20"/>
            </w:rPr>
            <w:t>State</w:t>
          </w:r>
        </w:smartTag>
        <w:r w:rsidRPr="007E74C8">
          <w:rPr>
            <w:sz w:val="20"/>
          </w:rPr>
          <w:t xml:space="preserve"> </w:t>
        </w:r>
        <w:smartTag w:uri="urn:schemas-microsoft-com:office:smarttags" w:element="PlaceType">
          <w:r w:rsidRPr="007E74C8">
            <w:rPr>
              <w:sz w:val="20"/>
            </w:rPr>
            <w:t>University</w:t>
          </w:r>
        </w:smartTag>
      </w:smartTag>
      <w:r w:rsidRPr="007E74C8">
        <w:rPr>
          <w:sz w:val="20"/>
        </w:rPr>
        <w:t xml:space="preserve"> Cooperative Extension Horticultural Science.</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Felter, H.W. and J.U. Lloyd. 1898. Catalpa-</w:t>
      </w:r>
      <w:r>
        <w:rPr>
          <w:sz w:val="20"/>
        </w:rPr>
        <w:t>c</w:t>
      </w:r>
      <w:r w:rsidRPr="007E74C8">
        <w:rPr>
          <w:sz w:val="20"/>
        </w:rPr>
        <w:t xml:space="preserve">igar </w:t>
      </w:r>
      <w:r>
        <w:rPr>
          <w:sz w:val="20"/>
        </w:rPr>
        <w:t>t</w:t>
      </w:r>
      <w:r w:rsidRPr="007E74C8">
        <w:rPr>
          <w:sz w:val="20"/>
        </w:rPr>
        <w:t xml:space="preserve">ree.  </w:t>
      </w:r>
      <w:r w:rsidRPr="007E74C8">
        <w:rPr>
          <w:i/>
          <w:sz w:val="20"/>
        </w:rPr>
        <w:t>King’s American Dispensatory</w:t>
      </w:r>
      <w:r w:rsidRPr="007E74C8">
        <w:rPr>
          <w:sz w:val="20"/>
        </w:rPr>
        <w:t xml:space="preserve"> (</w:t>
      </w:r>
      <w:r w:rsidR="007002FB" w:rsidRPr="00F8676F">
        <w:rPr>
          <w:sz w:val="20"/>
        </w:rPr>
        <w:t>http://www.henriettesherbal.com/eclectic/kings/catalpa.html</w:t>
      </w:r>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Fernald, M.L. 1950. </w:t>
      </w:r>
      <w:r w:rsidRPr="007E74C8">
        <w:rPr>
          <w:i/>
          <w:sz w:val="20"/>
        </w:rPr>
        <w:t>Gray’s Manual of Botany</w:t>
      </w:r>
      <w:r w:rsidRPr="007E74C8">
        <w:rPr>
          <w:sz w:val="20"/>
        </w:rPr>
        <w:t>, 8</w:t>
      </w:r>
      <w:r w:rsidRPr="007E74C8">
        <w:rPr>
          <w:sz w:val="20"/>
          <w:vertAlign w:val="superscript"/>
        </w:rPr>
        <w:t>th</w:t>
      </w:r>
      <w:r w:rsidRPr="007E74C8">
        <w:rPr>
          <w:sz w:val="20"/>
        </w:rPr>
        <w:t xml:space="preserve"> ed. </w:t>
      </w:r>
      <w:r>
        <w:rPr>
          <w:sz w:val="20"/>
        </w:rPr>
        <w:t xml:space="preserve">American Book Company, </w:t>
      </w:r>
      <w:smartTag w:uri="urn:schemas-microsoft-com:office:smarttags" w:element="place">
        <w:smartTag w:uri="urn:schemas-microsoft-com:office:smarttags" w:element="State">
          <w:r>
            <w:rPr>
              <w:sz w:val="20"/>
            </w:rPr>
            <w:t>New York</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Floridata. </w:t>
      </w:r>
      <w:r w:rsidRPr="007E74C8">
        <w:rPr>
          <w:i/>
          <w:sz w:val="20"/>
        </w:rPr>
        <w:t>Catalpa speciosa</w:t>
      </w:r>
      <w:r w:rsidRPr="007E74C8">
        <w:rPr>
          <w:sz w:val="20"/>
        </w:rPr>
        <w:t>. (</w:t>
      </w:r>
      <w:hyperlink r:id="rId11" w:history="1">
        <w:r w:rsidRPr="007E74C8">
          <w:rPr>
            <w:rStyle w:val="Hyperlink"/>
            <w:sz w:val="20"/>
          </w:rPr>
          <w:t>http://www.floridata.com/ref/C/cata_spe.cfm</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Floridata marketplace.</w:t>
      </w:r>
    </w:p>
    <w:p w:rsidR="00041BE1" w:rsidRPr="007E74C8" w:rsidRDefault="00041BE1" w:rsidP="00041BE1">
      <w:pPr>
        <w:jc w:val="left"/>
        <w:rPr>
          <w:sz w:val="20"/>
        </w:rPr>
      </w:pPr>
    </w:p>
    <w:p w:rsidR="00041BE1" w:rsidRDefault="00041BE1" w:rsidP="00041BE1">
      <w:pPr>
        <w:jc w:val="left"/>
        <w:rPr>
          <w:sz w:val="20"/>
        </w:rPr>
      </w:pPr>
      <w:r w:rsidRPr="007E74C8">
        <w:rPr>
          <w:sz w:val="20"/>
        </w:rPr>
        <w:t xml:space="preserve">Garman, H. 1912. </w:t>
      </w:r>
      <w:r w:rsidRPr="007E74C8">
        <w:rPr>
          <w:i/>
          <w:sz w:val="20"/>
        </w:rPr>
        <w:t>The</w:t>
      </w:r>
      <w:r>
        <w:rPr>
          <w:i/>
          <w:sz w:val="20"/>
        </w:rPr>
        <w:t xml:space="preserve"> c</w:t>
      </w:r>
      <w:r w:rsidRPr="007E74C8">
        <w:rPr>
          <w:i/>
          <w:sz w:val="20"/>
        </w:rPr>
        <w:t xml:space="preserve">atalpa and </w:t>
      </w:r>
      <w:r>
        <w:rPr>
          <w:i/>
          <w:sz w:val="20"/>
        </w:rPr>
        <w:t>t</w:t>
      </w:r>
      <w:r w:rsidRPr="007E74C8">
        <w:rPr>
          <w:i/>
          <w:sz w:val="20"/>
        </w:rPr>
        <w:t xml:space="preserve">heir </w:t>
      </w:r>
      <w:r>
        <w:rPr>
          <w:i/>
          <w:sz w:val="20"/>
        </w:rPr>
        <w:t>a</w:t>
      </w:r>
      <w:r w:rsidRPr="007E74C8">
        <w:rPr>
          <w:i/>
          <w:sz w:val="20"/>
        </w:rPr>
        <w:t>llies</w:t>
      </w:r>
      <w:r w:rsidRPr="007E74C8">
        <w:rPr>
          <w:sz w:val="20"/>
        </w:rPr>
        <w:t>. Bulletin No. 164: 201-223.</w:t>
      </w:r>
      <w:r>
        <w:rPr>
          <w:sz w:val="20"/>
        </w:rPr>
        <w:t xml:space="preserve"> </w:t>
      </w:r>
      <w:smartTag w:uri="urn:schemas-microsoft-com:office:smarttags" w:element="place">
        <w:smartTag w:uri="urn:schemas-microsoft-com:office:smarttags" w:element="State">
          <w:r w:rsidRPr="007E74C8">
            <w:rPr>
              <w:sz w:val="20"/>
            </w:rPr>
            <w:t>Kentucky</w:t>
          </w:r>
        </w:smartTag>
      </w:smartTag>
      <w:r w:rsidRPr="007E74C8">
        <w:rPr>
          <w:sz w:val="20"/>
        </w:rPr>
        <w:t xml:space="preserve"> Agricultural Experiment Station. </w:t>
      </w:r>
    </w:p>
    <w:p w:rsidR="00041BE1" w:rsidRPr="007E74C8" w:rsidRDefault="00041BE1" w:rsidP="00041BE1">
      <w:pPr>
        <w:jc w:val="left"/>
        <w:rPr>
          <w:sz w:val="20"/>
        </w:rPr>
      </w:pPr>
    </w:p>
    <w:p w:rsidR="00041BE1" w:rsidRPr="003F33D3" w:rsidRDefault="00041BE1" w:rsidP="00041BE1">
      <w:pPr>
        <w:jc w:val="left"/>
        <w:rPr>
          <w:b/>
          <w:color w:val="FF0000"/>
          <w:sz w:val="20"/>
        </w:rPr>
      </w:pPr>
      <w:r w:rsidRPr="007E74C8">
        <w:rPr>
          <w:sz w:val="20"/>
        </w:rPr>
        <w:t xml:space="preserve">Geyer. W.A. </w:t>
      </w:r>
      <w:r>
        <w:rPr>
          <w:sz w:val="20"/>
        </w:rPr>
        <w:t>2000.</w:t>
      </w:r>
      <w:r w:rsidRPr="007E74C8">
        <w:rPr>
          <w:b/>
          <w:color w:val="FF0000"/>
          <w:sz w:val="20"/>
        </w:rPr>
        <w:t xml:space="preserve"> </w:t>
      </w:r>
      <w:r w:rsidRPr="007E74C8">
        <w:rPr>
          <w:sz w:val="20"/>
        </w:rPr>
        <w:t xml:space="preserve">Catalpa Outline Data Sheet.  </w:t>
      </w:r>
      <w:r w:rsidRPr="007E74C8">
        <w:rPr>
          <w:i/>
          <w:sz w:val="20"/>
        </w:rPr>
        <w:t xml:space="preserve">The </w:t>
      </w:r>
      <w:r>
        <w:rPr>
          <w:i/>
          <w:sz w:val="20"/>
        </w:rPr>
        <w:t>f</w:t>
      </w:r>
      <w:r w:rsidRPr="007E74C8">
        <w:rPr>
          <w:i/>
          <w:sz w:val="20"/>
        </w:rPr>
        <w:t xml:space="preserve">orestry </w:t>
      </w:r>
      <w:r>
        <w:rPr>
          <w:i/>
          <w:sz w:val="20"/>
        </w:rPr>
        <w:t>c</w:t>
      </w:r>
      <w:r w:rsidRPr="007E74C8">
        <w:rPr>
          <w:i/>
          <w:sz w:val="20"/>
        </w:rPr>
        <w:t xml:space="preserve">ompendium – a silvicultural reference. </w:t>
      </w:r>
      <w:r>
        <w:rPr>
          <w:sz w:val="20"/>
        </w:rPr>
        <w:t xml:space="preserve">CABI Publishing.  Wellingford, </w:t>
      </w:r>
      <w:smartTag w:uri="urn:schemas-microsoft-com:office:smarttags" w:element="place">
        <w:smartTag w:uri="urn:schemas-microsoft-com:office:smarttags" w:element="City">
          <w:r>
            <w:rPr>
              <w:sz w:val="20"/>
            </w:rPr>
            <w:t>Oxon</w:t>
          </w:r>
        </w:smartTag>
        <w:r>
          <w:rPr>
            <w:sz w:val="20"/>
          </w:rPr>
          <w:t xml:space="preserve">, </w:t>
        </w:r>
        <w:smartTag w:uri="urn:schemas-microsoft-com:office:smarttags" w:element="country-region">
          <w:r>
            <w:rPr>
              <w:sz w:val="20"/>
            </w:rPr>
            <w:t>U.K.</w:t>
          </w:r>
        </w:smartTag>
      </w:smartTag>
    </w:p>
    <w:p w:rsidR="00041BE1" w:rsidRDefault="00041BE1" w:rsidP="00041BE1">
      <w:pPr>
        <w:jc w:val="left"/>
        <w:rPr>
          <w:sz w:val="20"/>
        </w:rPr>
      </w:pPr>
    </w:p>
    <w:p w:rsidR="00041BE1" w:rsidRPr="007E74C8" w:rsidRDefault="00041BE1" w:rsidP="00041BE1">
      <w:pPr>
        <w:jc w:val="left"/>
        <w:rPr>
          <w:sz w:val="20"/>
        </w:rPr>
      </w:pPr>
      <w:r w:rsidRPr="007E74C8">
        <w:rPr>
          <w:sz w:val="20"/>
        </w:rPr>
        <w:t xml:space="preserve">Gilman, E.F. and D.G. Watson.  1993. </w:t>
      </w:r>
      <w:r w:rsidRPr="007E74C8">
        <w:rPr>
          <w:i/>
          <w:sz w:val="20"/>
        </w:rPr>
        <w:t>Catalpa spp</w:t>
      </w:r>
      <w:r w:rsidRPr="007E74C8">
        <w:rPr>
          <w:sz w:val="20"/>
        </w:rPr>
        <w:t xml:space="preserve">.  Fact Sheet ST-130.  </w:t>
      </w:r>
      <w:smartTag w:uri="urn:schemas-microsoft-com:office:smarttags" w:element="City">
        <w:r w:rsidRPr="007E74C8">
          <w:rPr>
            <w:sz w:val="20"/>
          </w:rPr>
          <w:t>University of Florida</w:t>
        </w:r>
      </w:smartTag>
      <w:r w:rsidRPr="007E74C8">
        <w:rPr>
          <w:sz w:val="20"/>
        </w:rPr>
        <w:t xml:space="preserve">, </w:t>
      </w:r>
      <w:smartTag w:uri="urn:schemas-microsoft-com:office:smarttags" w:element="State">
        <w:r w:rsidRPr="007E74C8">
          <w:rPr>
            <w:sz w:val="20"/>
          </w:rPr>
          <w:t>Florida</w:t>
        </w:r>
      </w:smartTag>
      <w:r w:rsidRPr="007E74C8">
        <w:rPr>
          <w:sz w:val="20"/>
        </w:rPr>
        <w:t xml:space="preserve"> Cooperative Extension Service, Environmental Horticulture Department, </w:t>
      </w:r>
      <w:smartTag w:uri="urn:schemas-microsoft-com:office:smarttags" w:element="place">
        <w:smartTag w:uri="urn:schemas-microsoft-com:office:smarttags" w:element="PlaceType">
          <w:r w:rsidRPr="007E74C8">
            <w:rPr>
              <w:sz w:val="20"/>
            </w:rPr>
            <w:t>Institute</w:t>
          </w:r>
        </w:smartTag>
        <w:r w:rsidRPr="007E74C8">
          <w:rPr>
            <w:sz w:val="20"/>
          </w:rPr>
          <w:t xml:space="preserve"> of </w:t>
        </w:r>
        <w:smartTag w:uri="urn:schemas-microsoft-com:office:smarttags" w:element="PlaceName">
          <w:r w:rsidRPr="007E74C8">
            <w:rPr>
              <w:sz w:val="20"/>
            </w:rPr>
            <w:t>Food</w:t>
          </w:r>
        </w:smartTag>
      </w:smartTag>
      <w:r w:rsidRPr="007E74C8">
        <w:rPr>
          <w:sz w:val="20"/>
        </w:rPr>
        <w:t xml:space="preserve"> and Agricultural Sciences.</w:t>
      </w:r>
    </w:p>
    <w:p w:rsidR="00041BE1" w:rsidRPr="007E74C8" w:rsidRDefault="00041BE1" w:rsidP="00041BE1">
      <w:pPr>
        <w:jc w:val="left"/>
        <w:rPr>
          <w:sz w:val="20"/>
        </w:rPr>
      </w:pPr>
    </w:p>
    <w:p w:rsidR="00041BE1" w:rsidRDefault="00041BE1" w:rsidP="00041BE1">
      <w:pPr>
        <w:jc w:val="left"/>
        <w:rPr>
          <w:sz w:val="20"/>
        </w:rPr>
      </w:pPr>
      <w:r w:rsidRPr="007E74C8">
        <w:rPr>
          <w:sz w:val="20"/>
        </w:rPr>
        <w:t xml:space="preserve">Green, W.J. 1904. </w:t>
      </w:r>
      <w:r w:rsidRPr="007E74C8">
        <w:rPr>
          <w:i/>
          <w:sz w:val="20"/>
        </w:rPr>
        <w:t>The</w:t>
      </w:r>
      <w:r>
        <w:rPr>
          <w:i/>
          <w:sz w:val="20"/>
        </w:rPr>
        <w:t xml:space="preserve"> h</w:t>
      </w:r>
      <w:r w:rsidRPr="007E74C8">
        <w:rPr>
          <w:i/>
          <w:sz w:val="20"/>
        </w:rPr>
        <w:t xml:space="preserve">ardy </w:t>
      </w:r>
      <w:r>
        <w:rPr>
          <w:i/>
          <w:sz w:val="20"/>
        </w:rPr>
        <w:t>c</w:t>
      </w:r>
      <w:r w:rsidRPr="007E74C8">
        <w:rPr>
          <w:i/>
          <w:sz w:val="20"/>
        </w:rPr>
        <w:t xml:space="preserve">atalpa as </w:t>
      </w:r>
      <w:r>
        <w:rPr>
          <w:i/>
          <w:sz w:val="20"/>
        </w:rPr>
        <w:t>a</w:t>
      </w:r>
      <w:r w:rsidRPr="007E74C8">
        <w:rPr>
          <w:i/>
          <w:sz w:val="20"/>
        </w:rPr>
        <w:t xml:space="preserve"> </w:t>
      </w:r>
      <w:r>
        <w:rPr>
          <w:i/>
          <w:sz w:val="20"/>
        </w:rPr>
        <w:t>f</w:t>
      </w:r>
      <w:r w:rsidRPr="007E74C8">
        <w:rPr>
          <w:i/>
          <w:sz w:val="20"/>
        </w:rPr>
        <w:t xml:space="preserve">arm </w:t>
      </w:r>
      <w:r>
        <w:rPr>
          <w:i/>
          <w:sz w:val="20"/>
        </w:rPr>
        <w:t>c</w:t>
      </w:r>
      <w:r w:rsidRPr="007E74C8">
        <w:rPr>
          <w:i/>
          <w:sz w:val="20"/>
        </w:rPr>
        <w:t>rop</w:t>
      </w:r>
      <w:r w:rsidRPr="007E74C8">
        <w:rPr>
          <w:sz w:val="20"/>
        </w:rPr>
        <w:t>. Bulletin No. 149:69-80.</w:t>
      </w:r>
      <w:r>
        <w:rPr>
          <w:sz w:val="20"/>
        </w:rPr>
        <w:t xml:space="preserve"> </w:t>
      </w:r>
      <w:smartTag w:uri="urn:schemas-microsoft-com:office:smarttags" w:element="place">
        <w:smartTag w:uri="urn:schemas-microsoft-com:office:smarttags" w:element="State">
          <w:r w:rsidRPr="007E74C8">
            <w:rPr>
              <w:sz w:val="20"/>
            </w:rPr>
            <w:t>Ohio</w:t>
          </w:r>
        </w:smartTag>
      </w:smartTag>
      <w:r w:rsidRPr="007E74C8">
        <w:rPr>
          <w:sz w:val="20"/>
        </w:rPr>
        <w:t xml:space="preserve"> Agricultural Experiment Station.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lastRenderedPageBreak/>
        <w:t xml:space="preserve">Gossard, H.A. 1908. </w:t>
      </w:r>
      <w:r w:rsidRPr="007E74C8">
        <w:rPr>
          <w:i/>
          <w:sz w:val="20"/>
        </w:rPr>
        <w:t xml:space="preserve">The </w:t>
      </w:r>
      <w:r>
        <w:rPr>
          <w:i/>
          <w:sz w:val="20"/>
        </w:rPr>
        <w:t>c</w:t>
      </w:r>
      <w:r w:rsidRPr="007E74C8">
        <w:rPr>
          <w:i/>
          <w:sz w:val="20"/>
        </w:rPr>
        <w:t xml:space="preserve">atalpa </w:t>
      </w:r>
      <w:r>
        <w:rPr>
          <w:i/>
          <w:sz w:val="20"/>
        </w:rPr>
        <w:t>m</w:t>
      </w:r>
      <w:r w:rsidRPr="007E74C8">
        <w:rPr>
          <w:i/>
          <w:sz w:val="20"/>
        </w:rPr>
        <w:t>idge</w:t>
      </w:r>
      <w:r w:rsidRPr="007E74C8">
        <w:rPr>
          <w:sz w:val="20"/>
        </w:rPr>
        <w:t>.  Bulletin No. 197: 13p.</w:t>
      </w:r>
      <w:r>
        <w:rPr>
          <w:sz w:val="20"/>
        </w:rPr>
        <w:t xml:space="preserve"> </w:t>
      </w:r>
      <w:smartTag w:uri="urn:schemas-microsoft-com:office:smarttags" w:element="place">
        <w:smartTag w:uri="urn:schemas-microsoft-com:office:smarttags" w:element="State">
          <w:r w:rsidRPr="007E74C8">
            <w:rPr>
              <w:sz w:val="20"/>
            </w:rPr>
            <w:t>Ohio</w:t>
          </w:r>
        </w:smartTag>
      </w:smartTag>
      <w:r w:rsidRPr="007E74C8">
        <w:rPr>
          <w:sz w:val="20"/>
        </w:rPr>
        <w:t xml:space="preserve"> Agricultural Experiment Station.  </w:t>
      </w:r>
    </w:p>
    <w:p w:rsidR="00041BE1" w:rsidRDefault="00041BE1" w:rsidP="00041BE1">
      <w:pPr>
        <w:jc w:val="left"/>
        <w:rPr>
          <w:sz w:val="20"/>
        </w:rPr>
      </w:pPr>
    </w:p>
    <w:p w:rsidR="001D2700" w:rsidRDefault="00041BE1" w:rsidP="00041BE1">
      <w:pPr>
        <w:jc w:val="left"/>
        <w:rPr>
          <w:sz w:val="20"/>
        </w:rPr>
      </w:pPr>
      <w:r w:rsidRPr="007E74C8">
        <w:rPr>
          <w:sz w:val="20"/>
        </w:rPr>
        <w:t xml:space="preserve">Hortnet. </w:t>
      </w:r>
      <w:r w:rsidRPr="007E74C8">
        <w:rPr>
          <w:i/>
          <w:sz w:val="20"/>
        </w:rPr>
        <w:t>Catalpa speciosa</w:t>
      </w:r>
      <w:r w:rsidRPr="007E74C8">
        <w:rPr>
          <w:sz w:val="20"/>
        </w:rPr>
        <w:t>. (</w:t>
      </w:r>
      <w:hyperlink r:id="rId12" w:history="1">
        <w:r w:rsidRPr="007E74C8">
          <w:rPr>
            <w:rStyle w:val="Hyperlink"/>
            <w:sz w:val="20"/>
          </w:rPr>
          <w:t>http://www.hort.net/gallery/view/big/catsp/</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Hort.net</w:t>
      </w:r>
    </w:p>
    <w:p w:rsidR="00041BE1" w:rsidRDefault="00041BE1" w:rsidP="00041BE1">
      <w:pPr>
        <w:jc w:val="left"/>
        <w:rPr>
          <w:sz w:val="20"/>
        </w:rPr>
      </w:pPr>
      <w:r>
        <w:rPr>
          <w:sz w:val="20"/>
        </w:rPr>
        <w:t xml:space="preserve"> </w:t>
      </w:r>
    </w:p>
    <w:p w:rsidR="00041BE1" w:rsidRPr="007E74C8" w:rsidRDefault="00041BE1" w:rsidP="00041BE1">
      <w:pPr>
        <w:jc w:val="left"/>
        <w:rPr>
          <w:sz w:val="20"/>
        </w:rPr>
      </w:pPr>
      <w:r w:rsidRPr="007E74C8">
        <w:rPr>
          <w:sz w:val="20"/>
        </w:rPr>
        <w:t>Iverson, L.</w:t>
      </w:r>
      <w:r>
        <w:rPr>
          <w:sz w:val="20"/>
        </w:rPr>
        <w:t>,</w:t>
      </w:r>
      <w:r w:rsidRPr="007E74C8">
        <w:rPr>
          <w:sz w:val="20"/>
        </w:rPr>
        <w:t xml:space="preserve"> D. Ketzner, </w:t>
      </w:r>
      <w:r>
        <w:rPr>
          <w:sz w:val="20"/>
        </w:rPr>
        <w:t xml:space="preserve">and </w:t>
      </w:r>
      <w:r w:rsidRPr="007E74C8">
        <w:rPr>
          <w:sz w:val="20"/>
        </w:rPr>
        <w:t xml:space="preserve">J. Kar.  </w:t>
      </w:r>
      <w:smartTag w:uri="urn:schemas-microsoft-com:office:smarttags" w:element="place">
        <w:smartTag w:uri="urn:schemas-microsoft-com:office:smarttags" w:element="State">
          <w:r w:rsidRPr="007E74C8">
            <w:rPr>
              <w:i/>
              <w:sz w:val="20"/>
            </w:rPr>
            <w:t>Illinois</w:t>
          </w:r>
        </w:smartTag>
      </w:smartTag>
      <w:r w:rsidRPr="007E74C8">
        <w:rPr>
          <w:i/>
          <w:sz w:val="20"/>
        </w:rPr>
        <w:t xml:space="preserve"> </w:t>
      </w:r>
      <w:r>
        <w:rPr>
          <w:i/>
          <w:sz w:val="20"/>
        </w:rPr>
        <w:t>p</w:t>
      </w:r>
      <w:r w:rsidRPr="007E74C8">
        <w:rPr>
          <w:i/>
          <w:sz w:val="20"/>
        </w:rPr>
        <w:t xml:space="preserve">lant </w:t>
      </w:r>
      <w:r>
        <w:rPr>
          <w:i/>
          <w:sz w:val="20"/>
        </w:rPr>
        <w:t>i</w:t>
      </w:r>
      <w:r w:rsidRPr="007E74C8">
        <w:rPr>
          <w:i/>
          <w:sz w:val="20"/>
        </w:rPr>
        <w:t xml:space="preserve">nformation </w:t>
      </w:r>
      <w:r>
        <w:rPr>
          <w:i/>
          <w:sz w:val="20"/>
        </w:rPr>
        <w:t>n</w:t>
      </w:r>
      <w:r w:rsidRPr="007E74C8">
        <w:rPr>
          <w:i/>
          <w:sz w:val="20"/>
        </w:rPr>
        <w:t>etwork on Catalpa speciosa</w:t>
      </w:r>
      <w:r w:rsidRPr="007E74C8">
        <w:rPr>
          <w:sz w:val="20"/>
        </w:rPr>
        <w:t>.  (</w:t>
      </w:r>
      <w:hyperlink r:id="rId13" w:history="1">
        <w:r w:rsidRPr="007E74C8">
          <w:rPr>
            <w:rStyle w:val="Hyperlink"/>
            <w:sz w:val="20"/>
          </w:rPr>
          <w:t>http://www.fs.fed.us/ne/delaware/ilpin/699.co</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xml:space="preserve">].  </w:t>
      </w:r>
      <w:smartTag w:uri="urn:schemas-microsoft-com:office:smarttags" w:element="PlaceName">
        <w:r w:rsidRPr="007E74C8">
          <w:rPr>
            <w:sz w:val="20"/>
          </w:rPr>
          <w:t>USDA</w:t>
        </w:r>
      </w:smartTag>
      <w:r w:rsidRPr="007E74C8">
        <w:rPr>
          <w:sz w:val="20"/>
        </w:rPr>
        <w:t xml:space="preserve"> </w:t>
      </w:r>
      <w:smartTag w:uri="urn:schemas-microsoft-com:office:smarttags" w:element="PlaceType">
        <w:r w:rsidRPr="007E74C8">
          <w:rPr>
            <w:sz w:val="20"/>
          </w:rPr>
          <w:t>Forest</w:t>
        </w:r>
      </w:smartTag>
      <w:r w:rsidRPr="007E74C8">
        <w:rPr>
          <w:sz w:val="20"/>
        </w:rPr>
        <w:t xml:space="preserve"> Service,</w:t>
      </w:r>
      <w:r>
        <w:rPr>
          <w:sz w:val="20"/>
        </w:rPr>
        <w:t xml:space="preserve"> </w:t>
      </w:r>
      <w:smartTag w:uri="urn:schemas-microsoft-com:office:smarttags" w:element="place">
        <w:smartTag w:uri="urn:schemas-microsoft-com:office:smarttags" w:element="State">
          <w:r>
            <w:rPr>
              <w:sz w:val="20"/>
            </w:rPr>
            <w:t>Delaware</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Little, E.L. 1953. USDA, FS. </w:t>
      </w:r>
      <w:r w:rsidRPr="007E74C8">
        <w:rPr>
          <w:i/>
          <w:sz w:val="20"/>
        </w:rPr>
        <w:t>Check</w:t>
      </w:r>
      <w:r>
        <w:rPr>
          <w:i/>
          <w:sz w:val="20"/>
        </w:rPr>
        <w:t>l</w:t>
      </w:r>
      <w:r w:rsidRPr="007E74C8">
        <w:rPr>
          <w:i/>
          <w:sz w:val="20"/>
        </w:rPr>
        <w:t xml:space="preserve">ist of </w:t>
      </w:r>
      <w:r>
        <w:rPr>
          <w:i/>
          <w:sz w:val="20"/>
        </w:rPr>
        <w:t>n</w:t>
      </w:r>
      <w:r w:rsidRPr="007E74C8">
        <w:rPr>
          <w:i/>
          <w:sz w:val="20"/>
        </w:rPr>
        <w:t xml:space="preserve">ative and </w:t>
      </w:r>
      <w:r>
        <w:rPr>
          <w:i/>
          <w:sz w:val="20"/>
        </w:rPr>
        <w:t>n</w:t>
      </w:r>
      <w:r w:rsidRPr="007E74C8">
        <w:rPr>
          <w:i/>
          <w:sz w:val="20"/>
        </w:rPr>
        <w:t xml:space="preserve">aturalized </w:t>
      </w:r>
      <w:r>
        <w:rPr>
          <w:i/>
          <w:sz w:val="20"/>
        </w:rPr>
        <w:t>t</w:t>
      </w:r>
      <w:r w:rsidRPr="007E74C8">
        <w:rPr>
          <w:i/>
          <w:sz w:val="20"/>
        </w:rPr>
        <w:t xml:space="preserve">rees of the </w:t>
      </w:r>
      <w:smartTag w:uri="urn:schemas-microsoft-com:office:smarttags" w:element="place">
        <w:smartTag w:uri="urn:schemas-microsoft-com:office:smarttags" w:element="country-region">
          <w:r w:rsidRPr="007E74C8">
            <w:rPr>
              <w:i/>
              <w:sz w:val="20"/>
            </w:rPr>
            <w:t>United States</w:t>
          </w:r>
        </w:smartTag>
      </w:smartTag>
      <w:r w:rsidRPr="007E74C8">
        <w:rPr>
          <w:i/>
          <w:sz w:val="20"/>
        </w:rPr>
        <w:t>.</w:t>
      </w:r>
      <w:r w:rsidRPr="007E74C8">
        <w:rPr>
          <w:sz w:val="20"/>
        </w:rPr>
        <w:t xml:space="preserve"> Agriculture Handbook No. 41.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Washington</w:t>
          </w:r>
        </w:smartTag>
        <w:r w:rsidRPr="007E74C8">
          <w:rPr>
            <w:sz w:val="20"/>
          </w:rPr>
          <w:t xml:space="preserve">, </w:t>
        </w:r>
        <w:smartTag w:uri="urn:schemas-microsoft-com:office:smarttags" w:element="State">
          <w:r w:rsidRPr="007E74C8">
            <w:rPr>
              <w:sz w:val="20"/>
            </w:rPr>
            <w:t>D.C.</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McGregor, R.L. et</w:t>
      </w:r>
      <w:r w:rsidR="00377982">
        <w:rPr>
          <w:sz w:val="20"/>
        </w:rPr>
        <w:t xml:space="preserve"> </w:t>
      </w:r>
      <w:r w:rsidRPr="007E74C8">
        <w:rPr>
          <w:sz w:val="20"/>
        </w:rPr>
        <w:t xml:space="preserve">al. 1977. </w:t>
      </w:r>
      <w:r w:rsidRPr="007E74C8">
        <w:rPr>
          <w:i/>
          <w:sz w:val="20"/>
        </w:rPr>
        <w:t xml:space="preserve">Atlas of the </w:t>
      </w:r>
      <w:r>
        <w:rPr>
          <w:i/>
          <w:sz w:val="20"/>
        </w:rPr>
        <w:t>f</w:t>
      </w:r>
      <w:r w:rsidRPr="007E74C8">
        <w:rPr>
          <w:i/>
          <w:sz w:val="20"/>
        </w:rPr>
        <w:t xml:space="preserve">lora of the </w:t>
      </w:r>
      <w:r>
        <w:rPr>
          <w:i/>
          <w:sz w:val="20"/>
        </w:rPr>
        <w:t>g</w:t>
      </w:r>
      <w:r w:rsidRPr="007E74C8">
        <w:rPr>
          <w:i/>
          <w:sz w:val="20"/>
        </w:rPr>
        <w:t xml:space="preserve">reat </w:t>
      </w:r>
      <w:r>
        <w:rPr>
          <w:i/>
          <w:sz w:val="20"/>
        </w:rPr>
        <w:t>p</w:t>
      </w:r>
      <w:r w:rsidRPr="007E74C8">
        <w:rPr>
          <w:i/>
          <w:sz w:val="20"/>
        </w:rPr>
        <w:t>lains</w:t>
      </w:r>
      <w:r w:rsidRPr="007E74C8">
        <w:rPr>
          <w:sz w:val="20"/>
        </w:rPr>
        <w:t xml:space="preserve">.    </w:t>
      </w:r>
      <w:smartTag w:uri="urn:schemas-microsoft-com:office:smarttags" w:element="PlaceName">
        <w:r w:rsidRPr="007E74C8">
          <w:rPr>
            <w:sz w:val="20"/>
          </w:rPr>
          <w:t>Iowa</w:t>
        </w:r>
      </w:smartTag>
      <w:r w:rsidRPr="007E74C8">
        <w:rPr>
          <w:sz w:val="20"/>
        </w:rPr>
        <w:t xml:space="preserve"> </w:t>
      </w:r>
      <w:smartTag w:uri="urn:schemas-microsoft-com:office:smarttags" w:element="PlaceType">
        <w:r w:rsidRPr="007E74C8">
          <w:rPr>
            <w:sz w:val="20"/>
          </w:rPr>
          <w:t>State</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The </w:t>
      </w:r>
      <w:smartTag w:uri="urn:schemas-microsoft-com:office:smarttags" w:element="PlaceName">
        <w:r w:rsidRPr="007E74C8">
          <w:rPr>
            <w:sz w:val="20"/>
          </w:rPr>
          <w:t>Iow</w:t>
        </w:r>
        <w:r>
          <w:rPr>
            <w:sz w:val="20"/>
          </w:rPr>
          <w:t>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McGregor, R.L. </w:t>
      </w:r>
      <w:r w:rsidR="00377982">
        <w:rPr>
          <w:sz w:val="20"/>
        </w:rPr>
        <w:t>et al.</w:t>
      </w:r>
      <w:r w:rsidRPr="007E74C8">
        <w:rPr>
          <w:sz w:val="20"/>
        </w:rPr>
        <w:t xml:space="preserve"> 1986. </w:t>
      </w:r>
      <w:r w:rsidRPr="007E74C8">
        <w:rPr>
          <w:i/>
          <w:sz w:val="20"/>
        </w:rPr>
        <w:t xml:space="preserve">Flora of the </w:t>
      </w:r>
      <w:r>
        <w:rPr>
          <w:i/>
          <w:sz w:val="20"/>
        </w:rPr>
        <w:t>g</w:t>
      </w:r>
      <w:r w:rsidRPr="007E74C8">
        <w:rPr>
          <w:i/>
          <w:sz w:val="20"/>
        </w:rPr>
        <w:t xml:space="preserve">reat </w:t>
      </w:r>
      <w:r>
        <w:rPr>
          <w:i/>
          <w:sz w:val="20"/>
        </w:rPr>
        <w:t>p</w:t>
      </w:r>
      <w:r w:rsidRPr="007E74C8">
        <w:rPr>
          <w:i/>
          <w:sz w:val="20"/>
        </w:rPr>
        <w:t>lains</w:t>
      </w:r>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Kansas</w:t>
        </w:r>
      </w:smartTag>
      <w:r w:rsidRPr="007E74C8">
        <w:rPr>
          <w:sz w:val="20"/>
        </w:rPr>
        <w:t xml:space="preserve">, University Press of </w:t>
      </w:r>
      <w:smartTag w:uri="urn:schemas-microsoft-com:office:smarttags" w:element="State">
        <w:r w:rsidRPr="007E74C8">
          <w:rPr>
            <w:sz w:val="20"/>
          </w:rPr>
          <w:t>Kansas</w:t>
        </w:r>
      </w:smartTag>
      <w:r w:rsidRPr="007E74C8">
        <w:rPr>
          <w:sz w:val="20"/>
        </w:rPr>
        <w:t xml:space="preserve">, </w:t>
      </w:r>
      <w:smartTag w:uri="urn:schemas-microsoft-com:office:smarttags" w:element="place">
        <w:smartTag w:uri="urn:schemas-microsoft-com:office:smarttags" w:element="City">
          <w:r w:rsidRPr="007E74C8">
            <w:rPr>
              <w:sz w:val="20"/>
            </w:rPr>
            <w:t>Lawrence</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Ohio Department of Natural Resources.  </w:t>
      </w:r>
      <w:r w:rsidRPr="007E74C8">
        <w:rPr>
          <w:i/>
          <w:sz w:val="20"/>
        </w:rPr>
        <w:t xml:space="preserve">Ohio’s </w:t>
      </w:r>
      <w:r>
        <w:rPr>
          <w:i/>
          <w:sz w:val="20"/>
        </w:rPr>
        <w:t>t</w:t>
      </w:r>
      <w:r w:rsidRPr="007E74C8">
        <w:rPr>
          <w:i/>
          <w:sz w:val="20"/>
        </w:rPr>
        <w:t xml:space="preserve">rees, </w:t>
      </w:r>
      <w:r>
        <w:rPr>
          <w:i/>
          <w:sz w:val="20"/>
        </w:rPr>
        <w:t>n</w:t>
      </w:r>
      <w:r w:rsidRPr="007E74C8">
        <w:rPr>
          <w:i/>
          <w:sz w:val="20"/>
        </w:rPr>
        <w:t>orthern</w:t>
      </w:r>
      <w:r>
        <w:rPr>
          <w:i/>
          <w:sz w:val="20"/>
        </w:rPr>
        <w:t xml:space="preserve"> c</w:t>
      </w:r>
      <w:r w:rsidRPr="007E74C8">
        <w:rPr>
          <w:i/>
          <w:sz w:val="20"/>
        </w:rPr>
        <w:t>atalpa (Catalpa s</w:t>
      </w:r>
      <w:r>
        <w:rPr>
          <w:i/>
          <w:sz w:val="20"/>
        </w:rPr>
        <w:t>p</w:t>
      </w:r>
      <w:r w:rsidRPr="007E74C8">
        <w:rPr>
          <w:i/>
          <w:sz w:val="20"/>
        </w:rPr>
        <w:t>eciosa</w:t>
      </w:r>
      <w:r w:rsidRPr="007E74C8">
        <w:rPr>
          <w:sz w:val="20"/>
        </w:rPr>
        <w:t>). (</w:t>
      </w:r>
      <w:r w:rsidR="00994F54" w:rsidRPr="00994F54">
        <w:rPr>
          <w:sz w:val="20"/>
          <w:u w:val="single"/>
        </w:rPr>
        <w:t>http://www.dnr.state.oh.us/forestry/trees/catalpa_nthrn/tabid/5349/Default.aspx</w:t>
      </w:r>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smartTag w:uri="urn:schemas-microsoft-com:office:smarttags" w:element="place">
        <w:smartTag w:uri="urn:schemas-microsoft-com:office:smarttags" w:element="State">
          <w:r w:rsidRPr="007E74C8">
            <w:rPr>
              <w:sz w:val="20"/>
            </w:rPr>
            <w:t>Oklahoma</w:t>
          </w:r>
        </w:smartTag>
      </w:smartTag>
      <w:r w:rsidRPr="007E74C8">
        <w:rPr>
          <w:sz w:val="20"/>
        </w:rPr>
        <w:t xml:space="preserve"> Biological Survey.  </w:t>
      </w:r>
      <w:r w:rsidRPr="007E74C8">
        <w:rPr>
          <w:i/>
          <w:sz w:val="20"/>
        </w:rPr>
        <w:t>Catalpa speciosa (Warder) Warder ex Engelm</w:t>
      </w:r>
      <w:r w:rsidRPr="007E74C8">
        <w:rPr>
          <w:sz w:val="20"/>
        </w:rPr>
        <w:t>.  (h</w:t>
      </w:r>
      <w:r w:rsidRPr="007E74C8">
        <w:rPr>
          <w:sz w:val="20"/>
          <w:u w:val="single"/>
        </w:rPr>
        <w:t>ttp://www.biosurvey.ou.edu/shrub/casp8.htm</w:t>
      </w:r>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xml:space="preserve">].  University of </w:t>
      </w:r>
      <w:smartTag w:uri="urn:schemas-microsoft-com:office:smarttags" w:element="State">
        <w:r w:rsidRPr="007E74C8">
          <w:rPr>
            <w:sz w:val="20"/>
          </w:rPr>
          <w:t>Oklahoma</w:t>
        </w:r>
      </w:smartTag>
      <w:r w:rsidRPr="007E74C8">
        <w:rPr>
          <w:sz w:val="20"/>
        </w:rPr>
        <w:t xml:space="preserve">, </w:t>
      </w:r>
      <w:smartTag w:uri="urn:schemas-microsoft-com:office:smarttags" w:element="place">
        <w:smartTag w:uri="urn:schemas-microsoft-com:office:smarttags" w:element="City">
          <w:r w:rsidRPr="007E74C8">
            <w:rPr>
              <w:sz w:val="20"/>
            </w:rPr>
            <w:t>Norman</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Paclt, J. 1952.  Synopsis of the genus Catalpa (Bignoniaceae) III. </w:t>
      </w:r>
      <w:r w:rsidRPr="007E74C8">
        <w:rPr>
          <w:i/>
          <w:sz w:val="20"/>
        </w:rPr>
        <w:t>Candolea</w:t>
      </w:r>
      <w:r w:rsidRPr="007E74C8">
        <w:rPr>
          <w:sz w:val="20"/>
        </w:rPr>
        <w:t xml:space="preserve"> 13: 242-285.</w:t>
      </w:r>
    </w:p>
    <w:p w:rsidR="00041BE1" w:rsidRDefault="00041BE1" w:rsidP="00041BE1">
      <w:pPr>
        <w:jc w:val="left"/>
        <w:rPr>
          <w:sz w:val="20"/>
        </w:rPr>
      </w:pPr>
    </w:p>
    <w:p w:rsidR="00041BE1" w:rsidRPr="007E74C8" w:rsidRDefault="00041BE1" w:rsidP="00041BE1">
      <w:pPr>
        <w:jc w:val="left"/>
        <w:rPr>
          <w:sz w:val="20"/>
        </w:rPr>
      </w:pPr>
      <w:r>
        <w:rPr>
          <w:sz w:val="20"/>
        </w:rPr>
        <w:t xml:space="preserve">Radford, A.E., </w:t>
      </w:r>
      <w:r w:rsidRPr="007E74C8">
        <w:rPr>
          <w:sz w:val="20"/>
        </w:rPr>
        <w:t xml:space="preserve">H.E. Ahles, </w:t>
      </w:r>
      <w:r>
        <w:rPr>
          <w:sz w:val="20"/>
        </w:rPr>
        <w:t xml:space="preserve">and </w:t>
      </w:r>
      <w:r w:rsidRPr="007E74C8">
        <w:rPr>
          <w:sz w:val="20"/>
        </w:rPr>
        <w:t xml:space="preserve">C. R. Bell. 1968. </w:t>
      </w:r>
      <w:r w:rsidRPr="007E74C8">
        <w:rPr>
          <w:i/>
          <w:sz w:val="20"/>
        </w:rPr>
        <w:t xml:space="preserve">Manual of the </w:t>
      </w:r>
      <w:r>
        <w:rPr>
          <w:i/>
          <w:sz w:val="20"/>
        </w:rPr>
        <w:t>v</w:t>
      </w:r>
      <w:r w:rsidRPr="007E74C8">
        <w:rPr>
          <w:i/>
          <w:sz w:val="20"/>
        </w:rPr>
        <w:t xml:space="preserve">ascular </w:t>
      </w:r>
      <w:r>
        <w:rPr>
          <w:i/>
          <w:sz w:val="20"/>
        </w:rPr>
        <w:t>f</w:t>
      </w:r>
      <w:r w:rsidRPr="007E74C8">
        <w:rPr>
          <w:i/>
          <w:sz w:val="20"/>
        </w:rPr>
        <w:t xml:space="preserve">lora of the </w:t>
      </w:r>
      <w:smartTag w:uri="urn:schemas-microsoft-com:office:smarttags" w:element="place">
        <w:r>
          <w:rPr>
            <w:i/>
            <w:sz w:val="20"/>
          </w:rPr>
          <w:t>C</w:t>
        </w:r>
        <w:r w:rsidRPr="007E74C8">
          <w:rPr>
            <w:i/>
            <w:sz w:val="20"/>
          </w:rPr>
          <w:t>arolinas</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North Carolina</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North Carolina</w:t>
        </w:r>
      </w:smartTag>
      <w:r w:rsidRPr="007E74C8">
        <w:rPr>
          <w:sz w:val="20"/>
        </w:rPr>
        <w:t xml:space="preserve"> Press, </w:t>
      </w:r>
      <w:smartTag w:uri="urn:schemas-microsoft-com:office:smarttags" w:element="place">
        <w:r w:rsidRPr="007E74C8">
          <w:rPr>
            <w:sz w:val="20"/>
          </w:rPr>
          <w:t>Chapel Hill</w:t>
        </w:r>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Rehder, A.  1967</w:t>
      </w:r>
      <w:r>
        <w:rPr>
          <w:sz w:val="20"/>
        </w:rPr>
        <w:t>.</w:t>
      </w:r>
      <w:r w:rsidRPr="007E74C8">
        <w:rPr>
          <w:sz w:val="20"/>
        </w:rPr>
        <w:t xml:space="preserve"> </w:t>
      </w:r>
      <w:r w:rsidRPr="007E74C8">
        <w:rPr>
          <w:i/>
          <w:sz w:val="20"/>
        </w:rPr>
        <w:t xml:space="preserve">Manual of </w:t>
      </w:r>
      <w:r>
        <w:rPr>
          <w:i/>
          <w:sz w:val="20"/>
        </w:rPr>
        <w:t>c</w:t>
      </w:r>
      <w:r w:rsidRPr="007E74C8">
        <w:rPr>
          <w:i/>
          <w:sz w:val="20"/>
        </w:rPr>
        <w:t xml:space="preserve">ultivated </w:t>
      </w:r>
      <w:r>
        <w:rPr>
          <w:i/>
          <w:sz w:val="20"/>
        </w:rPr>
        <w:t>t</w:t>
      </w:r>
      <w:r w:rsidRPr="007E74C8">
        <w:rPr>
          <w:i/>
          <w:sz w:val="20"/>
        </w:rPr>
        <w:t xml:space="preserve">rees and </w:t>
      </w:r>
      <w:r>
        <w:rPr>
          <w:i/>
          <w:sz w:val="20"/>
        </w:rPr>
        <w:t>s</w:t>
      </w:r>
      <w:r w:rsidRPr="007E74C8">
        <w:rPr>
          <w:i/>
          <w:sz w:val="20"/>
        </w:rPr>
        <w:t xml:space="preserve">hrubs  in </w:t>
      </w:r>
      <w:smartTag w:uri="urn:schemas-microsoft-com:office:smarttags" w:element="place">
        <w:r w:rsidRPr="007E74C8">
          <w:rPr>
            <w:i/>
            <w:sz w:val="20"/>
          </w:rPr>
          <w:t>North America</w:t>
        </w:r>
      </w:smartTag>
      <w:r w:rsidRPr="007E74C8">
        <w:rPr>
          <w:sz w:val="20"/>
        </w:rPr>
        <w:t xml:space="preserve">.  The MacMillan Company, </w:t>
      </w:r>
      <w:smartTag w:uri="urn:schemas-microsoft-com:office:smarttags" w:element="place">
        <w:smartTag w:uri="urn:schemas-microsoft-com:office:smarttags" w:element="State">
          <w:r w:rsidRPr="007E74C8">
            <w:rPr>
              <w:sz w:val="20"/>
            </w:rPr>
            <w:t>New York</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Riffle, J.W. and G.W. Peterson. 1986. </w:t>
      </w:r>
      <w:r w:rsidRPr="007E74C8">
        <w:rPr>
          <w:i/>
          <w:sz w:val="20"/>
        </w:rPr>
        <w:t xml:space="preserve">Diseases of </w:t>
      </w:r>
      <w:r>
        <w:rPr>
          <w:i/>
          <w:sz w:val="20"/>
        </w:rPr>
        <w:t>t</w:t>
      </w:r>
      <w:r w:rsidRPr="007E74C8">
        <w:rPr>
          <w:i/>
          <w:sz w:val="20"/>
        </w:rPr>
        <w:t xml:space="preserve">rees in the </w:t>
      </w:r>
      <w:r>
        <w:rPr>
          <w:i/>
          <w:sz w:val="20"/>
        </w:rPr>
        <w:t>g</w:t>
      </w:r>
      <w:r w:rsidRPr="007E74C8">
        <w:rPr>
          <w:i/>
          <w:sz w:val="20"/>
        </w:rPr>
        <w:t xml:space="preserve">reat </w:t>
      </w:r>
      <w:r>
        <w:rPr>
          <w:i/>
          <w:sz w:val="20"/>
        </w:rPr>
        <w:t>p</w:t>
      </w:r>
      <w:r w:rsidRPr="007E74C8">
        <w:rPr>
          <w:i/>
          <w:sz w:val="20"/>
        </w:rPr>
        <w:t>lains</w:t>
      </w:r>
      <w:r w:rsidRPr="007E74C8">
        <w:rPr>
          <w:sz w:val="20"/>
        </w:rPr>
        <w:t xml:space="preserve">.  General Technical Report RM-129. </w:t>
      </w:r>
      <w:r w:rsidR="00561996">
        <w:rPr>
          <w:sz w:val="20"/>
        </w:rPr>
        <w:t>p.</w:t>
      </w:r>
      <w:r w:rsidRPr="007E74C8">
        <w:rPr>
          <w:sz w:val="20"/>
        </w:rPr>
        <w:t xml:space="preserve"> 14, 44, 47, 49.  </w:t>
      </w:r>
      <w:r w:rsidR="00561996" w:rsidRPr="00561996">
        <w:rPr>
          <w:i/>
          <w:sz w:val="20"/>
        </w:rPr>
        <w:t>In</w:t>
      </w:r>
      <w:r w:rsidR="00561996">
        <w:rPr>
          <w:i/>
          <w:sz w:val="20"/>
        </w:rPr>
        <w:t xml:space="preserve"> </w:t>
      </w:r>
      <w:smartTag w:uri="urn:schemas-microsoft-com:office:smarttags" w:element="PlaceName">
        <w:r w:rsidRPr="007E74C8">
          <w:rPr>
            <w:sz w:val="20"/>
          </w:rPr>
          <w:t>USDA</w:t>
        </w:r>
      </w:smartTag>
      <w:r w:rsidRPr="007E74C8">
        <w:rPr>
          <w:sz w:val="20"/>
        </w:rPr>
        <w:t xml:space="preserve"> </w:t>
      </w:r>
      <w:smartTag w:uri="urn:schemas-microsoft-com:office:smarttags" w:element="PlaceType">
        <w:r w:rsidRPr="007E74C8">
          <w:rPr>
            <w:sz w:val="20"/>
          </w:rPr>
          <w:t>Forest</w:t>
        </w:r>
      </w:smartTag>
      <w:r w:rsidRPr="007E74C8">
        <w:rPr>
          <w:sz w:val="20"/>
        </w:rPr>
        <w:t xml:space="preserve"> Service, Rocky </w:t>
      </w:r>
      <w:smartTag w:uri="urn:schemas-microsoft-com:office:smarttags" w:element="PlaceType">
        <w:r w:rsidRPr="007E74C8">
          <w:rPr>
            <w:sz w:val="20"/>
          </w:rPr>
          <w:t>Mountain</w:t>
        </w:r>
      </w:smartTag>
      <w:r w:rsidRPr="007E74C8">
        <w:rPr>
          <w:sz w:val="20"/>
        </w:rPr>
        <w:t xml:space="preserve"> </w:t>
      </w:r>
      <w:smartTag w:uri="urn:schemas-microsoft-com:office:smarttags" w:element="PlaceType">
        <w:r w:rsidRPr="007E74C8">
          <w:rPr>
            <w:sz w:val="20"/>
          </w:rPr>
          <w:t>Forest</w:t>
        </w:r>
      </w:smartTag>
      <w:r w:rsidRPr="007E74C8">
        <w:rPr>
          <w:sz w:val="20"/>
        </w:rPr>
        <w:t xml:space="preserve"> and Range Experiment Station, </w:t>
      </w:r>
      <w:smartTag w:uri="urn:schemas-microsoft-com:office:smarttags" w:element="place">
        <w:smartTag w:uri="urn:schemas-microsoft-com:office:smarttags" w:element="City">
          <w:r w:rsidRPr="007E74C8">
            <w:rPr>
              <w:sz w:val="20"/>
            </w:rPr>
            <w:t>Fort Collins</w:t>
          </w:r>
        </w:smartTag>
      </w:smartTag>
      <w:r w:rsidRPr="007E74C8">
        <w:rPr>
          <w:sz w:val="20"/>
        </w:rPr>
        <w:t xml:space="preserve">. </w:t>
      </w:r>
    </w:p>
    <w:p w:rsidR="00041BE1" w:rsidRPr="007E74C8" w:rsidRDefault="00041BE1" w:rsidP="00041BE1">
      <w:pPr>
        <w:jc w:val="left"/>
        <w:rPr>
          <w:sz w:val="20"/>
        </w:rPr>
      </w:pPr>
    </w:p>
    <w:p w:rsidR="00307FD9" w:rsidRDefault="00041BE1" w:rsidP="00041BE1">
      <w:pPr>
        <w:jc w:val="left"/>
        <w:rPr>
          <w:sz w:val="20"/>
        </w:rPr>
      </w:pPr>
      <w:r w:rsidRPr="007E74C8">
        <w:rPr>
          <w:sz w:val="20"/>
        </w:rPr>
        <w:lastRenderedPageBreak/>
        <w:t xml:space="preserve">Sargent, C.S. 1965. </w:t>
      </w:r>
      <w:r w:rsidRPr="007E74C8">
        <w:rPr>
          <w:i/>
          <w:sz w:val="20"/>
        </w:rPr>
        <w:t xml:space="preserve">Manual of the </w:t>
      </w:r>
      <w:r>
        <w:rPr>
          <w:i/>
          <w:sz w:val="20"/>
        </w:rPr>
        <w:t>t</w:t>
      </w:r>
      <w:r w:rsidRPr="007E74C8">
        <w:rPr>
          <w:i/>
          <w:sz w:val="20"/>
        </w:rPr>
        <w:t>rees of North America</w:t>
      </w:r>
      <w:r>
        <w:rPr>
          <w:sz w:val="20"/>
        </w:rPr>
        <w:t>, vol. 2</w:t>
      </w:r>
      <w:r w:rsidRPr="007E74C8">
        <w:rPr>
          <w:sz w:val="20"/>
        </w:rPr>
        <w:t xml:space="preserve">, Dover </w:t>
      </w:r>
      <w:r w:rsidR="004E7453" w:rsidRPr="007E74C8">
        <w:rPr>
          <w:sz w:val="20"/>
        </w:rPr>
        <w:t>Publications</w:t>
      </w:r>
      <w:r w:rsidRPr="007E74C8">
        <w:rPr>
          <w:sz w:val="20"/>
        </w:rPr>
        <w:t xml:space="preserve">, Inc. </w:t>
      </w:r>
      <w:smartTag w:uri="urn:schemas-microsoft-com:office:smarttags" w:element="place">
        <w:smartTag w:uri="urn:schemas-microsoft-com:office:smarttags" w:element="State">
          <w:r w:rsidRPr="007E74C8">
            <w:rPr>
              <w:sz w:val="20"/>
            </w:rPr>
            <w:t>New York</w:t>
          </w:r>
        </w:smartTag>
      </w:smartTag>
      <w:r w:rsidRPr="007E74C8">
        <w:rPr>
          <w:sz w:val="20"/>
        </w:rPr>
        <w:t xml:space="preserve">. </w:t>
      </w:r>
    </w:p>
    <w:p w:rsidR="00041BE1" w:rsidRPr="007E74C8" w:rsidRDefault="00041BE1" w:rsidP="00041BE1">
      <w:pPr>
        <w:jc w:val="left"/>
        <w:rPr>
          <w:sz w:val="20"/>
        </w:rPr>
      </w:pPr>
      <w:r w:rsidRPr="007E74C8">
        <w:rPr>
          <w:sz w:val="20"/>
        </w:rPr>
        <w:t xml:space="preserve"> </w:t>
      </w:r>
    </w:p>
    <w:p w:rsidR="00041BE1" w:rsidRPr="007E74C8" w:rsidRDefault="00041BE1" w:rsidP="00041BE1">
      <w:pPr>
        <w:jc w:val="left"/>
        <w:rPr>
          <w:sz w:val="20"/>
        </w:rPr>
      </w:pPr>
      <w:smartTag w:uri="urn:schemas-microsoft-com:office:smarttags" w:element="place">
        <w:smartTag w:uri="urn:schemas-microsoft-com:office:smarttags" w:element="City">
          <w:r w:rsidRPr="007E74C8">
            <w:rPr>
              <w:sz w:val="20"/>
            </w:rPr>
            <w:t>Scott</w:t>
          </w:r>
        </w:smartTag>
        <w:r w:rsidRPr="007E74C8">
          <w:rPr>
            <w:sz w:val="20"/>
          </w:rPr>
          <w:t xml:space="preserve">, </w:t>
        </w:r>
        <w:smartTag w:uri="urn:schemas-microsoft-com:office:smarttags" w:element="country-region">
          <w:r w:rsidRPr="007E74C8">
            <w:rPr>
              <w:sz w:val="20"/>
            </w:rPr>
            <w:t>C.A.</w:t>
          </w:r>
        </w:smartTag>
      </w:smartTag>
      <w:r w:rsidRPr="007E74C8">
        <w:rPr>
          <w:sz w:val="20"/>
        </w:rPr>
        <w:t xml:space="preserve"> 1912. </w:t>
      </w:r>
      <w:r w:rsidRPr="007E74C8">
        <w:rPr>
          <w:i/>
          <w:sz w:val="20"/>
        </w:rPr>
        <w:t xml:space="preserve">The </w:t>
      </w:r>
      <w:r>
        <w:rPr>
          <w:i/>
          <w:sz w:val="20"/>
        </w:rPr>
        <w:t>h</w:t>
      </w:r>
      <w:r w:rsidRPr="007E74C8">
        <w:rPr>
          <w:i/>
          <w:sz w:val="20"/>
        </w:rPr>
        <w:t xml:space="preserve">ardy </w:t>
      </w:r>
      <w:r>
        <w:rPr>
          <w:i/>
          <w:sz w:val="20"/>
        </w:rPr>
        <w:t>c</w:t>
      </w:r>
      <w:r w:rsidRPr="007E74C8">
        <w:rPr>
          <w:i/>
          <w:sz w:val="20"/>
        </w:rPr>
        <w:t>atalpa</w:t>
      </w:r>
      <w:r w:rsidRPr="007E74C8">
        <w:rPr>
          <w:sz w:val="20"/>
        </w:rPr>
        <w:t xml:space="preserve">.  </w:t>
      </w:r>
      <w:smartTag w:uri="urn:schemas-microsoft-com:office:smarttags" w:element="place">
        <w:smartTag w:uri="urn:schemas-microsoft-com:office:smarttags" w:element="State">
          <w:r w:rsidRPr="007E74C8">
            <w:rPr>
              <w:sz w:val="20"/>
            </w:rPr>
            <w:t>Kansas</w:t>
          </w:r>
        </w:smartTag>
      </w:smartTag>
      <w:r w:rsidRPr="007E74C8">
        <w:rPr>
          <w:sz w:val="20"/>
        </w:rPr>
        <w:t xml:space="preserve"> Agricultural Experiment Station. Circular No. 20, 20p.</w:t>
      </w:r>
    </w:p>
    <w:p w:rsidR="00041BE1" w:rsidRPr="007E74C8" w:rsidRDefault="00041BE1" w:rsidP="00041BE1">
      <w:pPr>
        <w:jc w:val="left"/>
        <w:rPr>
          <w:sz w:val="20"/>
        </w:rPr>
      </w:pPr>
    </w:p>
    <w:p w:rsidR="00041BE1" w:rsidRPr="007E74C8" w:rsidRDefault="00041BE1" w:rsidP="00041BE1">
      <w:pPr>
        <w:jc w:val="left"/>
        <w:rPr>
          <w:sz w:val="20"/>
        </w:rPr>
      </w:pPr>
      <w:r>
        <w:rPr>
          <w:sz w:val="20"/>
        </w:rPr>
        <w:t xml:space="preserve">Seiler, J.R., </w:t>
      </w:r>
      <w:r w:rsidRPr="007E74C8">
        <w:rPr>
          <w:sz w:val="20"/>
        </w:rPr>
        <w:t xml:space="preserve">E.C. Jensen, </w:t>
      </w:r>
      <w:r>
        <w:rPr>
          <w:sz w:val="20"/>
        </w:rPr>
        <w:t xml:space="preserve">and </w:t>
      </w:r>
      <w:r w:rsidRPr="007E74C8">
        <w:rPr>
          <w:sz w:val="20"/>
        </w:rPr>
        <w:t xml:space="preserve">J.A. Peterson.  </w:t>
      </w:r>
      <w:r w:rsidRPr="007E74C8">
        <w:rPr>
          <w:i/>
          <w:sz w:val="20"/>
        </w:rPr>
        <w:t>Catapla speciosa (Warder) Warder ex Engelm</w:t>
      </w:r>
      <w:r w:rsidRPr="007E74C8">
        <w:rPr>
          <w:sz w:val="20"/>
        </w:rPr>
        <w:t>. (</w:t>
      </w:r>
      <w:hyperlink r:id="rId14" w:history="1">
        <w:r w:rsidRPr="007E74C8">
          <w:rPr>
            <w:rStyle w:val="Hyperlink"/>
            <w:sz w:val="20"/>
          </w:rPr>
          <w:t>http://www.fw.vt.edu/dendro/dendrology/syllabus/cspeciosa2.htm</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Virginia Tech Forestry Department.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Stephens, H.A. 1969.  </w:t>
      </w:r>
      <w:r w:rsidRPr="007E74C8">
        <w:rPr>
          <w:i/>
          <w:sz w:val="20"/>
        </w:rPr>
        <w:t xml:space="preserve">Trees, shrubs, and </w:t>
      </w:r>
      <w:r>
        <w:rPr>
          <w:i/>
          <w:sz w:val="20"/>
        </w:rPr>
        <w:t>w</w:t>
      </w:r>
      <w:r w:rsidRPr="007E74C8">
        <w:rPr>
          <w:i/>
          <w:sz w:val="20"/>
        </w:rPr>
        <w:t xml:space="preserve">oody </w:t>
      </w:r>
      <w:r>
        <w:rPr>
          <w:i/>
          <w:sz w:val="20"/>
        </w:rPr>
        <w:t>v</w:t>
      </w:r>
      <w:r w:rsidRPr="007E74C8">
        <w:rPr>
          <w:i/>
          <w:sz w:val="20"/>
        </w:rPr>
        <w:t>ines in Kansas</w:t>
      </w:r>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Kansas</w:t>
        </w:r>
      </w:smartTag>
      <w:r w:rsidRPr="007E74C8">
        <w:rPr>
          <w:sz w:val="20"/>
        </w:rPr>
        <w:t xml:space="preserve">, University Press of </w:t>
      </w:r>
      <w:smartTag w:uri="urn:schemas-microsoft-com:office:smarttags" w:element="State">
        <w:r w:rsidRPr="007E74C8">
          <w:rPr>
            <w:sz w:val="20"/>
          </w:rPr>
          <w:t>Kansas</w:t>
        </w:r>
      </w:smartTag>
      <w:r w:rsidRPr="007E74C8">
        <w:rPr>
          <w:sz w:val="20"/>
        </w:rPr>
        <w:t xml:space="preserve">, </w:t>
      </w:r>
      <w:smartTag w:uri="urn:schemas-microsoft-com:office:smarttags" w:element="place">
        <w:smartTag w:uri="urn:schemas-microsoft-com:office:smarttags" w:element="City">
          <w:r w:rsidRPr="007E74C8">
            <w:rPr>
              <w:sz w:val="20"/>
            </w:rPr>
            <w:t>Lawrence</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Stephenson, A.G. 1982. The </w:t>
      </w:r>
      <w:r>
        <w:rPr>
          <w:sz w:val="20"/>
        </w:rPr>
        <w:t>r</w:t>
      </w:r>
      <w:r w:rsidRPr="007E74C8">
        <w:rPr>
          <w:sz w:val="20"/>
        </w:rPr>
        <w:t xml:space="preserve">ole of the </w:t>
      </w:r>
      <w:r>
        <w:rPr>
          <w:sz w:val="20"/>
        </w:rPr>
        <w:t>e</w:t>
      </w:r>
      <w:r w:rsidRPr="007E74C8">
        <w:rPr>
          <w:sz w:val="20"/>
        </w:rPr>
        <w:t xml:space="preserve">xtrafloral </w:t>
      </w:r>
      <w:r>
        <w:rPr>
          <w:sz w:val="20"/>
        </w:rPr>
        <w:t>n</w:t>
      </w:r>
      <w:r w:rsidRPr="007E74C8">
        <w:rPr>
          <w:sz w:val="20"/>
        </w:rPr>
        <w:t xml:space="preserve">ectaries of </w:t>
      </w:r>
      <w:r>
        <w:rPr>
          <w:sz w:val="20"/>
        </w:rPr>
        <w:t>c</w:t>
      </w:r>
      <w:r w:rsidRPr="007E74C8">
        <w:rPr>
          <w:sz w:val="20"/>
        </w:rPr>
        <w:t>atalpa sp</w:t>
      </w:r>
      <w:r>
        <w:rPr>
          <w:sz w:val="20"/>
        </w:rPr>
        <w:t>e</w:t>
      </w:r>
      <w:r w:rsidRPr="007E74C8">
        <w:rPr>
          <w:sz w:val="20"/>
        </w:rPr>
        <w:t xml:space="preserve">ciosa in </w:t>
      </w:r>
      <w:r>
        <w:rPr>
          <w:sz w:val="20"/>
        </w:rPr>
        <w:t>l</w:t>
      </w:r>
      <w:r w:rsidRPr="007E74C8">
        <w:rPr>
          <w:sz w:val="20"/>
        </w:rPr>
        <w:t xml:space="preserve">imiting </w:t>
      </w:r>
      <w:r>
        <w:rPr>
          <w:sz w:val="20"/>
        </w:rPr>
        <w:t>h</w:t>
      </w:r>
      <w:r w:rsidRPr="007E74C8">
        <w:rPr>
          <w:sz w:val="20"/>
        </w:rPr>
        <w:t xml:space="preserve">erbivory and </w:t>
      </w:r>
      <w:r>
        <w:rPr>
          <w:sz w:val="20"/>
        </w:rPr>
        <w:t>i</w:t>
      </w:r>
      <w:r w:rsidRPr="007E74C8">
        <w:rPr>
          <w:sz w:val="20"/>
        </w:rPr>
        <w:t xml:space="preserve">ncreasing </w:t>
      </w:r>
      <w:r>
        <w:rPr>
          <w:sz w:val="20"/>
        </w:rPr>
        <w:t>f</w:t>
      </w:r>
      <w:r w:rsidRPr="007E74C8">
        <w:rPr>
          <w:sz w:val="20"/>
        </w:rPr>
        <w:t xml:space="preserve">ruit </w:t>
      </w:r>
      <w:r>
        <w:rPr>
          <w:sz w:val="20"/>
        </w:rPr>
        <w:t>p</w:t>
      </w:r>
      <w:r w:rsidRPr="007E74C8">
        <w:rPr>
          <w:sz w:val="20"/>
        </w:rPr>
        <w:t xml:space="preserve">roduction.  </w:t>
      </w:r>
      <w:r w:rsidRPr="007E74C8">
        <w:rPr>
          <w:i/>
          <w:sz w:val="20"/>
        </w:rPr>
        <w:t>Ecology</w:t>
      </w:r>
      <w:r w:rsidRPr="007E74C8">
        <w:rPr>
          <w:sz w:val="20"/>
        </w:rPr>
        <w:t xml:space="preserve"> 63(3):663-669.</w:t>
      </w:r>
    </w:p>
    <w:p w:rsidR="00041BE1" w:rsidRDefault="00041BE1" w:rsidP="00041BE1">
      <w:pPr>
        <w:jc w:val="left"/>
        <w:rPr>
          <w:sz w:val="20"/>
        </w:rPr>
      </w:pPr>
    </w:p>
    <w:p w:rsidR="00307FD9" w:rsidRDefault="00307FD9" w:rsidP="00041BE1">
      <w:pPr>
        <w:jc w:val="left"/>
        <w:rPr>
          <w:sz w:val="20"/>
        </w:rPr>
      </w:pPr>
      <w:r>
        <w:rPr>
          <w:sz w:val="20"/>
        </w:rPr>
        <w:t xml:space="preserve">Steyermark, J. A.  1975.  </w:t>
      </w:r>
      <w:r w:rsidRPr="00307FD9">
        <w:rPr>
          <w:i/>
          <w:sz w:val="20"/>
        </w:rPr>
        <w:t xml:space="preserve">Flora of </w:t>
      </w:r>
      <w:smartTag w:uri="urn:schemas-microsoft-com:office:smarttags" w:element="State">
        <w:smartTag w:uri="urn:schemas-microsoft-com:office:smarttags" w:element="place">
          <w:r w:rsidRPr="00307FD9">
            <w:rPr>
              <w:i/>
              <w:sz w:val="20"/>
            </w:rPr>
            <w:t>Missouri</w:t>
          </w:r>
        </w:smartTag>
      </w:smartTag>
      <w:r>
        <w:rPr>
          <w:sz w:val="20"/>
        </w:rPr>
        <w:t xml:space="preserve">.  The </w:t>
      </w:r>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r>
          <w:rPr>
            <w:sz w:val="20"/>
          </w:rPr>
          <w:t xml:space="preserve">, </w:t>
        </w:r>
        <w:smartTag w:uri="urn:schemas-microsoft-com:office:smarttags" w:element="country-region">
          <w:r>
            <w:rPr>
              <w:sz w:val="20"/>
            </w:rPr>
            <w:t>USA</w:t>
          </w:r>
        </w:smartTag>
      </w:smartTag>
      <w:r>
        <w:rPr>
          <w:sz w:val="20"/>
        </w:rPr>
        <w:t>.</w:t>
      </w:r>
    </w:p>
    <w:p w:rsidR="00307FD9" w:rsidRPr="007E74C8" w:rsidRDefault="00307FD9" w:rsidP="00041BE1">
      <w:pPr>
        <w:jc w:val="left"/>
        <w:rPr>
          <w:sz w:val="20"/>
        </w:rPr>
      </w:pPr>
    </w:p>
    <w:p w:rsidR="00041BE1" w:rsidRPr="007E74C8" w:rsidRDefault="00041BE1" w:rsidP="00041BE1">
      <w:pPr>
        <w:jc w:val="left"/>
        <w:rPr>
          <w:sz w:val="20"/>
        </w:rPr>
      </w:pPr>
      <w:smartTag w:uri="urn:schemas-microsoft-com:office:smarttags" w:element="place">
        <w:smartTag w:uri="urn:schemas-microsoft-com:office:smarttags" w:element="PlaceType">
          <w:r w:rsidRPr="007E74C8">
            <w:rPr>
              <w:sz w:val="20"/>
            </w:rPr>
            <w:t>Univ</w:t>
          </w:r>
          <w:r>
            <w:rPr>
              <w:sz w:val="20"/>
            </w:rPr>
            <w:t>ersity</w:t>
          </w:r>
        </w:smartTag>
        <w:r>
          <w:rPr>
            <w:sz w:val="20"/>
          </w:rPr>
          <w:t xml:space="preserve"> of </w:t>
        </w:r>
        <w:smartTag w:uri="urn:schemas-microsoft-com:office:smarttags" w:element="PlaceName">
          <w:r>
            <w:rPr>
              <w:sz w:val="20"/>
            </w:rPr>
            <w:t>Illinois</w:t>
          </w:r>
        </w:smartTag>
      </w:smartTag>
      <w:r w:rsidRPr="007E74C8">
        <w:rPr>
          <w:sz w:val="20"/>
        </w:rPr>
        <w:t xml:space="preserve">.  </w:t>
      </w:r>
      <w:r w:rsidRPr="007E74C8">
        <w:rPr>
          <w:i/>
          <w:sz w:val="20"/>
        </w:rPr>
        <w:t>Northern Catalpa (Catalpa speciosa)</w:t>
      </w:r>
      <w:r>
        <w:rPr>
          <w:sz w:val="20"/>
        </w:rPr>
        <w:t>.</w:t>
      </w:r>
      <w:r w:rsidRPr="007E74C8">
        <w:rPr>
          <w:sz w:val="20"/>
        </w:rPr>
        <w:t xml:space="preserve"> (</w:t>
      </w:r>
      <w:hyperlink r:id="rId15" w:history="1">
        <w:r w:rsidRPr="007E74C8">
          <w:rPr>
            <w:rStyle w:val="Hyperlink"/>
            <w:sz w:val="20"/>
          </w:rPr>
          <w:t>http://www.urbanext.uiuc.edu/treeselector/index_tree.cfm?id=30</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xml:space="preserve">].  </w:t>
      </w:r>
      <w:smartTag w:uri="urn:schemas-microsoft-com:office:smarttags" w:element="place">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Illinois</w:t>
          </w:r>
        </w:smartTag>
      </w:smartTag>
      <w:r w:rsidRPr="007E74C8">
        <w:rPr>
          <w:sz w:val="20"/>
        </w:rPr>
        <w:t xml:space="preserve"> Extension.</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USDA</w:t>
      </w:r>
      <w:r>
        <w:rPr>
          <w:sz w:val="20"/>
        </w:rPr>
        <w:t>-</w:t>
      </w:r>
      <w:r w:rsidRPr="007E74C8">
        <w:rPr>
          <w:sz w:val="20"/>
        </w:rPr>
        <w:t xml:space="preserve">ARS, National Genetic Resources Program. </w:t>
      </w:r>
      <w:r w:rsidRPr="007E74C8">
        <w:rPr>
          <w:i/>
          <w:sz w:val="20"/>
        </w:rPr>
        <w:t>Taxon: Catalpa speciosa (Warder ex Barney) Warder ex Englelm</w:t>
      </w:r>
      <w:r w:rsidRPr="007E74C8">
        <w:rPr>
          <w:sz w:val="20"/>
        </w:rPr>
        <w:t>.  (</w:t>
      </w:r>
      <w:hyperlink r:id="rId16" w:history="1">
        <w:r w:rsidRPr="007E74C8">
          <w:rPr>
            <w:rStyle w:val="Hyperlink"/>
            <w:sz w:val="20"/>
          </w:rPr>
          <w:t>http://www.ars-grin.gov/cgi-bin/npgs/html/taxon.pl?9592</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National Germplasm Resources Laboratory, Beltsville.</w:t>
      </w:r>
    </w:p>
    <w:p w:rsidR="00041BE1" w:rsidRPr="007E74C8" w:rsidRDefault="00041BE1" w:rsidP="00041BE1">
      <w:pPr>
        <w:jc w:val="left"/>
        <w:rPr>
          <w:sz w:val="20"/>
        </w:rPr>
      </w:pPr>
    </w:p>
    <w:p w:rsidR="00041BE1" w:rsidRPr="007E74C8" w:rsidRDefault="00041BE1" w:rsidP="00041BE1">
      <w:pPr>
        <w:jc w:val="left"/>
        <w:rPr>
          <w:sz w:val="20"/>
        </w:rPr>
      </w:pPr>
      <w:r>
        <w:rPr>
          <w:sz w:val="20"/>
        </w:rPr>
        <w:t>USDA-</w:t>
      </w:r>
      <w:r w:rsidRPr="007E74C8">
        <w:rPr>
          <w:sz w:val="20"/>
        </w:rPr>
        <w:t>FS. 1948.</w:t>
      </w:r>
      <w:r w:rsidR="00F03F12">
        <w:rPr>
          <w:i/>
          <w:sz w:val="20"/>
        </w:rPr>
        <w:t xml:space="preserve"> </w:t>
      </w:r>
      <w:r w:rsidRPr="007E74C8">
        <w:rPr>
          <w:i/>
          <w:sz w:val="20"/>
        </w:rPr>
        <w:t>Woody-</w:t>
      </w:r>
      <w:r>
        <w:rPr>
          <w:i/>
          <w:sz w:val="20"/>
        </w:rPr>
        <w:t>p</w:t>
      </w:r>
      <w:r w:rsidRPr="007E74C8">
        <w:rPr>
          <w:i/>
          <w:sz w:val="20"/>
        </w:rPr>
        <w:t xml:space="preserve">lant </w:t>
      </w:r>
      <w:r>
        <w:rPr>
          <w:i/>
          <w:sz w:val="20"/>
        </w:rPr>
        <w:t>s</w:t>
      </w:r>
      <w:r w:rsidRPr="007E74C8">
        <w:rPr>
          <w:i/>
          <w:sz w:val="20"/>
        </w:rPr>
        <w:t xml:space="preserve">eed </w:t>
      </w:r>
      <w:r>
        <w:rPr>
          <w:i/>
          <w:sz w:val="20"/>
        </w:rPr>
        <w:t>m</w:t>
      </w:r>
      <w:r w:rsidRPr="007E74C8">
        <w:rPr>
          <w:i/>
          <w:sz w:val="20"/>
        </w:rPr>
        <w:t>anual</w:t>
      </w:r>
      <w:r w:rsidRPr="007E74C8">
        <w:rPr>
          <w:sz w:val="20"/>
        </w:rPr>
        <w:t xml:space="preserve">.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Washington</w:t>
          </w:r>
        </w:smartTag>
        <w:r w:rsidRPr="007E74C8">
          <w:rPr>
            <w:sz w:val="20"/>
          </w:rPr>
          <w:t xml:space="preserve">, </w:t>
        </w:r>
        <w:smartTag w:uri="urn:schemas-microsoft-com:office:smarttags" w:element="State">
          <w:r w:rsidRPr="007E74C8">
            <w:rPr>
              <w:sz w:val="20"/>
            </w:rPr>
            <w:t>D.C.</w:t>
          </w:r>
        </w:smartTag>
      </w:smartTag>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USDA. 1949. p. 68, 755 </w:t>
      </w:r>
      <w:r w:rsidR="00561996" w:rsidRPr="00561996">
        <w:rPr>
          <w:i/>
          <w:sz w:val="20"/>
        </w:rPr>
        <w:t>In</w:t>
      </w:r>
      <w:r w:rsidRPr="007E74C8">
        <w:rPr>
          <w:sz w:val="20"/>
        </w:rPr>
        <w:t xml:space="preserve">: </w:t>
      </w:r>
      <w:r w:rsidRPr="007E74C8">
        <w:rPr>
          <w:i/>
          <w:sz w:val="20"/>
        </w:rPr>
        <w:t xml:space="preserve">Trees: </w:t>
      </w:r>
      <w:r>
        <w:rPr>
          <w:i/>
          <w:sz w:val="20"/>
        </w:rPr>
        <w:t>t</w:t>
      </w:r>
      <w:r w:rsidRPr="007E74C8">
        <w:rPr>
          <w:i/>
          <w:sz w:val="20"/>
        </w:rPr>
        <w:t xml:space="preserve">he </w:t>
      </w:r>
      <w:r>
        <w:rPr>
          <w:i/>
          <w:sz w:val="20"/>
        </w:rPr>
        <w:t>y</w:t>
      </w:r>
      <w:r w:rsidRPr="007E74C8">
        <w:rPr>
          <w:i/>
          <w:sz w:val="20"/>
        </w:rPr>
        <w:t xml:space="preserve">earbook of </w:t>
      </w:r>
      <w:r>
        <w:rPr>
          <w:i/>
          <w:sz w:val="20"/>
        </w:rPr>
        <w:t>a</w:t>
      </w:r>
      <w:r w:rsidRPr="007E74C8">
        <w:rPr>
          <w:i/>
          <w:sz w:val="20"/>
        </w:rPr>
        <w:t>griculture</w:t>
      </w:r>
      <w:r w:rsidRPr="007E74C8">
        <w:rPr>
          <w:sz w:val="20"/>
        </w:rPr>
        <w:t xml:space="preserve">.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Washington</w:t>
          </w:r>
        </w:smartTag>
        <w:r w:rsidRPr="007E74C8">
          <w:rPr>
            <w:sz w:val="20"/>
          </w:rPr>
          <w:t xml:space="preserve">, </w:t>
        </w:r>
        <w:smartTag w:uri="urn:schemas-microsoft-com:office:smarttags" w:element="State">
          <w:r w:rsidRPr="007E74C8">
            <w:rPr>
              <w:sz w:val="20"/>
            </w:rPr>
            <w:t>D.C.</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USDA-NRCS PLANTS Database.  </w:t>
      </w:r>
      <w:r w:rsidR="001D2700">
        <w:rPr>
          <w:i/>
          <w:sz w:val="20"/>
        </w:rPr>
        <w:t xml:space="preserve">PLANTS </w:t>
      </w:r>
      <w:r w:rsidR="001D2700" w:rsidRPr="007E74C8">
        <w:rPr>
          <w:i/>
          <w:sz w:val="20"/>
        </w:rPr>
        <w:t xml:space="preserve"> </w:t>
      </w:r>
      <w:r w:rsidRPr="007E74C8">
        <w:rPr>
          <w:i/>
          <w:sz w:val="20"/>
        </w:rPr>
        <w:t>profile for Catalpa speciosa (northern catalpa)</w:t>
      </w:r>
      <w:r w:rsidRPr="007E74C8">
        <w:rPr>
          <w:sz w:val="20"/>
        </w:rPr>
        <w:t xml:space="preserve"> (</w:t>
      </w:r>
      <w:r w:rsidR="001D2700" w:rsidRPr="001D2700">
        <w:rPr>
          <w:sz w:val="20"/>
          <w:u w:val="single"/>
        </w:rPr>
        <w:t>http://plants.usda.gov/java/nameSearch?keywordquery=catalpa+speciosa&amp;mode=sciname&amp;submit.x=18&amp;submit.y=10</w:t>
      </w:r>
      <w:r w:rsidRPr="007E74C8">
        <w:rPr>
          <w:sz w:val="20"/>
        </w:rPr>
        <w:t>) [online: cited 24 March 2005].</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USDA-NRCS PLANTS Database. </w:t>
      </w:r>
      <w:r w:rsidRPr="007E74C8">
        <w:rPr>
          <w:i/>
          <w:sz w:val="20"/>
        </w:rPr>
        <w:t xml:space="preserve">Conservation </w:t>
      </w:r>
      <w:r>
        <w:rPr>
          <w:i/>
          <w:sz w:val="20"/>
        </w:rPr>
        <w:t>p</w:t>
      </w:r>
      <w:r w:rsidRPr="007E74C8">
        <w:rPr>
          <w:i/>
          <w:sz w:val="20"/>
        </w:rPr>
        <w:t xml:space="preserve">lant </w:t>
      </w:r>
      <w:r>
        <w:rPr>
          <w:i/>
          <w:sz w:val="20"/>
        </w:rPr>
        <w:t>c</w:t>
      </w:r>
      <w:r w:rsidRPr="007E74C8">
        <w:rPr>
          <w:i/>
          <w:sz w:val="20"/>
        </w:rPr>
        <w:t>haracteristics for: Catalpa speciosa (Warder) Warder ex Engelm</w:t>
      </w:r>
      <w:r w:rsidRPr="007E74C8">
        <w:rPr>
          <w:sz w:val="20"/>
        </w:rPr>
        <w:t>. (</w:t>
      </w:r>
      <w:r w:rsidR="001D2700" w:rsidRPr="001D2700">
        <w:rPr>
          <w:sz w:val="20"/>
          <w:u w:val="single"/>
        </w:rPr>
        <w:t>http://plants.usda.gov/java/charProfile?symbol=CASP8</w:t>
      </w:r>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w:t>
      </w:r>
    </w:p>
    <w:p w:rsidR="00041BE1" w:rsidRDefault="00041BE1" w:rsidP="00041BE1">
      <w:pPr>
        <w:jc w:val="left"/>
        <w:rPr>
          <w:sz w:val="20"/>
        </w:rPr>
      </w:pPr>
    </w:p>
    <w:p w:rsidR="00041BE1" w:rsidRPr="001C0057" w:rsidRDefault="00041BE1" w:rsidP="00041BE1">
      <w:pPr>
        <w:jc w:val="left"/>
        <w:rPr>
          <w:sz w:val="20"/>
        </w:rPr>
      </w:pPr>
      <w:r>
        <w:rPr>
          <w:sz w:val="20"/>
        </w:rPr>
        <w:t xml:space="preserve">USDA NRCS. 2002.  </w:t>
      </w:r>
      <w:r>
        <w:rPr>
          <w:i/>
          <w:sz w:val="20"/>
        </w:rPr>
        <w:t>PLANTS Database</w:t>
      </w:r>
      <w:r>
        <w:rPr>
          <w:sz w:val="20"/>
        </w:rPr>
        <w:t>, Version 3.5 (</w:t>
      </w:r>
      <w:hyperlink r:id="rId17" w:history="1">
        <w:r w:rsidRPr="002754CC">
          <w:rPr>
            <w:rStyle w:val="Hyperlink"/>
            <w:sz w:val="20"/>
          </w:rPr>
          <w:t>http://plants.usda.gov</w:t>
        </w:r>
      </w:hyperlink>
      <w:r>
        <w:rPr>
          <w:sz w:val="20"/>
        </w:rPr>
        <w:t xml:space="preserve">) [online: cited 27 June 2005].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Baton Rouge</w:t>
          </w:r>
        </w:smartTag>
      </w:smartTag>
      <w:r>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smartTag w:uri="urn:schemas-microsoft-com:office:smarttags" w:element="place">
        <w:r w:rsidRPr="007E74C8">
          <w:rPr>
            <w:sz w:val="20"/>
          </w:rPr>
          <w:t>Wisconsin</w:t>
        </w:r>
      </w:smartTag>
      <w:r w:rsidRPr="007E74C8">
        <w:rPr>
          <w:sz w:val="20"/>
        </w:rPr>
        <w:t xml:space="preserve"> Botanical Information System.  </w:t>
      </w:r>
      <w:r w:rsidRPr="007E74C8">
        <w:rPr>
          <w:i/>
          <w:sz w:val="20"/>
        </w:rPr>
        <w:t>Taxon-Catalpa speciosa (Warder ex Barney) Warder ex Engelm</w:t>
      </w:r>
      <w:r w:rsidRPr="007E74C8">
        <w:rPr>
          <w:sz w:val="20"/>
        </w:rPr>
        <w:t>.  (</w:t>
      </w:r>
      <w:hyperlink r:id="rId18" w:history="1">
        <w:r w:rsidRPr="007E74C8">
          <w:rPr>
            <w:rStyle w:val="Hyperlink"/>
            <w:sz w:val="20"/>
          </w:rPr>
          <w:t>http://www.botany.wisc.edu/wisflora/scripts/detail.asp?SpCode=CATSPE</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xml:space="preserve">].  </w:t>
      </w:r>
      <w:smartTag w:uri="urn:schemas-microsoft-com:office:smarttags" w:element="City">
        <w:r w:rsidRPr="007E74C8">
          <w:rPr>
            <w:sz w:val="20"/>
          </w:rPr>
          <w:t>University of Wisconsin</w:t>
        </w:r>
      </w:smartTag>
      <w:r w:rsidRPr="007E74C8">
        <w:rPr>
          <w:sz w:val="20"/>
        </w:rPr>
        <w:t xml:space="preserve">, </w:t>
      </w:r>
      <w:smartTag w:uri="urn:schemas-microsoft-com:office:smarttags" w:element="State">
        <w:r w:rsidRPr="007E74C8">
          <w:rPr>
            <w:sz w:val="20"/>
          </w:rPr>
          <w:t>Wisconsin</w:t>
        </w:r>
      </w:smartTag>
      <w:r w:rsidRPr="007E74C8">
        <w:rPr>
          <w:sz w:val="20"/>
        </w:rPr>
        <w:t xml:space="preserve"> State Herbarium, </w:t>
      </w:r>
      <w:smartTag w:uri="urn:schemas-microsoft-com:office:smarttags" w:element="place">
        <w:smartTag w:uri="urn:schemas-microsoft-com:office:smarttags" w:element="City">
          <w:r w:rsidRPr="007E74C8">
            <w:rPr>
              <w:sz w:val="20"/>
            </w:rPr>
            <w:t>Madison</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Young, J.A. and C.G. Young. 1992. </w:t>
      </w:r>
      <w:r w:rsidR="00561996">
        <w:rPr>
          <w:sz w:val="20"/>
        </w:rPr>
        <w:t xml:space="preserve"> </w:t>
      </w:r>
      <w:r w:rsidRPr="007E74C8">
        <w:rPr>
          <w:i/>
          <w:sz w:val="20"/>
        </w:rPr>
        <w:t xml:space="preserve">Seeds of </w:t>
      </w:r>
      <w:r>
        <w:rPr>
          <w:i/>
          <w:sz w:val="20"/>
        </w:rPr>
        <w:t>w</w:t>
      </w:r>
      <w:r w:rsidRPr="007E74C8">
        <w:rPr>
          <w:i/>
          <w:sz w:val="20"/>
        </w:rPr>
        <w:t xml:space="preserve">oody </w:t>
      </w:r>
      <w:r>
        <w:rPr>
          <w:i/>
          <w:sz w:val="20"/>
        </w:rPr>
        <w:t>p</w:t>
      </w:r>
      <w:r w:rsidRPr="007E74C8">
        <w:rPr>
          <w:i/>
          <w:sz w:val="20"/>
        </w:rPr>
        <w:t xml:space="preserve">lants in </w:t>
      </w:r>
      <w:smartTag w:uri="urn:schemas-microsoft-com:office:smarttags" w:element="place">
        <w:r w:rsidRPr="007E74C8">
          <w:rPr>
            <w:i/>
            <w:sz w:val="20"/>
          </w:rPr>
          <w:t>North America</w:t>
        </w:r>
      </w:smartTag>
      <w:r w:rsidRPr="007E74C8">
        <w:rPr>
          <w:sz w:val="20"/>
        </w:rPr>
        <w:t xml:space="preserve">.  Dioscorides Press, </w:t>
      </w:r>
      <w:smartTag w:uri="urn:schemas-microsoft-com:office:smarttags" w:element="City">
        <w:smartTag w:uri="urn:schemas-microsoft-com:office:smarttags" w:element="place">
          <w:r w:rsidRPr="007E74C8">
            <w:rPr>
              <w:sz w:val="20"/>
            </w:rPr>
            <w:t>Portland</w:t>
          </w:r>
        </w:smartTag>
      </w:smartTag>
      <w:r w:rsidRPr="007E74C8">
        <w:rPr>
          <w:sz w:val="20"/>
        </w:rPr>
        <w:t>.</w:t>
      </w:r>
    </w:p>
    <w:p w:rsidR="00041BE1" w:rsidRDefault="00041BE1" w:rsidP="00041BE1"/>
    <w:p w:rsidR="00041BE1" w:rsidRDefault="00041BE1" w:rsidP="00041BE1">
      <w:pPr>
        <w:pStyle w:val="Header3"/>
        <w:keepNext w:val="0"/>
      </w:pPr>
      <w:r>
        <w:t xml:space="preserve">Prepared By: </w:t>
      </w:r>
    </w:p>
    <w:p w:rsidR="00041BE1" w:rsidRDefault="00041BE1" w:rsidP="00041BE1">
      <w:pPr>
        <w:jc w:val="left"/>
        <w:rPr>
          <w:sz w:val="20"/>
        </w:rPr>
      </w:pPr>
      <w:r>
        <w:rPr>
          <w:i/>
          <w:sz w:val="20"/>
        </w:rPr>
        <w:t>Dr. Wayne A. Geyer</w:t>
      </w:r>
      <w:r w:rsidR="002C0350">
        <w:rPr>
          <w:sz w:val="20"/>
        </w:rPr>
        <w:t xml:space="preserve">, </w:t>
      </w:r>
      <w:smartTag w:uri="urn:schemas-microsoft-com:office:smarttags" w:element="PlaceName">
        <w:r>
          <w:rPr>
            <w:sz w:val="20"/>
          </w:rPr>
          <w:t>Kansas</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Forestry Division,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 xml:space="preserve">  </w:t>
      </w:r>
    </w:p>
    <w:p w:rsidR="00041BE1" w:rsidRDefault="00041BE1" w:rsidP="00041BE1">
      <w:pPr>
        <w:pStyle w:val="Heading5"/>
        <w:keepNext w:val="0"/>
        <w:ind w:left="0"/>
        <w:jc w:val="left"/>
        <w:rPr>
          <w:b w:val="0"/>
          <w:i/>
        </w:rPr>
      </w:pPr>
    </w:p>
    <w:p w:rsidR="00041BE1" w:rsidRPr="002C0350" w:rsidRDefault="00041BE1" w:rsidP="002C0350">
      <w:pPr>
        <w:pStyle w:val="Heading5"/>
        <w:keepNext w:val="0"/>
        <w:ind w:left="0"/>
        <w:jc w:val="left"/>
        <w:rPr>
          <w:b w:val="0"/>
        </w:rPr>
      </w:pPr>
      <w:r w:rsidRPr="002C0350">
        <w:rPr>
          <w:b w:val="0"/>
          <w:i/>
        </w:rPr>
        <w:t>Patrick J. Broyles</w:t>
      </w:r>
      <w:r w:rsidR="002C0350" w:rsidRPr="002C0350">
        <w:rPr>
          <w:b w:val="0"/>
          <w:i/>
        </w:rPr>
        <w:t xml:space="preserve">, </w:t>
      </w:r>
      <w:r w:rsidR="002C0350" w:rsidRPr="002C0350">
        <w:rPr>
          <w:b w:val="0"/>
        </w:rPr>
        <w:t xml:space="preserve">Formerly </w:t>
      </w:r>
      <w:smartTag w:uri="urn:schemas-microsoft-com:office:smarttags" w:element="PlaceName">
        <w:r w:rsidRPr="002C0350">
          <w:rPr>
            <w:b w:val="0"/>
          </w:rPr>
          <w:t>USDA</w:t>
        </w:r>
      </w:smartTag>
      <w:r w:rsidRPr="002C0350">
        <w:rPr>
          <w:b w:val="0"/>
        </w:rPr>
        <w:t xml:space="preserve"> </w:t>
      </w:r>
      <w:smartTag w:uri="urn:schemas-microsoft-com:office:smarttags" w:element="PlaceName">
        <w:r w:rsidRPr="002C0350">
          <w:rPr>
            <w:b w:val="0"/>
          </w:rPr>
          <w:t>NRCS</w:t>
        </w:r>
      </w:smartTag>
      <w:r w:rsidRPr="002C0350">
        <w:rPr>
          <w:b w:val="0"/>
        </w:rPr>
        <w:t xml:space="preserve"> </w:t>
      </w:r>
      <w:smartTag w:uri="urn:schemas-microsoft-com:office:smarttags" w:element="PlaceName">
        <w:r w:rsidRPr="002C0350">
          <w:rPr>
            <w:b w:val="0"/>
          </w:rPr>
          <w:t>Manhattan</w:t>
        </w:r>
      </w:smartTag>
      <w:r w:rsidRPr="002C0350">
        <w:rPr>
          <w:b w:val="0"/>
        </w:rPr>
        <w:t xml:space="preserve"> </w:t>
      </w:r>
      <w:smartTag w:uri="urn:schemas-microsoft-com:office:smarttags" w:element="PlaceName">
        <w:r w:rsidRPr="002C0350">
          <w:rPr>
            <w:b w:val="0"/>
          </w:rPr>
          <w:t>Plant</w:t>
        </w:r>
      </w:smartTag>
      <w:r w:rsidRPr="002C0350">
        <w:rPr>
          <w:b w:val="0"/>
        </w:rPr>
        <w:t xml:space="preserve"> </w:t>
      </w:r>
      <w:smartTag w:uri="urn:schemas-microsoft-com:office:smarttags" w:element="PlaceName">
        <w:r w:rsidRPr="002C0350">
          <w:rPr>
            <w:b w:val="0"/>
          </w:rPr>
          <w:t>Materials</w:t>
        </w:r>
      </w:smartTag>
      <w:r w:rsidRPr="002C0350">
        <w:rPr>
          <w:b w:val="0"/>
        </w:rPr>
        <w:t xml:space="preserve"> </w:t>
      </w:r>
      <w:smartTag w:uri="urn:schemas-microsoft-com:office:smarttags" w:element="PlaceType">
        <w:r w:rsidRPr="002C0350">
          <w:rPr>
            <w:b w:val="0"/>
          </w:rPr>
          <w:t>Center</w:t>
        </w:r>
      </w:smartTag>
      <w:r w:rsidRPr="002C0350">
        <w:rPr>
          <w:b w:val="0"/>
        </w:rPr>
        <w:t xml:space="preserve">, </w:t>
      </w:r>
      <w:smartTag w:uri="urn:schemas-microsoft-com:office:smarttags" w:element="place">
        <w:smartTag w:uri="urn:schemas-microsoft-com:office:smarttags" w:element="City">
          <w:r w:rsidRPr="002C0350">
            <w:rPr>
              <w:b w:val="0"/>
            </w:rPr>
            <w:t>Manhattan</w:t>
          </w:r>
        </w:smartTag>
        <w:r w:rsidRPr="002C0350">
          <w:rPr>
            <w:b w:val="0"/>
          </w:rPr>
          <w:t xml:space="preserve">, </w:t>
        </w:r>
        <w:smartTag w:uri="urn:schemas-microsoft-com:office:smarttags" w:element="State">
          <w:r w:rsidRPr="002C0350">
            <w:rPr>
              <w:b w:val="0"/>
            </w:rPr>
            <w:t>Kansas</w:t>
          </w:r>
        </w:smartTag>
      </w:smartTag>
    </w:p>
    <w:p w:rsidR="00041BE1" w:rsidRDefault="00041BE1" w:rsidP="00041BE1"/>
    <w:p w:rsidR="00041BE1" w:rsidRDefault="00041BE1" w:rsidP="00041BE1">
      <w:pPr>
        <w:pStyle w:val="Header3"/>
      </w:pPr>
      <w:r>
        <w:t xml:space="preserve">Species Coordinator: </w:t>
      </w:r>
    </w:p>
    <w:p w:rsidR="00041BE1" w:rsidRPr="002C0350" w:rsidRDefault="002C0350" w:rsidP="002C0350">
      <w:pPr>
        <w:pStyle w:val="Heading5"/>
        <w:ind w:left="0"/>
        <w:jc w:val="left"/>
        <w:rPr>
          <w:b w:val="0"/>
        </w:rPr>
      </w:pPr>
      <w:r>
        <w:rPr>
          <w:b w:val="0"/>
          <w:i/>
        </w:rPr>
        <w:t>John Row</w:t>
      </w:r>
      <w:r w:rsidRPr="002C0350">
        <w:rPr>
          <w:b w:val="0"/>
        </w:rPr>
        <w:t xml:space="preserve">, </w:t>
      </w:r>
      <w:smartTag w:uri="urn:schemas-microsoft-com:office:smarttags" w:element="PlaceName">
        <w:r w:rsidR="00041BE1" w:rsidRPr="002C0350">
          <w:rPr>
            <w:b w:val="0"/>
          </w:rPr>
          <w:t>USDA</w:t>
        </w:r>
      </w:smartTag>
      <w:r w:rsidR="00041BE1" w:rsidRPr="002C0350">
        <w:rPr>
          <w:b w:val="0"/>
        </w:rPr>
        <w:t xml:space="preserve"> </w:t>
      </w:r>
      <w:smartTag w:uri="urn:schemas-microsoft-com:office:smarttags" w:element="PlaceName">
        <w:r w:rsidR="00041BE1" w:rsidRPr="002C0350">
          <w:rPr>
            <w:b w:val="0"/>
          </w:rPr>
          <w:t>NRCS</w:t>
        </w:r>
      </w:smartTag>
      <w:r w:rsidR="00041BE1" w:rsidRPr="002C0350">
        <w:rPr>
          <w:b w:val="0"/>
        </w:rPr>
        <w:t xml:space="preserve"> </w:t>
      </w:r>
      <w:smartTag w:uri="urn:schemas-microsoft-com:office:smarttags" w:element="PlaceName">
        <w:r w:rsidR="00041BE1" w:rsidRPr="002C0350">
          <w:rPr>
            <w:b w:val="0"/>
          </w:rPr>
          <w:t>Manhattan</w:t>
        </w:r>
      </w:smartTag>
      <w:r w:rsidR="00041BE1" w:rsidRPr="002C0350">
        <w:rPr>
          <w:b w:val="0"/>
        </w:rPr>
        <w:t xml:space="preserve"> </w:t>
      </w:r>
      <w:smartTag w:uri="urn:schemas-microsoft-com:office:smarttags" w:element="PlaceName">
        <w:r w:rsidR="00041BE1" w:rsidRPr="002C0350">
          <w:rPr>
            <w:b w:val="0"/>
          </w:rPr>
          <w:t>Plant</w:t>
        </w:r>
      </w:smartTag>
      <w:r w:rsidR="00041BE1" w:rsidRPr="002C0350">
        <w:rPr>
          <w:b w:val="0"/>
        </w:rPr>
        <w:t xml:space="preserve"> </w:t>
      </w:r>
      <w:smartTag w:uri="urn:schemas-microsoft-com:office:smarttags" w:element="PlaceName">
        <w:r w:rsidR="00041BE1" w:rsidRPr="002C0350">
          <w:rPr>
            <w:b w:val="0"/>
          </w:rPr>
          <w:t>Materials</w:t>
        </w:r>
      </w:smartTag>
      <w:r w:rsidR="00041BE1" w:rsidRPr="002C0350">
        <w:rPr>
          <w:b w:val="0"/>
        </w:rPr>
        <w:t xml:space="preserve"> </w:t>
      </w:r>
      <w:smartTag w:uri="urn:schemas-microsoft-com:office:smarttags" w:element="PlaceType">
        <w:r w:rsidR="00041BE1" w:rsidRPr="002C0350">
          <w:rPr>
            <w:b w:val="0"/>
          </w:rPr>
          <w:t>Center</w:t>
        </w:r>
      </w:smartTag>
      <w:r w:rsidR="00041BE1" w:rsidRPr="002C0350">
        <w:rPr>
          <w:b w:val="0"/>
        </w:rPr>
        <w:t xml:space="preserve">, </w:t>
      </w:r>
      <w:smartTag w:uri="urn:schemas-microsoft-com:office:smarttags" w:element="place">
        <w:smartTag w:uri="urn:schemas-microsoft-com:office:smarttags" w:element="City">
          <w:r w:rsidR="00041BE1" w:rsidRPr="002C0350">
            <w:rPr>
              <w:b w:val="0"/>
            </w:rPr>
            <w:t>Manhattan</w:t>
          </w:r>
        </w:smartTag>
        <w:r w:rsidR="00041BE1" w:rsidRPr="002C0350">
          <w:rPr>
            <w:b w:val="0"/>
          </w:rPr>
          <w:t xml:space="preserve">, </w:t>
        </w:r>
        <w:smartTag w:uri="urn:schemas-microsoft-com:office:smarttags" w:element="State">
          <w:r w:rsidR="00041BE1" w:rsidRPr="002C0350">
            <w:rPr>
              <w:b w:val="0"/>
            </w:rPr>
            <w:t>Kansas</w:t>
          </w:r>
        </w:smartTag>
      </w:smartTag>
    </w:p>
    <w:p w:rsidR="00041BE1" w:rsidRDefault="00041BE1" w:rsidP="00041BE1"/>
    <w:p w:rsidR="00041BE1" w:rsidRPr="006278DA" w:rsidRDefault="00041BE1" w:rsidP="00041BE1">
      <w:pPr>
        <w:pStyle w:val="Header4"/>
        <w:rPr>
          <w:sz w:val="16"/>
          <w:szCs w:val="16"/>
        </w:rPr>
      </w:pPr>
      <w:r w:rsidRPr="006278DA">
        <w:rPr>
          <w:sz w:val="16"/>
          <w:szCs w:val="16"/>
        </w:rPr>
        <w:t>Edited: 27June05 rln; 01jun06 jsp</w:t>
      </w:r>
      <w:r w:rsidR="002C0350">
        <w:rPr>
          <w:sz w:val="16"/>
          <w:szCs w:val="16"/>
        </w:rPr>
        <w:t>; 081203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9" w:history="1">
        <w:r w:rsidRPr="005A2740">
          <w:rPr>
            <w:rStyle w:val="Hyperlink"/>
            <w:color w:val="auto"/>
            <w:sz w:val="16"/>
            <w:szCs w:val="16"/>
          </w:rPr>
          <w:t>http://plants.usd</w:t>
        </w:r>
        <w:r w:rsidRPr="005A2740">
          <w:rPr>
            <w:rStyle w:val="Hyperlink"/>
            <w:color w:val="auto"/>
            <w:sz w:val="16"/>
            <w:szCs w:val="16"/>
          </w:rPr>
          <w:t>a</w:t>
        </w:r>
        <w:r w:rsidRPr="005A2740">
          <w:rPr>
            <w:rStyle w:val="Hyperlink"/>
            <w:color w:val="auto"/>
            <w:sz w:val="16"/>
            <w:szCs w:val="16"/>
          </w:rPr>
          <w:t>.gov</w:t>
        </w:r>
      </w:hyperlink>
      <w:r w:rsidRPr="005A2740">
        <w:rPr>
          <w:rStyle w:val="Footer1Char"/>
          <w:color w:val="auto"/>
          <w:szCs w:val="16"/>
        </w:rPr>
        <w:t>&gt; or the Plant Materials Program Web site &lt;</w:t>
      </w:r>
      <w:hyperlink r:id="rId20" w:history="1">
        <w:r w:rsidRPr="005A2740">
          <w:rPr>
            <w:rStyle w:val="Hyperlink"/>
            <w:color w:val="auto"/>
            <w:sz w:val="16"/>
            <w:szCs w:val="16"/>
          </w:rPr>
          <w:t>http://Plant-Materi</w:t>
        </w:r>
        <w:r w:rsidRPr="005A2740">
          <w:rPr>
            <w:rStyle w:val="Hyperlink"/>
            <w:color w:val="auto"/>
            <w:sz w:val="16"/>
            <w:szCs w:val="16"/>
          </w:rPr>
          <w:t>a</w:t>
        </w:r>
        <w:r w:rsidRPr="005A2740">
          <w:rPr>
            <w:rStyle w:val="Hyperlink"/>
            <w:color w:val="auto"/>
            <w:sz w:val="16"/>
            <w:szCs w:val="16"/>
          </w:rPr>
          <w:t>ls.nrcs.usda.gov</w:t>
        </w:r>
      </w:hyperlink>
      <w:r w:rsidRPr="005A2740">
        <w:rPr>
          <w:rStyle w:val="Footer1Char"/>
          <w:color w:val="auto"/>
          <w:szCs w:val="16"/>
        </w:rPr>
        <w:t>&gt;</w:t>
      </w:r>
    </w:p>
    <w:p w:rsidR="00F72ADF" w:rsidRDefault="00F72ADF" w:rsidP="00994F54">
      <w:pPr>
        <w:pStyle w:val="BodyText"/>
        <w:jc w:val="left"/>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2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2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51563B"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3"/>
      <w:footerReference w:type="default" r:id="rId2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F93" w:rsidRDefault="002D6F93">
      <w:r>
        <w:separator/>
      </w:r>
    </w:p>
  </w:endnote>
  <w:endnote w:type="continuationSeparator" w:id="0">
    <w:p w:rsidR="002D6F93" w:rsidRDefault="002D6F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F93" w:rsidRDefault="002D6F93">
      <w:r>
        <w:separator/>
      </w:r>
    </w:p>
  </w:footnote>
  <w:footnote w:type="continuationSeparator" w:id="0">
    <w:p w:rsidR="002D6F93" w:rsidRDefault="002D6F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E65A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1BE1"/>
    <w:rsid w:val="000578C2"/>
    <w:rsid w:val="000607FF"/>
    <w:rsid w:val="000867C9"/>
    <w:rsid w:val="000A1774"/>
    <w:rsid w:val="000D7B61"/>
    <w:rsid w:val="000F1970"/>
    <w:rsid w:val="001478F1"/>
    <w:rsid w:val="001B19EF"/>
    <w:rsid w:val="001B6C75"/>
    <w:rsid w:val="001C4209"/>
    <w:rsid w:val="001D2700"/>
    <w:rsid w:val="001D6A53"/>
    <w:rsid w:val="001E6B41"/>
    <w:rsid w:val="001F1B5B"/>
    <w:rsid w:val="001F7210"/>
    <w:rsid w:val="002148DF"/>
    <w:rsid w:val="00222F37"/>
    <w:rsid w:val="002375B8"/>
    <w:rsid w:val="002406EE"/>
    <w:rsid w:val="0026727E"/>
    <w:rsid w:val="002B4CE4"/>
    <w:rsid w:val="002C0350"/>
    <w:rsid w:val="002C45BA"/>
    <w:rsid w:val="002D6F93"/>
    <w:rsid w:val="00307FD9"/>
    <w:rsid w:val="00315F97"/>
    <w:rsid w:val="00344C49"/>
    <w:rsid w:val="0036701D"/>
    <w:rsid w:val="00373ED5"/>
    <w:rsid w:val="003749B3"/>
    <w:rsid w:val="00377934"/>
    <w:rsid w:val="00377982"/>
    <w:rsid w:val="00395D33"/>
    <w:rsid w:val="004032F8"/>
    <w:rsid w:val="004052E3"/>
    <w:rsid w:val="00416D52"/>
    <w:rsid w:val="00425F00"/>
    <w:rsid w:val="004340C9"/>
    <w:rsid w:val="004364E5"/>
    <w:rsid w:val="00437F11"/>
    <w:rsid w:val="004500D1"/>
    <w:rsid w:val="0048212B"/>
    <w:rsid w:val="00485D14"/>
    <w:rsid w:val="004A2164"/>
    <w:rsid w:val="004A50AC"/>
    <w:rsid w:val="004E2BD6"/>
    <w:rsid w:val="004E7453"/>
    <w:rsid w:val="004F75FB"/>
    <w:rsid w:val="0051563B"/>
    <w:rsid w:val="00520FAC"/>
    <w:rsid w:val="005303F4"/>
    <w:rsid w:val="00561996"/>
    <w:rsid w:val="00592CFA"/>
    <w:rsid w:val="005A2740"/>
    <w:rsid w:val="005B16DD"/>
    <w:rsid w:val="005C0F32"/>
    <w:rsid w:val="005F57D8"/>
    <w:rsid w:val="0061608E"/>
    <w:rsid w:val="006333FE"/>
    <w:rsid w:val="00660D73"/>
    <w:rsid w:val="00695264"/>
    <w:rsid w:val="006B4B3E"/>
    <w:rsid w:val="006F707E"/>
    <w:rsid w:val="007002FB"/>
    <w:rsid w:val="00712AC4"/>
    <w:rsid w:val="007A3680"/>
    <w:rsid w:val="007B2B6A"/>
    <w:rsid w:val="007F3743"/>
    <w:rsid w:val="00830F95"/>
    <w:rsid w:val="0089154B"/>
    <w:rsid w:val="008B3C33"/>
    <w:rsid w:val="008D41D1"/>
    <w:rsid w:val="008E6018"/>
    <w:rsid w:val="008E65AD"/>
    <w:rsid w:val="008F3D5A"/>
    <w:rsid w:val="00905581"/>
    <w:rsid w:val="00920DFA"/>
    <w:rsid w:val="0095770E"/>
    <w:rsid w:val="00971324"/>
    <w:rsid w:val="00982214"/>
    <w:rsid w:val="00994F54"/>
    <w:rsid w:val="009B53F6"/>
    <w:rsid w:val="009F0497"/>
    <w:rsid w:val="00A06FE6"/>
    <w:rsid w:val="00A12175"/>
    <w:rsid w:val="00A8423D"/>
    <w:rsid w:val="00AB0F7A"/>
    <w:rsid w:val="00AD30BE"/>
    <w:rsid w:val="00B27E01"/>
    <w:rsid w:val="00B61078"/>
    <w:rsid w:val="00B6348C"/>
    <w:rsid w:val="00B755F2"/>
    <w:rsid w:val="00B841F9"/>
    <w:rsid w:val="00B8425D"/>
    <w:rsid w:val="00BD616F"/>
    <w:rsid w:val="00BE5356"/>
    <w:rsid w:val="00BF171B"/>
    <w:rsid w:val="00BF44A8"/>
    <w:rsid w:val="00C12FB6"/>
    <w:rsid w:val="00C71B7B"/>
    <w:rsid w:val="00C81773"/>
    <w:rsid w:val="00C8785F"/>
    <w:rsid w:val="00CD49CC"/>
    <w:rsid w:val="00CE4A07"/>
    <w:rsid w:val="00CF05A7"/>
    <w:rsid w:val="00CF06F8"/>
    <w:rsid w:val="00CF7EC1"/>
    <w:rsid w:val="00D209F3"/>
    <w:rsid w:val="00D40ADB"/>
    <w:rsid w:val="00D62818"/>
    <w:rsid w:val="00D7700C"/>
    <w:rsid w:val="00DA2F9B"/>
    <w:rsid w:val="00DD41E3"/>
    <w:rsid w:val="00E33170"/>
    <w:rsid w:val="00E93233"/>
    <w:rsid w:val="00EC556A"/>
    <w:rsid w:val="00F03F12"/>
    <w:rsid w:val="00F1350F"/>
    <w:rsid w:val="00F13F29"/>
    <w:rsid w:val="00F22ECA"/>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5156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fs.fed.us/ne/delaware/ilpin/699.co" TargetMode="External"/><Relationship Id="rId18" Type="http://schemas.openxmlformats.org/officeDocument/2006/relationships/hyperlink" Target="http://www.botany.wisc.edu/wisflora/scripts/detail.asp?SpCode=CATSP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usda.gov/oo/target.htm" TargetMode="External"/><Relationship Id="rId7" Type="http://schemas.openxmlformats.org/officeDocument/2006/relationships/footer" Target="footer1.xml"/><Relationship Id="rId12" Type="http://schemas.openxmlformats.org/officeDocument/2006/relationships/hyperlink" Target="http://www.hort.net/gallery/view/big/catsp/" TargetMode="External"/><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rs-grin.gov/cgi-bin/npgs/html/taxon.pl?9592" TargetMode="External"/><Relationship Id="rId20" Type="http://schemas.openxmlformats.org/officeDocument/2006/relationships/hyperlink" Target="http://Plant-Materials.nrcs.usda.gov"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floridata.com/ref/C/cata_spe.cfm"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urbanext.uiuc.edu/treeselector/index_tree.cfm?id=30" TargetMode="External"/><Relationship Id="rId23" Type="http://schemas.openxmlformats.org/officeDocument/2006/relationships/header" Target="header2.xml"/><Relationship Id="rId10" Type="http://schemas.openxmlformats.org/officeDocument/2006/relationships/hyperlink" Target="http://www.ces.ncsu.edu/depts/hort/consumer/factsheets/trees-new/catalpa_speciosa.html" TargetMode="External"/><Relationship Id="rId19"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americanforests.org/resources/bigtrees/register.php?details=140" TargetMode="External"/><Relationship Id="rId14" Type="http://schemas.openxmlformats.org/officeDocument/2006/relationships/hyperlink" Target="http://www.fw.vt.edu/dendro/dendrology/syllabus/cspeciosa2.htm" TargetMode="External"/><Relationship Id="rId22"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NORTHERN CATALPA</vt:lpstr>
    </vt:vector>
  </TitlesOfParts>
  <Company>USDA NRCS National Plant Data Center</Company>
  <LinksUpToDate>false</LinksUpToDate>
  <CharactersWithSpaces>20004</CharactersWithSpaces>
  <SharedDoc>false</SharedDoc>
  <HLinks>
    <vt:vector size="84" baseType="variant">
      <vt:variant>
        <vt:i4>7995511</vt:i4>
      </vt:variant>
      <vt:variant>
        <vt:i4>39</vt:i4>
      </vt:variant>
      <vt:variant>
        <vt:i4>0</vt:i4>
      </vt:variant>
      <vt:variant>
        <vt:i4>5</vt:i4>
      </vt:variant>
      <vt:variant>
        <vt:lpwstr>http://www.nrcs.usda.gov/about/civilrights/</vt:lpwstr>
      </vt:variant>
      <vt:variant>
        <vt:lpwstr/>
      </vt:variant>
      <vt:variant>
        <vt:i4>131081</vt:i4>
      </vt:variant>
      <vt:variant>
        <vt:i4>36</vt:i4>
      </vt:variant>
      <vt:variant>
        <vt:i4>0</vt:i4>
      </vt:variant>
      <vt:variant>
        <vt:i4>5</vt:i4>
      </vt:variant>
      <vt:variant>
        <vt:lpwstr>http://www.usda.gov/oo/target.htm</vt:lpwstr>
      </vt:variant>
      <vt:variant>
        <vt:lpwstr/>
      </vt:variant>
      <vt:variant>
        <vt:i4>1507416</vt:i4>
      </vt:variant>
      <vt:variant>
        <vt:i4>33</vt:i4>
      </vt:variant>
      <vt:variant>
        <vt:i4>0</vt:i4>
      </vt:variant>
      <vt:variant>
        <vt:i4>5</vt:i4>
      </vt:variant>
      <vt:variant>
        <vt:lpwstr>http://plant-materials.nrcs.usda.gov/</vt:lpwstr>
      </vt:variant>
      <vt:variant>
        <vt:lpwstr/>
      </vt:variant>
      <vt:variant>
        <vt:i4>6488104</vt:i4>
      </vt:variant>
      <vt:variant>
        <vt:i4>30</vt:i4>
      </vt:variant>
      <vt:variant>
        <vt:i4>0</vt:i4>
      </vt:variant>
      <vt:variant>
        <vt:i4>5</vt:i4>
      </vt:variant>
      <vt:variant>
        <vt:lpwstr>http://plants.usda.gov/</vt:lpwstr>
      </vt:variant>
      <vt:variant>
        <vt:lpwstr/>
      </vt:variant>
      <vt:variant>
        <vt:i4>4456515</vt:i4>
      </vt:variant>
      <vt:variant>
        <vt:i4>27</vt:i4>
      </vt:variant>
      <vt:variant>
        <vt:i4>0</vt:i4>
      </vt:variant>
      <vt:variant>
        <vt:i4>5</vt:i4>
      </vt:variant>
      <vt:variant>
        <vt:lpwstr>http://www.botany.wisc.edu/wisflora/scripts/detail.asp?SpCode=CATSPE</vt:lpwstr>
      </vt:variant>
      <vt:variant>
        <vt:lpwstr/>
      </vt:variant>
      <vt:variant>
        <vt:i4>6488104</vt:i4>
      </vt:variant>
      <vt:variant>
        <vt:i4>24</vt:i4>
      </vt:variant>
      <vt:variant>
        <vt:i4>0</vt:i4>
      </vt:variant>
      <vt:variant>
        <vt:i4>5</vt:i4>
      </vt:variant>
      <vt:variant>
        <vt:lpwstr>http://plants.usda.gov/</vt:lpwstr>
      </vt:variant>
      <vt:variant>
        <vt:lpwstr/>
      </vt:variant>
      <vt:variant>
        <vt:i4>3145762</vt:i4>
      </vt:variant>
      <vt:variant>
        <vt:i4>21</vt:i4>
      </vt:variant>
      <vt:variant>
        <vt:i4>0</vt:i4>
      </vt:variant>
      <vt:variant>
        <vt:i4>5</vt:i4>
      </vt:variant>
      <vt:variant>
        <vt:lpwstr>http://www.ars-grin.gov/cgi-bin/npgs/html/taxon.pl?9592</vt:lpwstr>
      </vt:variant>
      <vt:variant>
        <vt:lpwstr/>
      </vt:variant>
      <vt:variant>
        <vt:i4>1704034</vt:i4>
      </vt:variant>
      <vt:variant>
        <vt:i4>18</vt:i4>
      </vt:variant>
      <vt:variant>
        <vt:i4>0</vt:i4>
      </vt:variant>
      <vt:variant>
        <vt:i4>5</vt:i4>
      </vt:variant>
      <vt:variant>
        <vt:lpwstr>http://www.urbanext.uiuc.edu/treeselector/index_tree.cfm?id=30</vt:lpwstr>
      </vt:variant>
      <vt:variant>
        <vt:lpwstr/>
      </vt:variant>
      <vt:variant>
        <vt:i4>3604518</vt:i4>
      </vt:variant>
      <vt:variant>
        <vt:i4>15</vt:i4>
      </vt:variant>
      <vt:variant>
        <vt:i4>0</vt:i4>
      </vt:variant>
      <vt:variant>
        <vt:i4>5</vt:i4>
      </vt:variant>
      <vt:variant>
        <vt:lpwstr>http://www.fw.vt.edu/dendro/dendrology/syllabus/cspeciosa2.htm</vt:lpwstr>
      </vt:variant>
      <vt:variant>
        <vt:lpwstr/>
      </vt:variant>
      <vt:variant>
        <vt:i4>65537</vt:i4>
      </vt:variant>
      <vt:variant>
        <vt:i4>12</vt:i4>
      </vt:variant>
      <vt:variant>
        <vt:i4>0</vt:i4>
      </vt:variant>
      <vt:variant>
        <vt:i4>5</vt:i4>
      </vt:variant>
      <vt:variant>
        <vt:lpwstr>http://www.fs.fed.us/ne/delaware/ilpin/699.co</vt:lpwstr>
      </vt:variant>
      <vt:variant>
        <vt:lpwstr/>
      </vt:variant>
      <vt:variant>
        <vt:i4>7929902</vt:i4>
      </vt:variant>
      <vt:variant>
        <vt:i4>9</vt:i4>
      </vt:variant>
      <vt:variant>
        <vt:i4>0</vt:i4>
      </vt:variant>
      <vt:variant>
        <vt:i4>5</vt:i4>
      </vt:variant>
      <vt:variant>
        <vt:lpwstr>http://www.hort.net/gallery/view/big/catsp/</vt:lpwstr>
      </vt:variant>
      <vt:variant>
        <vt:lpwstr/>
      </vt:variant>
      <vt:variant>
        <vt:i4>4325408</vt:i4>
      </vt:variant>
      <vt:variant>
        <vt:i4>6</vt:i4>
      </vt:variant>
      <vt:variant>
        <vt:i4>0</vt:i4>
      </vt:variant>
      <vt:variant>
        <vt:i4>5</vt:i4>
      </vt:variant>
      <vt:variant>
        <vt:lpwstr>http://www.floridata.com/ref/C/cata_spe.cfm</vt:lpwstr>
      </vt:variant>
      <vt:variant>
        <vt:lpwstr/>
      </vt:variant>
      <vt:variant>
        <vt:i4>6553667</vt:i4>
      </vt:variant>
      <vt:variant>
        <vt:i4>3</vt:i4>
      </vt:variant>
      <vt:variant>
        <vt:i4>0</vt:i4>
      </vt:variant>
      <vt:variant>
        <vt:i4>5</vt:i4>
      </vt:variant>
      <vt:variant>
        <vt:lpwstr>http://www.ces.ncsu.edu/depts/hort/consumer/factsheets/trees-new/catalpa_speciosa.html</vt:lpwstr>
      </vt:variant>
      <vt:variant>
        <vt:lpwstr/>
      </vt:variant>
      <vt:variant>
        <vt:i4>6488173</vt:i4>
      </vt:variant>
      <vt:variant>
        <vt:i4>0</vt:i4>
      </vt:variant>
      <vt:variant>
        <vt:i4>0</vt:i4>
      </vt:variant>
      <vt:variant>
        <vt:i4>5</vt:i4>
      </vt:variant>
      <vt:variant>
        <vt:lpwstr>http://www.americanforests.org/resources/bigtrees/register.php?details=140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CATALPA</dc:title>
  <dc:subject>Catalpa speciosa (Warder) Warder ex Engelm.</dc:subject>
  <dc:creator>John Row</dc:creator>
  <cp:keywords/>
  <cp:lastModifiedBy>William Farrell</cp:lastModifiedBy>
  <cp:revision>2</cp:revision>
  <cp:lastPrinted>2008-08-14T20:00:00Z</cp:lastPrinted>
  <dcterms:created xsi:type="dcterms:W3CDTF">2011-01-25T23:17:00Z</dcterms:created>
  <dcterms:modified xsi:type="dcterms:W3CDTF">2011-01-25T23:17:00Z</dcterms:modified>
</cp:coreProperties>
</file>