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2E6FC4" w:rsidP="000578C2">
            <w:pPr>
              <w:pStyle w:val="TitleHeader"/>
              <w:rPr>
                <w:i/>
              </w:rPr>
            </w:pPr>
            <w:r>
              <w:lastRenderedPageBreak/>
              <w:t>cabbage palmetto</w:t>
            </w:r>
          </w:p>
        </w:tc>
      </w:tr>
      <w:tr w:rsidR="00CD49CC">
        <w:tblPrEx>
          <w:tblCellMar>
            <w:top w:w="0" w:type="dxa"/>
            <w:bottom w:w="0" w:type="dxa"/>
          </w:tblCellMar>
        </w:tblPrEx>
        <w:tc>
          <w:tcPr>
            <w:tcW w:w="4410" w:type="dxa"/>
          </w:tcPr>
          <w:p w:rsidR="00CD49CC" w:rsidRPr="00C95C6F" w:rsidRDefault="00495D93" w:rsidP="008F6154">
            <w:pPr>
              <w:pStyle w:val="Titlesubheader1"/>
            </w:pPr>
            <w:r>
              <w:rPr>
                <w:i/>
              </w:rPr>
              <w:t>Sabal palmetto</w:t>
            </w:r>
            <w:r w:rsidR="000F1970" w:rsidRPr="008F3D5A">
              <w:t xml:space="preserve"> </w:t>
            </w:r>
            <w:r>
              <w:t>(Walt.) Lodd. ex J.A. &amp; J.H. Schultes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E6FC4">
              <w:t>SAPA</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356E92">
          <w:t>USDA</w:t>
        </w:r>
      </w:smartTag>
      <w:r w:rsidR="00356E92">
        <w:t xml:space="preserve"> </w:t>
      </w:r>
      <w:smartTag w:uri="urn:schemas-microsoft-com:office:smarttags" w:element="PlaceName">
        <w:r w:rsidR="00356E92">
          <w:t>NRCS</w:t>
        </w:r>
      </w:smartTag>
      <w:r w:rsidR="00356E92">
        <w:t xml:space="preserve"> </w:t>
      </w:r>
      <w:smartTag w:uri="urn:schemas-microsoft-com:office:smarttags" w:element="PlaceName">
        <w:r w:rsidR="00356E92">
          <w:t>National</w:t>
        </w:r>
      </w:smartTag>
      <w:r w:rsidR="00356E92">
        <w:t xml:space="preserve"> </w:t>
      </w:r>
      <w:smartTag w:uri="urn:schemas-microsoft-com:office:smarttags" w:element="PlaceName">
        <w:r w:rsidR="00356E92">
          <w:t>Plant</w:t>
        </w:r>
      </w:smartTag>
      <w:r w:rsidR="00356E92">
        <w:t xml:space="preserve"> </w:t>
      </w:r>
      <w:smartTag w:uri="urn:schemas-microsoft-com:office:smarttags" w:element="PlaceName">
        <w:r w:rsidR="00356E92">
          <w:t>Data</w:t>
        </w:r>
      </w:smartTag>
      <w:r w:rsidR="00356E92">
        <w:t xml:space="preserve"> </w:t>
      </w:r>
      <w:smartTag w:uri="urn:schemas-microsoft-com:office:smarttags" w:element="PlaceType">
        <w:r w:rsidR="00356E92">
          <w:t>Center</w:t>
        </w:r>
      </w:smartTag>
      <w:r w:rsidR="00356E92">
        <w:t xml:space="preserve"> &amp; the Biota of </w:t>
      </w:r>
      <w:smartTag w:uri="urn:schemas-microsoft-com:office:smarttags" w:element="place">
        <w:r w:rsidR="00356E92">
          <w:t>North America</w:t>
        </w:r>
      </w:smartTag>
      <w:r w:rsidR="00356E92">
        <w:t xml:space="preserve"> Program</w:t>
      </w:r>
    </w:p>
    <w:p w:rsidR="00D53A51" w:rsidRDefault="00D53A51" w:rsidP="004911C7">
      <w:pPr>
        <w:pStyle w:val="Heading3"/>
        <w:ind w:left="0" w:right="0"/>
        <w:jc w:val="left"/>
        <w:rPr>
          <w:color w:val="auto"/>
        </w:rPr>
      </w:pPr>
    </w:p>
    <w:p w:rsidR="00356E92" w:rsidRPr="00356E92" w:rsidRDefault="00356E92" w:rsidP="00356E92">
      <w:pPr>
        <w:pStyle w:val="Heading3"/>
        <w:ind w:left="0" w:right="0"/>
        <w:jc w:val="left"/>
        <w:rPr>
          <w:color w:val="auto"/>
        </w:rPr>
      </w:pPr>
      <w:r w:rsidRPr="00356E92">
        <w:rPr>
          <w:color w:val="auto"/>
        </w:rPr>
        <w:t>Alternate Names</w:t>
      </w:r>
    </w:p>
    <w:p w:rsidR="00356E92" w:rsidRPr="00356E92" w:rsidRDefault="00356E92" w:rsidP="00356E92">
      <w:pPr>
        <w:jc w:val="left"/>
        <w:rPr>
          <w:sz w:val="20"/>
        </w:rPr>
      </w:pPr>
      <w:r w:rsidRPr="00356E92">
        <w:rPr>
          <w:sz w:val="20"/>
        </w:rPr>
        <w:t xml:space="preserve">Palmetto, cabbage palm, cabbage tree, sabal palm, blue palm.  </w:t>
      </w:r>
    </w:p>
    <w:p w:rsidR="00356E92" w:rsidRPr="00356E92" w:rsidRDefault="00356E92" w:rsidP="00356E92">
      <w:pPr>
        <w:jc w:val="left"/>
        <w:rPr>
          <w:sz w:val="20"/>
        </w:rPr>
      </w:pPr>
    </w:p>
    <w:p w:rsidR="00356E92" w:rsidRPr="00356E92" w:rsidRDefault="00356E92" w:rsidP="00356E92">
      <w:pPr>
        <w:pStyle w:val="Heading3"/>
        <w:ind w:left="0" w:right="0"/>
        <w:jc w:val="left"/>
        <w:rPr>
          <w:color w:val="auto"/>
        </w:rPr>
      </w:pPr>
      <w:r w:rsidRPr="00356E92">
        <w:rPr>
          <w:color w:val="auto"/>
        </w:rPr>
        <w:t>Uses</w:t>
      </w:r>
    </w:p>
    <w:p w:rsidR="00356E92" w:rsidRPr="00356E92" w:rsidRDefault="00356E92" w:rsidP="00356E92">
      <w:pPr>
        <w:jc w:val="left"/>
        <w:rPr>
          <w:sz w:val="20"/>
        </w:rPr>
      </w:pPr>
      <w:r w:rsidRPr="00356E92">
        <w:rPr>
          <w:i/>
          <w:sz w:val="20"/>
        </w:rPr>
        <w:t>Ethnobotanic</w:t>
      </w:r>
      <w:r w:rsidRPr="00356E92">
        <w:rPr>
          <w:sz w:val="20"/>
        </w:rPr>
        <w:t xml:space="preserve">: The Seminole, </w:t>
      </w:r>
      <w:smartTag w:uri="urn:schemas-microsoft-com:office:smarttags" w:element="City">
        <w:r w:rsidRPr="00356E92">
          <w:rPr>
            <w:sz w:val="20"/>
          </w:rPr>
          <w:t>Houma</w:t>
        </w:r>
      </w:smartTag>
      <w:r w:rsidRPr="00356E92">
        <w:rPr>
          <w:sz w:val="20"/>
        </w:rPr>
        <w:t xml:space="preserve">, Choctaw, and other Native American peoples in the southeastern </w:t>
      </w:r>
      <w:smartTag w:uri="urn:schemas-microsoft-com:office:smarttags" w:element="country-region">
        <w:smartTag w:uri="urn:schemas-microsoft-com:office:smarttags" w:element="place">
          <w:r w:rsidRPr="00356E92">
            <w:rPr>
              <w:sz w:val="20"/>
            </w:rPr>
            <w:t>United States</w:t>
          </w:r>
        </w:smartTag>
      </w:smartTag>
      <w:r w:rsidRPr="00356E92">
        <w:rPr>
          <w:sz w:val="20"/>
        </w:rPr>
        <w:t xml:space="preserve"> used cabbage palmetto for a wide variety of purposes.  The white, crisp palm hearts were eaten either raw or cooked by boiling or steaming.  The leaf buds are purported to taste like cabbage. However, both of these food uses--the heart and the buds--result in the death of the plant.  The palm fruits, which ripen in the fall, are small and mostly seed, but they are sweet with a slight bitter aftertaste.  The seeds and berries were used for headaches and to lower fevers.  The plants provided fiber and wood used to construct houses, make food paddles, drying frames for animal skins, potato drying mats, fish drags, fish poison, ballsticks, arrows and hunting dance staffs.  Most Seminole homes were built from the cabbage palm.  Logs would be used as poles for the framework of huts that were </w:t>
      </w:r>
      <w:r w:rsidRPr="00356E92">
        <w:rPr>
          <w:sz w:val="20"/>
        </w:rPr>
        <w:lastRenderedPageBreak/>
        <w:t xml:space="preserve">thatched with the fan-shaped leaves.  </w:t>
      </w:r>
      <w:smartTag w:uri="urn:schemas-microsoft-com:office:smarttags" w:element="City">
        <w:smartTag w:uri="urn:schemas-microsoft-com:office:smarttags" w:element="place">
          <w:r w:rsidRPr="00356E92">
            <w:rPr>
              <w:sz w:val="20"/>
            </w:rPr>
            <w:t>Split</w:t>
          </w:r>
        </w:smartTag>
      </w:smartTag>
      <w:r w:rsidRPr="00356E92">
        <w:rPr>
          <w:sz w:val="20"/>
        </w:rPr>
        <w:t xml:space="preserve"> logs were used for flooring.  Immature fronds were bleached in the sun, cut into strips, and plaited to make long strips, which were used for lashing or sewn together to make baskets.  The stiff midribs of the leaves were sometimes used to construct ball sticks or racquets.  Palmetto-thatched houses may still be found in </w:t>
      </w:r>
      <w:smartTag w:uri="urn:schemas-microsoft-com:office:smarttags" w:element="City">
        <w:r w:rsidRPr="00356E92">
          <w:rPr>
            <w:sz w:val="20"/>
          </w:rPr>
          <w:t>Houma</w:t>
        </w:r>
      </w:smartTag>
      <w:r w:rsidRPr="00356E92">
        <w:rPr>
          <w:sz w:val="20"/>
        </w:rPr>
        <w:t xml:space="preserve"> country in </w:t>
      </w:r>
      <w:smartTag w:uri="urn:schemas-microsoft-com:office:smarttags" w:element="State">
        <w:smartTag w:uri="urn:schemas-microsoft-com:office:smarttags" w:element="place">
          <w:r w:rsidRPr="00356E92">
            <w:rPr>
              <w:sz w:val="20"/>
            </w:rPr>
            <w:t>Louisiana</w:t>
          </w:r>
        </w:smartTag>
      </w:smartTag>
      <w:r w:rsidRPr="00356E92">
        <w:rPr>
          <w:sz w:val="20"/>
        </w:rPr>
        <w:t>.</w:t>
      </w:r>
    </w:p>
    <w:p w:rsidR="00356E92" w:rsidRPr="00356E92" w:rsidRDefault="00356E92" w:rsidP="00356E92">
      <w:pPr>
        <w:jc w:val="left"/>
        <w:rPr>
          <w:sz w:val="20"/>
        </w:rPr>
      </w:pPr>
    </w:p>
    <w:p w:rsidR="00356E92" w:rsidRPr="00356E92" w:rsidRDefault="00356E92" w:rsidP="00356E92">
      <w:pPr>
        <w:jc w:val="left"/>
        <w:rPr>
          <w:sz w:val="20"/>
        </w:rPr>
      </w:pPr>
      <w:r w:rsidRPr="00356E92">
        <w:rPr>
          <w:noProof/>
          <w:sz w:val="20"/>
        </w:rPr>
        <w:pict>
          <v:shapetype id="_x0000_t202" coordsize="21600,21600" o:spt="202" path="m,l,21600r21600,l21600,xe">
            <v:stroke joinstyle="miter"/>
            <v:path gradientshapeok="t" o:connecttype="rect"/>
          </v:shapetype>
          <v:shape id="_x0000_s1064" type="#_x0000_t202" style="position:absolute;margin-left:4.05pt;margin-top:-377.2pt;width:208.4pt;height:193pt;z-index:251657728" stroked="f">
            <v:textbox>
              <w:txbxContent>
                <w:p w:rsidR="00356E92" w:rsidRDefault="003213A0" w:rsidP="00356E92">
                  <w:pPr>
                    <w:jc w:val="right"/>
                    <w:rPr>
                      <w:sz w:val="16"/>
                    </w:rPr>
                  </w:pPr>
                  <w:r>
                    <w:rPr>
                      <w:noProof/>
                      <w:sz w:val="16"/>
                    </w:rPr>
                    <w:drawing>
                      <wp:inline distT="0" distB="0" distL="0" distR="0">
                        <wp:extent cx="2466975" cy="2219325"/>
                        <wp:effectExtent l="19050" t="0" r="9525" b="0"/>
                        <wp:docPr id="2" name="Picture 2" descr="Image of Cabbage palmetto (Sabal palm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abbage palmetto (Sabal palmetto)"/>
                                <pic:cNvPicPr>
                                  <a:picLocks noChangeAspect="1" noChangeArrowheads="1"/>
                                </pic:cNvPicPr>
                              </pic:nvPicPr>
                              <pic:blipFill>
                                <a:blip r:embed="rId8"/>
                                <a:srcRect/>
                                <a:stretch>
                                  <a:fillRect/>
                                </a:stretch>
                              </pic:blipFill>
                              <pic:spPr bwMode="auto">
                                <a:xfrm>
                                  <a:off x="0" y="0"/>
                                  <a:ext cx="2466975" cy="2219325"/>
                                </a:xfrm>
                                <a:prstGeom prst="rect">
                                  <a:avLst/>
                                </a:prstGeom>
                                <a:noFill/>
                                <a:ln w="9525">
                                  <a:noFill/>
                                  <a:miter lim="800000"/>
                                  <a:headEnd/>
                                  <a:tailEnd/>
                                </a:ln>
                              </pic:spPr>
                            </pic:pic>
                          </a:graphicData>
                        </a:graphic>
                      </wp:inline>
                    </w:drawing>
                  </w:r>
                </w:p>
                <w:p w:rsidR="00356E92" w:rsidRDefault="00356E92" w:rsidP="00356E92">
                  <w:pPr>
                    <w:jc w:val="right"/>
                    <w:rPr>
                      <w:sz w:val="16"/>
                    </w:rPr>
                  </w:pPr>
                  <w:r>
                    <w:rPr>
                      <w:sz w:val="16"/>
                    </w:rPr>
                    <w:t xml:space="preserve">© Palm &amp; Cycad Societies of </w:t>
                  </w:r>
                  <w:smartTag w:uri="urn:schemas-microsoft-com:office:smarttags" w:element="place">
                    <w:smartTag w:uri="urn:schemas-microsoft-com:office:smarttags" w:element="State">
                      <w:r>
                        <w:rPr>
                          <w:sz w:val="16"/>
                        </w:rPr>
                        <w:t>Florida</w:t>
                      </w:r>
                    </w:smartTag>
                  </w:smartTag>
                </w:p>
              </w:txbxContent>
            </v:textbox>
            <w10:wrap type="topAndBottom"/>
          </v:shape>
        </w:pict>
      </w:r>
      <w:r w:rsidRPr="00356E92">
        <w:rPr>
          <w:i/>
          <w:sz w:val="20"/>
        </w:rPr>
        <w:t>Wildlife</w:t>
      </w:r>
      <w:r w:rsidRPr="00356E92">
        <w:rPr>
          <w:sz w:val="20"/>
        </w:rPr>
        <w:t>: Fruits ripen in the late fall and are eaten by crows, mockingbirds, warblers, pileated and red-bellied woodpeckers and squirrels.  Palmetto fruits provide 10% to 25% of the diet of raccoons and robins in the Southeast.</w:t>
      </w:r>
    </w:p>
    <w:p w:rsidR="00356E92" w:rsidRPr="00356E92" w:rsidRDefault="00356E92" w:rsidP="00356E92">
      <w:pPr>
        <w:jc w:val="left"/>
        <w:rPr>
          <w:sz w:val="20"/>
        </w:rPr>
      </w:pPr>
    </w:p>
    <w:p w:rsidR="00356E92" w:rsidRPr="00356E92" w:rsidRDefault="00356E92" w:rsidP="00356E92">
      <w:pPr>
        <w:pStyle w:val="Heading3"/>
        <w:ind w:left="0" w:right="0"/>
        <w:jc w:val="left"/>
        <w:rPr>
          <w:color w:val="auto"/>
        </w:rPr>
      </w:pPr>
      <w:r w:rsidRPr="00356E92">
        <w:rPr>
          <w:color w:val="auto"/>
        </w:rPr>
        <w:t>Status</w:t>
      </w:r>
    </w:p>
    <w:p w:rsidR="00356E92" w:rsidRPr="00356E92" w:rsidRDefault="00356E92" w:rsidP="00356E92">
      <w:pPr>
        <w:pStyle w:val="PlainText"/>
        <w:rPr>
          <w:rFonts w:ascii="Times New Roman" w:hAnsi="Times New Roman"/>
        </w:rPr>
      </w:pPr>
      <w:r w:rsidRPr="00356E92">
        <w:rPr>
          <w:rFonts w:ascii="Times New Roman" w:hAnsi="Times New Roman"/>
        </w:rPr>
        <w:t>Please consult the PLANTS Web site and your State Department of Natural Resources for this plant’s current status (e.g. threatened or endangered species, state noxious status, and wetland indicator values).</w:t>
      </w:r>
    </w:p>
    <w:p w:rsidR="00356E92" w:rsidRPr="00356E92" w:rsidRDefault="00356E92" w:rsidP="00356E92">
      <w:pPr>
        <w:jc w:val="left"/>
        <w:rPr>
          <w:sz w:val="20"/>
        </w:rPr>
      </w:pPr>
    </w:p>
    <w:p w:rsidR="00356E92" w:rsidRPr="00356E92" w:rsidRDefault="00356E92" w:rsidP="00356E92">
      <w:pPr>
        <w:pStyle w:val="Heading3"/>
        <w:ind w:left="0" w:right="0"/>
        <w:jc w:val="left"/>
        <w:rPr>
          <w:color w:val="auto"/>
        </w:rPr>
      </w:pPr>
      <w:r w:rsidRPr="00356E92">
        <w:rPr>
          <w:color w:val="auto"/>
        </w:rPr>
        <w:t>Description</w:t>
      </w:r>
    </w:p>
    <w:p w:rsidR="00356E92" w:rsidRPr="00356E92" w:rsidRDefault="00356E92" w:rsidP="00356E92">
      <w:pPr>
        <w:jc w:val="left"/>
        <w:rPr>
          <w:sz w:val="20"/>
        </w:rPr>
      </w:pPr>
      <w:r w:rsidRPr="00356E92">
        <w:rPr>
          <w:i/>
          <w:sz w:val="20"/>
        </w:rPr>
        <w:t>General</w:t>
      </w:r>
      <w:r w:rsidRPr="00356E92">
        <w:rPr>
          <w:sz w:val="20"/>
        </w:rPr>
        <w:t>: Palm family (Arecaceae).  Cabbage Palmetto is an evergreen palm tree that can reach 20m in height.  The erect, unbranched trunk has grayish to brownish bark with distinctive pineapple-like markings where the old leaf stalks were attached.  Medium-green, stiff, fanlike leaves are palmately compound and spread in all directions as they emerge from the top of the trunk.  The fans, often wider than they are long (2-3 m wide), contain several long and pointed leaflets with prominent midribs.  During June and July, abundant, small (.5cm), fragrant, white flowers are borne upon drooping, branched clusters. The berry-like fruits are small (1.5cm), shiny and black.   Each fruit contains one seed.</w:t>
      </w:r>
    </w:p>
    <w:p w:rsidR="00356E92" w:rsidRPr="00356E92" w:rsidRDefault="00356E92" w:rsidP="00356E92">
      <w:pPr>
        <w:jc w:val="left"/>
        <w:rPr>
          <w:sz w:val="20"/>
        </w:rPr>
      </w:pPr>
    </w:p>
    <w:p w:rsidR="00356E92" w:rsidRPr="00356E92" w:rsidRDefault="00356E92" w:rsidP="00356E92">
      <w:pPr>
        <w:jc w:val="left"/>
        <w:rPr>
          <w:sz w:val="20"/>
        </w:rPr>
      </w:pPr>
      <w:r w:rsidRPr="00356E92">
        <w:rPr>
          <w:i/>
          <w:sz w:val="20"/>
        </w:rPr>
        <w:t xml:space="preserve">Similar species: </w:t>
      </w:r>
      <w:r w:rsidRPr="00356E92">
        <w:rPr>
          <w:sz w:val="20"/>
        </w:rPr>
        <w:t>The shrub-like, dwarf palmetto (</w:t>
      </w:r>
      <w:r w:rsidRPr="00356E92">
        <w:rPr>
          <w:i/>
          <w:sz w:val="20"/>
        </w:rPr>
        <w:t>Sabal minor</w:t>
      </w:r>
      <w:r w:rsidRPr="00356E92">
        <w:rPr>
          <w:sz w:val="20"/>
        </w:rPr>
        <w:t xml:space="preserve">) is common to freshwater wetlands of the southeastern </w:t>
      </w:r>
      <w:smartTag w:uri="urn:schemas-microsoft-com:office:smarttags" w:element="country-region">
        <w:smartTag w:uri="urn:schemas-microsoft-com:office:smarttags" w:element="place">
          <w:r w:rsidRPr="00356E92">
            <w:rPr>
              <w:sz w:val="20"/>
            </w:rPr>
            <w:t>United States</w:t>
          </w:r>
        </w:smartTag>
      </w:smartTag>
      <w:r w:rsidRPr="00356E92">
        <w:rPr>
          <w:sz w:val="20"/>
        </w:rPr>
        <w:t xml:space="preserve">.  The leaves lack the prominent midrib and it usually does not grow a stem.  </w:t>
      </w:r>
    </w:p>
    <w:p w:rsidR="00356E92" w:rsidRPr="00356E92" w:rsidRDefault="00356E92" w:rsidP="00356E92">
      <w:pPr>
        <w:jc w:val="left"/>
        <w:rPr>
          <w:sz w:val="20"/>
        </w:rPr>
      </w:pPr>
    </w:p>
    <w:p w:rsidR="00356E92" w:rsidRPr="00356E92" w:rsidRDefault="00356E92" w:rsidP="00356E92">
      <w:pPr>
        <w:jc w:val="left"/>
        <w:rPr>
          <w:sz w:val="20"/>
        </w:rPr>
      </w:pPr>
      <w:r w:rsidRPr="00356E92">
        <w:rPr>
          <w:rStyle w:val="BodyTextChar"/>
          <w:color w:val="auto"/>
          <w:sz w:val="20"/>
        </w:rPr>
        <w:t>Distribution</w:t>
      </w:r>
      <w:r w:rsidRPr="00356E92">
        <w:rPr>
          <w:sz w:val="20"/>
        </w:rPr>
        <w:t xml:space="preserve">: Native to the </w:t>
      </w:r>
      <w:smartTag w:uri="urn:schemas-microsoft-com:office:smarttags" w:element="PlaceType">
        <w:r w:rsidRPr="00356E92">
          <w:rPr>
            <w:sz w:val="20"/>
          </w:rPr>
          <w:t>Gulf</w:t>
        </w:r>
      </w:smartTag>
      <w:r w:rsidRPr="00356E92">
        <w:rPr>
          <w:sz w:val="20"/>
        </w:rPr>
        <w:t xml:space="preserve"> </w:t>
      </w:r>
      <w:smartTag w:uri="urn:schemas-microsoft-com:office:smarttags" w:element="PlaceType">
        <w:r w:rsidRPr="00356E92">
          <w:rPr>
            <w:sz w:val="20"/>
          </w:rPr>
          <w:t>Coast</w:t>
        </w:r>
      </w:smartTag>
      <w:r w:rsidRPr="00356E92">
        <w:rPr>
          <w:sz w:val="20"/>
        </w:rPr>
        <w:t xml:space="preserve"> states and </w:t>
      </w:r>
      <w:smartTag w:uri="urn:schemas-microsoft-com:office:smarttags" w:element="State">
        <w:smartTag w:uri="urn:schemas-microsoft-com:office:smarttags" w:element="place">
          <w:r w:rsidRPr="00356E92">
            <w:rPr>
              <w:sz w:val="20"/>
            </w:rPr>
            <w:t>Florida</w:t>
          </w:r>
        </w:smartTag>
      </w:smartTag>
      <w:r w:rsidRPr="00356E92">
        <w:rPr>
          <w:sz w:val="20"/>
        </w:rPr>
        <w:t xml:space="preserve">. For current distribution, please consult the Plant Profile page for this species on the PLANTS Web site. </w:t>
      </w:r>
    </w:p>
    <w:p w:rsidR="00356E92" w:rsidRPr="00356E92" w:rsidRDefault="00356E92" w:rsidP="00356E92">
      <w:pPr>
        <w:jc w:val="left"/>
        <w:rPr>
          <w:sz w:val="20"/>
        </w:rPr>
      </w:pPr>
    </w:p>
    <w:p w:rsidR="00356E92" w:rsidRPr="00356E92" w:rsidRDefault="00356E92" w:rsidP="00356E92">
      <w:pPr>
        <w:pStyle w:val="Heading3"/>
        <w:ind w:left="0" w:right="0"/>
        <w:jc w:val="left"/>
        <w:rPr>
          <w:color w:val="auto"/>
        </w:rPr>
      </w:pPr>
      <w:r w:rsidRPr="00356E92">
        <w:rPr>
          <w:color w:val="auto"/>
        </w:rPr>
        <w:t xml:space="preserve">Adaptation </w:t>
      </w:r>
    </w:p>
    <w:p w:rsidR="00356E92" w:rsidRPr="00356E92" w:rsidRDefault="00356E92" w:rsidP="00356E92">
      <w:pPr>
        <w:jc w:val="left"/>
        <w:rPr>
          <w:sz w:val="20"/>
        </w:rPr>
      </w:pPr>
      <w:r w:rsidRPr="00356E92">
        <w:rPr>
          <w:sz w:val="20"/>
        </w:rPr>
        <w:t xml:space="preserve">Cabbage palm grows in a wide variety of habitats in which the water table is fairly close to the surface.  It is found in the drier, upland areas of both fresh and </w:t>
      </w:r>
      <w:r w:rsidRPr="00356E92">
        <w:rPr>
          <w:sz w:val="20"/>
        </w:rPr>
        <w:lastRenderedPageBreak/>
        <w:t xml:space="preserve">saltwater wetlands, wet hammocks, riverbanks, seasonally wet prairies, maritime forests and coastal plains.  In </w:t>
      </w:r>
      <w:smartTag w:uri="urn:schemas-microsoft-com:office:smarttags" w:element="State">
        <w:r w:rsidRPr="00356E92">
          <w:rPr>
            <w:sz w:val="20"/>
          </w:rPr>
          <w:t>Florida</w:t>
        </w:r>
      </w:smartTag>
      <w:r w:rsidRPr="00356E92">
        <w:rPr>
          <w:sz w:val="20"/>
        </w:rPr>
        <w:t xml:space="preserve"> and across the </w:t>
      </w:r>
      <w:smartTag w:uri="urn:schemas-microsoft-com:office:smarttags" w:element="place">
        <w:smartTag w:uri="urn:schemas-microsoft-com:office:smarttags" w:element="State">
          <w:r w:rsidRPr="00356E92">
            <w:rPr>
              <w:sz w:val="20"/>
            </w:rPr>
            <w:t>gulf states</w:t>
          </w:r>
        </w:smartTag>
      </w:smartTag>
      <w:r w:rsidRPr="00356E92">
        <w:rPr>
          <w:sz w:val="20"/>
        </w:rPr>
        <w:t xml:space="preserve">, cabbage palmetto is commonly found in transition zones between active floodplains and uplands.  It also occurs in maritime heath communities in the Carolinas and </w:t>
      </w:r>
      <w:smartTag w:uri="urn:schemas-microsoft-com:office:smarttags" w:element="State">
        <w:r w:rsidRPr="00356E92">
          <w:rPr>
            <w:sz w:val="20"/>
          </w:rPr>
          <w:t>Virginia</w:t>
        </w:r>
      </w:smartTag>
      <w:r w:rsidRPr="00356E92">
        <w:rPr>
          <w:sz w:val="20"/>
        </w:rPr>
        <w:t xml:space="preserve"> as well as the hardwood upland hammocks communities of the </w:t>
      </w:r>
      <w:smartTag w:uri="urn:schemas-microsoft-com:office:smarttags" w:element="place">
        <w:r w:rsidRPr="00356E92">
          <w:rPr>
            <w:sz w:val="20"/>
          </w:rPr>
          <w:t>Everglades</w:t>
        </w:r>
      </w:smartTag>
      <w:r w:rsidRPr="00356E92">
        <w:rPr>
          <w:sz w:val="20"/>
        </w:rPr>
        <w:t>.</w:t>
      </w:r>
    </w:p>
    <w:p w:rsidR="00356E92" w:rsidRPr="00356E92" w:rsidRDefault="00356E92" w:rsidP="00356E92">
      <w:pPr>
        <w:jc w:val="left"/>
        <w:rPr>
          <w:sz w:val="20"/>
        </w:rPr>
      </w:pPr>
    </w:p>
    <w:p w:rsidR="00356E92" w:rsidRPr="00356E92" w:rsidRDefault="00356E92" w:rsidP="00356E92">
      <w:pPr>
        <w:pStyle w:val="Heading3"/>
        <w:ind w:left="0" w:right="0"/>
        <w:jc w:val="left"/>
        <w:rPr>
          <w:color w:val="auto"/>
        </w:rPr>
      </w:pPr>
      <w:r w:rsidRPr="00356E92">
        <w:rPr>
          <w:color w:val="auto"/>
        </w:rPr>
        <w:t>Establishment</w:t>
      </w:r>
    </w:p>
    <w:p w:rsidR="00356E92" w:rsidRPr="00356E92" w:rsidRDefault="00356E92" w:rsidP="00356E92">
      <w:pPr>
        <w:jc w:val="left"/>
        <w:rPr>
          <w:sz w:val="20"/>
        </w:rPr>
      </w:pPr>
      <w:r w:rsidRPr="00356E92">
        <w:rPr>
          <w:sz w:val="20"/>
        </w:rPr>
        <w:t>Cabbage palmetto is widely planted for landscaping as an ornamental because of its stately structure and large, graceful fan-shaped fronds.  It has a slow to moderate growth rate and is used for street trees as well as for the patio or terrace.  It can be grown in sun or in part shade.  The tree grows well in a wide variety of soils with medium to poor drainage and fertility in both moist and fairly dry areas.  It is recommended for seaside plantings, as it is tolerant of salt.  It is not hardy in mountain areas as it is sensitive to cold.</w:t>
      </w:r>
    </w:p>
    <w:p w:rsidR="00356E92" w:rsidRPr="00356E92" w:rsidRDefault="00356E92" w:rsidP="00356E92">
      <w:pPr>
        <w:jc w:val="left"/>
        <w:rPr>
          <w:sz w:val="20"/>
        </w:rPr>
      </w:pPr>
    </w:p>
    <w:p w:rsidR="00356E92" w:rsidRPr="00356E92" w:rsidRDefault="00356E92" w:rsidP="00356E92">
      <w:pPr>
        <w:jc w:val="left"/>
        <w:rPr>
          <w:sz w:val="20"/>
        </w:rPr>
      </w:pPr>
      <w:r w:rsidRPr="00356E92">
        <w:rPr>
          <w:i/>
          <w:sz w:val="20"/>
        </w:rPr>
        <w:t>Propagation by seeds</w:t>
      </w:r>
      <w:r w:rsidRPr="00356E92">
        <w:rPr>
          <w:sz w:val="20"/>
        </w:rPr>
        <w:t xml:space="preserve">: The trees may be easily propagated from seed, as they germinate readily.  </w:t>
      </w:r>
    </w:p>
    <w:p w:rsidR="00356E92" w:rsidRPr="00356E92" w:rsidRDefault="00356E92" w:rsidP="00356E92">
      <w:pPr>
        <w:jc w:val="left"/>
        <w:rPr>
          <w:sz w:val="20"/>
        </w:rPr>
      </w:pPr>
    </w:p>
    <w:p w:rsidR="00356E92" w:rsidRPr="00356E92" w:rsidRDefault="00356E92" w:rsidP="00356E92">
      <w:pPr>
        <w:pStyle w:val="Heading4"/>
        <w:jc w:val="left"/>
        <w:rPr>
          <w:b w:val="0"/>
          <w:color w:val="auto"/>
          <w:sz w:val="20"/>
        </w:rPr>
      </w:pPr>
      <w:r w:rsidRPr="00356E92">
        <w:rPr>
          <w:b w:val="0"/>
          <w:i/>
          <w:color w:val="auto"/>
          <w:sz w:val="20"/>
        </w:rPr>
        <w:t>Transplantings</w:t>
      </w:r>
      <w:r w:rsidRPr="00356E92">
        <w:rPr>
          <w:b w:val="0"/>
          <w:color w:val="auto"/>
          <w:sz w:val="20"/>
        </w:rPr>
        <w:t>: It is best to transplant cabbage palmettos in June or July.  Seedlings can be transplanted the year following germination although larger plants transplant more easily.  This is because increased food reserves stored in the main stem of larger transplants help in the regeneration of new roots.  Tie the leaves together before transplanting to protect the terminal bud.  After transplanting into a hole large enough to hold the roots, support the plant with stakes.  It is necessary to water frequently until you can observe growth, to ensure proper establishment of the root system.</w:t>
      </w:r>
    </w:p>
    <w:p w:rsidR="00356E92" w:rsidRPr="00356E92" w:rsidRDefault="00356E92" w:rsidP="00356E92">
      <w:pPr>
        <w:jc w:val="left"/>
        <w:rPr>
          <w:sz w:val="20"/>
        </w:rPr>
      </w:pPr>
      <w:r w:rsidRPr="00356E92">
        <w:rPr>
          <w:sz w:val="20"/>
        </w:rPr>
        <w:t xml:space="preserve"> </w:t>
      </w:r>
    </w:p>
    <w:p w:rsidR="00356E92" w:rsidRPr="00356E92" w:rsidRDefault="00356E92" w:rsidP="00356E92">
      <w:pPr>
        <w:pStyle w:val="Heading3"/>
        <w:ind w:left="0" w:right="0"/>
        <w:jc w:val="left"/>
        <w:rPr>
          <w:color w:val="auto"/>
        </w:rPr>
      </w:pPr>
      <w:r w:rsidRPr="00356E92">
        <w:rPr>
          <w:color w:val="auto"/>
        </w:rPr>
        <w:t>Management</w:t>
      </w:r>
    </w:p>
    <w:p w:rsidR="00356E92" w:rsidRPr="00356E92" w:rsidRDefault="00356E92" w:rsidP="00356E92">
      <w:pPr>
        <w:jc w:val="left"/>
        <w:rPr>
          <w:sz w:val="20"/>
        </w:rPr>
      </w:pPr>
      <w:r w:rsidRPr="00356E92">
        <w:rPr>
          <w:sz w:val="20"/>
        </w:rPr>
        <w:t>Established plants tend to self-sow.  Fruit drupes may be removed if self-sowing is not desired.  The plant has no serious pests.  Remove old leaf bases to control their use as hiding places for roaches and other insects.</w:t>
      </w:r>
    </w:p>
    <w:p w:rsidR="00356E92" w:rsidRPr="00356E92" w:rsidRDefault="00356E92" w:rsidP="00356E92">
      <w:pPr>
        <w:jc w:val="left"/>
        <w:rPr>
          <w:sz w:val="20"/>
        </w:rPr>
      </w:pPr>
    </w:p>
    <w:p w:rsidR="00356E92" w:rsidRPr="00356E92" w:rsidRDefault="00356E92" w:rsidP="00356E92">
      <w:pPr>
        <w:pStyle w:val="Heading3"/>
        <w:ind w:left="0" w:right="0"/>
        <w:jc w:val="left"/>
        <w:rPr>
          <w:color w:val="auto"/>
        </w:rPr>
      </w:pPr>
      <w:r w:rsidRPr="00356E92">
        <w:rPr>
          <w:color w:val="auto"/>
        </w:rPr>
        <w:t>Cultivars, Improved and Selected Materials (and area of origin)</w:t>
      </w:r>
    </w:p>
    <w:p w:rsidR="00356E92" w:rsidRPr="00356E92" w:rsidRDefault="00356E92" w:rsidP="00356E92">
      <w:pPr>
        <w:pStyle w:val="PlainText"/>
        <w:rPr>
          <w:rFonts w:ascii="Times New Roman" w:hAnsi="Times New Roman"/>
        </w:rPr>
      </w:pPr>
      <w:r w:rsidRPr="00356E92">
        <w:rPr>
          <w:rFonts w:ascii="Times New Roman" w:hAnsi="Times New Roman"/>
        </w:rPr>
        <w:t>These plant materials are somewhat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56E92" w:rsidRPr="00356E92" w:rsidRDefault="00356E92" w:rsidP="00356E92">
      <w:pPr>
        <w:jc w:val="left"/>
        <w:rPr>
          <w:sz w:val="20"/>
        </w:rPr>
      </w:pPr>
    </w:p>
    <w:p w:rsidR="00356E92" w:rsidRPr="00356E92" w:rsidRDefault="00356E92" w:rsidP="00356E92">
      <w:pPr>
        <w:pStyle w:val="Heading3"/>
        <w:ind w:left="0" w:right="0"/>
        <w:jc w:val="left"/>
        <w:rPr>
          <w:color w:val="auto"/>
        </w:rPr>
      </w:pPr>
      <w:r w:rsidRPr="00356E92">
        <w:rPr>
          <w:color w:val="auto"/>
        </w:rPr>
        <w:lastRenderedPageBreak/>
        <w:t>References</w:t>
      </w:r>
    </w:p>
    <w:p w:rsidR="00356E92" w:rsidRPr="00356E92" w:rsidRDefault="00356E92" w:rsidP="00356E92">
      <w:pPr>
        <w:jc w:val="left"/>
        <w:rPr>
          <w:sz w:val="20"/>
        </w:rPr>
      </w:pPr>
      <w:r w:rsidRPr="00356E92">
        <w:rPr>
          <w:sz w:val="20"/>
        </w:rPr>
        <w:t xml:space="preserve">Bailey, L.H. &amp;  E.Z. Bailey  1976.  </w:t>
      </w:r>
      <w:r w:rsidRPr="00356E92">
        <w:rPr>
          <w:i/>
          <w:sz w:val="20"/>
        </w:rPr>
        <w:t xml:space="preserve">Hortus Third: A concise dictionary of plants cultivated in the </w:t>
      </w:r>
      <w:smartTag w:uri="urn:schemas-microsoft-com:office:smarttags" w:element="country-region">
        <w:r w:rsidRPr="00356E92">
          <w:rPr>
            <w:i/>
            <w:sz w:val="20"/>
          </w:rPr>
          <w:t>United States</w:t>
        </w:r>
      </w:smartTag>
      <w:r w:rsidRPr="00356E92">
        <w:rPr>
          <w:i/>
          <w:sz w:val="20"/>
        </w:rPr>
        <w:t xml:space="preserve"> and </w:t>
      </w:r>
      <w:smartTag w:uri="urn:schemas-microsoft-com:office:smarttags" w:element="country-region">
        <w:smartTag w:uri="urn:schemas-microsoft-com:office:smarttags" w:element="place">
          <w:r w:rsidRPr="00356E92">
            <w:rPr>
              <w:i/>
              <w:sz w:val="20"/>
            </w:rPr>
            <w:t>Canada</w:t>
          </w:r>
        </w:smartTag>
      </w:smartTag>
      <w:r w:rsidRPr="00356E92">
        <w:rPr>
          <w:sz w:val="20"/>
        </w:rPr>
        <w:t xml:space="preserve">. Simon and Schuster Macmillan Co., </w:t>
      </w:r>
      <w:smartTag w:uri="urn:schemas-microsoft-com:office:smarttags" w:element="place">
        <w:smartTag w:uri="urn:schemas-microsoft-com:office:smarttags" w:element="City">
          <w:r w:rsidRPr="00356E92">
            <w:rPr>
              <w:sz w:val="20"/>
            </w:rPr>
            <w:t>New York</w:t>
          </w:r>
        </w:smartTag>
        <w:r w:rsidRPr="00356E92">
          <w:rPr>
            <w:sz w:val="20"/>
          </w:rPr>
          <w:t xml:space="preserve">, </w:t>
        </w:r>
        <w:smartTag w:uri="urn:schemas-microsoft-com:office:smarttags" w:element="State">
          <w:r w:rsidRPr="00356E92">
            <w:rPr>
              <w:sz w:val="20"/>
            </w:rPr>
            <w:t>New York</w:t>
          </w:r>
        </w:smartTag>
      </w:smartTag>
      <w:r w:rsidRPr="00356E92">
        <w:rPr>
          <w:sz w:val="20"/>
        </w:rPr>
        <w:t xml:space="preserve">.  1290 pp.  </w:t>
      </w:r>
    </w:p>
    <w:p w:rsidR="00356E92" w:rsidRPr="00356E92" w:rsidRDefault="00356E92" w:rsidP="00356E92">
      <w:pPr>
        <w:jc w:val="left"/>
        <w:rPr>
          <w:sz w:val="20"/>
        </w:rPr>
      </w:pPr>
    </w:p>
    <w:p w:rsidR="00356E92" w:rsidRPr="00356E92" w:rsidRDefault="00356E92" w:rsidP="00356E92">
      <w:pPr>
        <w:jc w:val="left"/>
        <w:rPr>
          <w:sz w:val="20"/>
        </w:rPr>
      </w:pPr>
      <w:r w:rsidRPr="00356E92">
        <w:rPr>
          <w:sz w:val="20"/>
        </w:rPr>
        <w:t xml:space="preserve">Barbour, M.G. &amp; W.D. Billings, Editors  2000. </w:t>
      </w:r>
      <w:r w:rsidRPr="00356E92">
        <w:rPr>
          <w:i/>
          <w:sz w:val="20"/>
        </w:rPr>
        <w:t>North American terrestrial vegetation</w:t>
      </w:r>
      <w:r w:rsidRPr="00356E92">
        <w:rPr>
          <w:sz w:val="20"/>
        </w:rPr>
        <w:t xml:space="preserve">, Second Edition. </w:t>
      </w:r>
      <w:smartTag w:uri="urn:schemas-microsoft-com:office:smarttags" w:element="PlaceName">
        <w:r w:rsidRPr="00356E92">
          <w:rPr>
            <w:sz w:val="20"/>
          </w:rPr>
          <w:t>Cambridge</w:t>
        </w:r>
      </w:smartTag>
      <w:r w:rsidRPr="00356E92">
        <w:rPr>
          <w:sz w:val="20"/>
        </w:rPr>
        <w:t xml:space="preserve"> </w:t>
      </w:r>
      <w:smartTag w:uri="urn:schemas-microsoft-com:office:smarttags" w:element="PlaceType">
        <w:r w:rsidRPr="00356E92">
          <w:rPr>
            <w:sz w:val="20"/>
          </w:rPr>
          <w:t>University</w:t>
        </w:r>
      </w:smartTag>
      <w:r w:rsidRPr="00356E92">
        <w:rPr>
          <w:sz w:val="20"/>
        </w:rPr>
        <w:t xml:space="preserve"> Press, </w:t>
      </w:r>
      <w:smartTag w:uri="urn:schemas-microsoft-com:office:smarttags" w:element="place">
        <w:smartTag w:uri="urn:schemas-microsoft-com:office:smarttags" w:element="City">
          <w:r w:rsidRPr="00356E92">
            <w:rPr>
              <w:sz w:val="20"/>
            </w:rPr>
            <w:t>Cambridge</w:t>
          </w:r>
        </w:smartTag>
        <w:r w:rsidRPr="00356E92">
          <w:rPr>
            <w:sz w:val="20"/>
          </w:rPr>
          <w:t xml:space="preserve">, </w:t>
        </w:r>
        <w:smartTag w:uri="urn:schemas-microsoft-com:office:smarttags" w:element="country-region">
          <w:r w:rsidRPr="00356E92">
            <w:rPr>
              <w:sz w:val="20"/>
            </w:rPr>
            <w:t>United Kingdom</w:t>
          </w:r>
        </w:smartTag>
      </w:smartTag>
      <w:r w:rsidRPr="00356E92">
        <w:rPr>
          <w:sz w:val="20"/>
        </w:rPr>
        <w:t>.  708 pp.</w:t>
      </w:r>
    </w:p>
    <w:p w:rsidR="00356E92" w:rsidRPr="00356E92" w:rsidRDefault="00356E92" w:rsidP="00356E92">
      <w:pPr>
        <w:jc w:val="left"/>
        <w:rPr>
          <w:sz w:val="20"/>
        </w:rPr>
      </w:pPr>
    </w:p>
    <w:p w:rsidR="00356E92" w:rsidRPr="00356E92" w:rsidRDefault="00356E92" w:rsidP="00356E92">
      <w:pPr>
        <w:jc w:val="left"/>
        <w:rPr>
          <w:sz w:val="20"/>
        </w:rPr>
      </w:pPr>
      <w:r w:rsidRPr="00356E92">
        <w:rPr>
          <w:sz w:val="20"/>
        </w:rPr>
        <w:t xml:space="preserve">Brown, R.C.  1994.  </w:t>
      </w:r>
      <w:smartTag w:uri="urn:schemas-microsoft-com:office:smarttags" w:element="State">
        <w:smartTag w:uri="urn:schemas-microsoft-com:office:smarttags" w:element="place">
          <w:r w:rsidRPr="00356E92">
            <w:rPr>
              <w:i/>
              <w:sz w:val="20"/>
            </w:rPr>
            <w:t>Florida</w:t>
          </w:r>
        </w:smartTag>
      </w:smartTag>
      <w:r w:rsidRPr="00356E92">
        <w:rPr>
          <w:i/>
          <w:sz w:val="20"/>
        </w:rPr>
        <w:t>’s first people: 12,000 years of human history</w:t>
      </w:r>
      <w:r w:rsidRPr="00356E92">
        <w:rPr>
          <w:sz w:val="20"/>
        </w:rPr>
        <w:t xml:space="preserve">.  Pineapple Press, Inc., </w:t>
      </w:r>
      <w:smartTag w:uri="urn:schemas-microsoft-com:office:smarttags" w:element="place">
        <w:smartTag w:uri="urn:schemas-microsoft-com:office:smarttags" w:element="City">
          <w:r w:rsidRPr="00356E92">
            <w:rPr>
              <w:sz w:val="20"/>
            </w:rPr>
            <w:t>Sarasota</w:t>
          </w:r>
        </w:smartTag>
        <w:r w:rsidRPr="00356E92">
          <w:rPr>
            <w:sz w:val="20"/>
          </w:rPr>
          <w:t xml:space="preserve">, </w:t>
        </w:r>
        <w:smartTag w:uri="urn:schemas-microsoft-com:office:smarttags" w:element="State">
          <w:r w:rsidRPr="00356E92">
            <w:rPr>
              <w:sz w:val="20"/>
            </w:rPr>
            <w:t>Florida</w:t>
          </w:r>
        </w:smartTag>
      </w:smartTag>
      <w:r w:rsidRPr="00356E92">
        <w:rPr>
          <w:sz w:val="20"/>
        </w:rPr>
        <w:t>.  262 pp.</w:t>
      </w:r>
    </w:p>
    <w:p w:rsidR="00356E92" w:rsidRPr="00356E92" w:rsidRDefault="00356E92" w:rsidP="00356E92">
      <w:pPr>
        <w:jc w:val="left"/>
        <w:rPr>
          <w:sz w:val="20"/>
        </w:rPr>
      </w:pPr>
    </w:p>
    <w:p w:rsidR="00356E92" w:rsidRPr="00356E92" w:rsidRDefault="00356E92" w:rsidP="00356E92">
      <w:pPr>
        <w:jc w:val="left"/>
        <w:rPr>
          <w:sz w:val="20"/>
        </w:rPr>
      </w:pPr>
      <w:r w:rsidRPr="00356E92">
        <w:rPr>
          <w:sz w:val="20"/>
        </w:rPr>
        <w:t xml:space="preserve">Chapman, A.W.  1883.  </w:t>
      </w:r>
      <w:r w:rsidRPr="00356E92">
        <w:rPr>
          <w:i/>
          <w:sz w:val="20"/>
        </w:rPr>
        <w:t xml:space="preserve">Flora of the </w:t>
      </w:r>
      <w:smartTag w:uri="urn:schemas-microsoft-com:office:smarttags" w:element="place">
        <w:r w:rsidRPr="00356E92">
          <w:rPr>
            <w:i/>
            <w:sz w:val="20"/>
          </w:rPr>
          <w:t>Southern United States</w:t>
        </w:r>
      </w:smartTag>
      <w:r w:rsidRPr="00356E92">
        <w:rPr>
          <w:i/>
          <w:sz w:val="20"/>
        </w:rPr>
        <w:t>: Flowering Plants and Ferns</w:t>
      </w:r>
      <w:r w:rsidRPr="00356E92">
        <w:rPr>
          <w:sz w:val="20"/>
        </w:rPr>
        <w:t xml:space="preserve">. Second Edition. J. </w:t>
      </w:r>
      <w:smartTag w:uri="urn:schemas-microsoft-com:office:smarttags" w:element="City">
        <w:r w:rsidRPr="00356E92">
          <w:rPr>
            <w:sz w:val="20"/>
          </w:rPr>
          <w:t>Wilson</w:t>
        </w:r>
      </w:smartTag>
      <w:r w:rsidRPr="00356E92">
        <w:rPr>
          <w:sz w:val="20"/>
        </w:rPr>
        <w:t xml:space="preserve"> and Son, </w:t>
      </w:r>
      <w:smartTag w:uri="urn:schemas-microsoft-com:office:smarttags" w:element="place">
        <w:smartTag w:uri="urn:schemas-microsoft-com:office:smarttags" w:element="City">
          <w:r w:rsidRPr="00356E92">
            <w:rPr>
              <w:sz w:val="20"/>
            </w:rPr>
            <w:t>Cambridge</w:t>
          </w:r>
        </w:smartTag>
        <w:r w:rsidRPr="00356E92">
          <w:rPr>
            <w:sz w:val="20"/>
          </w:rPr>
          <w:t xml:space="preserve">, </w:t>
        </w:r>
        <w:smartTag w:uri="urn:schemas-microsoft-com:office:smarttags" w:element="State">
          <w:r w:rsidRPr="00356E92">
            <w:rPr>
              <w:sz w:val="20"/>
            </w:rPr>
            <w:t>Massachusetts</w:t>
          </w:r>
        </w:smartTag>
      </w:smartTag>
      <w:r w:rsidRPr="00356E92">
        <w:rPr>
          <w:sz w:val="20"/>
        </w:rPr>
        <w:t>.  698 pp.</w:t>
      </w:r>
    </w:p>
    <w:p w:rsidR="00356E92" w:rsidRPr="00356E92" w:rsidRDefault="00356E92" w:rsidP="00356E92">
      <w:pPr>
        <w:jc w:val="left"/>
        <w:rPr>
          <w:sz w:val="20"/>
        </w:rPr>
      </w:pPr>
    </w:p>
    <w:p w:rsidR="00356E92" w:rsidRPr="00356E92" w:rsidRDefault="00356E92" w:rsidP="00356E92">
      <w:pPr>
        <w:jc w:val="left"/>
        <w:rPr>
          <w:sz w:val="20"/>
        </w:rPr>
      </w:pPr>
      <w:smartTag w:uri="urn:schemas-microsoft-com:office:smarttags" w:element="City">
        <w:smartTag w:uri="urn:schemas-microsoft-com:office:smarttags" w:element="place">
          <w:r w:rsidRPr="00356E92">
            <w:rPr>
              <w:sz w:val="20"/>
            </w:rPr>
            <w:t>Flint</w:t>
          </w:r>
        </w:smartTag>
      </w:smartTag>
      <w:r w:rsidRPr="00356E92">
        <w:rPr>
          <w:sz w:val="20"/>
        </w:rPr>
        <w:t xml:space="preserve">, H.L.  1997.  </w:t>
      </w:r>
      <w:r w:rsidRPr="00356E92">
        <w:rPr>
          <w:i/>
          <w:sz w:val="20"/>
        </w:rPr>
        <w:t xml:space="preserve">Landscape plants for </w:t>
      </w:r>
      <w:smartTag w:uri="urn:schemas-microsoft-com:office:smarttags" w:element="place">
        <w:r w:rsidRPr="00356E92">
          <w:rPr>
            <w:i/>
            <w:sz w:val="20"/>
          </w:rPr>
          <w:t>Eastern North America</w:t>
        </w:r>
      </w:smartTag>
      <w:r w:rsidRPr="00356E92">
        <w:rPr>
          <w:sz w:val="20"/>
        </w:rPr>
        <w:t xml:space="preserve">. Second Edition. John Wiley and Sons, </w:t>
      </w:r>
      <w:smartTag w:uri="urn:schemas-microsoft-com:office:smarttags" w:element="place">
        <w:smartTag w:uri="urn:schemas-microsoft-com:office:smarttags" w:element="City">
          <w:r w:rsidRPr="00356E92">
            <w:rPr>
              <w:sz w:val="20"/>
            </w:rPr>
            <w:t>New York</w:t>
          </w:r>
        </w:smartTag>
        <w:r w:rsidRPr="00356E92">
          <w:rPr>
            <w:sz w:val="20"/>
          </w:rPr>
          <w:t xml:space="preserve">, </w:t>
        </w:r>
        <w:smartTag w:uri="urn:schemas-microsoft-com:office:smarttags" w:element="State">
          <w:r w:rsidRPr="00356E92">
            <w:rPr>
              <w:sz w:val="20"/>
            </w:rPr>
            <w:t>New York</w:t>
          </w:r>
        </w:smartTag>
      </w:smartTag>
      <w:r w:rsidRPr="00356E92">
        <w:rPr>
          <w:sz w:val="20"/>
        </w:rPr>
        <w:t>.  842 pp.</w:t>
      </w:r>
    </w:p>
    <w:p w:rsidR="00356E92" w:rsidRPr="00356E92" w:rsidRDefault="00356E92" w:rsidP="00356E92">
      <w:pPr>
        <w:jc w:val="left"/>
        <w:rPr>
          <w:sz w:val="20"/>
        </w:rPr>
      </w:pPr>
    </w:p>
    <w:p w:rsidR="00356E92" w:rsidRPr="00356E92" w:rsidRDefault="00356E92" w:rsidP="00356E92">
      <w:pPr>
        <w:jc w:val="left"/>
        <w:rPr>
          <w:sz w:val="20"/>
        </w:rPr>
      </w:pPr>
      <w:r w:rsidRPr="00356E92">
        <w:rPr>
          <w:sz w:val="20"/>
        </w:rPr>
        <w:t xml:space="preserve">Godfrey, R.K. &amp;  J.W. Wooten  1979.  </w:t>
      </w:r>
      <w:r w:rsidRPr="00356E92">
        <w:rPr>
          <w:i/>
          <w:sz w:val="20"/>
        </w:rPr>
        <w:t>Aquatic and wetland plants of Southeastern United States</w:t>
      </w:r>
      <w:r w:rsidRPr="00356E92">
        <w:rPr>
          <w:sz w:val="20"/>
        </w:rPr>
        <w:t xml:space="preserve">.  Vol. 1.  </w:t>
      </w:r>
      <w:smartTag w:uri="urn:schemas-microsoft-com:office:smarttags" w:element="PlaceType">
        <w:r w:rsidRPr="00356E92">
          <w:rPr>
            <w:sz w:val="20"/>
          </w:rPr>
          <w:t>University</w:t>
        </w:r>
      </w:smartTag>
      <w:r w:rsidRPr="00356E92">
        <w:rPr>
          <w:sz w:val="20"/>
        </w:rPr>
        <w:t xml:space="preserve"> of </w:t>
      </w:r>
      <w:smartTag w:uri="urn:schemas-microsoft-com:office:smarttags" w:element="PlaceName">
        <w:r w:rsidRPr="00356E92">
          <w:rPr>
            <w:sz w:val="20"/>
          </w:rPr>
          <w:t>Georgia Press</w:t>
        </w:r>
      </w:smartTag>
      <w:r w:rsidRPr="00356E92">
        <w:rPr>
          <w:sz w:val="20"/>
        </w:rPr>
        <w:t xml:space="preserve">, </w:t>
      </w:r>
      <w:smartTag w:uri="urn:schemas-microsoft-com:office:smarttags" w:element="place">
        <w:smartTag w:uri="urn:schemas-microsoft-com:office:smarttags" w:element="City">
          <w:r w:rsidRPr="00356E92">
            <w:rPr>
              <w:sz w:val="20"/>
            </w:rPr>
            <w:t>Athens</w:t>
          </w:r>
        </w:smartTag>
        <w:r w:rsidRPr="00356E92">
          <w:rPr>
            <w:sz w:val="20"/>
          </w:rPr>
          <w:t xml:space="preserve">, </w:t>
        </w:r>
        <w:smartTag w:uri="urn:schemas-microsoft-com:office:smarttags" w:element="country-region">
          <w:r w:rsidRPr="00356E92">
            <w:rPr>
              <w:sz w:val="20"/>
            </w:rPr>
            <w:t>Georgia</w:t>
          </w:r>
        </w:smartTag>
      </w:smartTag>
      <w:r w:rsidRPr="00356E92">
        <w:rPr>
          <w:sz w:val="20"/>
        </w:rPr>
        <w:t xml:space="preserve">.  712 pp. </w:t>
      </w:r>
    </w:p>
    <w:p w:rsidR="00356E92" w:rsidRPr="00356E92" w:rsidRDefault="00356E92" w:rsidP="00356E92">
      <w:pPr>
        <w:jc w:val="left"/>
        <w:rPr>
          <w:sz w:val="20"/>
        </w:rPr>
      </w:pPr>
    </w:p>
    <w:p w:rsidR="00356E92" w:rsidRPr="00356E92" w:rsidRDefault="00356E92" w:rsidP="00356E92">
      <w:pPr>
        <w:jc w:val="left"/>
        <w:rPr>
          <w:sz w:val="20"/>
        </w:rPr>
      </w:pPr>
      <w:r w:rsidRPr="00356E92">
        <w:rPr>
          <w:sz w:val="20"/>
        </w:rPr>
        <w:t xml:space="preserve">Halfacre, R.G. &amp;  A. R. Showcroft  1979.  </w:t>
      </w:r>
      <w:r w:rsidRPr="00356E92">
        <w:rPr>
          <w:i/>
          <w:sz w:val="20"/>
        </w:rPr>
        <w:t>Landscape plants of the Southeast</w:t>
      </w:r>
      <w:r w:rsidRPr="00356E92">
        <w:rPr>
          <w:sz w:val="20"/>
        </w:rPr>
        <w:t xml:space="preserve">. Sparks Press, </w:t>
      </w:r>
      <w:smartTag w:uri="urn:schemas-microsoft-com:office:smarttags" w:element="place">
        <w:smartTag w:uri="urn:schemas-microsoft-com:office:smarttags" w:element="City">
          <w:r w:rsidRPr="00356E92">
            <w:rPr>
              <w:sz w:val="20"/>
            </w:rPr>
            <w:t>Raleigh</w:t>
          </w:r>
        </w:smartTag>
        <w:r w:rsidRPr="00356E92">
          <w:rPr>
            <w:sz w:val="20"/>
          </w:rPr>
          <w:t xml:space="preserve">, </w:t>
        </w:r>
        <w:smartTag w:uri="urn:schemas-microsoft-com:office:smarttags" w:element="State">
          <w:r w:rsidRPr="00356E92">
            <w:rPr>
              <w:sz w:val="20"/>
            </w:rPr>
            <w:t>North Carolina</w:t>
          </w:r>
        </w:smartTag>
      </w:smartTag>
      <w:r w:rsidRPr="00356E92">
        <w:rPr>
          <w:sz w:val="20"/>
        </w:rPr>
        <w:t xml:space="preserve">.  325 pp. </w:t>
      </w:r>
    </w:p>
    <w:p w:rsidR="00356E92" w:rsidRPr="00356E92" w:rsidRDefault="00356E92" w:rsidP="00356E92">
      <w:pPr>
        <w:jc w:val="left"/>
        <w:rPr>
          <w:sz w:val="20"/>
        </w:rPr>
      </w:pPr>
    </w:p>
    <w:p w:rsidR="00356E92" w:rsidRPr="00356E92" w:rsidRDefault="00356E92" w:rsidP="00356E92">
      <w:pPr>
        <w:jc w:val="left"/>
        <w:rPr>
          <w:sz w:val="20"/>
        </w:rPr>
      </w:pPr>
      <w:r w:rsidRPr="00356E92">
        <w:rPr>
          <w:sz w:val="20"/>
        </w:rPr>
        <w:t xml:space="preserve">Kniffen, F.B., H.F. Gregory &amp; G.A. Stokes  1994. </w:t>
      </w:r>
      <w:r w:rsidRPr="00356E92">
        <w:rPr>
          <w:i/>
          <w:sz w:val="20"/>
        </w:rPr>
        <w:t>The historic Indian Tribes of Louisiana</w:t>
      </w:r>
      <w:r w:rsidRPr="00356E92">
        <w:rPr>
          <w:sz w:val="20"/>
        </w:rPr>
        <w:t xml:space="preserve">.  </w:t>
      </w:r>
      <w:smartTag w:uri="urn:schemas-microsoft-com:office:smarttags" w:element="PlaceName">
        <w:r w:rsidRPr="00356E92">
          <w:rPr>
            <w:sz w:val="20"/>
          </w:rPr>
          <w:t>Louisiana</w:t>
        </w:r>
      </w:smartTag>
      <w:r w:rsidRPr="00356E92">
        <w:rPr>
          <w:sz w:val="20"/>
        </w:rPr>
        <w:t xml:space="preserve"> </w:t>
      </w:r>
      <w:smartTag w:uri="urn:schemas-microsoft-com:office:smarttags" w:element="PlaceType">
        <w:r w:rsidRPr="00356E92">
          <w:rPr>
            <w:sz w:val="20"/>
          </w:rPr>
          <w:t>State</w:t>
        </w:r>
      </w:smartTag>
      <w:r w:rsidRPr="00356E92">
        <w:rPr>
          <w:sz w:val="20"/>
        </w:rPr>
        <w:t xml:space="preserve"> </w:t>
      </w:r>
      <w:smartTag w:uri="urn:schemas-microsoft-com:office:smarttags" w:element="PlaceType">
        <w:r w:rsidRPr="00356E92">
          <w:rPr>
            <w:sz w:val="20"/>
          </w:rPr>
          <w:t>University</w:t>
        </w:r>
      </w:smartTag>
      <w:r w:rsidRPr="00356E92">
        <w:rPr>
          <w:sz w:val="20"/>
        </w:rPr>
        <w:t xml:space="preserve"> Press, </w:t>
      </w:r>
      <w:smartTag w:uri="urn:schemas-microsoft-com:office:smarttags" w:element="place">
        <w:smartTag w:uri="urn:schemas-microsoft-com:office:smarttags" w:element="City">
          <w:r w:rsidRPr="00356E92">
            <w:rPr>
              <w:sz w:val="20"/>
            </w:rPr>
            <w:t>Baton Rouge</w:t>
          </w:r>
        </w:smartTag>
        <w:r w:rsidRPr="00356E92">
          <w:rPr>
            <w:sz w:val="20"/>
          </w:rPr>
          <w:t xml:space="preserve">, </w:t>
        </w:r>
        <w:smartTag w:uri="urn:schemas-microsoft-com:office:smarttags" w:element="State">
          <w:r w:rsidRPr="00356E92">
            <w:rPr>
              <w:sz w:val="20"/>
            </w:rPr>
            <w:t>Louisiana</w:t>
          </w:r>
        </w:smartTag>
      </w:smartTag>
      <w:r w:rsidRPr="00356E92">
        <w:rPr>
          <w:sz w:val="20"/>
        </w:rPr>
        <w:t>.  324 pp.</w:t>
      </w:r>
    </w:p>
    <w:p w:rsidR="00356E92" w:rsidRPr="00356E92" w:rsidRDefault="00356E92" w:rsidP="00356E92">
      <w:pPr>
        <w:jc w:val="left"/>
        <w:rPr>
          <w:sz w:val="20"/>
        </w:rPr>
      </w:pPr>
    </w:p>
    <w:p w:rsidR="00356E92" w:rsidRPr="00356E92" w:rsidRDefault="00356E92" w:rsidP="00356E92">
      <w:pPr>
        <w:jc w:val="left"/>
        <w:rPr>
          <w:sz w:val="20"/>
        </w:rPr>
      </w:pPr>
      <w:r w:rsidRPr="00356E92">
        <w:rPr>
          <w:sz w:val="20"/>
        </w:rPr>
        <w:t xml:space="preserve">Martin, A.C., H.S. Zim  &amp; A.L. Nelson  1951. </w:t>
      </w:r>
      <w:r w:rsidRPr="00356E92">
        <w:rPr>
          <w:i/>
          <w:sz w:val="20"/>
        </w:rPr>
        <w:t>American wildlife and plants: A guide to wildlife food habits</w:t>
      </w:r>
      <w:r w:rsidRPr="00356E92">
        <w:rPr>
          <w:sz w:val="20"/>
        </w:rPr>
        <w:t xml:space="preserve">.  </w:t>
      </w:r>
      <w:smartTag w:uri="urn:schemas-microsoft-com:office:smarttags" w:element="City">
        <w:r w:rsidRPr="00356E92">
          <w:rPr>
            <w:sz w:val="20"/>
          </w:rPr>
          <w:t>Dover</w:t>
        </w:r>
      </w:smartTag>
      <w:r w:rsidRPr="00356E92">
        <w:rPr>
          <w:sz w:val="20"/>
        </w:rPr>
        <w:t xml:space="preserve"> Publications, </w:t>
      </w:r>
      <w:smartTag w:uri="urn:schemas-microsoft-com:office:smarttags" w:element="place">
        <w:smartTag w:uri="urn:schemas-microsoft-com:office:smarttags" w:element="State">
          <w:r w:rsidRPr="00356E92">
            <w:rPr>
              <w:sz w:val="20"/>
            </w:rPr>
            <w:t>New York</w:t>
          </w:r>
        </w:smartTag>
      </w:smartTag>
      <w:r w:rsidRPr="00356E92">
        <w:rPr>
          <w:sz w:val="20"/>
        </w:rPr>
        <w:t>.  500 pp.</w:t>
      </w:r>
    </w:p>
    <w:p w:rsidR="00356E92" w:rsidRPr="00356E92" w:rsidRDefault="00356E92" w:rsidP="00356E92">
      <w:pPr>
        <w:jc w:val="left"/>
        <w:rPr>
          <w:sz w:val="20"/>
        </w:rPr>
      </w:pPr>
    </w:p>
    <w:p w:rsidR="00356E92" w:rsidRPr="00356E92" w:rsidRDefault="00356E92" w:rsidP="00356E92">
      <w:pPr>
        <w:pStyle w:val="Footer"/>
        <w:tabs>
          <w:tab w:val="clear" w:pos="4320"/>
          <w:tab w:val="clear" w:pos="8640"/>
        </w:tabs>
        <w:jc w:val="left"/>
        <w:rPr>
          <w:sz w:val="20"/>
        </w:rPr>
      </w:pPr>
      <w:r w:rsidRPr="00356E92">
        <w:rPr>
          <w:sz w:val="20"/>
        </w:rPr>
        <w:t xml:space="preserve">Moerman, D.E.  1998.  </w:t>
      </w:r>
      <w:r w:rsidRPr="00356E92">
        <w:rPr>
          <w:i/>
          <w:sz w:val="20"/>
        </w:rPr>
        <w:t>Native American ethnobotany</w:t>
      </w:r>
      <w:r w:rsidRPr="00356E92">
        <w:rPr>
          <w:sz w:val="20"/>
        </w:rPr>
        <w:t xml:space="preserve">.  Timber Press, </w:t>
      </w:r>
      <w:smartTag w:uri="urn:schemas-microsoft-com:office:smarttags" w:element="place">
        <w:smartTag w:uri="urn:schemas-microsoft-com:office:smarttags" w:element="City">
          <w:r w:rsidRPr="00356E92">
            <w:rPr>
              <w:sz w:val="20"/>
            </w:rPr>
            <w:t>Portland</w:t>
          </w:r>
        </w:smartTag>
        <w:r w:rsidRPr="00356E92">
          <w:rPr>
            <w:sz w:val="20"/>
          </w:rPr>
          <w:t xml:space="preserve">, </w:t>
        </w:r>
        <w:smartTag w:uri="urn:schemas-microsoft-com:office:smarttags" w:element="State">
          <w:r w:rsidRPr="00356E92">
            <w:rPr>
              <w:sz w:val="20"/>
            </w:rPr>
            <w:t>Oregon</w:t>
          </w:r>
        </w:smartTag>
      </w:smartTag>
      <w:r w:rsidRPr="00356E92">
        <w:rPr>
          <w:sz w:val="20"/>
        </w:rPr>
        <w:t>.  927  pp.</w:t>
      </w:r>
    </w:p>
    <w:p w:rsidR="00356E92" w:rsidRPr="00356E92" w:rsidRDefault="00356E92" w:rsidP="00356E92">
      <w:pPr>
        <w:pStyle w:val="Footer"/>
        <w:tabs>
          <w:tab w:val="clear" w:pos="4320"/>
          <w:tab w:val="clear" w:pos="8640"/>
        </w:tabs>
        <w:jc w:val="left"/>
        <w:rPr>
          <w:sz w:val="20"/>
        </w:rPr>
      </w:pPr>
    </w:p>
    <w:p w:rsidR="00356E92" w:rsidRPr="00356E92" w:rsidRDefault="00356E92" w:rsidP="00356E92">
      <w:pPr>
        <w:pStyle w:val="Footer"/>
        <w:tabs>
          <w:tab w:val="clear" w:pos="4320"/>
          <w:tab w:val="clear" w:pos="8640"/>
        </w:tabs>
        <w:jc w:val="left"/>
        <w:rPr>
          <w:sz w:val="20"/>
        </w:rPr>
      </w:pPr>
      <w:r w:rsidRPr="00356E92">
        <w:rPr>
          <w:sz w:val="20"/>
        </w:rPr>
        <w:t xml:space="preserve">Neill, W.T.  1956.  </w:t>
      </w:r>
      <w:r w:rsidRPr="00356E92">
        <w:rPr>
          <w:i/>
          <w:sz w:val="20"/>
        </w:rPr>
        <w:t xml:space="preserve">The story of </w:t>
      </w:r>
      <w:smartTag w:uri="urn:schemas-microsoft-com:office:smarttags" w:element="State">
        <w:smartTag w:uri="urn:schemas-microsoft-com:office:smarttags" w:element="place">
          <w:r w:rsidRPr="00356E92">
            <w:rPr>
              <w:i/>
              <w:sz w:val="20"/>
            </w:rPr>
            <w:t>Florida</w:t>
          </w:r>
        </w:smartTag>
      </w:smartTag>
      <w:r w:rsidRPr="00356E92">
        <w:rPr>
          <w:i/>
          <w:sz w:val="20"/>
        </w:rPr>
        <w:t>’s Seminole Indians</w:t>
      </w:r>
      <w:r w:rsidRPr="00356E92">
        <w:rPr>
          <w:sz w:val="20"/>
        </w:rPr>
        <w:t xml:space="preserve">. Second Edition.  Great Outdoors Publishing Co., </w:t>
      </w:r>
      <w:smartTag w:uri="urn:schemas-microsoft-com:office:smarttags" w:element="place">
        <w:smartTag w:uri="urn:schemas-microsoft-com:office:smarttags" w:element="City">
          <w:r w:rsidRPr="00356E92">
            <w:rPr>
              <w:sz w:val="20"/>
            </w:rPr>
            <w:t>St. Petersburg</w:t>
          </w:r>
        </w:smartTag>
        <w:r w:rsidRPr="00356E92">
          <w:rPr>
            <w:sz w:val="20"/>
          </w:rPr>
          <w:t xml:space="preserve">, </w:t>
        </w:r>
        <w:smartTag w:uri="urn:schemas-microsoft-com:office:smarttags" w:element="State">
          <w:r w:rsidRPr="00356E92">
            <w:rPr>
              <w:sz w:val="20"/>
            </w:rPr>
            <w:t>Florida</w:t>
          </w:r>
        </w:smartTag>
      </w:smartTag>
      <w:r w:rsidRPr="00356E92">
        <w:rPr>
          <w:sz w:val="20"/>
        </w:rPr>
        <w:t>.  128 pp.</w:t>
      </w:r>
    </w:p>
    <w:p w:rsidR="00356E92" w:rsidRPr="00356E92" w:rsidRDefault="00356E92" w:rsidP="00356E92">
      <w:pPr>
        <w:pStyle w:val="Footer"/>
        <w:tabs>
          <w:tab w:val="clear" w:pos="4320"/>
          <w:tab w:val="clear" w:pos="8640"/>
        </w:tabs>
        <w:jc w:val="left"/>
        <w:rPr>
          <w:sz w:val="20"/>
        </w:rPr>
      </w:pPr>
    </w:p>
    <w:p w:rsidR="00356E92" w:rsidRPr="00356E92" w:rsidRDefault="00356E92" w:rsidP="00356E92">
      <w:pPr>
        <w:pStyle w:val="Footer"/>
        <w:tabs>
          <w:tab w:val="clear" w:pos="4320"/>
          <w:tab w:val="clear" w:pos="8640"/>
        </w:tabs>
        <w:jc w:val="left"/>
        <w:rPr>
          <w:sz w:val="20"/>
        </w:rPr>
      </w:pPr>
      <w:r w:rsidRPr="00356E92">
        <w:rPr>
          <w:sz w:val="20"/>
        </w:rPr>
        <w:t xml:space="preserve">Ottesen, C. 1995.  </w:t>
      </w:r>
      <w:r w:rsidRPr="00356E92">
        <w:rPr>
          <w:i/>
          <w:sz w:val="20"/>
        </w:rPr>
        <w:t>The native plant primer</w:t>
      </w:r>
      <w:r w:rsidRPr="00356E92">
        <w:rPr>
          <w:sz w:val="20"/>
        </w:rPr>
        <w:t xml:space="preserve">.  Harmony Books, </w:t>
      </w:r>
      <w:smartTag w:uri="urn:schemas-microsoft-com:office:smarttags" w:element="place">
        <w:smartTag w:uri="urn:schemas-microsoft-com:office:smarttags" w:element="City">
          <w:r w:rsidRPr="00356E92">
            <w:rPr>
              <w:sz w:val="20"/>
            </w:rPr>
            <w:t>New York</w:t>
          </w:r>
        </w:smartTag>
        <w:r w:rsidRPr="00356E92">
          <w:rPr>
            <w:sz w:val="20"/>
          </w:rPr>
          <w:t xml:space="preserve">, </w:t>
        </w:r>
        <w:smartTag w:uri="urn:schemas-microsoft-com:office:smarttags" w:element="State">
          <w:r w:rsidRPr="00356E92">
            <w:rPr>
              <w:sz w:val="20"/>
            </w:rPr>
            <w:t>New York</w:t>
          </w:r>
        </w:smartTag>
      </w:smartTag>
      <w:r w:rsidRPr="00356E92">
        <w:rPr>
          <w:sz w:val="20"/>
        </w:rPr>
        <w:t>.  354 pp.</w:t>
      </w:r>
    </w:p>
    <w:p w:rsidR="00356E92" w:rsidRPr="00356E92" w:rsidRDefault="00356E92" w:rsidP="00356E92">
      <w:pPr>
        <w:pStyle w:val="Footer"/>
        <w:tabs>
          <w:tab w:val="clear" w:pos="4320"/>
          <w:tab w:val="clear" w:pos="8640"/>
        </w:tabs>
        <w:jc w:val="left"/>
        <w:rPr>
          <w:sz w:val="20"/>
        </w:rPr>
      </w:pPr>
    </w:p>
    <w:p w:rsidR="00356E92" w:rsidRPr="00356E92" w:rsidRDefault="00356E92" w:rsidP="00356E92">
      <w:pPr>
        <w:pStyle w:val="Footer"/>
        <w:tabs>
          <w:tab w:val="clear" w:pos="4320"/>
          <w:tab w:val="clear" w:pos="8640"/>
        </w:tabs>
        <w:jc w:val="left"/>
        <w:rPr>
          <w:sz w:val="20"/>
        </w:rPr>
      </w:pPr>
      <w:r w:rsidRPr="00356E92">
        <w:rPr>
          <w:sz w:val="20"/>
        </w:rPr>
        <w:t xml:space="preserve">Palm &amp; Cycad Societies of Florida 2000.  </w:t>
      </w:r>
      <w:r w:rsidRPr="00356E92">
        <w:rPr>
          <w:i/>
          <w:sz w:val="20"/>
        </w:rPr>
        <w:t>Sabal palmetto</w:t>
      </w:r>
      <w:r w:rsidRPr="00356E92">
        <w:rPr>
          <w:sz w:val="20"/>
        </w:rPr>
        <w:t xml:space="preserve">.  Accessed: 21May2001.  </w:t>
      </w:r>
      <w:r w:rsidRPr="00356E92">
        <w:rPr>
          <w:sz w:val="20"/>
        </w:rPr>
        <w:lastRenderedPageBreak/>
        <w:t>&lt;http://www.plantapalm.com/vpe/photos/Species/sabal_palmetto.htm&gt;</w:t>
      </w:r>
    </w:p>
    <w:p w:rsidR="00356E92" w:rsidRPr="00356E92" w:rsidRDefault="00356E92" w:rsidP="00356E92">
      <w:pPr>
        <w:pStyle w:val="Footer"/>
        <w:tabs>
          <w:tab w:val="clear" w:pos="4320"/>
          <w:tab w:val="clear" w:pos="8640"/>
        </w:tabs>
        <w:jc w:val="left"/>
        <w:rPr>
          <w:sz w:val="20"/>
        </w:rPr>
      </w:pPr>
    </w:p>
    <w:p w:rsidR="00356E92" w:rsidRPr="00356E92" w:rsidRDefault="00356E92" w:rsidP="00356E92">
      <w:pPr>
        <w:pStyle w:val="Footer"/>
        <w:tabs>
          <w:tab w:val="clear" w:pos="4320"/>
          <w:tab w:val="clear" w:pos="8640"/>
        </w:tabs>
        <w:jc w:val="left"/>
        <w:rPr>
          <w:sz w:val="20"/>
        </w:rPr>
      </w:pPr>
      <w:r w:rsidRPr="00356E92">
        <w:rPr>
          <w:sz w:val="20"/>
        </w:rPr>
        <w:t xml:space="preserve">Rogers, D.J. &amp;  C. </w:t>
      </w:r>
      <w:smartTag w:uri="urn:schemas-microsoft-com:office:smarttags" w:element="place">
        <w:smartTag w:uri="urn:schemas-microsoft-com:office:smarttags" w:element="City">
          <w:r w:rsidRPr="00356E92">
            <w:rPr>
              <w:sz w:val="20"/>
            </w:rPr>
            <w:t>Rogers</w:t>
          </w:r>
        </w:smartTag>
      </w:smartTag>
      <w:r w:rsidRPr="00356E92">
        <w:rPr>
          <w:sz w:val="20"/>
        </w:rPr>
        <w:t xml:space="preserve">  1991.  </w:t>
      </w:r>
      <w:r w:rsidRPr="00356E92">
        <w:rPr>
          <w:i/>
          <w:sz w:val="20"/>
        </w:rPr>
        <w:t xml:space="preserve">Woody ornamentals for </w:t>
      </w:r>
      <w:smartTag w:uri="urn:schemas-microsoft-com:office:smarttags" w:element="place">
        <w:r w:rsidRPr="00356E92">
          <w:rPr>
            <w:i/>
            <w:sz w:val="20"/>
          </w:rPr>
          <w:t>Deep South</w:t>
        </w:r>
      </w:smartTag>
      <w:r w:rsidRPr="00356E92">
        <w:rPr>
          <w:i/>
          <w:sz w:val="20"/>
        </w:rPr>
        <w:t xml:space="preserve"> gardens</w:t>
      </w:r>
      <w:r w:rsidRPr="00356E92">
        <w:rPr>
          <w:sz w:val="20"/>
        </w:rPr>
        <w:t xml:space="preserve">.  </w:t>
      </w:r>
      <w:smartTag w:uri="urn:schemas-microsoft-com:office:smarttags" w:element="PlaceType">
        <w:r w:rsidRPr="00356E92">
          <w:rPr>
            <w:sz w:val="20"/>
          </w:rPr>
          <w:t>University</w:t>
        </w:r>
      </w:smartTag>
      <w:r w:rsidRPr="00356E92">
        <w:rPr>
          <w:sz w:val="20"/>
        </w:rPr>
        <w:t xml:space="preserve"> of </w:t>
      </w:r>
      <w:smartTag w:uri="urn:schemas-microsoft-com:office:smarttags" w:element="PlaceName">
        <w:r w:rsidRPr="00356E92">
          <w:rPr>
            <w:sz w:val="20"/>
          </w:rPr>
          <w:t>West Florida</w:t>
        </w:r>
      </w:smartTag>
      <w:r w:rsidRPr="00356E92">
        <w:rPr>
          <w:sz w:val="20"/>
        </w:rPr>
        <w:t xml:space="preserve"> Press, </w:t>
      </w:r>
      <w:smartTag w:uri="urn:schemas-microsoft-com:office:smarttags" w:element="place">
        <w:smartTag w:uri="urn:schemas-microsoft-com:office:smarttags" w:element="City">
          <w:r w:rsidRPr="00356E92">
            <w:rPr>
              <w:sz w:val="20"/>
            </w:rPr>
            <w:t>Pensacola</w:t>
          </w:r>
        </w:smartTag>
        <w:r w:rsidRPr="00356E92">
          <w:rPr>
            <w:sz w:val="20"/>
          </w:rPr>
          <w:t xml:space="preserve">, </w:t>
        </w:r>
        <w:smartTag w:uri="urn:schemas-microsoft-com:office:smarttags" w:element="State">
          <w:r w:rsidRPr="00356E92">
            <w:rPr>
              <w:sz w:val="20"/>
            </w:rPr>
            <w:t>Florida</w:t>
          </w:r>
        </w:smartTag>
      </w:smartTag>
      <w:r w:rsidRPr="00356E92">
        <w:rPr>
          <w:sz w:val="20"/>
        </w:rPr>
        <w:t>.  296 pp.</w:t>
      </w:r>
    </w:p>
    <w:p w:rsidR="00356E92" w:rsidRPr="00356E92" w:rsidRDefault="00356E92" w:rsidP="00356E92">
      <w:pPr>
        <w:pStyle w:val="Footer"/>
        <w:tabs>
          <w:tab w:val="clear" w:pos="4320"/>
          <w:tab w:val="clear" w:pos="8640"/>
        </w:tabs>
        <w:jc w:val="left"/>
        <w:rPr>
          <w:sz w:val="20"/>
        </w:rPr>
      </w:pPr>
    </w:p>
    <w:p w:rsidR="00356E92" w:rsidRPr="00356E92" w:rsidRDefault="00356E92" w:rsidP="00356E92">
      <w:pPr>
        <w:pStyle w:val="Footer"/>
        <w:tabs>
          <w:tab w:val="clear" w:pos="4320"/>
          <w:tab w:val="clear" w:pos="8640"/>
        </w:tabs>
        <w:jc w:val="left"/>
        <w:rPr>
          <w:sz w:val="20"/>
        </w:rPr>
      </w:pPr>
      <w:r w:rsidRPr="00356E92">
        <w:rPr>
          <w:sz w:val="20"/>
        </w:rPr>
        <w:t xml:space="preserve">Small, J.K. 1933.  </w:t>
      </w:r>
      <w:r w:rsidRPr="00356E92">
        <w:rPr>
          <w:i/>
          <w:sz w:val="20"/>
        </w:rPr>
        <w:t>Manual of Southeastern flora</w:t>
      </w:r>
      <w:r w:rsidRPr="00356E92">
        <w:rPr>
          <w:sz w:val="20"/>
        </w:rPr>
        <w:t xml:space="preserve">. </w:t>
      </w:r>
      <w:smartTag w:uri="urn:schemas-microsoft-com:office:smarttags" w:element="PlaceType">
        <w:r w:rsidRPr="00356E92">
          <w:rPr>
            <w:sz w:val="20"/>
          </w:rPr>
          <w:t>University</w:t>
        </w:r>
      </w:smartTag>
      <w:r w:rsidRPr="00356E92">
        <w:rPr>
          <w:sz w:val="20"/>
        </w:rPr>
        <w:t xml:space="preserve"> of </w:t>
      </w:r>
      <w:smartTag w:uri="urn:schemas-microsoft-com:office:smarttags" w:element="PlaceName">
        <w:r w:rsidRPr="00356E92">
          <w:rPr>
            <w:sz w:val="20"/>
          </w:rPr>
          <w:t>North Carolina</w:t>
        </w:r>
      </w:smartTag>
      <w:r w:rsidRPr="00356E92">
        <w:rPr>
          <w:sz w:val="20"/>
        </w:rPr>
        <w:t xml:space="preserve"> Press, </w:t>
      </w:r>
      <w:smartTag w:uri="urn:schemas-microsoft-com:office:smarttags" w:element="place">
        <w:smartTag w:uri="urn:schemas-microsoft-com:office:smarttags" w:element="City">
          <w:r w:rsidRPr="00356E92">
            <w:rPr>
              <w:sz w:val="20"/>
            </w:rPr>
            <w:t>Chapel Hill</w:t>
          </w:r>
        </w:smartTag>
        <w:r w:rsidRPr="00356E92">
          <w:rPr>
            <w:sz w:val="20"/>
          </w:rPr>
          <w:t xml:space="preserve">, </w:t>
        </w:r>
        <w:smartTag w:uri="urn:schemas-microsoft-com:office:smarttags" w:element="State">
          <w:r w:rsidRPr="00356E92">
            <w:rPr>
              <w:sz w:val="20"/>
            </w:rPr>
            <w:t>North Carolina</w:t>
          </w:r>
        </w:smartTag>
      </w:smartTag>
      <w:r w:rsidRPr="00356E92">
        <w:rPr>
          <w:sz w:val="20"/>
        </w:rPr>
        <w:t>.  1554 pp.</w:t>
      </w:r>
    </w:p>
    <w:p w:rsidR="00356E92" w:rsidRPr="00356E92" w:rsidRDefault="00356E92" w:rsidP="00356E92">
      <w:pPr>
        <w:pStyle w:val="Footer"/>
        <w:tabs>
          <w:tab w:val="clear" w:pos="4320"/>
          <w:tab w:val="clear" w:pos="8640"/>
        </w:tabs>
        <w:jc w:val="left"/>
        <w:rPr>
          <w:sz w:val="20"/>
        </w:rPr>
      </w:pPr>
    </w:p>
    <w:p w:rsidR="00356E92" w:rsidRPr="00356E92" w:rsidRDefault="00356E92" w:rsidP="00356E92">
      <w:pPr>
        <w:pStyle w:val="Footer"/>
        <w:tabs>
          <w:tab w:val="clear" w:pos="4320"/>
          <w:tab w:val="clear" w:pos="8640"/>
        </w:tabs>
        <w:jc w:val="left"/>
        <w:rPr>
          <w:sz w:val="20"/>
        </w:rPr>
      </w:pPr>
      <w:r w:rsidRPr="00356E92">
        <w:rPr>
          <w:sz w:val="20"/>
        </w:rPr>
        <w:t xml:space="preserve">Sturtevant, W.C.  1954.  </w:t>
      </w:r>
      <w:r w:rsidRPr="00356E92">
        <w:rPr>
          <w:i/>
          <w:sz w:val="20"/>
        </w:rPr>
        <w:t>The Mikasuki Seminole: medical beliefs and practices</w:t>
      </w:r>
      <w:r w:rsidRPr="00356E92">
        <w:rPr>
          <w:sz w:val="20"/>
        </w:rPr>
        <w:t xml:space="preserve">.  Doctoral Dissertation, </w:t>
      </w:r>
      <w:smartTag w:uri="urn:schemas-microsoft-com:office:smarttags" w:element="place">
        <w:smartTag w:uri="urn:schemas-microsoft-com:office:smarttags" w:element="PlaceName">
          <w:r w:rsidRPr="00356E92">
            <w:rPr>
              <w:sz w:val="20"/>
            </w:rPr>
            <w:t>Yale</w:t>
          </w:r>
        </w:smartTag>
        <w:r w:rsidRPr="00356E92">
          <w:rPr>
            <w:sz w:val="20"/>
          </w:rPr>
          <w:t xml:space="preserve"> </w:t>
        </w:r>
        <w:smartTag w:uri="urn:schemas-microsoft-com:office:smarttags" w:element="PlaceType">
          <w:r w:rsidRPr="00356E92">
            <w:rPr>
              <w:sz w:val="20"/>
            </w:rPr>
            <w:t>University</w:t>
          </w:r>
        </w:smartTag>
      </w:smartTag>
      <w:r w:rsidRPr="00356E92">
        <w:rPr>
          <w:sz w:val="20"/>
        </w:rPr>
        <w:t>.  538 pp.</w:t>
      </w:r>
    </w:p>
    <w:p w:rsidR="00356E92" w:rsidRPr="00356E92" w:rsidRDefault="00356E92" w:rsidP="00356E92">
      <w:pPr>
        <w:pStyle w:val="Footer"/>
        <w:tabs>
          <w:tab w:val="clear" w:pos="4320"/>
          <w:tab w:val="clear" w:pos="8640"/>
        </w:tabs>
        <w:jc w:val="left"/>
        <w:rPr>
          <w:sz w:val="20"/>
        </w:rPr>
      </w:pPr>
    </w:p>
    <w:p w:rsidR="00356E92" w:rsidRPr="00356E92" w:rsidRDefault="00356E92" w:rsidP="00356E92">
      <w:pPr>
        <w:pStyle w:val="Footer"/>
        <w:tabs>
          <w:tab w:val="clear" w:pos="4320"/>
          <w:tab w:val="clear" w:pos="8640"/>
        </w:tabs>
        <w:jc w:val="left"/>
        <w:rPr>
          <w:sz w:val="20"/>
        </w:rPr>
      </w:pPr>
      <w:r w:rsidRPr="00356E92">
        <w:rPr>
          <w:sz w:val="20"/>
        </w:rPr>
        <w:t xml:space="preserve">Tiner, R.W.  1993.  </w:t>
      </w:r>
      <w:r w:rsidRPr="00356E92">
        <w:rPr>
          <w:i/>
          <w:sz w:val="20"/>
        </w:rPr>
        <w:t xml:space="preserve">Field guide to coastal wetland plants of the </w:t>
      </w:r>
      <w:smartTag w:uri="urn:schemas-microsoft-com:office:smarttags" w:element="place">
        <w:r w:rsidRPr="00356E92">
          <w:rPr>
            <w:i/>
            <w:sz w:val="20"/>
          </w:rPr>
          <w:t>Southeastern United States</w:t>
        </w:r>
      </w:smartTag>
      <w:r w:rsidRPr="00356E92">
        <w:rPr>
          <w:sz w:val="20"/>
        </w:rPr>
        <w:t xml:space="preserve">.  </w:t>
      </w:r>
      <w:smartTag w:uri="urn:schemas-microsoft-com:office:smarttags" w:element="place">
        <w:smartTag w:uri="urn:schemas-microsoft-com:office:smarttags" w:element="PlaceType">
          <w:r w:rsidRPr="00356E92">
            <w:rPr>
              <w:sz w:val="20"/>
            </w:rPr>
            <w:t>University</w:t>
          </w:r>
        </w:smartTag>
        <w:r w:rsidRPr="00356E92">
          <w:rPr>
            <w:sz w:val="20"/>
          </w:rPr>
          <w:t xml:space="preserve"> of </w:t>
        </w:r>
        <w:smartTag w:uri="urn:schemas-microsoft-com:office:smarttags" w:element="PlaceName">
          <w:r w:rsidRPr="00356E92">
            <w:rPr>
              <w:sz w:val="20"/>
            </w:rPr>
            <w:t>Massachusetts</w:t>
          </w:r>
        </w:smartTag>
      </w:smartTag>
      <w:r w:rsidRPr="00356E92">
        <w:rPr>
          <w:sz w:val="20"/>
        </w:rPr>
        <w:t xml:space="preserve"> Press, Amherst.  328 pp.</w:t>
      </w:r>
    </w:p>
    <w:p w:rsidR="00356E92" w:rsidRPr="00356E92" w:rsidRDefault="00356E92" w:rsidP="00356E92">
      <w:pPr>
        <w:pStyle w:val="Footer"/>
        <w:tabs>
          <w:tab w:val="clear" w:pos="4320"/>
          <w:tab w:val="clear" w:pos="8640"/>
        </w:tabs>
        <w:jc w:val="left"/>
        <w:rPr>
          <w:sz w:val="20"/>
        </w:rPr>
      </w:pPr>
    </w:p>
    <w:p w:rsidR="00356E92" w:rsidRPr="00356E92" w:rsidRDefault="00356E92" w:rsidP="00356E92">
      <w:pPr>
        <w:jc w:val="left"/>
        <w:rPr>
          <w:sz w:val="20"/>
        </w:rPr>
      </w:pPr>
      <w:r w:rsidRPr="00356E92">
        <w:rPr>
          <w:sz w:val="20"/>
        </w:rPr>
        <w:t xml:space="preserve">Whitcomb, C.E. 1983.  </w:t>
      </w:r>
      <w:r w:rsidRPr="00356E92">
        <w:rPr>
          <w:i/>
          <w:sz w:val="20"/>
        </w:rPr>
        <w:t>Know it and grow it, II: A guide to the identification and use of landscape plants</w:t>
      </w:r>
      <w:r w:rsidRPr="00356E92">
        <w:rPr>
          <w:sz w:val="20"/>
        </w:rPr>
        <w:t xml:space="preserve">. Lacebark Publications, </w:t>
      </w:r>
      <w:smartTag w:uri="urn:schemas-microsoft-com:office:smarttags" w:element="place">
        <w:smartTag w:uri="urn:schemas-microsoft-com:office:smarttags" w:element="City">
          <w:r w:rsidRPr="00356E92">
            <w:rPr>
              <w:sz w:val="20"/>
            </w:rPr>
            <w:t>Stillwater</w:t>
          </w:r>
        </w:smartTag>
        <w:r w:rsidRPr="00356E92">
          <w:rPr>
            <w:sz w:val="20"/>
          </w:rPr>
          <w:t xml:space="preserve">, </w:t>
        </w:r>
        <w:smartTag w:uri="urn:schemas-microsoft-com:office:smarttags" w:element="State">
          <w:r w:rsidRPr="00356E92">
            <w:rPr>
              <w:sz w:val="20"/>
            </w:rPr>
            <w:t>Oklahoma</w:t>
          </w:r>
        </w:smartTag>
      </w:smartTag>
      <w:r w:rsidRPr="00356E92">
        <w:rPr>
          <w:sz w:val="20"/>
        </w:rPr>
        <w:t xml:space="preserve">.  740 pp. </w:t>
      </w:r>
    </w:p>
    <w:p w:rsidR="00356E92" w:rsidRPr="00356E92" w:rsidRDefault="00356E92" w:rsidP="00356E92">
      <w:pPr>
        <w:jc w:val="left"/>
        <w:rPr>
          <w:sz w:val="20"/>
        </w:rPr>
      </w:pPr>
    </w:p>
    <w:p w:rsidR="00356E92" w:rsidRPr="00356E92" w:rsidRDefault="00356E92" w:rsidP="00356E92">
      <w:pPr>
        <w:pStyle w:val="Heading3"/>
        <w:ind w:left="0" w:right="0"/>
        <w:jc w:val="left"/>
        <w:rPr>
          <w:color w:val="auto"/>
        </w:rPr>
      </w:pPr>
      <w:r w:rsidRPr="00356E92">
        <w:rPr>
          <w:color w:val="auto"/>
        </w:rPr>
        <w:t>Prepared By</w:t>
      </w:r>
    </w:p>
    <w:p w:rsidR="00356E92" w:rsidRPr="00356E92" w:rsidRDefault="00356E92" w:rsidP="00356E92">
      <w:pPr>
        <w:jc w:val="left"/>
        <w:rPr>
          <w:i/>
          <w:sz w:val="20"/>
        </w:rPr>
      </w:pPr>
      <w:r w:rsidRPr="00356E92">
        <w:rPr>
          <w:i/>
          <w:sz w:val="20"/>
        </w:rPr>
        <w:t>Diana L. Immel</w:t>
      </w:r>
    </w:p>
    <w:p w:rsidR="00356E92" w:rsidRPr="00356E92" w:rsidRDefault="00356E92" w:rsidP="00356E92">
      <w:pPr>
        <w:jc w:val="left"/>
        <w:rPr>
          <w:sz w:val="20"/>
        </w:rPr>
      </w:pPr>
      <w:r w:rsidRPr="00356E92">
        <w:rPr>
          <w:sz w:val="20"/>
        </w:rPr>
        <w:t>Formerly USDA, NRCS, National Plant Data Center, c/o Environmental Horticulture Department, University of California, Davis, California</w:t>
      </w:r>
    </w:p>
    <w:p w:rsidR="00356E92" w:rsidRPr="00356E92" w:rsidRDefault="00356E92" w:rsidP="00356E92">
      <w:pPr>
        <w:jc w:val="left"/>
        <w:rPr>
          <w:sz w:val="20"/>
        </w:rPr>
      </w:pPr>
    </w:p>
    <w:p w:rsidR="00356E92" w:rsidRPr="00356E92" w:rsidRDefault="00356E92" w:rsidP="00356E92">
      <w:pPr>
        <w:pStyle w:val="Heading3"/>
        <w:ind w:left="0" w:right="0"/>
        <w:jc w:val="left"/>
        <w:rPr>
          <w:color w:val="auto"/>
        </w:rPr>
      </w:pPr>
      <w:r w:rsidRPr="00356E92">
        <w:rPr>
          <w:color w:val="auto"/>
        </w:rPr>
        <w:t>Species Coordinator</w:t>
      </w:r>
    </w:p>
    <w:p w:rsidR="00356E92" w:rsidRPr="00356E92" w:rsidRDefault="00356E92" w:rsidP="00356E92">
      <w:pPr>
        <w:pStyle w:val="Heading2"/>
        <w:jc w:val="left"/>
        <w:rPr>
          <w:b w:val="0"/>
          <w:i/>
          <w:color w:val="auto"/>
          <w:sz w:val="20"/>
        </w:rPr>
      </w:pPr>
      <w:r w:rsidRPr="00356E92">
        <w:rPr>
          <w:b w:val="0"/>
          <w:i/>
          <w:color w:val="auto"/>
          <w:sz w:val="20"/>
        </w:rPr>
        <w:t>M. Kat Anderson</w:t>
      </w:r>
    </w:p>
    <w:p w:rsidR="00356E92" w:rsidRPr="00356E92" w:rsidRDefault="00356E92" w:rsidP="00356E92">
      <w:pPr>
        <w:jc w:val="left"/>
        <w:rPr>
          <w:sz w:val="20"/>
        </w:rPr>
      </w:pPr>
      <w:r w:rsidRPr="00356E92">
        <w:rPr>
          <w:sz w:val="20"/>
        </w:rPr>
        <w:t>USDA, NRCS, National Plant Data Center, c/o Plant Sciences Department, University of California, Davis, California</w:t>
      </w:r>
    </w:p>
    <w:p w:rsidR="00356E92" w:rsidRDefault="00356E92" w:rsidP="00356E92">
      <w:pPr>
        <w:rPr>
          <w:sz w:val="20"/>
        </w:rPr>
      </w:pPr>
    </w:p>
    <w:p w:rsidR="00356E92" w:rsidRPr="00356E92" w:rsidRDefault="00356E92" w:rsidP="00356E92">
      <w:pPr>
        <w:jc w:val="left"/>
        <w:rPr>
          <w:sz w:val="16"/>
          <w:szCs w:val="16"/>
        </w:rPr>
      </w:pPr>
      <w:r w:rsidRPr="00356E92">
        <w:rPr>
          <w:sz w:val="16"/>
          <w:szCs w:val="16"/>
        </w:rPr>
        <w:t>Edited: 21May2001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502" w:rsidRDefault="00EC3502">
      <w:r>
        <w:separator/>
      </w:r>
    </w:p>
  </w:endnote>
  <w:endnote w:type="continuationSeparator" w:id="0">
    <w:p w:rsidR="00EC3502" w:rsidRDefault="00EC35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502" w:rsidRDefault="00EC3502">
      <w:r>
        <w:separator/>
      </w:r>
    </w:p>
  </w:footnote>
  <w:footnote w:type="continuationSeparator" w:id="0">
    <w:p w:rsidR="00EC3502" w:rsidRDefault="00EC35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213A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0DED"/>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2E6FC4"/>
    <w:rsid w:val="00303F61"/>
    <w:rsid w:val="003213A0"/>
    <w:rsid w:val="00356E92"/>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95D93"/>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30977"/>
    <w:rsid w:val="00C71B7B"/>
    <w:rsid w:val="00C81773"/>
    <w:rsid w:val="00C95C6F"/>
    <w:rsid w:val="00CC0A51"/>
    <w:rsid w:val="00CD49CC"/>
    <w:rsid w:val="00CF06F8"/>
    <w:rsid w:val="00CF7EC1"/>
    <w:rsid w:val="00D00A96"/>
    <w:rsid w:val="00D53A51"/>
    <w:rsid w:val="00D62818"/>
    <w:rsid w:val="00D65EA3"/>
    <w:rsid w:val="00DB0716"/>
    <w:rsid w:val="00DD41E3"/>
    <w:rsid w:val="00E06CC9"/>
    <w:rsid w:val="00E219E4"/>
    <w:rsid w:val="00E93233"/>
    <w:rsid w:val="00EC3502"/>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CABBAGE PALMETTO</vt:lpstr>
    </vt:vector>
  </TitlesOfParts>
  <Company>USDA NRCS National Plant Data Center</Company>
  <LinksUpToDate>false</LinksUpToDate>
  <CharactersWithSpaces>10001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CABBAGE PALMETTO</dc:title>
  <dc:subject>Sabal palmetto (Walt.) Lodd. ex J.A. &amp; J.H. Schultes</dc:subject>
  <dc:creator>J. Scott Peterson</dc:creator>
  <cp:keywords/>
  <cp:lastModifiedBy>William Farrell</cp:lastModifiedBy>
  <cp:revision>2</cp:revision>
  <cp:lastPrinted>2003-06-09T21:39:00Z</cp:lastPrinted>
  <dcterms:created xsi:type="dcterms:W3CDTF">2011-01-25T19:13:00Z</dcterms:created>
  <dcterms:modified xsi:type="dcterms:W3CDTF">2011-01-25T19:13:00Z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