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17AC0" w:rsidP="000578C2">
            <w:pPr>
              <w:pStyle w:val="TitleHeader"/>
              <w:rPr>
                <w:i/>
              </w:rPr>
            </w:pPr>
            <w:r>
              <w:lastRenderedPageBreak/>
              <w:t>Northern catalpa</w:t>
            </w:r>
          </w:p>
        </w:tc>
      </w:tr>
      <w:tr w:rsidR="00CD49CC">
        <w:tblPrEx>
          <w:tblCellMar>
            <w:top w:w="0" w:type="dxa"/>
            <w:bottom w:w="0" w:type="dxa"/>
          </w:tblCellMar>
        </w:tblPrEx>
        <w:tc>
          <w:tcPr>
            <w:tcW w:w="4410" w:type="dxa"/>
          </w:tcPr>
          <w:p w:rsidR="00CD49CC" w:rsidRPr="008F3D5A" w:rsidRDefault="00F17AC0" w:rsidP="008F3D5A">
            <w:pPr>
              <w:pStyle w:val="Titlesubheader1"/>
              <w:rPr>
                <w:i/>
              </w:rPr>
            </w:pPr>
            <w:r>
              <w:rPr>
                <w:i/>
              </w:rPr>
              <w:t xml:space="preserve">Catalpa </w:t>
            </w:r>
            <w:r w:rsidR="00DB78F8">
              <w:rPr>
                <w:i/>
              </w:rPr>
              <w:t xml:space="preserve">speciosa </w:t>
            </w:r>
            <w:r w:rsidR="00DB78F8" w:rsidRPr="008F3D5A">
              <w:t>(</w:t>
            </w:r>
            <w:r>
              <w:t>Warder) Warder ex Englm.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AD0AFA">
              <w:t>S</w:t>
            </w:r>
            <w:r>
              <w:t xml:space="preserve">ymbol = </w:t>
            </w:r>
            <w:r w:rsidR="00CF351C">
              <w:t>CASP8</w:t>
            </w:r>
          </w:p>
        </w:tc>
      </w:tr>
    </w:tbl>
    <w:p w:rsidR="00CD49CC" w:rsidRPr="003631C1" w:rsidRDefault="00CD49CC" w:rsidP="003631C1">
      <w:pPr>
        <w:jc w:val="left"/>
        <w:rPr>
          <w:sz w:val="20"/>
        </w:rPr>
      </w:pPr>
    </w:p>
    <w:p w:rsidR="00FF36DD" w:rsidRDefault="00FF36DD" w:rsidP="00FF36DD">
      <w:pPr>
        <w:pStyle w:val="Header2"/>
      </w:pPr>
      <w:r>
        <w:t>Contributed by:</w:t>
      </w:r>
      <w:r w:rsidRPr="00187DED">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Pr="00EF0EC9">
          <w:t>Manhattan</w:t>
        </w:r>
      </w:smartTag>
      <w:r w:rsidRPr="00EF0EC9">
        <w:t xml:space="preserve"> </w:t>
      </w:r>
      <w:smartTag w:uri="urn:schemas-microsoft-com:office:smarttags" w:element="PlaceName">
        <w:r w:rsidRPr="00EF0EC9">
          <w:t>Plant</w:t>
        </w:r>
      </w:smartTag>
      <w:r w:rsidRPr="00EF0EC9">
        <w:t xml:space="preserve"> </w:t>
      </w:r>
      <w:smartTag w:uri="urn:schemas-microsoft-com:office:smarttags" w:element="PlaceName">
        <w:r w:rsidRPr="00EF0EC9">
          <w:t>Materials</w:t>
        </w:r>
      </w:smartTag>
      <w:r w:rsidRPr="00EF0EC9">
        <w:t xml:space="preserve"> </w:t>
      </w:r>
      <w:smartTag w:uri="urn:schemas-microsoft-com:office:smarttags" w:element="PlaceType">
        <w:r w:rsidRPr="00EF0EC9">
          <w:t>Center</w:t>
        </w:r>
      </w:smartTag>
      <w:r w:rsidRPr="00EF0EC9">
        <w:t xml:space="preserve"> and </w:t>
      </w:r>
      <w:smartTag w:uri="urn:schemas-microsoft-com:office:smarttags" w:element="place">
        <w:smartTag w:uri="urn:schemas-microsoft-com:office:smarttags" w:element="PlaceName">
          <w:r w:rsidRPr="00EF0EC9">
            <w:t>Kansas</w:t>
          </w:r>
        </w:smartTag>
        <w:r w:rsidRPr="00EF0EC9">
          <w:t xml:space="preserve"> </w:t>
        </w:r>
        <w:smartTag w:uri="urn:schemas-microsoft-com:office:smarttags" w:element="PlaceType">
          <w:r w:rsidRPr="00EF0EC9">
            <w:t>Sta</w:t>
          </w:r>
          <w:r>
            <w:t>te</w:t>
          </w:r>
        </w:smartTag>
        <w:r>
          <w:t xml:space="preserve"> </w:t>
        </w:r>
        <w:smartTag w:uri="urn:schemas-microsoft-com:office:smarttags" w:element="PlaceType">
          <w:r>
            <w:t>University</w:t>
          </w:r>
        </w:smartTag>
      </w:smartTag>
      <w:r>
        <w:t xml:space="preserve"> Forestry Research</w:t>
      </w:r>
    </w:p>
    <w:p w:rsidR="00834B96" w:rsidRPr="00834B96" w:rsidRDefault="006D211F" w:rsidP="00FF36DD">
      <w:pPr>
        <w:pStyle w:val="Header2"/>
        <w:rPr>
          <w:i w:val="0"/>
          <w:sz w:val="16"/>
          <w:szCs w:val="16"/>
        </w:rPr>
      </w:pPr>
      <w:r>
        <w:rPr>
          <w:noProof/>
        </w:rPr>
        <w:drawing>
          <wp:inline distT="0" distB="0" distL="0" distR="0">
            <wp:extent cx="2438400" cy="3667125"/>
            <wp:effectExtent l="19050" t="0" r="0" b="0"/>
            <wp:docPr id="1" name="Picture 1" descr="Color image of northern catalpa by J.S. Peters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northern catalpa by J.S. Peterson (copyrighted)."/>
                    <pic:cNvPicPr>
                      <a:picLocks noChangeAspect="1" noChangeArrowheads="1"/>
                    </pic:cNvPicPr>
                  </pic:nvPicPr>
                  <pic:blipFill>
                    <a:blip r:embed="rId8" cstate="print"/>
                    <a:srcRect/>
                    <a:stretch>
                      <a:fillRect/>
                    </a:stretch>
                  </pic:blipFill>
                  <pic:spPr bwMode="auto">
                    <a:xfrm>
                      <a:off x="0" y="0"/>
                      <a:ext cx="2438400" cy="3667125"/>
                    </a:xfrm>
                    <a:prstGeom prst="rect">
                      <a:avLst/>
                    </a:prstGeom>
                    <a:noFill/>
                    <a:ln w="9525">
                      <a:noFill/>
                      <a:miter lim="800000"/>
                      <a:headEnd/>
                      <a:tailEnd/>
                    </a:ln>
                  </pic:spPr>
                </pic:pic>
              </a:graphicData>
            </a:graphic>
          </wp:inline>
        </w:drawing>
      </w:r>
    </w:p>
    <w:p w:rsidR="000B0209" w:rsidRPr="00834B96" w:rsidRDefault="000B0209" w:rsidP="000B0209">
      <w:pPr>
        <w:pStyle w:val="Header3"/>
        <w:rPr>
          <w:b w:val="0"/>
          <w:sz w:val="16"/>
          <w:szCs w:val="16"/>
        </w:rPr>
      </w:pPr>
      <w:r>
        <w:rPr>
          <w:b w:val="0"/>
          <w:sz w:val="16"/>
          <w:szCs w:val="16"/>
        </w:rPr>
        <w:t>J.S. Peterson @ plants.usda.gov</w:t>
      </w:r>
    </w:p>
    <w:p w:rsidR="00834B96" w:rsidRPr="00834B96" w:rsidRDefault="00834B96" w:rsidP="00FF36DD">
      <w:pPr>
        <w:pStyle w:val="Header2"/>
        <w:rPr>
          <w:i w:val="0"/>
        </w:rPr>
      </w:pPr>
    </w:p>
    <w:p w:rsidR="00FF36DD" w:rsidRDefault="00FF36DD" w:rsidP="00FF36DD">
      <w:pPr>
        <w:pStyle w:val="Header3"/>
      </w:pPr>
      <w:r>
        <w:t>Alternate Names</w:t>
      </w:r>
    </w:p>
    <w:p w:rsidR="00FF36DD" w:rsidRDefault="00FF36DD" w:rsidP="00FF36DD">
      <w:pPr>
        <w:tabs>
          <w:tab w:val="left" w:pos="2430"/>
        </w:tabs>
        <w:jc w:val="left"/>
        <w:rPr>
          <w:sz w:val="20"/>
        </w:rPr>
      </w:pPr>
      <w:r>
        <w:rPr>
          <w:sz w:val="20"/>
        </w:rPr>
        <w:t xml:space="preserve">Hardy catalpa, western catalpa, Catawba, cigar tree, Indian bean tree, Indian cigar </w:t>
      </w:r>
    </w:p>
    <w:p w:rsidR="00FF36DD" w:rsidRDefault="00FF36DD" w:rsidP="00FF36DD">
      <w:pPr>
        <w:pStyle w:val="Bodytext0"/>
      </w:pPr>
    </w:p>
    <w:p w:rsidR="00FF36DD" w:rsidRDefault="00FF36DD" w:rsidP="00FF36DD">
      <w:pPr>
        <w:pStyle w:val="Header3"/>
      </w:pPr>
      <w:r>
        <w:t>Uses</w:t>
      </w:r>
    </w:p>
    <w:p w:rsidR="00FF36DD" w:rsidRDefault="00FF36DD" w:rsidP="00FF36DD">
      <w:pPr>
        <w:tabs>
          <w:tab w:val="left" w:pos="2430"/>
        </w:tabs>
        <w:jc w:val="left"/>
        <w:rPr>
          <w:sz w:val="20"/>
        </w:rPr>
      </w:pPr>
      <w:r>
        <w:rPr>
          <w:sz w:val="20"/>
        </w:rPr>
        <w:t>Northern catalpa is primarily used today as a large ornamental shade tree.  It is widely planted in urban areas as a street and lawn tree.  Conservation uses include plant</w:t>
      </w:r>
      <w:r w:rsidR="00F3423A">
        <w:rPr>
          <w:sz w:val="20"/>
        </w:rPr>
        <w:t xml:space="preserve">ings </w:t>
      </w:r>
      <w:r>
        <w:rPr>
          <w:sz w:val="20"/>
        </w:rPr>
        <w:t>in mined-land reclamation projects and shelterbelts.</w:t>
      </w:r>
    </w:p>
    <w:p w:rsidR="00FF36DD" w:rsidRDefault="00FF36DD" w:rsidP="00FF36DD">
      <w:pPr>
        <w:tabs>
          <w:tab w:val="left" w:pos="2430"/>
        </w:tabs>
        <w:jc w:val="left"/>
        <w:rPr>
          <w:sz w:val="20"/>
        </w:rPr>
      </w:pPr>
    </w:p>
    <w:p w:rsidR="00FF36DD" w:rsidRDefault="00FF36DD" w:rsidP="00FF36DD">
      <w:pPr>
        <w:pStyle w:val="Header3"/>
      </w:pPr>
      <w:r>
        <w:lastRenderedPageBreak/>
        <w:t>Status</w:t>
      </w:r>
    </w:p>
    <w:p w:rsidR="00FF36DD" w:rsidRDefault="00FF36DD" w:rsidP="00FF36DD">
      <w:pPr>
        <w:pStyle w:val="Bodytext0"/>
      </w:pPr>
      <w:r>
        <w:t>Please consult the PLANTS Web site and your State Department of Natural Resources for this plant’s current status (e.g. threatened or endangered species, state noxious status, and wetland indicator values).</w:t>
      </w:r>
    </w:p>
    <w:p w:rsidR="00DB78F8" w:rsidRDefault="00DB78F8" w:rsidP="00FF36DD">
      <w:pPr>
        <w:pStyle w:val="Header3"/>
      </w:pPr>
    </w:p>
    <w:p w:rsidR="00FF36DD" w:rsidRDefault="00FF36DD" w:rsidP="00FF36DD">
      <w:pPr>
        <w:pStyle w:val="Header3"/>
      </w:pPr>
      <w:r>
        <w:t>Weediness</w:t>
      </w:r>
    </w:p>
    <w:p w:rsidR="00FF36DD" w:rsidRDefault="00FF36DD" w:rsidP="00FF36DD">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34B96" w:rsidRDefault="00834B96" w:rsidP="00FF36DD">
      <w:pPr>
        <w:pStyle w:val="Header3"/>
      </w:pPr>
    </w:p>
    <w:p w:rsidR="00FF36DD" w:rsidRDefault="00FF36DD" w:rsidP="00FF36DD">
      <w:pPr>
        <w:pStyle w:val="Header3"/>
      </w:pPr>
      <w:r>
        <w:t>Description and Adaptation</w:t>
      </w:r>
    </w:p>
    <w:p w:rsidR="00FF36DD" w:rsidRDefault="00F3423A" w:rsidP="00FF36DD">
      <w:pPr>
        <w:pStyle w:val="Heading8"/>
        <w:ind w:left="0"/>
        <w:jc w:val="left"/>
        <w:rPr>
          <w:i w:val="0"/>
        </w:rPr>
      </w:pPr>
      <w:r>
        <w:rPr>
          <w:i w:val="0"/>
        </w:rPr>
        <w:t xml:space="preserve">A member of the </w:t>
      </w:r>
      <w:r w:rsidR="00FF36DD">
        <w:rPr>
          <w:i w:val="0"/>
        </w:rPr>
        <w:t>Trumpet-creeper Family (Bignoniaceae)</w:t>
      </w:r>
      <w:r>
        <w:rPr>
          <w:i w:val="0"/>
        </w:rPr>
        <w:t>, northern catalpa</w:t>
      </w:r>
      <w:r w:rsidR="00FF36DD" w:rsidRPr="00AA75B7">
        <w:rPr>
          <w:i w:val="0"/>
        </w:rPr>
        <w:t xml:space="preserve"> is a perennial deciduous tree which readily grows in USDA Hardiness Zones 4 to 8.  The height at 20 years is about 20 feet</w:t>
      </w:r>
      <w:r w:rsidR="00FF36DD">
        <w:rPr>
          <w:i w:val="0"/>
        </w:rPr>
        <w:t>.  Catalpas</w:t>
      </w:r>
      <w:r w:rsidR="00FF36DD" w:rsidRPr="00AA75B7">
        <w:rPr>
          <w:i w:val="0"/>
        </w:rPr>
        <w:t xml:space="preserve"> prefer moist, deep, well drained soil, but adapts to dry or wet soils.  The soil pH may range from 5.5 to 7.0.  It prefers an open sunny space to partial shade.   It is tall with an irregular, open-rounded to narrow-oval crown.  This tree comes into leaf very late in the spring and it is one of the first to lose its leaves in the fall.  Its longevity is about 60 years.</w:t>
      </w:r>
    </w:p>
    <w:p w:rsidR="00FF36DD" w:rsidRDefault="00FF36DD" w:rsidP="00FF36DD">
      <w:pPr>
        <w:jc w:val="left"/>
      </w:pPr>
    </w:p>
    <w:p w:rsidR="00FF36DD" w:rsidRDefault="00FF36DD" w:rsidP="00FF36DD">
      <w:pPr>
        <w:jc w:val="left"/>
        <w:rPr>
          <w:sz w:val="20"/>
        </w:rPr>
      </w:pPr>
      <w:r>
        <w:rPr>
          <w:sz w:val="20"/>
        </w:rPr>
        <w:t>The tree bark ranges from scaly to ridged, to blocky plates.  On young tree seedlings the bark is thin and easily damaged by impact, or rodents.</w:t>
      </w:r>
    </w:p>
    <w:p w:rsidR="00FF36DD" w:rsidRDefault="00FF36DD" w:rsidP="00FF36DD">
      <w:pPr>
        <w:pStyle w:val="Bodytext0"/>
      </w:pPr>
    </w:p>
    <w:p w:rsidR="00FF36DD" w:rsidRDefault="00FF36DD" w:rsidP="00FF36DD">
      <w:pPr>
        <w:jc w:val="left"/>
        <w:rPr>
          <w:sz w:val="20"/>
        </w:rPr>
      </w:pPr>
      <w:r>
        <w:rPr>
          <w:sz w:val="20"/>
        </w:rPr>
        <w:t>Twigs in winter have a unique identifying characteristic.  They have sunken leaf scars which resemble suction cups.  Their whorled arrangement of 3 scars per node is another trait easily identified.</w:t>
      </w:r>
    </w:p>
    <w:p w:rsidR="00FF36DD" w:rsidRDefault="00FF36DD" w:rsidP="00FF36DD">
      <w:pPr>
        <w:jc w:val="left"/>
        <w:rPr>
          <w:sz w:val="20"/>
        </w:rPr>
      </w:pPr>
    </w:p>
    <w:p w:rsidR="00FF36DD" w:rsidRDefault="00FF36DD" w:rsidP="00FF36DD">
      <w:pPr>
        <w:jc w:val="left"/>
        <w:rPr>
          <w:sz w:val="20"/>
        </w:rPr>
      </w:pPr>
      <w:r>
        <w:rPr>
          <w:sz w:val="20"/>
        </w:rPr>
        <w:t xml:space="preserve">Leaves are simple, large ovate to ovate-oblong, from 8 to 12 inches long, heart-shaped tropical looking without any lobes and are yellowish green in color.  Leaves are generally opposite on large branches and often whorled in 3 on young stems.  They turn an undistinguished yellow in the fall before dropping.  </w:t>
      </w:r>
    </w:p>
    <w:p w:rsidR="00FF36DD" w:rsidRDefault="00FF36DD" w:rsidP="00FF36DD">
      <w:pPr>
        <w:jc w:val="left"/>
        <w:rPr>
          <w:sz w:val="20"/>
        </w:rPr>
      </w:pPr>
    </w:p>
    <w:p w:rsidR="00FF36DD" w:rsidRDefault="00FF36DD" w:rsidP="00FF36DD">
      <w:pPr>
        <w:jc w:val="left"/>
        <w:rPr>
          <w:sz w:val="20"/>
        </w:rPr>
      </w:pPr>
      <w:r>
        <w:rPr>
          <w:sz w:val="20"/>
        </w:rPr>
        <w:t xml:space="preserve">The flowers of catalpa are perfect.  Flowering takes place in late spring to early summer.  They occur as large clusters of showy, white, bell-shaped corollas of 5 lobes with ruffled edges and yellow, orange or purple interior spotting or streaking.   Individual flowers are showy, tubular up to </w:t>
      </w:r>
      <w:r w:rsidR="00DB78F8">
        <w:rPr>
          <w:sz w:val="20"/>
        </w:rPr>
        <w:t>½ inch</w:t>
      </w:r>
      <w:r>
        <w:rPr>
          <w:sz w:val="20"/>
        </w:rPr>
        <w:t xml:space="preserve"> broad.  They </w:t>
      </w:r>
      <w:r>
        <w:rPr>
          <w:sz w:val="20"/>
        </w:rPr>
        <w:lastRenderedPageBreak/>
        <w:t xml:space="preserve">are branched in about 10 inch clusters at the stem tips.  </w:t>
      </w:r>
    </w:p>
    <w:p w:rsidR="00FF36DD" w:rsidRDefault="00FF36DD" w:rsidP="00FF36DD">
      <w:pPr>
        <w:jc w:val="left"/>
        <w:rPr>
          <w:sz w:val="20"/>
        </w:rPr>
      </w:pPr>
      <w:r>
        <w:rPr>
          <w:sz w:val="20"/>
        </w:rPr>
        <w:t xml:space="preserve">Seedpods are slender and green in the summer growing from 10 to 24 inches long, looking similar to an exaggerated green bean.  They mature in the fall, turn dark brown, split open lengthwise to let seeds fall in the spring.  The shape and color of the mature seedpod gives rise to the common name of cigar tree.  </w:t>
      </w:r>
    </w:p>
    <w:p w:rsidR="00FF36DD" w:rsidRDefault="00FF36DD" w:rsidP="00FF36DD">
      <w:pPr>
        <w:tabs>
          <w:tab w:val="left" w:pos="2430"/>
        </w:tabs>
        <w:jc w:val="left"/>
        <w:rPr>
          <w:sz w:val="20"/>
        </w:rPr>
      </w:pPr>
      <w:r>
        <w:rPr>
          <w:sz w:val="20"/>
        </w:rPr>
        <w:t xml:space="preserve">It has been extensively propagated for over 200 years.  It can now be found in most states east of the Rocky Mountains and in </w:t>
      </w:r>
      <w:smartTag w:uri="urn:schemas-microsoft-com:office:smarttags" w:element="place">
        <w:smartTag w:uri="urn:schemas-microsoft-com:office:smarttags" w:element="State">
          <w:r>
            <w:rPr>
              <w:sz w:val="20"/>
            </w:rPr>
            <w:t>Utah</w:t>
          </w:r>
        </w:smartTag>
      </w:smartTag>
      <w:r>
        <w:rPr>
          <w:sz w:val="20"/>
        </w:rPr>
        <w:t xml:space="preserve">.  </w:t>
      </w:r>
    </w:p>
    <w:p w:rsidR="00FF36DD" w:rsidRDefault="00FF36DD" w:rsidP="00FF36DD">
      <w:pPr>
        <w:tabs>
          <w:tab w:val="left" w:pos="2430"/>
        </w:tabs>
      </w:pPr>
    </w:p>
    <w:p w:rsidR="00FF36DD" w:rsidRDefault="00FF36DD" w:rsidP="00FF36DD">
      <w:pPr>
        <w:pStyle w:val="Header3"/>
      </w:pPr>
      <w:r>
        <w:t>Establishment</w:t>
      </w:r>
    </w:p>
    <w:p w:rsidR="00FF36DD" w:rsidRDefault="00FF36DD" w:rsidP="00FF36DD">
      <w:pPr>
        <w:tabs>
          <w:tab w:val="left" w:pos="2430"/>
        </w:tabs>
        <w:jc w:val="left"/>
        <w:rPr>
          <w:sz w:val="20"/>
        </w:rPr>
      </w:pPr>
      <w:r>
        <w:rPr>
          <w:sz w:val="20"/>
        </w:rPr>
        <w:t>When placed as an ornamental in a yard setting</w:t>
      </w:r>
      <w:r w:rsidR="00F3423A">
        <w:rPr>
          <w:sz w:val="20"/>
        </w:rPr>
        <w:t>,</w:t>
      </w:r>
      <w:r>
        <w:rPr>
          <w:sz w:val="20"/>
        </w:rPr>
        <w:t xml:space="preserve"> care must be taken to ensure it is not too close to a building, fence, property line or septic system.  Ample space should be provided to let it reach a mature height.</w:t>
      </w:r>
    </w:p>
    <w:p w:rsidR="00FF36DD" w:rsidRDefault="00FF36DD" w:rsidP="00FF36DD">
      <w:pPr>
        <w:tabs>
          <w:tab w:val="left" w:pos="2430"/>
        </w:tabs>
      </w:pPr>
    </w:p>
    <w:p w:rsidR="00FF36DD" w:rsidRDefault="00FF36DD" w:rsidP="00FF36DD">
      <w:pPr>
        <w:pStyle w:val="Header3"/>
        <w:rPr>
          <w:rFonts w:ascii="Arial" w:hAnsi="Arial"/>
        </w:rPr>
      </w:pPr>
      <w:r>
        <w:t>Management</w:t>
      </w:r>
    </w:p>
    <w:p w:rsidR="00FF36DD" w:rsidRDefault="00FF36DD" w:rsidP="00FF36DD">
      <w:pPr>
        <w:tabs>
          <w:tab w:val="left" w:pos="2430"/>
        </w:tabs>
        <w:jc w:val="left"/>
        <w:rPr>
          <w:sz w:val="20"/>
        </w:rPr>
      </w:pPr>
      <w:r>
        <w:rPr>
          <w:sz w:val="20"/>
        </w:rPr>
        <w:t>The biggest management problem with a catalpa tree used as an ornamental is litter.  It will drop a heavy load of flowers in the spring, then a plentiful supply of leaves in the fall and finally a lot of large seedpods in the winter.</w:t>
      </w:r>
    </w:p>
    <w:p w:rsidR="00FF36DD" w:rsidRDefault="00FF36DD" w:rsidP="00FF36DD">
      <w:pPr>
        <w:tabs>
          <w:tab w:val="left" w:pos="2430"/>
        </w:tabs>
      </w:pPr>
    </w:p>
    <w:p w:rsidR="00FF36DD" w:rsidRDefault="00FF36DD" w:rsidP="00FF36DD">
      <w:pPr>
        <w:pStyle w:val="Header3"/>
      </w:pPr>
      <w:r>
        <w:t>Pests and Potential Problems</w:t>
      </w:r>
    </w:p>
    <w:p w:rsidR="00FF36DD" w:rsidRDefault="00FF36DD" w:rsidP="00FF36DD">
      <w:pPr>
        <w:tabs>
          <w:tab w:val="left" w:pos="2430"/>
        </w:tabs>
        <w:jc w:val="left"/>
        <w:rPr>
          <w:sz w:val="20"/>
        </w:rPr>
      </w:pPr>
      <w:r>
        <w:rPr>
          <w:sz w:val="20"/>
        </w:rPr>
        <w:t>Larva of the catalpa sphinx caterpillar (</w:t>
      </w:r>
      <w:r>
        <w:rPr>
          <w:i/>
          <w:sz w:val="20"/>
        </w:rPr>
        <w:t>Ceratomia catalpae</w:t>
      </w:r>
      <w:r>
        <w:rPr>
          <w:sz w:val="20"/>
        </w:rPr>
        <w:t xml:space="preserve">) eats leaves.  Almost complete defoliation may occur in some years.  </w:t>
      </w:r>
    </w:p>
    <w:p w:rsidR="00FF36DD" w:rsidRDefault="00FF36DD" w:rsidP="00FF36DD">
      <w:pPr>
        <w:tabs>
          <w:tab w:val="left" w:pos="2430"/>
        </w:tabs>
        <w:jc w:val="left"/>
        <w:rPr>
          <w:sz w:val="20"/>
        </w:rPr>
      </w:pPr>
    </w:p>
    <w:p w:rsidR="00FF36DD" w:rsidRDefault="00FF36DD" w:rsidP="00FF36DD">
      <w:pPr>
        <w:tabs>
          <w:tab w:val="left" w:pos="2430"/>
        </w:tabs>
        <w:jc w:val="left"/>
        <w:rPr>
          <w:sz w:val="20"/>
        </w:rPr>
      </w:pPr>
      <w:r>
        <w:rPr>
          <w:sz w:val="20"/>
        </w:rPr>
        <w:t>Immature seeds in the pods are often destroyed by a small yellow grub, the larva of a gnat.</w:t>
      </w:r>
    </w:p>
    <w:p w:rsidR="00FF36DD" w:rsidRDefault="00FF36DD" w:rsidP="00FF36DD">
      <w:pPr>
        <w:tabs>
          <w:tab w:val="left" w:pos="2430"/>
        </w:tabs>
        <w:jc w:val="left"/>
        <w:rPr>
          <w:sz w:val="20"/>
        </w:rPr>
      </w:pPr>
    </w:p>
    <w:p w:rsidR="00FF36DD" w:rsidRDefault="00FF36DD" w:rsidP="00FF36DD">
      <w:pPr>
        <w:tabs>
          <w:tab w:val="left" w:pos="2430"/>
        </w:tabs>
        <w:jc w:val="left"/>
        <w:rPr>
          <w:sz w:val="20"/>
        </w:rPr>
      </w:pPr>
      <w:r>
        <w:rPr>
          <w:sz w:val="20"/>
        </w:rPr>
        <w:t xml:space="preserve">Brown leaf spots on leaves are often created by the fungi </w:t>
      </w:r>
      <w:r>
        <w:rPr>
          <w:i/>
          <w:sz w:val="20"/>
        </w:rPr>
        <w:t>Macrosporium catalpae</w:t>
      </w:r>
      <w:r>
        <w:rPr>
          <w:sz w:val="20"/>
        </w:rPr>
        <w:t xml:space="preserve">.   Catalpa is also susceptible to the decay fungus </w:t>
      </w:r>
      <w:r>
        <w:rPr>
          <w:i/>
          <w:sz w:val="20"/>
        </w:rPr>
        <w:t>Polystictus versicolor</w:t>
      </w:r>
      <w:r>
        <w:rPr>
          <w:sz w:val="20"/>
        </w:rPr>
        <w:t>.  Powdery mildew causes a white powdery coating on the leaves.  When severe the leaves turn yellow and drop.  Verticillum wilt will make the branches die, and can eventually kill trees.  Catalpa midge (</w:t>
      </w:r>
      <w:r>
        <w:rPr>
          <w:i/>
          <w:sz w:val="20"/>
        </w:rPr>
        <w:t xml:space="preserve">Cecidomyia catalpae </w:t>
      </w:r>
      <w:r>
        <w:rPr>
          <w:sz w:val="20"/>
        </w:rPr>
        <w:t>Comstock) causes leaf spots, injures terminal buds and branch tips, as well as seeds in the pods.</w:t>
      </w:r>
    </w:p>
    <w:p w:rsidR="00FF36DD" w:rsidRDefault="00FF36DD" w:rsidP="00FF36DD">
      <w:pPr>
        <w:pStyle w:val="Bodytext0"/>
      </w:pPr>
    </w:p>
    <w:p w:rsidR="00FF36DD" w:rsidRDefault="00FF36DD" w:rsidP="00FF36DD">
      <w:pPr>
        <w:pStyle w:val="Header3"/>
        <w:keepNext w:val="0"/>
      </w:pPr>
      <w:r>
        <w:t>Environmental Concerns</w:t>
      </w:r>
    </w:p>
    <w:p w:rsidR="00FF36DD" w:rsidRDefault="00FF36DD" w:rsidP="00FF36DD">
      <w:pPr>
        <w:tabs>
          <w:tab w:val="left" w:pos="2430"/>
        </w:tabs>
        <w:jc w:val="left"/>
        <w:rPr>
          <w:sz w:val="20"/>
        </w:rPr>
      </w:pPr>
      <w:r>
        <w:rPr>
          <w:sz w:val="20"/>
        </w:rPr>
        <w:t>It is an invasive, weedy tree which escapes cultivation easily.  The flowers, long seedpods and seeds fall down from spring through winter, and create a mess on the ground anywhere near the tree.</w:t>
      </w:r>
    </w:p>
    <w:p w:rsidR="00FF36DD" w:rsidRDefault="00FF36DD" w:rsidP="00FF36DD">
      <w:pPr>
        <w:pStyle w:val="Header3"/>
        <w:keepNext w:val="0"/>
      </w:pPr>
    </w:p>
    <w:p w:rsidR="00FF36DD" w:rsidRDefault="00FF36DD" w:rsidP="00FF36DD">
      <w:pPr>
        <w:pStyle w:val="Header3"/>
        <w:keepNext w:val="0"/>
      </w:pPr>
      <w:r>
        <w:t>Cultivars, Improved, and Selected Materials (and area of origin)</w:t>
      </w:r>
    </w:p>
    <w:p w:rsidR="00FF36DD" w:rsidRPr="00103B44" w:rsidRDefault="00FF36DD" w:rsidP="00FF36DD">
      <w:pPr>
        <w:tabs>
          <w:tab w:val="left" w:pos="2430"/>
        </w:tabs>
        <w:jc w:val="left"/>
        <w:rPr>
          <w:sz w:val="20"/>
        </w:rPr>
      </w:pPr>
      <w:r w:rsidRPr="00103B44">
        <w:rPr>
          <w:sz w:val="20"/>
        </w:rPr>
        <w:t xml:space="preserve">There are two species of catalpa native to </w:t>
      </w:r>
      <w:smartTag w:uri="urn:schemas-microsoft-com:office:smarttags" w:element="place">
        <w:r w:rsidRPr="00103B44">
          <w:rPr>
            <w:sz w:val="20"/>
          </w:rPr>
          <w:t>North America</w:t>
        </w:r>
      </w:smartTag>
      <w:r w:rsidRPr="00103B44">
        <w:rPr>
          <w:sz w:val="20"/>
        </w:rPr>
        <w:t>, northern catalpa (</w:t>
      </w:r>
      <w:r w:rsidRPr="00103B44">
        <w:rPr>
          <w:i/>
          <w:sz w:val="20"/>
        </w:rPr>
        <w:t>Catalpa speciosa</w:t>
      </w:r>
      <w:r w:rsidRPr="00103B44">
        <w:rPr>
          <w:sz w:val="20"/>
        </w:rPr>
        <w:t xml:space="preserve">) and </w:t>
      </w:r>
      <w:r w:rsidRPr="00103B44">
        <w:rPr>
          <w:sz w:val="20"/>
        </w:rPr>
        <w:lastRenderedPageBreak/>
        <w:t>southern catalpa (</w:t>
      </w:r>
      <w:r w:rsidRPr="00103B44">
        <w:rPr>
          <w:i/>
          <w:sz w:val="20"/>
        </w:rPr>
        <w:t>Catalpa bignonioides</w:t>
      </w:r>
      <w:r w:rsidRPr="00103B44">
        <w:rPr>
          <w:sz w:val="20"/>
        </w:rPr>
        <w:t xml:space="preserve">).  They appear very similar but are two distinct species.  One variety of </w:t>
      </w:r>
      <w:r w:rsidRPr="00103B44">
        <w:rPr>
          <w:i/>
          <w:sz w:val="20"/>
        </w:rPr>
        <w:t xml:space="preserve">C. speciosa </w:t>
      </w:r>
      <w:r w:rsidRPr="00103B44">
        <w:rPr>
          <w:sz w:val="20"/>
        </w:rPr>
        <w:t xml:space="preserve">has been documented: </w:t>
      </w:r>
      <w:r w:rsidR="0018399F">
        <w:rPr>
          <w:sz w:val="20"/>
        </w:rPr>
        <w:t xml:space="preserve"> ‘P</w:t>
      </w:r>
      <w:r w:rsidRPr="00103B44">
        <w:rPr>
          <w:sz w:val="20"/>
        </w:rPr>
        <w:t>ulverulenta</w:t>
      </w:r>
      <w:r w:rsidR="0018399F">
        <w:rPr>
          <w:sz w:val="20"/>
        </w:rPr>
        <w:t>’</w:t>
      </w:r>
      <w:r w:rsidRPr="00103B44">
        <w:rPr>
          <w:sz w:val="20"/>
        </w:rPr>
        <w:t xml:space="preserve"> from Paul &amp; Son.</w:t>
      </w:r>
    </w:p>
    <w:p w:rsidR="00FF36DD" w:rsidRDefault="00FF36DD" w:rsidP="00FF36DD">
      <w:pPr>
        <w:tabs>
          <w:tab w:val="left" w:pos="2430"/>
        </w:tabs>
      </w:pPr>
    </w:p>
    <w:p w:rsidR="00FF36DD" w:rsidRDefault="00FF36DD" w:rsidP="00FF36DD">
      <w:pPr>
        <w:pStyle w:val="Header3"/>
        <w:keepNext w:val="0"/>
      </w:pPr>
      <w:r>
        <w:t>Control</w:t>
      </w:r>
    </w:p>
    <w:p w:rsidR="00FF36DD" w:rsidRDefault="00FF36DD" w:rsidP="00FF36DD">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F36DD" w:rsidRDefault="00FF36DD" w:rsidP="00FF36DD">
      <w:pPr>
        <w:tabs>
          <w:tab w:val="left" w:pos="2430"/>
        </w:tabs>
      </w:pPr>
    </w:p>
    <w:p w:rsidR="00FF36DD" w:rsidRDefault="00FF36DD" w:rsidP="00FF36DD">
      <w:pPr>
        <w:pStyle w:val="Header3"/>
        <w:keepNext w:val="0"/>
      </w:pPr>
      <w:r>
        <w:t xml:space="preserve">Prepared By: </w:t>
      </w:r>
    </w:p>
    <w:p w:rsidR="00FF36DD" w:rsidRDefault="00FF36DD" w:rsidP="00FF36DD">
      <w:pPr>
        <w:jc w:val="left"/>
        <w:rPr>
          <w:sz w:val="20"/>
        </w:rPr>
      </w:pPr>
      <w:r>
        <w:rPr>
          <w:i/>
          <w:sz w:val="20"/>
        </w:rPr>
        <w:t>Dr. Wayne A. Geyer</w:t>
      </w:r>
      <w:r w:rsidR="00EE412F">
        <w:rPr>
          <w:i/>
          <w:sz w:val="20"/>
        </w:rPr>
        <w:t xml:space="preserve">, </w:t>
      </w:r>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Forestry Division</w:t>
      </w:r>
      <w:r w:rsidR="00EE412F">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w:t>
      </w:r>
    </w:p>
    <w:p w:rsidR="00FF36DD" w:rsidRDefault="00FF36DD" w:rsidP="00FF36DD">
      <w:pPr>
        <w:pStyle w:val="Heading5"/>
        <w:keepNext w:val="0"/>
        <w:ind w:left="0"/>
        <w:jc w:val="left"/>
        <w:rPr>
          <w:b w:val="0"/>
          <w:i/>
        </w:rPr>
      </w:pPr>
    </w:p>
    <w:p w:rsidR="00FF36DD" w:rsidRPr="00EE412F" w:rsidRDefault="00FF36DD" w:rsidP="00EE412F">
      <w:pPr>
        <w:pStyle w:val="Heading5"/>
        <w:ind w:left="0"/>
        <w:jc w:val="left"/>
        <w:rPr>
          <w:b w:val="0"/>
        </w:rPr>
      </w:pPr>
      <w:r w:rsidRPr="00EE412F">
        <w:rPr>
          <w:b w:val="0"/>
          <w:i/>
        </w:rPr>
        <w:t>Patrick J. Broyles</w:t>
      </w:r>
      <w:r w:rsidR="00EE412F" w:rsidRPr="00EE412F">
        <w:rPr>
          <w:b w:val="0"/>
          <w:i/>
        </w:rPr>
        <w:t xml:space="preserve">, </w:t>
      </w:r>
      <w:r w:rsidR="000378F5" w:rsidRPr="00EE412F">
        <w:rPr>
          <w:b w:val="0"/>
        </w:rPr>
        <w:t xml:space="preserve">Formerly </w:t>
      </w:r>
      <w:smartTag w:uri="urn:schemas-microsoft-com:office:smarttags" w:element="PlaceName">
        <w:r w:rsidRPr="00EE412F">
          <w:rPr>
            <w:b w:val="0"/>
          </w:rPr>
          <w:t>USDA</w:t>
        </w:r>
      </w:smartTag>
      <w:r w:rsidRPr="00EE412F">
        <w:rPr>
          <w:b w:val="0"/>
        </w:rPr>
        <w:t xml:space="preserve"> </w:t>
      </w:r>
      <w:smartTag w:uri="urn:schemas-microsoft-com:office:smarttags" w:element="PlaceName">
        <w:r w:rsidRPr="00EE412F">
          <w:rPr>
            <w:b w:val="0"/>
          </w:rPr>
          <w:t>NRCS</w:t>
        </w:r>
      </w:smartTag>
      <w:r w:rsidRPr="00EE412F">
        <w:rPr>
          <w:b w:val="0"/>
        </w:rPr>
        <w:t xml:space="preserve"> </w:t>
      </w:r>
      <w:smartTag w:uri="urn:schemas-microsoft-com:office:smarttags" w:element="PlaceName">
        <w:r w:rsidRPr="00EE412F">
          <w:rPr>
            <w:b w:val="0"/>
          </w:rPr>
          <w:t>Manhattan</w:t>
        </w:r>
      </w:smartTag>
      <w:r w:rsidRPr="00EE412F">
        <w:rPr>
          <w:b w:val="0"/>
        </w:rPr>
        <w:t xml:space="preserve"> </w:t>
      </w:r>
      <w:smartTag w:uri="urn:schemas-microsoft-com:office:smarttags" w:element="PlaceName">
        <w:r w:rsidRPr="00EE412F">
          <w:rPr>
            <w:b w:val="0"/>
          </w:rPr>
          <w:t>Plant</w:t>
        </w:r>
      </w:smartTag>
      <w:r w:rsidRPr="00EE412F">
        <w:rPr>
          <w:b w:val="0"/>
        </w:rPr>
        <w:t xml:space="preserve"> </w:t>
      </w:r>
      <w:smartTag w:uri="urn:schemas-microsoft-com:office:smarttags" w:element="PlaceName">
        <w:r w:rsidRPr="00EE412F">
          <w:rPr>
            <w:b w:val="0"/>
          </w:rPr>
          <w:t>Materials</w:t>
        </w:r>
      </w:smartTag>
      <w:r w:rsidRPr="00EE412F">
        <w:rPr>
          <w:b w:val="0"/>
        </w:rPr>
        <w:t xml:space="preserve"> </w:t>
      </w:r>
      <w:smartTag w:uri="urn:schemas-microsoft-com:office:smarttags" w:element="PlaceType">
        <w:r w:rsidRPr="00EE412F">
          <w:rPr>
            <w:b w:val="0"/>
          </w:rPr>
          <w:t>Center</w:t>
        </w:r>
      </w:smartTag>
      <w:r w:rsidRPr="00EE412F">
        <w:rPr>
          <w:b w:val="0"/>
        </w:rPr>
        <w:t xml:space="preserve"> </w:t>
      </w:r>
      <w:smartTag w:uri="urn:schemas-microsoft-com:office:smarttags" w:element="place">
        <w:smartTag w:uri="urn:schemas-microsoft-com:office:smarttags" w:element="City">
          <w:r w:rsidRPr="00EE412F">
            <w:rPr>
              <w:b w:val="0"/>
            </w:rPr>
            <w:t>Manhattan</w:t>
          </w:r>
        </w:smartTag>
        <w:r w:rsidRPr="00EE412F">
          <w:rPr>
            <w:b w:val="0"/>
          </w:rPr>
          <w:t xml:space="preserve">, </w:t>
        </w:r>
        <w:smartTag w:uri="urn:schemas-microsoft-com:office:smarttags" w:element="State">
          <w:r w:rsidRPr="00EE412F">
            <w:rPr>
              <w:b w:val="0"/>
            </w:rPr>
            <w:t>Kansas</w:t>
          </w:r>
        </w:smartTag>
      </w:smartTag>
    </w:p>
    <w:p w:rsidR="00FF36DD" w:rsidRDefault="00FF36DD" w:rsidP="00FF36DD"/>
    <w:p w:rsidR="00FF36DD" w:rsidRDefault="00FF36DD" w:rsidP="00FF36DD">
      <w:pPr>
        <w:pStyle w:val="Header3"/>
      </w:pPr>
      <w:r>
        <w:t xml:space="preserve">Species Coordinator: </w:t>
      </w:r>
    </w:p>
    <w:p w:rsidR="00FF36DD" w:rsidRPr="00EE412F" w:rsidRDefault="0018399F" w:rsidP="00EE412F">
      <w:pPr>
        <w:pStyle w:val="Heading5"/>
        <w:ind w:left="0"/>
        <w:jc w:val="left"/>
        <w:rPr>
          <w:b w:val="0"/>
        </w:rPr>
      </w:pPr>
      <w:r>
        <w:rPr>
          <w:b w:val="0"/>
          <w:i/>
        </w:rPr>
        <w:t>John Row</w:t>
      </w:r>
      <w:r w:rsidR="00EE412F" w:rsidRPr="00EE412F">
        <w:rPr>
          <w:b w:val="0"/>
          <w:i/>
        </w:rPr>
        <w:t xml:space="preserve">, </w:t>
      </w:r>
      <w:smartTag w:uri="urn:schemas-microsoft-com:office:smarttags" w:element="PlaceName">
        <w:r w:rsidR="00FF36DD" w:rsidRPr="00EE412F">
          <w:rPr>
            <w:b w:val="0"/>
          </w:rPr>
          <w:t>USDA</w:t>
        </w:r>
      </w:smartTag>
      <w:r w:rsidR="00FF36DD" w:rsidRPr="00EE412F">
        <w:rPr>
          <w:b w:val="0"/>
        </w:rPr>
        <w:t xml:space="preserve"> </w:t>
      </w:r>
      <w:smartTag w:uri="urn:schemas-microsoft-com:office:smarttags" w:element="PlaceName">
        <w:r w:rsidR="00FF36DD" w:rsidRPr="00EE412F">
          <w:rPr>
            <w:b w:val="0"/>
          </w:rPr>
          <w:t>NRCS</w:t>
        </w:r>
      </w:smartTag>
      <w:r w:rsidR="00FF36DD" w:rsidRPr="00EE412F">
        <w:rPr>
          <w:b w:val="0"/>
        </w:rPr>
        <w:t xml:space="preserve"> </w:t>
      </w:r>
      <w:smartTag w:uri="urn:schemas-microsoft-com:office:smarttags" w:element="PlaceName">
        <w:r w:rsidR="00FF36DD" w:rsidRPr="00EE412F">
          <w:rPr>
            <w:b w:val="0"/>
          </w:rPr>
          <w:t>Manhattan</w:t>
        </w:r>
      </w:smartTag>
      <w:r w:rsidR="00FF36DD" w:rsidRPr="00EE412F">
        <w:rPr>
          <w:b w:val="0"/>
        </w:rPr>
        <w:t xml:space="preserve"> </w:t>
      </w:r>
      <w:smartTag w:uri="urn:schemas-microsoft-com:office:smarttags" w:element="PlaceName">
        <w:r w:rsidR="00FF36DD" w:rsidRPr="00EE412F">
          <w:rPr>
            <w:b w:val="0"/>
          </w:rPr>
          <w:t>Plant</w:t>
        </w:r>
      </w:smartTag>
      <w:r w:rsidR="00FF36DD" w:rsidRPr="00EE412F">
        <w:rPr>
          <w:b w:val="0"/>
        </w:rPr>
        <w:t xml:space="preserve"> </w:t>
      </w:r>
      <w:smartTag w:uri="urn:schemas-microsoft-com:office:smarttags" w:element="PlaceName">
        <w:r w:rsidR="00FF36DD" w:rsidRPr="00EE412F">
          <w:rPr>
            <w:b w:val="0"/>
          </w:rPr>
          <w:t>Materials</w:t>
        </w:r>
      </w:smartTag>
      <w:r w:rsidR="00FF36DD" w:rsidRPr="00EE412F">
        <w:rPr>
          <w:b w:val="0"/>
        </w:rPr>
        <w:t xml:space="preserve"> </w:t>
      </w:r>
      <w:smartTag w:uri="urn:schemas-microsoft-com:office:smarttags" w:element="PlaceType">
        <w:r w:rsidR="00FF36DD" w:rsidRPr="00EE412F">
          <w:rPr>
            <w:b w:val="0"/>
          </w:rPr>
          <w:t>Center</w:t>
        </w:r>
      </w:smartTag>
      <w:r w:rsidR="00FF36DD" w:rsidRPr="00EE412F">
        <w:rPr>
          <w:b w:val="0"/>
        </w:rPr>
        <w:t xml:space="preserve"> </w:t>
      </w:r>
      <w:smartTag w:uri="urn:schemas-microsoft-com:office:smarttags" w:element="place">
        <w:smartTag w:uri="urn:schemas-microsoft-com:office:smarttags" w:element="City">
          <w:r w:rsidR="00FF36DD" w:rsidRPr="00EE412F">
            <w:rPr>
              <w:b w:val="0"/>
            </w:rPr>
            <w:t>Manhattan</w:t>
          </w:r>
        </w:smartTag>
        <w:r w:rsidR="00FF36DD" w:rsidRPr="00EE412F">
          <w:rPr>
            <w:b w:val="0"/>
          </w:rPr>
          <w:t xml:space="preserve">, </w:t>
        </w:r>
        <w:smartTag w:uri="urn:schemas-microsoft-com:office:smarttags" w:element="State">
          <w:r w:rsidR="00FF36DD" w:rsidRPr="00EE412F">
            <w:rPr>
              <w:b w:val="0"/>
            </w:rPr>
            <w:t>Kansas</w:t>
          </w:r>
        </w:smartTag>
      </w:smartTag>
    </w:p>
    <w:p w:rsidR="00FF36DD" w:rsidRDefault="00FF36DD" w:rsidP="00FF36DD"/>
    <w:p w:rsidR="00FF36DD" w:rsidRPr="00CE75CE" w:rsidRDefault="00FF36DD" w:rsidP="00FF36DD">
      <w:pPr>
        <w:pStyle w:val="Header4"/>
        <w:rPr>
          <w:sz w:val="16"/>
          <w:szCs w:val="16"/>
        </w:rPr>
      </w:pPr>
      <w:r w:rsidRPr="00CE75CE">
        <w:rPr>
          <w:sz w:val="16"/>
          <w:szCs w:val="16"/>
        </w:rPr>
        <w:t>Edited: 27June05 rln; 01</w:t>
      </w:r>
      <w:r w:rsidR="00DB78F8" w:rsidRPr="00CE75CE">
        <w:rPr>
          <w:sz w:val="16"/>
          <w:szCs w:val="16"/>
        </w:rPr>
        <w:t>Jun</w:t>
      </w:r>
      <w:r w:rsidR="00DB78F8">
        <w:rPr>
          <w:sz w:val="16"/>
          <w:szCs w:val="16"/>
        </w:rPr>
        <w:t>e</w:t>
      </w:r>
      <w:r w:rsidR="00DB78F8" w:rsidRPr="00CE75CE">
        <w:rPr>
          <w:sz w:val="16"/>
          <w:szCs w:val="16"/>
        </w:rPr>
        <w:t xml:space="preserve"> 06</w:t>
      </w:r>
      <w:r w:rsidRPr="00CE75CE">
        <w:rPr>
          <w:sz w:val="16"/>
          <w:szCs w:val="16"/>
        </w:rPr>
        <w:t xml:space="preserve"> jsp</w:t>
      </w:r>
      <w:r w:rsidR="00EE412F">
        <w:rPr>
          <w:sz w:val="16"/>
          <w:szCs w:val="16"/>
        </w:rPr>
        <w:t>; 081121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DB78F8"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99F" w:rsidRDefault="0095499F">
      <w:r>
        <w:separator/>
      </w:r>
    </w:p>
  </w:endnote>
  <w:endnote w:type="continuationSeparator" w:id="0">
    <w:p w:rsidR="0095499F" w:rsidRDefault="009549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99F" w:rsidRDefault="0095499F">
      <w:r>
        <w:separator/>
      </w:r>
    </w:p>
  </w:footnote>
  <w:footnote w:type="continuationSeparator" w:id="0">
    <w:p w:rsidR="0095499F" w:rsidRDefault="009549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D211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78F5"/>
    <w:rsid w:val="00044E9A"/>
    <w:rsid w:val="00056463"/>
    <w:rsid w:val="000578C2"/>
    <w:rsid w:val="00073F4C"/>
    <w:rsid w:val="0007597C"/>
    <w:rsid w:val="000B0209"/>
    <w:rsid w:val="000F1970"/>
    <w:rsid w:val="001008CF"/>
    <w:rsid w:val="00171009"/>
    <w:rsid w:val="0018267D"/>
    <w:rsid w:val="0018399F"/>
    <w:rsid w:val="001C6E25"/>
    <w:rsid w:val="001D3F0B"/>
    <w:rsid w:val="001F125C"/>
    <w:rsid w:val="002148DF"/>
    <w:rsid w:val="0026727E"/>
    <w:rsid w:val="00284422"/>
    <w:rsid w:val="002B7160"/>
    <w:rsid w:val="002D7A49"/>
    <w:rsid w:val="00332A1F"/>
    <w:rsid w:val="00340FCF"/>
    <w:rsid w:val="003631C1"/>
    <w:rsid w:val="00375E14"/>
    <w:rsid w:val="00377934"/>
    <w:rsid w:val="003A2960"/>
    <w:rsid w:val="003E064E"/>
    <w:rsid w:val="003F1973"/>
    <w:rsid w:val="004052E3"/>
    <w:rsid w:val="0040539A"/>
    <w:rsid w:val="00416DE6"/>
    <w:rsid w:val="004340C9"/>
    <w:rsid w:val="00437F11"/>
    <w:rsid w:val="004D34B0"/>
    <w:rsid w:val="004F0A5F"/>
    <w:rsid w:val="0050347B"/>
    <w:rsid w:val="00514E9C"/>
    <w:rsid w:val="00521D04"/>
    <w:rsid w:val="00592CFA"/>
    <w:rsid w:val="006631A2"/>
    <w:rsid w:val="006C47E2"/>
    <w:rsid w:val="006D0462"/>
    <w:rsid w:val="006D211F"/>
    <w:rsid w:val="006E5F7B"/>
    <w:rsid w:val="0070077F"/>
    <w:rsid w:val="007266C2"/>
    <w:rsid w:val="00741185"/>
    <w:rsid w:val="00742DE3"/>
    <w:rsid w:val="00780DAF"/>
    <w:rsid w:val="007C52E4"/>
    <w:rsid w:val="007C5CDD"/>
    <w:rsid w:val="007E78CA"/>
    <w:rsid w:val="007F678B"/>
    <w:rsid w:val="00834B96"/>
    <w:rsid w:val="008455BA"/>
    <w:rsid w:val="008F3D5A"/>
    <w:rsid w:val="009379EF"/>
    <w:rsid w:val="0095499F"/>
    <w:rsid w:val="00955302"/>
    <w:rsid w:val="009A0E7A"/>
    <w:rsid w:val="009C10B0"/>
    <w:rsid w:val="009D590F"/>
    <w:rsid w:val="009D5F78"/>
    <w:rsid w:val="00AD0AFA"/>
    <w:rsid w:val="00B0669A"/>
    <w:rsid w:val="00B322D9"/>
    <w:rsid w:val="00B55E68"/>
    <w:rsid w:val="00B730E7"/>
    <w:rsid w:val="00B8425D"/>
    <w:rsid w:val="00BE5356"/>
    <w:rsid w:val="00C36DFB"/>
    <w:rsid w:val="00C503AC"/>
    <w:rsid w:val="00C86821"/>
    <w:rsid w:val="00CD49CC"/>
    <w:rsid w:val="00CF351C"/>
    <w:rsid w:val="00CF7EC1"/>
    <w:rsid w:val="00D62818"/>
    <w:rsid w:val="00D70892"/>
    <w:rsid w:val="00D82E30"/>
    <w:rsid w:val="00D84724"/>
    <w:rsid w:val="00DB5C84"/>
    <w:rsid w:val="00DB78F8"/>
    <w:rsid w:val="00DC7C36"/>
    <w:rsid w:val="00DF4FC9"/>
    <w:rsid w:val="00E40900"/>
    <w:rsid w:val="00E463EB"/>
    <w:rsid w:val="00E51443"/>
    <w:rsid w:val="00EE412F"/>
    <w:rsid w:val="00EF7390"/>
    <w:rsid w:val="00F17AC0"/>
    <w:rsid w:val="00F202B5"/>
    <w:rsid w:val="00F3423A"/>
    <w:rsid w:val="00F71BD0"/>
    <w:rsid w:val="00F802DB"/>
    <w:rsid w:val="00FF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DB7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NORTHERN CATALPA</vt:lpstr>
    </vt:vector>
  </TitlesOfParts>
  <Company>USDA NRCS National Plant Data Center</Company>
  <LinksUpToDate>false</LinksUpToDate>
  <CharactersWithSpaces>7282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CATALPA</dc:title>
  <dc:subject>Catalpa speciosa  (Warder) Warder ex Englm.</dc:subject>
  <dc:creator>John Row</dc:creator>
  <cp:keywords/>
  <cp:lastModifiedBy>William Farrell</cp:lastModifiedBy>
  <cp:revision>2</cp:revision>
  <cp:lastPrinted>2008-08-15T17:33:00Z</cp:lastPrinted>
  <dcterms:created xsi:type="dcterms:W3CDTF">2011-01-25T17:17:00Z</dcterms:created>
  <dcterms:modified xsi:type="dcterms:W3CDTF">2011-01-25T17:17:00Z</dcterms:modified>
</cp:coreProperties>
</file>