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1A3D71" w:rsidRDefault="001A3D71" w:rsidP="001A3D71">
      <w:pPr>
        <w:pStyle w:val="BodytextNRCS"/>
        <w:spacing w:before="240"/>
        <w:jc w:val="center"/>
        <w:rPr>
          <w:b/>
          <w:bCs/>
          <w:caps/>
          <w:sz w:val="40"/>
          <w:szCs w:val="40"/>
        </w:rPr>
      </w:pPr>
      <w:r w:rsidRPr="001A3D71">
        <w:rPr>
          <w:b/>
          <w:bCs/>
          <w:caps/>
          <w:sz w:val="40"/>
          <w:szCs w:val="40"/>
        </w:rPr>
        <w:lastRenderedPageBreak/>
        <w:t xml:space="preserve">NORTHERN SWEETGRASS </w:t>
      </w:r>
    </w:p>
    <w:p w:rsidR="001A3D71" w:rsidRDefault="001A3D71" w:rsidP="001A3D71">
      <w:pPr>
        <w:pStyle w:val="BodytextNRCS"/>
        <w:jc w:val="center"/>
        <w:rPr>
          <w:b/>
          <w:bCs/>
          <w:caps/>
          <w:sz w:val="32"/>
          <w:szCs w:val="32"/>
        </w:rPr>
      </w:pPr>
      <w:proofErr w:type="spellStart"/>
      <w:r w:rsidRPr="001A3D71">
        <w:rPr>
          <w:b/>
          <w:bCs/>
          <w:i/>
          <w:sz w:val="32"/>
          <w:szCs w:val="32"/>
        </w:rPr>
        <w:t>Hierochloe</w:t>
      </w:r>
      <w:proofErr w:type="spellEnd"/>
      <w:r w:rsidRPr="001A3D71">
        <w:rPr>
          <w:b/>
          <w:bCs/>
          <w:i/>
          <w:sz w:val="32"/>
          <w:szCs w:val="32"/>
        </w:rPr>
        <w:t xml:space="preserve"> </w:t>
      </w:r>
      <w:proofErr w:type="spellStart"/>
      <w:r>
        <w:rPr>
          <w:b/>
          <w:bCs/>
          <w:i/>
          <w:sz w:val="32"/>
          <w:szCs w:val="32"/>
        </w:rPr>
        <w:t>h</w:t>
      </w:r>
      <w:r w:rsidRPr="001A3D71">
        <w:rPr>
          <w:b/>
          <w:bCs/>
          <w:i/>
          <w:sz w:val="32"/>
          <w:szCs w:val="32"/>
        </w:rPr>
        <w:t>irta</w:t>
      </w:r>
      <w:proofErr w:type="spellEnd"/>
      <w:r w:rsidRPr="001A3D71">
        <w:rPr>
          <w:b/>
          <w:bCs/>
          <w:sz w:val="32"/>
          <w:szCs w:val="32"/>
        </w:rPr>
        <w:t xml:space="preserve"> </w:t>
      </w:r>
      <w:r w:rsidRPr="001A3D71">
        <w:rPr>
          <w:b/>
          <w:bCs/>
          <w:caps/>
          <w:sz w:val="32"/>
          <w:szCs w:val="32"/>
        </w:rPr>
        <w:t xml:space="preserve">(Schrank) </w:t>
      </w:r>
      <w:proofErr w:type="spellStart"/>
      <w:r>
        <w:rPr>
          <w:b/>
          <w:bCs/>
          <w:caps/>
          <w:sz w:val="32"/>
          <w:szCs w:val="32"/>
        </w:rPr>
        <w:t>B</w:t>
      </w:r>
      <w:r w:rsidRPr="001A3D71">
        <w:rPr>
          <w:b/>
          <w:bCs/>
          <w:sz w:val="32"/>
          <w:szCs w:val="32"/>
        </w:rPr>
        <w:t>orbás</w:t>
      </w:r>
      <w:proofErr w:type="spellEnd"/>
      <w:r w:rsidRPr="001A3D71">
        <w:rPr>
          <w:b/>
          <w:bCs/>
          <w:sz w:val="32"/>
          <w:szCs w:val="32"/>
        </w:rPr>
        <w:t xml:space="preserve"> ssp. </w:t>
      </w:r>
      <w:proofErr w:type="spellStart"/>
      <w:r w:rsidRPr="001A3D71">
        <w:rPr>
          <w:b/>
          <w:bCs/>
          <w:i/>
          <w:sz w:val="32"/>
          <w:szCs w:val="32"/>
        </w:rPr>
        <w:t>arctica</w:t>
      </w:r>
      <w:proofErr w:type="spellEnd"/>
      <w:r w:rsidRPr="001A3D71">
        <w:rPr>
          <w:b/>
          <w:bCs/>
          <w:caps/>
          <w:sz w:val="32"/>
          <w:szCs w:val="32"/>
        </w:rPr>
        <w:t xml:space="preserve"> (</w:t>
      </w:r>
      <w:r w:rsidRPr="001A3D71">
        <w:rPr>
          <w:b/>
          <w:bCs/>
          <w:sz w:val="32"/>
          <w:szCs w:val="32"/>
        </w:rPr>
        <w:t xml:space="preserve">J. </w:t>
      </w:r>
      <w:proofErr w:type="spellStart"/>
      <w:r w:rsidRPr="001A3D71">
        <w:rPr>
          <w:b/>
          <w:bCs/>
          <w:sz w:val="32"/>
          <w:szCs w:val="32"/>
        </w:rPr>
        <w:t>Presl</w:t>
      </w:r>
      <w:proofErr w:type="spellEnd"/>
      <w:r w:rsidRPr="001A3D71">
        <w:rPr>
          <w:b/>
          <w:bCs/>
          <w:caps/>
          <w:sz w:val="32"/>
          <w:szCs w:val="32"/>
        </w:rPr>
        <w:t xml:space="preserve">) </w:t>
      </w:r>
    </w:p>
    <w:p w:rsidR="001A3D71" w:rsidRDefault="001A3D71" w:rsidP="001A3D71">
      <w:pPr>
        <w:pStyle w:val="BodytextNRCS"/>
        <w:jc w:val="center"/>
        <w:rPr>
          <w:b/>
          <w:bCs/>
          <w:sz w:val="40"/>
          <w:szCs w:val="40"/>
        </w:rPr>
      </w:pPr>
      <w:r w:rsidRPr="001A3D71">
        <w:rPr>
          <w:b/>
          <w:bCs/>
          <w:sz w:val="32"/>
          <w:szCs w:val="32"/>
        </w:rPr>
        <w:t xml:space="preserve">G. </w:t>
      </w:r>
      <w:proofErr w:type="spellStart"/>
      <w:r w:rsidRPr="001A3D71">
        <w:rPr>
          <w:b/>
          <w:bCs/>
          <w:sz w:val="32"/>
          <w:szCs w:val="32"/>
        </w:rPr>
        <w:t>Weim</w:t>
      </w:r>
      <w:proofErr w:type="spellEnd"/>
      <w:r w:rsidRPr="001A3D71">
        <w:rPr>
          <w:b/>
          <w:bCs/>
          <w:sz w:val="32"/>
          <w:szCs w:val="32"/>
        </w:rPr>
        <w:t>.</w:t>
      </w:r>
    </w:p>
    <w:p w:rsidR="001A3D71" w:rsidRDefault="001A3D71" w:rsidP="001A3D71">
      <w:pPr>
        <w:pStyle w:val="BodytextNRCS"/>
        <w:jc w:val="center"/>
        <w:rPr>
          <w:bCs/>
          <w:caps/>
          <w:sz w:val="24"/>
          <w:szCs w:val="24"/>
        </w:rPr>
      </w:pPr>
      <w:r w:rsidRPr="001A3D71">
        <w:rPr>
          <w:bCs/>
          <w:caps/>
          <w:sz w:val="24"/>
          <w:szCs w:val="24"/>
        </w:rPr>
        <w:t>Plant Symbol = HIHIA</w:t>
      </w:r>
    </w:p>
    <w:p w:rsidR="001A3D71" w:rsidRDefault="001A3D71" w:rsidP="001A3D71">
      <w:pPr>
        <w:pStyle w:val="NRCSBodyText"/>
        <w:spacing w:before="240" w:after="120"/>
        <w:rPr>
          <w:i/>
          <w:sz w:val="16"/>
          <w:szCs w:val="16"/>
        </w:rPr>
      </w:pPr>
      <w:r w:rsidRPr="001A3D71">
        <w:t>Contributed by: USDA-NRCS Rose Lake Plant Materials Center</w:t>
      </w:r>
      <w:r w:rsidRPr="001A3D71">
        <w:rPr>
          <w:sz w:val="24"/>
          <w:szCs w:val="24"/>
        </w:rPr>
        <w:t xml:space="preserve"> </w:t>
      </w:r>
    </w:p>
    <w:p w:rsidR="001A3D71" w:rsidRDefault="001A3D71" w:rsidP="001A3D71">
      <w:pPr>
        <w:pStyle w:val="Default"/>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695575" cy="2105025"/>
            <wp:effectExtent l="19050" t="0" r="9525" b="0"/>
            <wp:docPr id="2" name="Picture 1" descr="Northern sweetgrass in bl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695575" cy="2105025"/>
                    </a:xfrm>
                    <a:prstGeom prst="rect">
                      <a:avLst/>
                    </a:prstGeom>
                    <a:noFill/>
                    <a:ln w="9525">
                      <a:noFill/>
                      <a:miter lim="800000"/>
                      <a:headEnd/>
                      <a:tailEnd/>
                    </a:ln>
                  </pic:spPr>
                </pic:pic>
              </a:graphicData>
            </a:graphic>
          </wp:inline>
        </w:drawing>
      </w:r>
    </w:p>
    <w:p w:rsidR="001A3D71" w:rsidRDefault="001A3D71" w:rsidP="001A3D71">
      <w:pPr>
        <w:pStyle w:val="Default"/>
        <w:rPr>
          <w:rFonts w:ascii="Times New Roman" w:hAnsi="Times New Roman" w:cs="Times New Roman"/>
          <w:sz w:val="14"/>
          <w:szCs w:val="14"/>
        </w:rPr>
      </w:pPr>
      <w:r>
        <w:rPr>
          <w:rFonts w:ascii="Times New Roman" w:hAnsi="Times New Roman" w:cs="Times New Roman"/>
          <w:b/>
          <w:bCs/>
          <w:sz w:val="14"/>
          <w:szCs w:val="14"/>
        </w:rPr>
        <w:t>Rose Lake Plant Materials Center</w:t>
      </w:r>
      <w:r w:rsidR="00523EB4">
        <w:rPr>
          <w:rFonts w:ascii="Times New Roman" w:hAnsi="Times New Roman" w:cs="Times New Roman"/>
          <w:b/>
          <w:bCs/>
          <w:sz w:val="14"/>
          <w:szCs w:val="14"/>
        </w:rPr>
        <w:t>,</w:t>
      </w:r>
      <w:r>
        <w:rPr>
          <w:rFonts w:ascii="Times New Roman" w:hAnsi="Times New Roman" w:cs="Times New Roman"/>
          <w:b/>
          <w:bCs/>
          <w:sz w:val="14"/>
          <w:szCs w:val="14"/>
        </w:rPr>
        <w:t xml:space="preserve"> </w:t>
      </w:r>
      <w:r>
        <w:rPr>
          <w:rFonts w:ascii="Times New Roman" w:hAnsi="Times New Roman" w:cs="Times New Roman"/>
          <w:sz w:val="14"/>
          <w:szCs w:val="14"/>
        </w:rPr>
        <w:t xml:space="preserve">East Lansing, Michigan </w:t>
      </w:r>
    </w:p>
    <w:p w:rsidR="00523EB4" w:rsidRDefault="00523EB4" w:rsidP="001A3D71">
      <w:pPr>
        <w:pStyle w:val="Default"/>
        <w:rPr>
          <w:rFonts w:ascii="Times New Roman" w:hAnsi="Times New Roman" w:cs="Times New Roman"/>
          <w:b/>
          <w:bCs/>
          <w:sz w:val="20"/>
          <w:szCs w:val="20"/>
        </w:rPr>
      </w:pPr>
    </w:p>
    <w:p w:rsidR="001A3D71" w:rsidRDefault="001A3D71" w:rsidP="001A3D71">
      <w:pPr>
        <w:pStyle w:val="Default"/>
        <w:rPr>
          <w:rFonts w:ascii="Times New Roman" w:hAnsi="Times New Roman" w:cs="Times New Roman"/>
          <w:sz w:val="20"/>
          <w:szCs w:val="20"/>
        </w:rPr>
      </w:pPr>
      <w:r>
        <w:rPr>
          <w:rFonts w:ascii="Times New Roman" w:hAnsi="Times New Roman" w:cs="Times New Roman"/>
          <w:b/>
          <w:bCs/>
          <w:sz w:val="20"/>
          <w:szCs w:val="20"/>
        </w:rPr>
        <w:t xml:space="preserve">Alternate Names </w:t>
      </w:r>
    </w:p>
    <w:p w:rsidR="001A3D71" w:rsidRDefault="001A3D71" w:rsidP="001A3D71">
      <w:pPr>
        <w:pStyle w:val="Default"/>
        <w:rPr>
          <w:rFonts w:ascii="Times New Roman" w:hAnsi="Times New Roman" w:cs="Times New Roman"/>
          <w:sz w:val="20"/>
          <w:szCs w:val="20"/>
        </w:rPr>
      </w:pPr>
      <w:proofErr w:type="spellStart"/>
      <w:r>
        <w:rPr>
          <w:rFonts w:ascii="Times New Roman" w:hAnsi="Times New Roman" w:cs="Times New Roman"/>
          <w:sz w:val="20"/>
          <w:szCs w:val="20"/>
        </w:rPr>
        <w:t>Sweetgrass</w:t>
      </w:r>
      <w:proofErr w:type="spellEnd"/>
      <w:r>
        <w:rPr>
          <w:rFonts w:ascii="Times New Roman" w:hAnsi="Times New Roman" w:cs="Times New Roman"/>
          <w:sz w:val="20"/>
          <w:szCs w:val="20"/>
        </w:rPr>
        <w:t xml:space="preserve"> consists of several </w:t>
      </w:r>
      <w:proofErr w:type="spellStart"/>
      <w:r>
        <w:rPr>
          <w:rFonts w:ascii="Times New Roman" w:hAnsi="Times New Roman" w:cs="Times New Roman"/>
          <w:sz w:val="20"/>
          <w:szCs w:val="20"/>
        </w:rPr>
        <w:t>taxa</w:t>
      </w:r>
      <w:proofErr w:type="spellEnd"/>
      <w:r>
        <w:rPr>
          <w:rFonts w:ascii="Times New Roman" w:hAnsi="Times New Roman" w:cs="Times New Roman"/>
          <w:sz w:val="20"/>
          <w:szCs w:val="20"/>
        </w:rPr>
        <w:t xml:space="preserve"> including </w:t>
      </w:r>
      <w:proofErr w:type="spellStart"/>
      <w:r>
        <w:rPr>
          <w:rFonts w:ascii="Times New Roman" w:hAnsi="Times New Roman" w:cs="Times New Roman"/>
          <w:i/>
          <w:iCs/>
          <w:sz w:val="20"/>
          <w:szCs w:val="20"/>
        </w:rPr>
        <w:t>Hierochloe</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odorata</w:t>
      </w:r>
      <w:proofErr w:type="spellEnd"/>
      <w:r>
        <w:rPr>
          <w:rFonts w:ascii="Times New Roman" w:hAnsi="Times New Roman" w:cs="Times New Roman"/>
          <w:sz w:val="20"/>
          <w:szCs w:val="20"/>
        </w:rPr>
        <w:t xml:space="preserve"> (L.) P. </w:t>
      </w:r>
      <w:proofErr w:type="spellStart"/>
      <w:r>
        <w:rPr>
          <w:rFonts w:ascii="Times New Roman" w:hAnsi="Times New Roman" w:cs="Times New Roman"/>
          <w:sz w:val="20"/>
          <w:szCs w:val="20"/>
        </w:rPr>
        <w:t>Beauv</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 xml:space="preserve">HIOD and </w:t>
      </w:r>
      <w:proofErr w:type="spellStart"/>
      <w:r>
        <w:rPr>
          <w:rFonts w:ascii="Times New Roman" w:hAnsi="Times New Roman" w:cs="Times New Roman"/>
          <w:i/>
          <w:iCs/>
          <w:sz w:val="20"/>
          <w:szCs w:val="20"/>
        </w:rPr>
        <w:t>Hierochloe</w:t>
      </w:r>
      <w:proofErr w:type="spellEnd"/>
      <w:r>
        <w:rPr>
          <w:rFonts w:ascii="Times New Roman" w:hAnsi="Times New Roman" w:cs="Times New Roman"/>
          <w:sz w:val="20"/>
          <w:szCs w:val="20"/>
        </w:rPr>
        <w:t xml:space="preserve"> </w:t>
      </w:r>
      <w:proofErr w:type="spellStart"/>
      <w:r>
        <w:rPr>
          <w:rFonts w:ascii="Times New Roman" w:hAnsi="Times New Roman" w:cs="Times New Roman"/>
          <w:i/>
          <w:iCs/>
          <w:sz w:val="20"/>
          <w:szCs w:val="20"/>
        </w:rPr>
        <w:t>hirta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Schrank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Borbás</w:t>
      </w:r>
      <w:proofErr w:type="spellEnd"/>
      <w:r>
        <w:rPr>
          <w:rFonts w:ascii="Times New Roman" w:hAnsi="Times New Roman" w:cs="Times New Roman"/>
          <w:sz w:val="20"/>
          <w:szCs w:val="20"/>
        </w:rPr>
        <w:t xml:space="preserve"> ssp. </w:t>
      </w:r>
      <w:proofErr w:type="spellStart"/>
      <w:r>
        <w:rPr>
          <w:rFonts w:ascii="Times New Roman" w:hAnsi="Times New Roman" w:cs="Times New Roman"/>
          <w:i/>
          <w:iCs/>
          <w:sz w:val="20"/>
          <w:szCs w:val="20"/>
        </w:rPr>
        <w:t>arctica</w:t>
      </w:r>
      <w:proofErr w:type="spellEnd"/>
      <w:r>
        <w:rPr>
          <w:rFonts w:ascii="Times New Roman" w:hAnsi="Times New Roman" w:cs="Times New Roman"/>
          <w:sz w:val="20"/>
          <w:szCs w:val="20"/>
        </w:rPr>
        <w:t xml:space="preserve"> (J. </w:t>
      </w:r>
      <w:proofErr w:type="spellStart"/>
      <w:r>
        <w:rPr>
          <w:rFonts w:ascii="Times New Roman" w:hAnsi="Times New Roman" w:cs="Times New Roman"/>
          <w:sz w:val="20"/>
          <w:szCs w:val="20"/>
        </w:rPr>
        <w:t>Presl</w:t>
      </w:r>
      <w:proofErr w:type="spellEnd"/>
      <w:r>
        <w:rPr>
          <w:rFonts w:ascii="Times New Roman" w:hAnsi="Times New Roman" w:cs="Times New Roman"/>
          <w:sz w:val="20"/>
          <w:szCs w:val="20"/>
        </w:rPr>
        <w:t xml:space="preserve">) G. </w:t>
      </w:r>
      <w:proofErr w:type="spellStart"/>
      <w:r>
        <w:rPr>
          <w:rFonts w:ascii="Times New Roman" w:hAnsi="Times New Roman" w:cs="Times New Roman"/>
          <w:sz w:val="20"/>
          <w:szCs w:val="20"/>
        </w:rPr>
        <w:t>Weim</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gramStart"/>
      <w:r>
        <w:rPr>
          <w:rFonts w:ascii="Times New Roman" w:hAnsi="Times New Roman" w:cs="Times New Roman"/>
          <w:sz w:val="20"/>
          <w:szCs w:val="20"/>
        </w:rPr>
        <w:t>HIHIA.</w:t>
      </w:r>
      <w:proofErr w:type="gramEnd"/>
      <w:r>
        <w:rPr>
          <w:rFonts w:ascii="Times New Roman" w:hAnsi="Times New Roman" w:cs="Times New Roman"/>
          <w:sz w:val="20"/>
          <w:szCs w:val="20"/>
        </w:rPr>
        <w:t xml:space="preserve">  Other common names for </w:t>
      </w:r>
      <w:proofErr w:type="spellStart"/>
      <w:r>
        <w:rPr>
          <w:rFonts w:ascii="Times New Roman" w:hAnsi="Times New Roman" w:cs="Times New Roman"/>
          <w:sz w:val="20"/>
          <w:szCs w:val="20"/>
        </w:rPr>
        <w:t>sweetgrass</w:t>
      </w:r>
      <w:proofErr w:type="spellEnd"/>
      <w:r>
        <w:rPr>
          <w:rFonts w:ascii="Times New Roman" w:hAnsi="Times New Roman" w:cs="Times New Roman"/>
          <w:sz w:val="20"/>
          <w:szCs w:val="20"/>
        </w:rPr>
        <w:t xml:space="preserve"> include northern </w:t>
      </w:r>
      <w:proofErr w:type="spellStart"/>
      <w:r>
        <w:rPr>
          <w:rFonts w:ascii="Times New Roman" w:hAnsi="Times New Roman" w:cs="Times New Roman"/>
          <w:sz w:val="20"/>
          <w:szCs w:val="20"/>
        </w:rPr>
        <w:t>sweetgrass</w:t>
      </w:r>
      <w:proofErr w:type="spellEnd"/>
      <w:r>
        <w:rPr>
          <w:rFonts w:ascii="Times New Roman" w:hAnsi="Times New Roman" w:cs="Times New Roman"/>
          <w:sz w:val="20"/>
          <w:szCs w:val="20"/>
        </w:rPr>
        <w:t xml:space="preserve">, vanilla grass, holy grass, Seneca grass, and alpine </w:t>
      </w:r>
      <w:proofErr w:type="spellStart"/>
      <w:r>
        <w:rPr>
          <w:rFonts w:ascii="Times New Roman" w:hAnsi="Times New Roman" w:cs="Times New Roman"/>
          <w:sz w:val="20"/>
          <w:szCs w:val="20"/>
        </w:rPr>
        <w:t>sweetgrass</w:t>
      </w:r>
      <w:proofErr w:type="spellEnd"/>
      <w:r>
        <w:rPr>
          <w:rFonts w:ascii="Times New Roman" w:hAnsi="Times New Roman" w:cs="Times New Roman"/>
          <w:sz w:val="20"/>
          <w:szCs w:val="20"/>
        </w:rPr>
        <w:t xml:space="preserve">. </w:t>
      </w:r>
    </w:p>
    <w:p w:rsidR="001A3D71" w:rsidRDefault="001A3D71" w:rsidP="001A3D71">
      <w:pPr>
        <w:pStyle w:val="Default"/>
        <w:rPr>
          <w:rFonts w:ascii="Times New Roman" w:hAnsi="Times New Roman" w:cs="Times New Roman"/>
          <w:sz w:val="20"/>
          <w:szCs w:val="20"/>
        </w:rPr>
      </w:pPr>
    </w:p>
    <w:p w:rsidR="001A3D71" w:rsidRDefault="001A3D71" w:rsidP="001A3D71">
      <w:pPr>
        <w:pStyle w:val="Default"/>
        <w:rPr>
          <w:rFonts w:ascii="Times New Roman" w:hAnsi="Times New Roman" w:cs="Times New Roman"/>
          <w:sz w:val="20"/>
          <w:szCs w:val="20"/>
        </w:rPr>
      </w:pPr>
      <w:r>
        <w:rPr>
          <w:rFonts w:ascii="Times New Roman" w:hAnsi="Times New Roman" w:cs="Times New Roman"/>
          <w:b/>
          <w:bCs/>
          <w:sz w:val="20"/>
          <w:szCs w:val="20"/>
        </w:rPr>
        <w:t xml:space="preserve">Uses </w:t>
      </w:r>
    </w:p>
    <w:p w:rsidR="001A3D71" w:rsidRDefault="001A3D71" w:rsidP="001A3D71">
      <w:pPr>
        <w:pStyle w:val="Default"/>
        <w:rPr>
          <w:rFonts w:ascii="Times New Roman" w:hAnsi="Times New Roman" w:cs="Times New Roman"/>
          <w:sz w:val="20"/>
          <w:szCs w:val="20"/>
        </w:rPr>
      </w:pPr>
      <w:r>
        <w:rPr>
          <w:rFonts w:ascii="Times New Roman" w:hAnsi="Times New Roman" w:cs="Times New Roman"/>
          <w:i/>
          <w:iCs/>
          <w:sz w:val="20"/>
          <w:szCs w:val="20"/>
        </w:rPr>
        <w:t>Cultural</w:t>
      </w:r>
      <w:r>
        <w:rPr>
          <w:rFonts w:ascii="Times New Roman" w:hAnsi="Times New Roman" w:cs="Times New Roman"/>
          <w:sz w:val="20"/>
          <w:szCs w:val="20"/>
        </w:rPr>
        <w:t xml:space="preserve">:   Because of the sweet, vanilla-like fragrance that develops once the plant begins to </w:t>
      </w:r>
      <w:proofErr w:type="gramStart"/>
      <w:r>
        <w:rPr>
          <w:rFonts w:ascii="Times New Roman" w:hAnsi="Times New Roman" w:cs="Times New Roman"/>
          <w:sz w:val="20"/>
          <w:szCs w:val="20"/>
        </w:rPr>
        <w:t>dry,</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sweetgrass</w:t>
      </w:r>
      <w:proofErr w:type="spellEnd"/>
      <w:r>
        <w:rPr>
          <w:rFonts w:ascii="Times New Roman" w:hAnsi="Times New Roman" w:cs="Times New Roman"/>
          <w:sz w:val="20"/>
          <w:szCs w:val="20"/>
        </w:rPr>
        <w:t xml:space="preserve"> is commonly used as incense and fragrance by Native Americans.  Longer leaves are often braided and burned for religious and peace ceremonies and for various other rituals of cultural significance.  Another traditional use of this plant, particularly among the people of the Great Lakes and Northeast, is for handicrafts.  </w:t>
      </w:r>
      <w:proofErr w:type="spellStart"/>
      <w:r>
        <w:rPr>
          <w:rFonts w:ascii="Times New Roman" w:hAnsi="Times New Roman" w:cs="Times New Roman"/>
          <w:sz w:val="20"/>
          <w:szCs w:val="20"/>
        </w:rPr>
        <w:t>Sweetgrass</w:t>
      </w:r>
      <w:proofErr w:type="spellEnd"/>
      <w:r>
        <w:rPr>
          <w:rFonts w:ascii="Times New Roman" w:hAnsi="Times New Roman" w:cs="Times New Roman"/>
          <w:sz w:val="20"/>
          <w:szCs w:val="20"/>
        </w:rPr>
        <w:t xml:space="preserve"> is often used to craft or decorate baskets, bowls, trays, and mats.  </w:t>
      </w:r>
    </w:p>
    <w:p w:rsidR="00523EB4" w:rsidRDefault="00523EB4" w:rsidP="001A3D71">
      <w:pPr>
        <w:pStyle w:val="Default"/>
        <w:rPr>
          <w:rFonts w:ascii="Times New Roman" w:hAnsi="Times New Roman" w:cs="Times New Roman"/>
          <w:b/>
          <w:bCs/>
          <w:sz w:val="20"/>
          <w:szCs w:val="20"/>
        </w:rPr>
      </w:pPr>
    </w:p>
    <w:p w:rsidR="00523EB4" w:rsidRDefault="00523EB4" w:rsidP="00523EB4">
      <w:pPr>
        <w:pStyle w:val="Default"/>
        <w:rPr>
          <w:rFonts w:ascii="Times New Roman" w:hAnsi="Times New Roman" w:cs="Times New Roman"/>
          <w:b/>
          <w:bCs/>
          <w:sz w:val="20"/>
          <w:szCs w:val="20"/>
        </w:rPr>
      </w:pPr>
      <w:r>
        <w:rPr>
          <w:rFonts w:ascii="Times New Roman" w:hAnsi="Times New Roman" w:cs="Times New Roman"/>
          <w:b/>
          <w:bCs/>
          <w:sz w:val="20"/>
          <w:szCs w:val="20"/>
        </w:rPr>
        <w:br w:type="column"/>
      </w:r>
      <w:r w:rsidR="001A3D71">
        <w:rPr>
          <w:rFonts w:ascii="Times New Roman" w:hAnsi="Times New Roman" w:cs="Times New Roman"/>
          <w:b/>
          <w:bCs/>
          <w:sz w:val="20"/>
          <w:szCs w:val="20"/>
        </w:rPr>
        <w:lastRenderedPageBreak/>
        <w:t xml:space="preserve">Status </w:t>
      </w:r>
    </w:p>
    <w:p w:rsidR="001A3D71" w:rsidRPr="00523EB4" w:rsidRDefault="001A3D71" w:rsidP="00523EB4">
      <w:pPr>
        <w:pStyle w:val="Default"/>
        <w:rPr>
          <w:rFonts w:ascii="Times New Roman" w:hAnsi="Times New Roman" w:cs="Times New Roman"/>
          <w:sz w:val="20"/>
          <w:szCs w:val="20"/>
        </w:rPr>
      </w:pPr>
      <w:r w:rsidRPr="00523EB4">
        <w:rPr>
          <w:rFonts w:ascii="Times New Roman" w:hAnsi="Times New Roman" w:cs="Times New Roman"/>
          <w:sz w:val="20"/>
          <w:szCs w:val="20"/>
        </w:rPr>
        <w:t xml:space="preserve">Please consult the PLANTS Web site and your State Department of Natural Resources for this plant’s current status (e.g., threatened or endangered species, state noxious status, and wetland indicator values). </w:t>
      </w:r>
    </w:p>
    <w:p w:rsidR="00CD49CC" w:rsidRDefault="00CD49CC" w:rsidP="001A3D71">
      <w:pPr>
        <w:pStyle w:val="Heading3"/>
        <w:spacing w:before="240"/>
      </w:pPr>
      <w:r w:rsidRPr="00561A8A">
        <w:t>Description</w:t>
      </w:r>
      <w:r w:rsidR="0018267D" w:rsidRPr="00561A8A">
        <w:t xml:space="preserve"> and Adaptation</w:t>
      </w:r>
    </w:p>
    <w:p w:rsidR="001A3D71" w:rsidRPr="001A3D71" w:rsidRDefault="001A3D71" w:rsidP="001A3D71">
      <w:pPr>
        <w:pStyle w:val="NRCSBodyText"/>
      </w:pPr>
    </w:p>
    <w:p w:rsidR="003C5000" w:rsidRDefault="001A3D71" w:rsidP="0074131F">
      <w:pPr>
        <w:tabs>
          <w:tab w:val="left" w:pos="2430"/>
        </w:tabs>
        <w:jc w:val="left"/>
      </w:pPr>
      <w:r>
        <w:rPr>
          <w:noProof/>
          <w:sz w:val="12"/>
          <w:szCs w:val="12"/>
        </w:rPr>
        <w:drawing>
          <wp:inline distT="0" distB="0" distL="0" distR="0">
            <wp:extent cx="2743200" cy="2371725"/>
            <wp:effectExtent l="19050" t="0" r="0" b="0"/>
            <wp:docPr id="3" name="Picture 4" descr="Hierochloe distribution from USDA-NRCS PLANTS Datab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743200" cy="2371725"/>
                    </a:xfrm>
                    <a:prstGeom prst="rect">
                      <a:avLst/>
                    </a:prstGeom>
                    <a:noFill/>
                    <a:ln w="9525">
                      <a:noFill/>
                      <a:miter lim="800000"/>
                      <a:headEnd/>
                      <a:tailEnd/>
                    </a:ln>
                  </pic:spPr>
                </pic:pic>
              </a:graphicData>
            </a:graphic>
          </wp:inline>
        </w:drawing>
      </w:r>
    </w:p>
    <w:p w:rsidR="001A3D71" w:rsidRDefault="001A3D71" w:rsidP="001A3D71">
      <w:pPr>
        <w:pStyle w:val="Default"/>
        <w:rPr>
          <w:rFonts w:ascii="Times New Roman" w:hAnsi="Times New Roman" w:cs="Times New Roman"/>
          <w:sz w:val="12"/>
          <w:szCs w:val="12"/>
        </w:rPr>
      </w:pPr>
      <w:proofErr w:type="spellStart"/>
      <w:proofErr w:type="gramStart"/>
      <w:r>
        <w:rPr>
          <w:rFonts w:ascii="Times New Roman" w:hAnsi="Times New Roman" w:cs="Times New Roman"/>
          <w:b/>
          <w:bCs/>
          <w:i/>
          <w:iCs/>
          <w:sz w:val="12"/>
          <w:szCs w:val="12"/>
        </w:rPr>
        <w:t>Hierochloe</w:t>
      </w:r>
      <w:proofErr w:type="spellEnd"/>
      <w:r>
        <w:rPr>
          <w:rFonts w:ascii="Times New Roman" w:hAnsi="Times New Roman" w:cs="Times New Roman"/>
          <w:b/>
          <w:bCs/>
          <w:sz w:val="12"/>
          <w:szCs w:val="12"/>
        </w:rPr>
        <w:t xml:space="preserve"> distribution from USDA-NRCS PLANTS Database.</w:t>
      </w:r>
      <w:proofErr w:type="gramEnd"/>
      <w:r>
        <w:rPr>
          <w:rFonts w:ascii="Times New Roman" w:hAnsi="Times New Roman" w:cs="Times New Roman"/>
          <w:b/>
          <w:bCs/>
          <w:sz w:val="12"/>
          <w:szCs w:val="12"/>
        </w:rPr>
        <w:t xml:space="preserve"> </w:t>
      </w:r>
    </w:p>
    <w:p w:rsidR="00CD49CC" w:rsidRPr="001A3D71" w:rsidRDefault="001A3D71" w:rsidP="0040152F">
      <w:pPr>
        <w:pStyle w:val="Heading3"/>
        <w:spacing w:before="240"/>
        <w:rPr>
          <w:b w:val="0"/>
          <w:i/>
          <w:iCs/>
        </w:rPr>
      </w:pPr>
      <w:proofErr w:type="spellStart"/>
      <w:r w:rsidRPr="001A3D71">
        <w:rPr>
          <w:b w:val="0"/>
        </w:rPr>
        <w:t>Sweetgrass</w:t>
      </w:r>
      <w:proofErr w:type="spellEnd"/>
      <w:r w:rsidRPr="001A3D71">
        <w:rPr>
          <w:b w:val="0"/>
        </w:rPr>
        <w:t xml:space="preserve"> is a native perennial grass.  The stems are semi-erect, up to 30 inches tall from slender, creeping rhizomes.  Leaves are few and rough-edged and have shiny, hairless undersides.  Often it has a reddish-purple color near the base of the plant.  The highly prized longer leaves that grow on sterile shoots reach 18+ inches in length. The inflorescence is an open, golden brown panicle with slender branches.  The fruit is a typical grass seed. </w:t>
      </w:r>
      <w:r w:rsidRPr="001A3D71">
        <w:rPr>
          <w:b w:val="0"/>
          <w:sz w:val="23"/>
          <w:szCs w:val="23"/>
        </w:rPr>
        <w:t xml:space="preserve"> </w:t>
      </w:r>
      <w:proofErr w:type="spellStart"/>
      <w:r w:rsidRPr="001A3D71">
        <w:rPr>
          <w:b w:val="0"/>
        </w:rPr>
        <w:t>Sweetgrass</w:t>
      </w:r>
      <w:proofErr w:type="spellEnd"/>
      <w:r w:rsidRPr="001A3D71">
        <w:rPr>
          <w:b w:val="0"/>
        </w:rPr>
        <w:t xml:space="preserve"> is native to both northern North America and Eurasia.  In North America its extensive range traverses the northern regions from Alaska to Newfoundland, down to New England, across the Great Lakes region and the upper Midwest to Oregon, and into the Southwest.  </w:t>
      </w:r>
      <w:proofErr w:type="spellStart"/>
      <w:r w:rsidRPr="001A3D71">
        <w:rPr>
          <w:b w:val="0"/>
        </w:rPr>
        <w:t>Sweetgrass</w:t>
      </w:r>
      <w:proofErr w:type="spellEnd"/>
      <w:r w:rsidRPr="001A3D71">
        <w:rPr>
          <w:b w:val="0"/>
        </w:rPr>
        <w:t xml:space="preserve"> usually inhabits moist ground on shores (fresh or brackish), meadows, and low prairies, at the edges of woods, bogs, and marshes.  Normally, it is not found in pure stands, rather it is found among other grasses and shrubs in mid-</w:t>
      </w:r>
      <w:proofErr w:type="spellStart"/>
      <w:r w:rsidRPr="001A3D71">
        <w:rPr>
          <w:b w:val="0"/>
        </w:rPr>
        <w:t>successional</w:t>
      </w:r>
      <w:proofErr w:type="spellEnd"/>
      <w:r w:rsidRPr="001A3D71">
        <w:rPr>
          <w:b w:val="0"/>
        </w:rPr>
        <w:t xml:space="preserve"> communities. </w:t>
      </w:r>
      <w:r w:rsidRPr="001A3D71">
        <w:rPr>
          <w:b w:val="0"/>
          <w:sz w:val="23"/>
          <w:szCs w:val="23"/>
        </w:rPr>
        <w:t xml:space="preserve"> </w:t>
      </w:r>
      <w:r w:rsidRPr="001A3D71">
        <w:rPr>
          <w:b w:val="0"/>
        </w:rPr>
        <w:t xml:space="preserve">For updated distribution, please consult the Plant Profile page for this species on the PLANTS Web site. </w:t>
      </w:r>
      <w:proofErr w:type="gramStart"/>
      <w:r w:rsidR="00CD49CC" w:rsidRPr="001A3D71">
        <w:rPr>
          <w:b w:val="0"/>
        </w:rPr>
        <w:t>Cultivars, Improved, and Selected Materials (and area of origin)</w:t>
      </w:r>
      <w:r w:rsidR="00523EB4">
        <w:rPr>
          <w:b w:val="0"/>
        </w:rPr>
        <w:t>.</w:t>
      </w:r>
      <w:proofErr w:type="gramEnd"/>
    </w:p>
    <w:p w:rsidR="001A3D71" w:rsidRDefault="001A3D71" w:rsidP="001A3D71">
      <w:pPr>
        <w:pStyle w:val="Default"/>
        <w:pageBreakBefore/>
        <w:rPr>
          <w:rFonts w:ascii="Times New Roman" w:hAnsi="Times New Roman" w:cs="Times New Roman"/>
          <w:color w:val="auto"/>
          <w:sz w:val="20"/>
          <w:szCs w:val="20"/>
        </w:rPr>
      </w:pPr>
      <w:r>
        <w:rPr>
          <w:rFonts w:ascii="Times New Roman" w:hAnsi="Times New Roman" w:cs="Times New Roman"/>
          <w:b/>
          <w:bCs/>
          <w:color w:val="auto"/>
          <w:sz w:val="20"/>
          <w:szCs w:val="20"/>
        </w:rPr>
        <w:lastRenderedPageBreak/>
        <w:t xml:space="preserve">Establishment </w:t>
      </w:r>
    </w:p>
    <w:p w:rsidR="001A3D71" w:rsidRDefault="001A3D71" w:rsidP="001A3D71">
      <w:pPr>
        <w:pStyle w:val="Default"/>
        <w:rPr>
          <w:rFonts w:ascii="Times New Roman" w:hAnsi="Times New Roman" w:cs="Times New Roman"/>
          <w:color w:val="auto"/>
          <w:sz w:val="20"/>
          <w:szCs w:val="20"/>
        </w:rPr>
      </w:pPr>
      <w:proofErr w:type="spellStart"/>
      <w:r>
        <w:rPr>
          <w:rFonts w:ascii="Times New Roman" w:hAnsi="Times New Roman" w:cs="Times New Roman"/>
          <w:color w:val="auto"/>
          <w:sz w:val="20"/>
          <w:szCs w:val="20"/>
        </w:rPr>
        <w:t>Sweetgrass</w:t>
      </w:r>
      <w:proofErr w:type="spellEnd"/>
      <w:r>
        <w:rPr>
          <w:rFonts w:ascii="Times New Roman" w:hAnsi="Times New Roman" w:cs="Times New Roman"/>
          <w:color w:val="auto"/>
          <w:sz w:val="20"/>
          <w:szCs w:val="20"/>
        </w:rPr>
        <w:t xml:space="preserve"> spreads vigorously by often-deep, creeping rhizomes.  In the spring these rhizomes produce inconspicuous fruiting stems with sparse, short leaves.  Longer leaves develop later from separate sterile basal shoots.  Although </w:t>
      </w:r>
      <w:proofErr w:type="spellStart"/>
      <w:r>
        <w:rPr>
          <w:rFonts w:ascii="Times New Roman" w:hAnsi="Times New Roman" w:cs="Times New Roman"/>
          <w:color w:val="auto"/>
          <w:sz w:val="20"/>
          <w:szCs w:val="20"/>
        </w:rPr>
        <w:t>sweetgrass</w:t>
      </w:r>
      <w:proofErr w:type="spellEnd"/>
      <w:r>
        <w:rPr>
          <w:rFonts w:ascii="Times New Roman" w:hAnsi="Times New Roman" w:cs="Times New Roman"/>
          <w:color w:val="auto"/>
          <w:sz w:val="20"/>
          <w:szCs w:val="20"/>
        </w:rPr>
        <w:t xml:space="preserve"> can reproduce by seed, it is mostly infertile, producing few </w:t>
      </w:r>
      <w:proofErr w:type="spellStart"/>
      <w:r>
        <w:rPr>
          <w:rFonts w:ascii="Times New Roman" w:hAnsi="Times New Roman" w:cs="Times New Roman"/>
          <w:color w:val="auto"/>
          <w:sz w:val="20"/>
          <w:szCs w:val="20"/>
        </w:rPr>
        <w:t>seedheads</w:t>
      </w:r>
      <w:proofErr w:type="spellEnd"/>
      <w:r>
        <w:rPr>
          <w:rFonts w:ascii="Times New Roman" w:hAnsi="Times New Roman" w:cs="Times New Roman"/>
          <w:color w:val="auto"/>
          <w:sz w:val="20"/>
          <w:szCs w:val="20"/>
        </w:rPr>
        <w:t xml:space="preserve"> that contain few seeds.  </w:t>
      </w:r>
      <w:proofErr w:type="spellStart"/>
      <w:r>
        <w:rPr>
          <w:rFonts w:ascii="Times New Roman" w:hAnsi="Times New Roman" w:cs="Times New Roman"/>
          <w:color w:val="auto"/>
          <w:sz w:val="20"/>
          <w:szCs w:val="20"/>
        </w:rPr>
        <w:t>Sweetgrass</w:t>
      </w:r>
      <w:proofErr w:type="spellEnd"/>
      <w:r>
        <w:rPr>
          <w:rFonts w:ascii="Times New Roman" w:hAnsi="Times New Roman" w:cs="Times New Roman"/>
          <w:color w:val="auto"/>
          <w:sz w:val="20"/>
          <w:szCs w:val="20"/>
        </w:rPr>
        <w:t xml:space="preserve"> is extremely cold hardy.  It will go dormant in cold weather and </w:t>
      </w:r>
      <w:proofErr w:type="spellStart"/>
      <w:r>
        <w:rPr>
          <w:rFonts w:ascii="Times New Roman" w:hAnsi="Times New Roman" w:cs="Times New Roman"/>
          <w:color w:val="auto"/>
          <w:sz w:val="20"/>
          <w:szCs w:val="20"/>
        </w:rPr>
        <w:t>resprout</w:t>
      </w:r>
      <w:proofErr w:type="spellEnd"/>
      <w:r>
        <w:rPr>
          <w:rFonts w:ascii="Times New Roman" w:hAnsi="Times New Roman" w:cs="Times New Roman"/>
          <w:color w:val="auto"/>
          <w:sz w:val="20"/>
          <w:szCs w:val="20"/>
        </w:rPr>
        <w:t xml:space="preserve"> once ground temperatures reach 40</w:t>
      </w:r>
      <w:r>
        <w:rPr>
          <w:rFonts w:ascii="Times New Roman" w:hAnsi="Times New Roman" w:cs="Times New Roman"/>
          <w:color w:val="auto"/>
          <w:sz w:val="13"/>
          <w:szCs w:val="13"/>
        </w:rPr>
        <w:t>o</w:t>
      </w:r>
      <w:r>
        <w:rPr>
          <w:rFonts w:ascii="Times New Roman" w:hAnsi="Times New Roman" w:cs="Times New Roman"/>
          <w:color w:val="auto"/>
          <w:sz w:val="20"/>
          <w:szCs w:val="20"/>
        </w:rPr>
        <w:t xml:space="preserve">F.  In the Great Lakes, Northeastern, and Midwestern regions flowering begins in the spring. </w:t>
      </w:r>
    </w:p>
    <w:p w:rsidR="001A3D71" w:rsidRDefault="001A3D71" w:rsidP="001A3D71">
      <w:pPr>
        <w:pStyle w:val="Default"/>
        <w:rPr>
          <w:rFonts w:ascii="Times New Roman" w:hAnsi="Times New Roman" w:cs="Times New Roman"/>
          <w:color w:val="auto"/>
          <w:sz w:val="20"/>
          <w:szCs w:val="20"/>
        </w:rPr>
      </w:pPr>
      <w:proofErr w:type="spellStart"/>
      <w:r>
        <w:rPr>
          <w:rFonts w:ascii="Times New Roman" w:hAnsi="Times New Roman" w:cs="Times New Roman"/>
          <w:color w:val="auto"/>
          <w:sz w:val="20"/>
          <w:szCs w:val="20"/>
        </w:rPr>
        <w:t>Sweetgrass</w:t>
      </w:r>
      <w:proofErr w:type="spellEnd"/>
      <w:r>
        <w:rPr>
          <w:rFonts w:ascii="Times New Roman" w:hAnsi="Times New Roman" w:cs="Times New Roman"/>
          <w:color w:val="auto"/>
          <w:sz w:val="20"/>
          <w:szCs w:val="20"/>
        </w:rPr>
        <w:t xml:space="preserve"> development from seed is very slow.  This coupled with the infertile nature of the plant explains why plant division is the most successful method of reproducing </w:t>
      </w:r>
      <w:proofErr w:type="spellStart"/>
      <w:r>
        <w:rPr>
          <w:rFonts w:ascii="Times New Roman" w:hAnsi="Times New Roman" w:cs="Times New Roman"/>
          <w:color w:val="auto"/>
          <w:sz w:val="20"/>
          <w:szCs w:val="20"/>
        </w:rPr>
        <w:t>sweetgrass</w:t>
      </w:r>
      <w:proofErr w:type="spellEnd"/>
      <w:r>
        <w:rPr>
          <w:rFonts w:ascii="Times New Roman" w:hAnsi="Times New Roman" w:cs="Times New Roman"/>
          <w:color w:val="auto"/>
          <w:sz w:val="20"/>
          <w:szCs w:val="20"/>
        </w:rPr>
        <w:t xml:space="preserve">.  Plant division is accomplished by separating the individual </w:t>
      </w:r>
      <w:proofErr w:type="spellStart"/>
      <w:r>
        <w:rPr>
          <w:rFonts w:ascii="Times New Roman" w:hAnsi="Times New Roman" w:cs="Times New Roman"/>
          <w:color w:val="auto"/>
          <w:sz w:val="20"/>
          <w:szCs w:val="20"/>
        </w:rPr>
        <w:t>propagules</w:t>
      </w:r>
      <w:proofErr w:type="spellEnd"/>
      <w:r>
        <w:rPr>
          <w:rFonts w:ascii="Times New Roman" w:hAnsi="Times New Roman" w:cs="Times New Roman"/>
          <w:color w:val="auto"/>
          <w:sz w:val="20"/>
          <w:szCs w:val="20"/>
        </w:rPr>
        <w:t xml:space="preserve"> that have developed from the rhizomes of a spreading plant.  Each </w:t>
      </w:r>
      <w:proofErr w:type="spellStart"/>
      <w:r>
        <w:rPr>
          <w:rFonts w:ascii="Times New Roman" w:hAnsi="Times New Roman" w:cs="Times New Roman"/>
          <w:color w:val="auto"/>
          <w:sz w:val="20"/>
          <w:szCs w:val="20"/>
        </w:rPr>
        <w:t>propagule</w:t>
      </w:r>
      <w:proofErr w:type="spellEnd"/>
      <w:r>
        <w:rPr>
          <w:rFonts w:ascii="Times New Roman" w:hAnsi="Times New Roman" w:cs="Times New Roman"/>
          <w:color w:val="auto"/>
          <w:sz w:val="20"/>
          <w:szCs w:val="20"/>
        </w:rPr>
        <w:t xml:space="preserve"> can then be placed in a container for further separation or future planting.   Newly separated plants will do best if placed in the shade for 2–3 weeks while their roots establish.  Then they may be transplanted at 1-foot </w:t>
      </w:r>
      <w:proofErr w:type="spellStart"/>
      <w:r>
        <w:rPr>
          <w:rFonts w:ascii="Times New Roman" w:hAnsi="Times New Roman" w:cs="Times New Roman"/>
          <w:color w:val="auto"/>
          <w:sz w:val="20"/>
          <w:szCs w:val="20"/>
        </w:rPr>
        <w:t>spacings</w:t>
      </w:r>
      <w:proofErr w:type="spellEnd"/>
      <w:r>
        <w:rPr>
          <w:rFonts w:ascii="Times New Roman" w:hAnsi="Times New Roman" w:cs="Times New Roman"/>
          <w:color w:val="auto"/>
          <w:sz w:val="20"/>
          <w:szCs w:val="20"/>
        </w:rPr>
        <w:t xml:space="preserve"> into areas of partial shade to full sun.</w:t>
      </w:r>
      <w:r>
        <w:rPr>
          <w:rFonts w:ascii="Times New Roman" w:hAnsi="Times New Roman" w:cs="Times New Roman"/>
          <w:b/>
          <w:bCs/>
          <w:color w:val="auto"/>
          <w:sz w:val="20"/>
          <w:szCs w:val="20"/>
        </w:rPr>
        <w:t xml:space="preserve"> </w:t>
      </w:r>
    </w:p>
    <w:p w:rsidR="001A3D71" w:rsidRDefault="001A3D71" w:rsidP="001A3D71">
      <w:pPr>
        <w:pStyle w:val="Default"/>
        <w:rPr>
          <w:rFonts w:ascii="Times New Roman" w:hAnsi="Times New Roman" w:cs="Times New Roman"/>
          <w:b/>
          <w:bCs/>
          <w:color w:val="auto"/>
          <w:sz w:val="20"/>
          <w:szCs w:val="20"/>
        </w:rPr>
      </w:pPr>
    </w:p>
    <w:p w:rsidR="001A3D71" w:rsidRDefault="001A3D71" w:rsidP="001A3D71">
      <w:pPr>
        <w:pStyle w:val="Default"/>
        <w:rPr>
          <w:rFonts w:ascii="Times New Roman" w:hAnsi="Times New Roman" w:cs="Times New Roman"/>
          <w:b/>
          <w:bCs/>
          <w:color w:val="auto"/>
          <w:sz w:val="20"/>
          <w:szCs w:val="20"/>
        </w:rPr>
      </w:pPr>
      <w:r>
        <w:rPr>
          <w:rFonts w:ascii="Times New Roman" w:hAnsi="Times New Roman" w:cs="Times New Roman"/>
          <w:b/>
          <w:bCs/>
          <w:color w:val="auto"/>
          <w:sz w:val="20"/>
          <w:szCs w:val="20"/>
        </w:rPr>
        <w:t xml:space="preserve">Management </w:t>
      </w:r>
    </w:p>
    <w:p w:rsidR="001A3D71" w:rsidRPr="001A3D71" w:rsidRDefault="001A3D71" w:rsidP="001A3D71">
      <w:pPr>
        <w:pStyle w:val="Default"/>
      </w:pPr>
      <w:r w:rsidRPr="001A3D71">
        <w:rPr>
          <w:rFonts w:ascii="Times New Roman" w:hAnsi="Times New Roman" w:cs="Times New Roman"/>
          <w:color w:val="auto"/>
          <w:sz w:val="20"/>
          <w:szCs w:val="20"/>
        </w:rPr>
        <w:t xml:space="preserve">As </w:t>
      </w:r>
      <w:proofErr w:type="spellStart"/>
      <w:r w:rsidRPr="001A3D71">
        <w:rPr>
          <w:rFonts w:ascii="Times New Roman" w:hAnsi="Times New Roman" w:cs="Times New Roman"/>
          <w:color w:val="auto"/>
          <w:sz w:val="20"/>
          <w:szCs w:val="20"/>
        </w:rPr>
        <w:t>sweetgrass</w:t>
      </w:r>
      <w:proofErr w:type="spellEnd"/>
      <w:r w:rsidRPr="001A3D71">
        <w:rPr>
          <w:rFonts w:ascii="Times New Roman" w:hAnsi="Times New Roman" w:cs="Times New Roman"/>
          <w:color w:val="auto"/>
          <w:sz w:val="20"/>
          <w:szCs w:val="20"/>
        </w:rPr>
        <w:t xml:space="preserve"> is not drought tolerant, soil should be kept moist but not saturated.  Fertilizer should be applied as appropriate for cool season grasses according to soil test recommendations. </w:t>
      </w:r>
    </w:p>
    <w:p w:rsidR="001A3D71" w:rsidRDefault="001A3D71" w:rsidP="001A3D71">
      <w:pPr>
        <w:pStyle w:val="Heading3"/>
        <w:spacing w:before="240"/>
      </w:pPr>
      <w:r>
        <w:rPr>
          <w:noProof/>
          <w:sz w:val="14"/>
          <w:szCs w:val="14"/>
        </w:rPr>
        <w:drawing>
          <wp:inline distT="0" distB="0" distL="0" distR="0">
            <wp:extent cx="2743200" cy="2371725"/>
            <wp:effectExtent l="19050" t="0" r="0" b="0"/>
            <wp:docPr id="7" name="Picture 7" descr="Stand of northern sweetgrass in bl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743200" cy="2371725"/>
                    </a:xfrm>
                    <a:prstGeom prst="rect">
                      <a:avLst/>
                    </a:prstGeom>
                    <a:noFill/>
                    <a:ln w="9525">
                      <a:noFill/>
                      <a:miter lim="800000"/>
                      <a:headEnd/>
                      <a:tailEnd/>
                    </a:ln>
                  </pic:spPr>
                </pic:pic>
              </a:graphicData>
            </a:graphic>
          </wp:inline>
        </w:drawing>
      </w:r>
    </w:p>
    <w:p w:rsidR="001A3D71" w:rsidRDefault="001A3D71" w:rsidP="001A3D71">
      <w:pPr>
        <w:pStyle w:val="NRCSBodyText"/>
        <w:rPr>
          <w:sz w:val="14"/>
          <w:szCs w:val="14"/>
        </w:rPr>
      </w:pPr>
      <w:r>
        <w:rPr>
          <w:sz w:val="14"/>
          <w:szCs w:val="14"/>
        </w:rPr>
        <w:t xml:space="preserve">Rose Lake </w:t>
      </w:r>
      <w:proofErr w:type="spellStart"/>
      <w:r>
        <w:rPr>
          <w:sz w:val="14"/>
          <w:szCs w:val="14"/>
        </w:rPr>
        <w:t>PlantMaterials</w:t>
      </w:r>
      <w:proofErr w:type="spellEnd"/>
      <w:r>
        <w:rPr>
          <w:sz w:val="14"/>
          <w:szCs w:val="14"/>
        </w:rPr>
        <w:t xml:space="preserve"> Center, East Lansing, Michigan </w:t>
      </w:r>
    </w:p>
    <w:p w:rsidR="001A3D71" w:rsidRPr="001A3D71" w:rsidRDefault="001A3D71" w:rsidP="001A3D71">
      <w:pPr>
        <w:pStyle w:val="NRCSBodyText"/>
      </w:pPr>
    </w:p>
    <w:p w:rsidR="001A3D71" w:rsidRDefault="001A3D71" w:rsidP="001A3D71">
      <w:pPr>
        <w:pStyle w:val="Default"/>
        <w:rPr>
          <w:rFonts w:ascii="Times New Roman" w:hAnsi="Times New Roman" w:cs="Times New Roman"/>
          <w:color w:val="auto"/>
          <w:sz w:val="20"/>
          <w:szCs w:val="20"/>
        </w:rPr>
      </w:pPr>
      <w:r>
        <w:rPr>
          <w:rFonts w:ascii="Times New Roman" w:hAnsi="Times New Roman" w:cs="Times New Roman"/>
          <w:color w:val="auto"/>
          <w:sz w:val="20"/>
          <w:szCs w:val="20"/>
        </w:rPr>
        <w:t xml:space="preserve">Longer leaves of the sterile shoots may be harvested several times during the year; however, the mid-season growth is considered superior.  These leaves may be gathered by grasping the shoots firmly near the ground and pulling until they break from the rootstock an inch or two below the surface of the soil. </w:t>
      </w:r>
    </w:p>
    <w:p w:rsidR="001A3D71" w:rsidRDefault="001A3D71" w:rsidP="001A3D71">
      <w:pPr>
        <w:pStyle w:val="Default"/>
        <w:rPr>
          <w:rFonts w:ascii="Times New Roman" w:hAnsi="Times New Roman" w:cs="Times New Roman"/>
          <w:color w:val="auto"/>
          <w:sz w:val="20"/>
          <w:szCs w:val="20"/>
        </w:rPr>
      </w:pPr>
      <w:r>
        <w:rPr>
          <w:rFonts w:ascii="Times New Roman" w:hAnsi="Times New Roman" w:cs="Times New Roman"/>
          <w:color w:val="auto"/>
          <w:sz w:val="20"/>
          <w:szCs w:val="20"/>
        </w:rPr>
        <w:t>Care should be exercised so roots are not pulled and plants are not damaged.</w:t>
      </w:r>
      <w:r>
        <w:rPr>
          <w:rFonts w:ascii="Times New Roman" w:hAnsi="Times New Roman" w:cs="Times New Roman"/>
          <w:b/>
          <w:bCs/>
          <w:color w:val="auto"/>
          <w:sz w:val="20"/>
          <w:szCs w:val="20"/>
        </w:rPr>
        <w:t xml:space="preserve"> </w:t>
      </w:r>
    </w:p>
    <w:p w:rsidR="001A3D71" w:rsidRDefault="00523EB4" w:rsidP="001A3D71">
      <w:pPr>
        <w:pStyle w:val="Default"/>
        <w:rPr>
          <w:rFonts w:ascii="Times New Roman" w:hAnsi="Times New Roman" w:cs="Times New Roman"/>
          <w:color w:val="auto"/>
          <w:sz w:val="20"/>
          <w:szCs w:val="20"/>
        </w:rPr>
      </w:pPr>
      <w:r>
        <w:rPr>
          <w:rFonts w:ascii="Times New Roman" w:hAnsi="Times New Roman" w:cs="Times New Roman"/>
          <w:b/>
          <w:bCs/>
          <w:color w:val="auto"/>
          <w:sz w:val="20"/>
          <w:szCs w:val="20"/>
        </w:rPr>
        <w:br w:type="column"/>
      </w:r>
      <w:r w:rsidR="001A3D71">
        <w:rPr>
          <w:rFonts w:ascii="Times New Roman" w:hAnsi="Times New Roman" w:cs="Times New Roman"/>
          <w:b/>
          <w:bCs/>
          <w:color w:val="auto"/>
          <w:sz w:val="20"/>
          <w:szCs w:val="20"/>
        </w:rPr>
        <w:lastRenderedPageBreak/>
        <w:t xml:space="preserve">Cultivars, Improved, and Selected Materials (and area of origin) </w:t>
      </w:r>
    </w:p>
    <w:p w:rsidR="001A3D71" w:rsidRDefault="001A3D71" w:rsidP="001A3D71">
      <w:pPr>
        <w:pStyle w:val="Default"/>
        <w:rPr>
          <w:rFonts w:ascii="Times New Roman" w:hAnsi="Times New Roman" w:cs="Times New Roman"/>
          <w:color w:val="auto"/>
          <w:sz w:val="20"/>
          <w:szCs w:val="20"/>
        </w:rPr>
      </w:pPr>
      <w:proofErr w:type="spellStart"/>
      <w:r>
        <w:rPr>
          <w:rFonts w:ascii="Times New Roman" w:hAnsi="Times New Roman" w:cs="Times New Roman"/>
          <w:color w:val="auto"/>
          <w:sz w:val="20"/>
          <w:szCs w:val="20"/>
        </w:rPr>
        <w:t>Sweetgrass</w:t>
      </w:r>
      <w:proofErr w:type="spellEnd"/>
      <w:r>
        <w:rPr>
          <w:rFonts w:ascii="Times New Roman" w:hAnsi="Times New Roman" w:cs="Times New Roman"/>
          <w:color w:val="auto"/>
          <w:sz w:val="20"/>
          <w:szCs w:val="20"/>
        </w:rPr>
        <w:t xml:space="preserve"> is available from commercial sources.  Horticultural selections or local and regional ecotypes are marketed by nurseries.  Contact your local Natural Resources Conservation Service (formerly Soil Conservation Service) office for more information. </w:t>
      </w:r>
    </w:p>
    <w:p w:rsidR="001A3D71" w:rsidRDefault="001A3D71" w:rsidP="001A3D71">
      <w:pPr>
        <w:pStyle w:val="Default"/>
        <w:rPr>
          <w:rFonts w:ascii="Times New Roman" w:hAnsi="Times New Roman" w:cs="Times New Roman"/>
          <w:color w:val="auto"/>
          <w:sz w:val="20"/>
          <w:szCs w:val="20"/>
        </w:rPr>
      </w:pPr>
    </w:p>
    <w:p w:rsidR="001A3D71" w:rsidRDefault="001A3D71" w:rsidP="001A3D71">
      <w:pPr>
        <w:pStyle w:val="Default"/>
        <w:rPr>
          <w:rFonts w:ascii="Times New Roman" w:hAnsi="Times New Roman" w:cs="Times New Roman"/>
          <w:color w:val="auto"/>
          <w:sz w:val="20"/>
          <w:szCs w:val="20"/>
        </w:rPr>
      </w:pPr>
      <w:r>
        <w:rPr>
          <w:rFonts w:ascii="Times New Roman" w:hAnsi="Times New Roman" w:cs="Times New Roman"/>
          <w:b/>
          <w:bCs/>
          <w:color w:val="auto"/>
          <w:sz w:val="20"/>
          <w:szCs w:val="20"/>
        </w:rPr>
        <w:t xml:space="preserve">Prepared By  </w:t>
      </w:r>
    </w:p>
    <w:p w:rsidR="001A3D71" w:rsidRDefault="001A3D71" w:rsidP="001A3D71">
      <w:pPr>
        <w:pStyle w:val="Default"/>
        <w:rPr>
          <w:rFonts w:ascii="Times New Roman" w:hAnsi="Times New Roman" w:cs="Times New Roman"/>
          <w:color w:val="auto"/>
          <w:sz w:val="20"/>
          <w:szCs w:val="20"/>
        </w:rPr>
      </w:pPr>
      <w:r>
        <w:rPr>
          <w:rFonts w:ascii="Times New Roman" w:hAnsi="Times New Roman" w:cs="Times New Roman"/>
          <w:i/>
          <w:iCs/>
          <w:color w:val="auto"/>
          <w:sz w:val="20"/>
          <w:szCs w:val="20"/>
        </w:rPr>
        <w:t>John W. Leif,</w:t>
      </w:r>
      <w:r>
        <w:rPr>
          <w:rFonts w:ascii="Times New Roman" w:hAnsi="Times New Roman" w:cs="Times New Roman"/>
          <w:color w:val="auto"/>
          <w:sz w:val="20"/>
          <w:szCs w:val="20"/>
        </w:rPr>
        <w:t xml:space="preserve"> USDA-NRCS, East Lansing, MI </w:t>
      </w:r>
    </w:p>
    <w:p w:rsidR="001A3D71" w:rsidRDefault="001A3D71" w:rsidP="001A3D71">
      <w:pPr>
        <w:pStyle w:val="Default"/>
        <w:rPr>
          <w:rFonts w:ascii="Times New Roman" w:hAnsi="Times New Roman" w:cs="Times New Roman"/>
          <w:color w:val="auto"/>
          <w:sz w:val="20"/>
          <w:szCs w:val="20"/>
        </w:rPr>
      </w:pPr>
    </w:p>
    <w:p w:rsidR="001A3D71" w:rsidRDefault="001A3D71" w:rsidP="001A3D71">
      <w:pPr>
        <w:pStyle w:val="Default"/>
        <w:rPr>
          <w:rFonts w:ascii="Times New Roman" w:hAnsi="Times New Roman" w:cs="Times New Roman"/>
          <w:color w:val="auto"/>
          <w:sz w:val="20"/>
          <w:szCs w:val="20"/>
        </w:rPr>
      </w:pPr>
      <w:r>
        <w:rPr>
          <w:rFonts w:ascii="Times New Roman" w:hAnsi="Times New Roman" w:cs="Times New Roman"/>
          <w:b/>
          <w:bCs/>
          <w:color w:val="auto"/>
          <w:sz w:val="20"/>
          <w:szCs w:val="20"/>
        </w:rPr>
        <w:t xml:space="preserve">Citation </w:t>
      </w:r>
    </w:p>
    <w:p w:rsidR="001A3D71" w:rsidRDefault="001A3D71" w:rsidP="001A3D71">
      <w:pPr>
        <w:pStyle w:val="Default"/>
        <w:rPr>
          <w:rFonts w:ascii="Times New Roman" w:hAnsi="Times New Roman" w:cs="Times New Roman"/>
          <w:color w:val="auto"/>
          <w:sz w:val="20"/>
          <w:szCs w:val="20"/>
        </w:rPr>
      </w:pPr>
      <w:r>
        <w:rPr>
          <w:rFonts w:ascii="Times New Roman" w:hAnsi="Times New Roman" w:cs="Times New Roman"/>
          <w:color w:val="auto"/>
          <w:sz w:val="20"/>
          <w:szCs w:val="20"/>
        </w:rPr>
        <w:t xml:space="preserve">Leif, J. 2010. </w:t>
      </w:r>
      <w:proofErr w:type="gramStart"/>
      <w:r>
        <w:rPr>
          <w:rFonts w:ascii="Times New Roman" w:hAnsi="Times New Roman" w:cs="Times New Roman"/>
          <w:color w:val="auto"/>
          <w:sz w:val="20"/>
          <w:szCs w:val="20"/>
        </w:rPr>
        <w:t xml:space="preserve">Plant fact sheet for </w:t>
      </w:r>
      <w:proofErr w:type="spellStart"/>
      <w:r>
        <w:rPr>
          <w:rFonts w:ascii="Times New Roman" w:hAnsi="Times New Roman" w:cs="Times New Roman"/>
          <w:color w:val="auto"/>
          <w:sz w:val="20"/>
          <w:szCs w:val="20"/>
        </w:rPr>
        <w:t>sweetgrass</w:t>
      </w:r>
      <w:proofErr w:type="spellEnd"/>
      <w:r>
        <w:rPr>
          <w:rFonts w:ascii="Times New Roman" w:hAnsi="Times New Roman" w:cs="Times New Roman"/>
          <w:color w:val="auto"/>
          <w:sz w:val="20"/>
          <w:szCs w:val="20"/>
        </w:rPr>
        <w:t xml:space="preserve"> [</w:t>
      </w:r>
      <w:proofErr w:type="spellStart"/>
      <w:r>
        <w:rPr>
          <w:rFonts w:ascii="Times New Roman" w:hAnsi="Times New Roman" w:cs="Times New Roman"/>
          <w:i/>
          <w:iCs/>
          <w:color w:val="auto"/>
          <w:sz w:val="20"/>
          <w:szCs w:val="20"/>
        </w:rPr>
        <w:t>Hierochloe</w:t>
      </w:r>
      <w:proofErr w:type="spellEnd"/>
      <w:r>
        <w:rPr>
          <w:rFonts w:ascii="Times New Roman" w:hAnsi="Times New Roman" w:cs="Times New Roman"/>
          <w:i/>
          <w:iCs/>
          <w:color w:val="auto"/>
          <w:sz w:val="20"/>
          <w:szCs w:val="20"/>
        </w:rPr>
        <w:t xml:space="preserve"> </w:t>
      </w:r>
      <w:proofErr w:type="spellStart"/>
      <w:r>
        <w:rPr>
          <w:rFonts w:ascii="Times New Roman" w:hAnsi="Times New Roman" w:cs="Times New Roman"/>
          <w:i/>
          <w:iCs/>
          <w:color w:val="auto"/>
          <w:sz w:val="20"/>
          <w:szCs w:val="20"/>
        </w:rPr>
        <w:t>hirta</w:t>
      </w:r>
      <w:proofErr w:type="spellEnd"/>
      <w:r>
        <w:rPr>
          <w:rFonts w:ascii="Times New Roman" w:hAnsi="Times New Roman" w:cs="Times New Roman"/>
          <w:color w:val="auto"/>
          <w:sz w:val="20"/>
          <w:szCs w:val="20"/>
        </w:rPr>
        <w:t xml:space="preserve"> (</w:t>
      </w:r>
      <w:proofErr w:type="spellStart"/>
      <w:r>
        <w:rPr>
          <w:rFonts w:ascii="Times New Roman" w:hAnsi="Times New Roman" w:cs="Times New Roman"/>
          <w:color w:val="auto"/>
          <w:sz w:val="20"/>
          <w:szCs w:val="20"/>
        </w:rPr>
        <w:t>Schrank</w:t>
      </w:r>
      <w:proofErr w:type="spellEnd"/>
      <w:r>
        <w:rPr>
          <w:rFonts w:ascii="Times New Roman" w:hAnsi="Times New Roman" w:cs="Times New Roman"/>
          <w:color w:val="auto"/>
          <w:sz w:val="20"/>
          <w:szCs w:val="20"/>
        </w:rPr>
        <w:t xml:space="preserve">) </w:t>
      </w:r>
      <w:proofErr w:type="spellStart"/>
      <w:r>
        <w:rPr>
          <w:rFonts w:ascii="Times New Roman" w:hAnsi="Times New Roman" w:cs="Times New Roman"/>
          <w:color w:val="auto"/>
          <w:sz w:val="20"/>
          <w:szCs w:val="20"/>
        </w:rPr>
        <w:t>Borbás</w:t>
      </w:r>
      <w:proofErr w:type="spellEnd"/>
      <w:r>
        <w:rPr>
          <w:rFonts w:ascii="Times New Roman" w:hAnsi="Times New Roman" w:cs="Times New Roman"/>
          <w:color w:val="auto"/>
          <w:sz w:val="20"/>
          <w:szCs w:val="20"/>
        </w:rPr>
        <w:t xml:space="preserve"> ssp</w:t>
      </w:r>
      <w:r>
        <w:rPr>
          <w:rFonts w:ascii="Times New Roman" w:hAnsi="Times New Roman" w:cs="Times New Roman"/>
          <w:i/>
          <w:iCs/>
          <w:color w:val="auto"/>
          <w:sz w:val="20"/>
          <w:szCs w:val="20"/>
        </w:rPr>
        <w:t xml:space="preserve">. </w:t>
      </w:r>
      <w:proofErr w:type="spellStart"/>
      <w:r>
        <w:rPr>
          <w:rFonts w:ascii="Times New Roman" w:hAnsi="Times New Roman" w:cs="Times New Roman"/>
          <w:i/>
          <w:iCs/>
          <w:color w:val="auto"/>
          <w:sz w:val="20"/>
          <w:szCs w:val="20"/>
        </w:rPr>
        <w:t>arctica</w:t>
      </w:r>
      <w:proofErr w:type="spellEnd"/>
      <w:r>
        <w:rPr>
          <w:rFonts w:ascii="Times New Roman" w:hAnsi="Times New Roman" w:cs="Times New Roman"/>
          <w:color w:val="auto"/>
          <w:sz w:val="20"/>
          <w:szCs w:val="20"/>
        </w:rPr>
        <w:t xml:space="preserve"> (J. </w:t>
      </w:r>
      <w:proofErr w:type="spellStart"/>
      <w:r>
        <w:rPr>
          <w:rFonts w:ascii="Times New Roman" w:hAnsi="Times New Roman" w:cs="Times New Roman"/>
          <w:color w:val="auto"/>
          <w:sz w:val="20"/>
          <w:szCs w:val="20"/>
        </w:rPr>
        <w:t>Presl</w:t>
      </w:r>
      <w:proofErr w:type="spellEnd"/>
      <w:r>
        <w:rPr>
          <w:rFonts w:ascii="Times New Roman" w:hAnsi="Times New Roman" w:cs="Times New Roman"/>
          <w:color w:val="auto"/>
          <w:sz w:val="20"/>
          <w:szCs w:val="20"/>
        </w:rPr>
        <w:t xml:space="preserve">) G. </w:t>
      </w:r>
      <w:proofErr w:type="spellStart"/>
      <w:r>
        <w:rPr>
          <w:rFonts w:ascii="Times New Roman" w:hAnsi="Times New Roman" w:cs="Times New Roman"/>
          <w:color w:val="auto"/>
          <w:sz w:val="20"/>
          <w:szCs w:val="20"/>
        </w:rPr>
        <w:t>Weim</w:t>
      </w:r>
      <w:proofErr w:type="spellEnd"/>
      <w:r>
        <w:rPr>
          <w:rFonts w:ascii="Times New Roman" w:hAnsi="Times New Roman" w:cs="Times New Roman"/>
          <w:color w:val="auto"/>
          <w:sz w:val="20"/>
          <w:szCs w:val="20"/>
        </w:rPr>
        <w:t>.</w:t>
      </w:r>
      <w:proofErr w:type="gramEnd"/>
      <w:r>
        <w:rPr>
          <w:rFonts w:ascii="Times New Roman" w:hAnsi="Times New Roman" w:cs="Times New Roman"/>
          <w:color w:val="auto"/>
          <w:sz w:val="20"/>
          <w:szCs w:val="20"/>
        </w:rPr>
        <w:t xml:space="preserve"> </w:t>
      </w:r>
      <w:proofErr w:type="gramStart"/>
      <w:r>
        <w:rPr>
          <w:rFonts w:ascii="Times New Roman" w:hAnsi="Times New Roman" w:cs="Times New Roman"/>
          <w:color w:val="auto"/>
          <w:sz w:val="20"/>
          <w:szCs w:val="20"/>
        </w:rPr>
        <w:t>USDA-Natural Resources Conservation Service, Rose Lake Plant Materials Center, East Lansing, MI  48823.</w:t>
      </w:r>
      <w:proofErr w:type="gramEnd"/>
      <w:r>
        <w:rPr>
          <w:rFonts w:ascii="Times New Roman" w:hAnsi="Times New Roman" w:cs="Times New Roman"/>
          <w:b/>
          <w:bCs/>
          <w:color w:val="auto"/>
          <w:sz w:val="20"/>
          <w:szCs w:val="20"/>
        </w:rPr>
        <w:t xml:space="preserve"> </w:t>
      </w:r>
    </w:p>
    <w:p w:rsidR="00705B62" w:rsidRPr="00705B62" w:rsidRDefault="00705B62" w:rsidP="00705B62">
      <w:pPr>
        <w:pStyle w:val="NRCSBodyText"/>
        <w:spacing w:before="240"/>
        <w:rPr>
          <w:i/>
        </w:rPr>
      </w:pPr>
      <w:r w:rsidRPr="000E3166">
        <w:t xml:space="preserve">Published </w:t>
      </w:r>
      <w:r w:rsidR="00523EB4">
        <w:t>September, 2010</w:t>
      </w:r>
    </w:p>
    <w:p w:rsidR="00523EB4" w:rsidRDefault="00523EB4" w:rsidP="00523EB4">
      <w:pPr>
        <w:pStyle w:val="Default"/>
        <w:rPr>
          <w:rFonts w:ascii="Times New Roman" w:hAnsi="Times New Roman" w:cs="Times New Roman"/>
          <w:color w:val="auto"/>
          <w:sz w:val="20"/>
          <w:szCs w:val="20"/>
        </w:rPr>
      </w:pPr>
    </w:p>
    <w:p w:rsidR="00523EB4" w:rsidRPr="00523EB4" w:rsidRDefault="00523EB4" w:rsidP="00523EB4">
      <w:pPr>
        <w:pStyle w:val="Default"/>
        <w:rPr>
          <w:rFonts w:ascii="Times New Roman" w:hAnsi="Times New Roman" w:cs="Times New Roman"/>
          <w:color w:val="auto"/>
          <w:sz w:val="20"/>
          <w:szCs w:val="20"/>
        </w:rPr>
      </w:pPr>
      <w:r w:rsidRPr="00523EB4">
        <w:rPr>
          <w:rFonts w:ascii="Times New Roman" w:hAnsi="Times New Roman" w:cs="Times New Roman"/>
          <w:color w:val="auto"/>
          <w:sz w:val="20"/>
          <w:szCs w:val="20"/>
        </w:rPr>
        <w:t>Edited</w:t>
      </w:r>
      <w:proofErr w:type="gramStart"/>
      <w:r w:rsidRPr="00523EB4">
        <w:rPr>
          <w:rFonts w:ascii="Times New Roman" w:hAnsi="Times New Roman" w:cs="Times New Roman"/>
          <w:color w:val="auto"/>
          <w:sz w:val="20"/>
          <w:szCs w:val="20"/>
        </w:rPr>
        <w:t>:13Apr2010jwl</w:t>
      </w:r>
      <w:proofErr w:type="gramEnd"/>
      <w:r w:rsidRPr="00523EB4">
        <w:rPr>
          <w:rFonts w:ascii="Times New Roman" w:hAnsi="Times New Roman" w:cs="Times New Roman"/>
          <w:color w:val="auto"/>
          <w:sz w:val="20"/>
          <w:szCs w:val="20"/>
        </w:rPr>
        <w:t xml:space="preserve"> </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2"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3" w:tooltip="Plants Web site" w:history="1">
        <w:r w:rsidRPr="00810C71">
          <w:rPr>
            <w:rStyle w:val="Hyperlink"/>
          </w:rPr>
          <w:t>http://plants.usda.gov</w:t>
        </w:r>
      </w:hyperlink>
      <w:r w:rsidRPr="00810C71">
        <w:t>&gt; or the Plant Materials Program Web site &lt;</w:t>
      </w:r>
      <w:hyperlink r:id="rId14" w:history="1">
        <w:r w:rsidR="00810C71" w:rsidRPr="00FB7A4D">
          <w:rPr>
            <w:rStyle w:val="Hyperlink"/>
          </w:rPr>
          <w:t>http://plant-materials.nrcs.usda.gov</w:t>
        </w:r>
      </w:hyperlink>
      <w:r w:rsidRPr="00810C71">
        <w:t>&gt;</w:t>
      </w:r>
    </w:p>
    <w:p w:rsidR="00117649" w:rsidRDefault="00117649" w:rsidP="009B7D57">
      <w:pPr>
        <w:spacing w:before="240"/>
        <w:jc w:val="left"/>
        <w:rPr>
          <w:sz w:val="20"/>
        </w:rPr>
        <w:sectPr w:rsidR="00117649" w:rsidSect="00117649">
          <w:headerReference w:type="default" r:id="rId15"/>
          <w:footerReference w:type="default" r:id="rId16"/>
          <w:type w:val="continuous"/>
          <w:pgSz w:w="12240" w:h="15840" w:code="1"/>
          <w:pgMar w:top="1080" w:right="1080" w:bottom="1080" w:left="1080" w:header="720" w:footer="720" w:gutter="0"/>
          <w:cols w:num="2" w:space="720"/>
          <w:titlePg/>
          <w:docGrid w:linePitch="360"/>
        </w:sectPr>
      </w:pPr>
    </w:p>
    <w:p w:rsidR="00523EB4" w:rsidRDefault="00523EB4" w:rsidP="00523EB4">
      <w:pPr>
        <w:pStyle w:val="Footer"/>
        <w:rPr>
          <w:b/>
          <w:color w:val="00A886"/>
          <w:sz w:val="20"/>
        </w:rPr>
      </w:pPr>
    </w:p>
    <w:p w:rsidR="00523EB4" w:rsidRDefault="00523EB4" w:rsidP="00523EB4">
      <w:pPr>
        <w:pStyle w:val="Footer"/>
        <w:rPr>
          <w:b/>
          <w:color w:val="00A886"/>
          <w:sz w:val="20"/>
        </w:rPr>
      </w:pPr>
    </w:p>
    <w:p w:rsidR="00117649" w:rsidRPr="00061FD0" w:rsidRDefault="00117649" w:rsidP="00523EB4">
      <w:pPr>
        <w:pStyle w:val="Footer"/>
        <w:rPr>
          <w:b/>
          <w:color w:val="00A886"/>
          <w:sz w:val="20"/>
        </w:rPr>
      </w:pPr>
      <w:r w:rsidRPr="00CD5C3F">
        <w:rPr>
          <w:b/>
          <w:color w:val="00A886"/>
          <w:sz w:val="20"/>
        </w:rPr>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627F" w:rsidRDefault="0055627F">
      <w:r>
        <w:separator/>
      </w:r>
    </w:p>
  </w:endnote>
  <w:endnote w:type="continuationSeparator" w:id="0">
    <w:p w:rsidR="0055627F" w:rsidRDefault="0055627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627F" w:rsidRDefault="0055627F">
      <w:r>
        <w:separator/>
      </w:r>
    </w:p>
  </w:footnote>
  <w:footnote w:type="continuationSeparator" w:id="0">
    <w:p w:rsidR="0055627F" w:rsidRDefault="005562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789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523EB4"/>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D71"/>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23EB4"/>
    <w:rsid w:val="0054009F"/>
    <w:rsid w:val="005427F1"/>
    <w:rsid w:val="00552A0A"/>
    <w:rsid w:val="0055627F"/>
    <w:rsid w:val="00561A8A"/>
    <w:rsid w:val="00564985"/>
    <w:rsid w:val="00587B82"/>
    <w:rsid w:val="0059148B"/>
    <w:rsid w:val="00592CFA"/>
    <w:rsid w:val="005A7A54"/>
    <w:rsid w:val="005B7A24"/>
    <w:rsid w:val="005C1456"/>
    <w:rsid w:val="005C4132"/>
    <w:rsid w:val="005D2ECE"/>
    <w:rsid w:val="005E5E78"/>
    <w:rsid w:val="005F4FC1"/>
    <w:rsid w:val="0062577D"/>
    <w:rsid w:val="00635824"/>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833F8"/>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BF4564"/>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C616D"/>
    <w:rsid w:val="00DC7C36"/>
    <w:rsid w:val="00DD46A9"/>
    <w:rsid w:val="00DE0E57"/>
    <w:rsid w:val="00E30EC6"/>
    <w:rsid w:val="00E505BD"/>
    <w:rsid w:val="00E52D6E"/>
    <w:rsid w:val="00E80488"/>
    <w:rsid w:val="00EA5D73"/>
    <w:rsid w:val="00EC257E"/>
    <w:rsid w:val="00EE261A"/>
    <w:rsid w:val="00EE296B"/>
    <w:rsid w:val="00EF7390"/>
    <w:rsid w:val="00F0149C"/>
    <w:rsid w:val="00F202B5"/>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9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13</TotalTime>
  <Pages>2</Pages>
  <Words>824</Words>
  <Characters>4733</Characters>
  <Application>Microsoft Office Word</Application>
  <DocSecurity>0</DocSecurity>
  <Lines>143</Lines>
  <Paragraphs>41</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5516</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Sweetgrass (Hierochloe hirta) Plant Fact Sheet</dc:title>
  <dc:subject>Northern Sweetgrass (Hierochloe hirta)</dc:subject>
  <dc:creator>John W. Leif, Author, USDA NRCS Michigan Plant Materials Program</dc:creator>
  <cp:keywords>Sweetgrass, Hierochloe hirta</cp:keywords>
  <cp:lastModifiedBy>Julie DePue</cp:lastModifiedBy>
  <cp:revision>2</cp:revision>
  <cp:lastPrinted>2003-06-09T19:39:00Z</cp:lastPrinted>
  <dcterms:created xsi:type="dcterms:W3CDTF">2011-03-04T19:20:00Z</dcterms:created>
  <dcterms:modified xsi:type="dcterms:W3CDTF">2011-03-04T19:36:00Z</dcterms:modified>
</cp:coreProperties>
</file>