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BE0AAA" w:rsidRDefault="004B628B" w:rsidP="00BE0AAA">
      <w:pPr>
        <w:pStyle w:val="Title"/>
        <w:spacing w:after="240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564985" w:rsidP="00BE0AAA">
      <w:pPr>
        <w:pStyle w:val="Title"/>
        <w:spacing w:after="120"/>
        <w:jc w:val="right"/>
        <w:sectPr w:rsidR="00564985" w:rsidRPr="00BE0AAA" w:rsidSect="0062577D">
          <w:headerReference w:type="default" r:id="rId14"/>
          <w:footerReference w:type="default" r:id="rId15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BE0AAA">
        <w:t>Plant Fact Sheet</w:t>
      </w:r>
    </w:p>
    <w:p w:rsidR="00CE5409" w:rsidRPr="007B2285" w:rsidRDefault="00361848" w:rsidP="00564985">
      <w:pPr>
        <w:pStyle w:val="Heading1"/>
        <w:rPr>
          <w:i w:val="0"/>
        </w:rPr>
      </w:pPr>
      <w:r>
        <w:rPr>
          <w:i w:val="0"/>
        </w:rPr>
        <w:lastRenderedPageBreak/>
        <w:t>riverbank lupine</w:t>
      </w:r>
    </w:p>
    <w:p w:rsidR="00CE5409" w:rsidRPr="00561A8A" w:rsidRDefault="009737EF" w:rsidP="00561A8A">
      <w:pPr>
        <w:pStyle w:val="Heading2"/>
      </w:pPr>
      <w:proofErr w:type="gramStart"/>
      <w:r w:rsidRPr="009737EF">
        <w:rPr>
          <w:iCs/>
        </w:rPr>
        <w:t>Lupinus</w:t>
      </w:r>
      <w:r w:rsidRPr="009737EF">
        <w:t xml:space="preserve"> </w:t>
      </w:r>
      <w:r w:rsidR="00361848" w:rsidRPr="009737EF">
        <w:rPr>
          <w:iCs/>
        </w:rPr>
        <w:t>rivularis</w:t>
      </w:r>
      <w:r w:rsidR="00361848" w:rsidRPr="00561A8A">
        <w:t xml:space="preserve"> </w:t>
      </w:r>
      <w:r w:rsidRPr="009737EF">
        <w:rPr>
          <w:i w:val="0"/>
        </w:rPr>
        <w:t>Douglas ex Lindl.</w:t>
      </w:r>
      <w:proofErr w:type="gramEnd"/>
    </w:p>
    <w:p w:rsidR="00CE5409" w:rsidRPr="00561A8A" w:rsidRDefault="00CE5409" w:rsidP="00A91834">
      <w:pPr>
        <w:pStyle w:val="PlantSymbol"/>
      </w:pPr>
      <w:r w:rsidRPr="00561A8A">
        <w:t xml:space="preserve">Plant Symbol = </w:t>
      </w:r>
      <w:r w:rsidR="00361848">
        <w:t>LURI</w:t>
      </w:r>
    </w:p>
    <w:p w:rsidR="00A1146D" w:rsidRDefault="00A3192C" w:rsidP="00A1146D">
      <w:pPr>
        <w:pStyle w:val="BodytextNRCS"/>
        <w:spacing w:before="240"/>
      </w:pPr>
      <w:r>
        <w:t>Contributed by: USDA NRCS Corvallis Plant Materials Center, Oregon</w:t>
      </w:r>
    </w:p>
    <w:p w:rsidR="006D6849" w:rsidRDefault="006D6849" w:rsidP="005362C7">
      <w:pPr>
        <w:pStyle w:val="NRCSInstructionComment"/>
        <w:keepNext/>
        <w:spacing w:before="120"/>
      </w:pPr>
      <w:r>
        <w:rPr>
          <w:i w:val="0"/>
          <w:noProof/>
          <w:sz w:val="16"/>
          <w:szCs w:val="16"/>
        </w:rPr>
        <w:drawing>
          <wp:inline distT="0" distB="0" distL="0" distR="0">
            <wp:extent cx="2929241" cy="2286000"/>
            <wp:effectExtent l="19050" t="0" r="4459" b="0"/>
            <wp:docPr id="6" name="Picture 5" descr="Color photo of riverbank lupine (Lupinus rivulari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p_riv_0783b_G.D.Car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24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E2" w:rsidRPr="00A05F2D" w:rsidRDefault="005362C7" w:rsidP="005362C7">
      <w:pPr>
        <w:pStyle w:val="CaptionNRCS"/>
      </w:pPr>
      <w:r>
        <w:t>Photo by Amy Bartow, NRCS Corvallis Plant Materials Center,</w:t>
      </w:r>
      <w:r w:rsidR="006D6849">
        <w:t xml:space="preserve"> 2008</w:t>
      </w:r>
    </w:p>
    <w:p w:rsidR="00CD49CC" w:rsidRPr="00561A8A" w:rsidRDefault="008455BA" w:rsidP="00BE001E">
      <w:pPr>
        <w:pStyle w:val="Heading3"/>
        <w:spacing w:before="120"/>
        <w:rPr>
          <w:b w:val="0"/>
          <w:i/>
        </w:rPr>
      </w:pPr>
      <w:r w:rsidRPr="00561A8A">
        <w:t>Alternate Names</w:t>
      </w:r>
    </w:p>
    <w:p w:rsidR="00FB4625" w:rsidRDefault="00FB4625" w:rsidP="003E6391">
      <w:pPr>
        <w:pStyle w:val="NRCSBodyText"/>
      </w:pPr>
      <w:r w:rsidRPr="00FB4625">
        <w:rPr>
          <w:i/>
        </w:rPr>
        <w:t>Alternative Common Names:</w:t>
      </w:r>
      <w:r>
        <w:t xml:space="preserve"> r</w:t>
      </w:r>
      <w:r w:rsidR="003A4717">
        <w:t xml:space="preserve">iverside lupine, </w:t>
      </w:r>
      <w:proofErr w:type="spellStart"/>
      <w:r w:rsidR="003A4717">
        <w:t>streambank</w:t>
      </w:r>
      <w:proofErr w:type="spellEnd"/>
      <w:r w:rsidR="003A4717">
        <w:t xml:space="preserve"> lupine,</w:t>
      </w:r>
      <w:r w:rsidR="00404721">
        <w:t xml:space="preserve"> stream lupine,</w:t>
      </w:r>
      <w:r w:rsidR="003A4717">
        <w:t xml:space="preserve"> nine finger</w:t>
      </w:r>
      <w:r w:rsidR="00517FCA">
        <w:t xml:space="preserve"> </w:t>
      </w:r>
    </w:p>
    <w:p w:rsidR="00CD49CC" w:rsidRPr="001F0565" w:rsidRDefault="00FB4625" w:rsidP="00FB4625">
      <w:pPr>
        <w:pStyle w:val="NRCSBodyText"/>
        <w:spacing w:before="120"/>
      </w:pPr>
      <w:r w:rsidRPr="00FB4625">
        <w:rPr>
          <w:i/>
        </w:rPr>
        <w:t xml:space="preserve">Alternative </w:t>
      </w:r>
      <w:r>
        <w:rPr>
          <w:i/>
        </w:rPr>
        <w:t>Scientific</w:t>
      </w:r>
      <w:r w:rsidRPr="00FB4625">
        <w:rPr>
          <w:i/>
        </w:rPr>
        <w:t xml:space="preserve"> Names:</w:t>
      </w:r>
      <w:r>
        <w:t xml:space="preserve"> </w:t>
      </w:r>
      <w:proofErr w:type="spellStart"/>
      <w:r w:rsidR="00517FCA" w:rsidRPr="00517FCA">
        <w:rPr>
          <w:i/>
        </w:rPr>
        <w:t>Lupinus</w:t>
      </w:r>
      <w:proofErr w:type="spellEnd"/>
      <w:r w:rsidR="00517FCA" w:rsidRPr="00517FCA">
        <w:rPr>
          <w:i/>
        </w:rPr>
        <w:t xml:space="preserve"> </w:t>
      </w:r>
      <w:proofErr w:type="spellStart"/>
      <w:r w:rsidR="00517FCA" w:rsidRPr="00517FCA">
        <w:rPr>
          <w:i/>
        </w:rPr>
        <w:t>lignipes</w:t>
      </w:r>
      <w:proofErr w:type="spellEnd"/>
      <w:r w:rsidR="00517FCA">
        <w:t xml:space="preserve"> A. Heller</w:t>
      </w:r>
      <w:r w:rsidR="00404721">
        <w:t xml:space="preserve">, </w:t>
      </w:r>
      <w:proofErr w:type="spellStart"/>
      <w:r w:rsidR="00404721" w:rsidRPr="00404721">
        <w:rPr>
          <w:i/>
        </w:rPr>
        <w:t>Lupinus</w:t>
      </w:r>
      <w:proofErr w:type="spellEnd"/>
      <w:r w:rsidR="00404721" w:rsidRPr="00404721">
        <w:rPr>
          <w:i/>
        </w:rPr>
        <w:t xml:space="preserve"> </w:t>
      </w:r>
      <w:proofErr w:type="spellStart"/>
      <w:r w:rsidR="00404721" w:rsidRPr="00404721">
        <w:rPr>
          <w:i/>
        </w:rPr>
        <w:t>amphibium</w:t>
      </w:r>
      <w:proofErr w:type="spellEnd"/>
      <w:r w:rsidR="001F0565">
        <w:rPr>
          <w:i/>
        </w:rPr>
        <w:t xml:space="preserve"> </w:t>
      </w:r>
      <w:proofErr w:type="spellStart"/>
      <w:r w:rsidR="001F0565" w:rsidRPr="001F0565">
        <w:t>Suksd</w:t>
      </w:r>
      <w:proofErr w:type="spellEnd"/>
      <w:r w:rsidR="001F0565" w:rsidRPr="001F0565">
        <w:t>.</w:t>
      </w:r>
    </w:p>
    <w:p w:rsidR="00CD49CC" w:rsidRPr="00561A8A" w:rsidRDefault="00CD49CC" w:rsidP="000968E2">
      <w:pPr>
        <w:pStyle w:val="Heading3"/>
        <w:spacing w:before="240"/>
        <w:rPr>
          <w:i/>
          <w:iCs/>
        </w:rPr>
      </w:pPr>
      <w:r w:rsidRPr="00561A8A">
        <w:t>Uses</w:t>
      </w:r>
    </w:p>
    <w:p w:rsidR="00707CC7" w:rsidRPr="00A3192C" w:rsidRDefault="00707CC7" w:rsidP="00707CC7">
      <w:pPr>
        <w:tabs>
          <w:tab w:val="left" w:pos="2430"/>
          <w:tab w:val="left" w:pos="2520"/>
        </w:tabs>
        <w:jc w:val="left"/>
        <w:rPr>
          <w:sz w:val="20"/>
        </w:rPr>
      </w:pPr>
      <w:r w:rsidRPr="00A3192C">
        <w:rPr>
          <w:i/>
          <w:sz w:val="20"/>
        </w:rPr>
        <w:t>Erosion control</w:t>
      </w:r>
      <w:r w:rsidRPr="00A3192C">
        <w:rPr>
          <w:sz w:val="20"/>
        </w:rPr>
        <w:t xml:space="preserve">: </w:t>
      </w:r>
      <w:r>
        <w:rPr>
          <w:sz w:val="20"/>
        </w:rPr>
        <w:t>Given</w:t>
      </w:r>
      <w:r w:rsidRPr="00A3192C">
        <w:rPr>
          <w:sz w:val="20"/>
        </w:rPr>
        <w:t xml:space="preserve"> </w:t>
      </w:r>
      <w:r>
        <w:rPr>
          <w:sz w:val="20"/>
        </w:rPr>
        <w:t>riverbank</w:t>
      </w:r>
      <w:r w:rsidRPr="00A3192C">
        <w:rPr>
          <w:sz w:val="20"/>
        </w:rPr>
        <w:t xml:space="preserve"> lupine’s rapid growth, it can be used </w:t>
      </w:r>
      <w:r>
        <w:rPr>
          <w:sz w:val="20"/>
        </w:rPr>
        <w:t xml:space="preserve">as quick cover </w:t>
      </w:r>
      <w:r w:rsidRPr="00A3192C">
        <w:rPr>
          <w:sz w:val="20"/>
        </w:rPr>
        <w:t>on critical erosion sites,</w:t>
      </w:r>
      <w:r>
        <w:rPr>
          <w:sz w:val="20"/>
        </w:rPr>
        <w:t xml:space="preserve"> including droughty, steep, low-</w:t>
      </w:r>
      <w:r w:rsidRPr="00A3192C">
        <w:rPr>
          <w:sz w:val="20"/>
        </w:rPr>
        <w:t>fertility slopes.</w:t>
      </w:r>
      <w:r>
        <w:rPr>
          <w:sz w:val="20"/>
        </w:rPr>
        <w:t xml:space="preserve">  Because of the species’ ability to add nitrogen to the soil (through N-fixing bacteria), it can also facilitate the establishment of grasses and other wildflowers in restoration seedings.</w:t>
      </w:r>
    </w:p>
    <w:p w:rsidR="00BE001E" w:rsidRPr="00A3192C" w:rsidRDefault="00BE001E" w:rsidP="00BE001E">
      <w:pPr>
        <w:tabs>
          <w:tab w:val="left" w:pos="2430"/>
          <w:tab w:val="left" w:pos="2520"/>
        </w:tabs>
        <w:spacing w:before="120"/>
        <w:jc w:val="left"/>
        <w:rPr>
          <w:sz w:val="20"/>
        </w:rPr>
      </w:pPr>
      <w:r w:rsidRPr="00A3192C">
        <w:rPr>
          <w:i/>
          <w:sz w:val="20"/>
        </w:rPr>
        <w:t>Wildlife</w:t>
      </w:r>
      <w:r>
        <w:rPr>
          <w:i/>
          <w:sz w:val="20"/>
        </w:rPr>
        <w:t xml:space="preserve"> and Livestock</w:t>
      </w:r>
      <w:r w:rsidRPr="00A3192C">
        <w:rPr>
          <w:sz w:val="20"/>
        </w:rPr>
        <w:t xml:space="preserve">: </w:t>
      </w:r>
      <w:r w:rsidRPr="004F042F">
        <w:rPr>
          <w:sz w:val="20"/>
        </w:rPr>
        <w:t>Several species of birds use the seed for food</w:t>
      </w:r>
      <w:r w:rsidR="00AF4AF5" w:rsidRPr="004F042F">
        <w:rPr>
          <w:sz w:val="20"/>
        </w:rPr>
        <w:t>.  Birds,</w:t>
      </w:r>
      <w:r w:rsidR="005D68F8" w:rsidRPr="004F042F">
        <w:rPr>
          <w:sz w:val="20"/>
        </w:rPr>
        <w:t xml:space="preserve"> </w:t>
      </w:r>
      <w:r w:rsidR="00AF4AF5" w:rsidRPr="004F042F">
        <w:rPr>
          <w:sz w:val="20"/>
        </w:rPr>
        <w:t>r</w:t>
      </w:r>
      <w:r w:rsidRPr="004F042F">
        <w:rPr>
          <w:sz w:val="20"/>
        </w:rPr>
        <w:t>abbits</w:t>
      </w:r>
      <w:r w:rsidR="005D68F8" w:rsidRPr="004F042F">
        <w:rPr>
          <w:sz w:val="20"/>
        </w:rPr>
        <w:t>, and other small game</w:t>
      </w:r>
      <w:r w:rsidRPr="004F042F">
        <w:rPr>
          <w:sz w:val="20"/>
        </w:rPr>
        <w:t xml:space="preserve"> use </w:t>
      </w:r>
      <w:r w:rsidR="005D68F8" w:rsidRPr="004F042F">
        <w:rPr>
          <w:sz w:val="20"/>
        </w:rPr>
        <w:t xml:space="preserve">the </w:t>
      </w:r>
      <w:r w:rsidR="005A22E6">
        <w:rPr>
          <w:sz w:val="20"/>
        </w:rPr>
        <w:t>abundant stems</w:t>
      </w:r>
      <w:r w:rsidR="005D68F8" w:rsidRPr="004F042F">
        <w:rPr>
          <w:sz w:val="20"/>
        </w:rPr>
        <w:t xml:space="preserve"> for cover</w:t>
      </w:r>
      <w:r w:rsidRPr="004F042F">
        <w:rPr>
          <w:sz w:val="20"/>
        </w:rPr>
        <w:t>.</w:t>
      </w:r>
      <w:r>
        <w:rPr>
          <w:sz w:val="20"/>
        </w:rPr>
        <w:t xml:space="preserve">  The flowers provide pollen and nectar for bumblebees and other native pollinators and beneficial insects.</w:t>
      </w:r>
      <w:r w:rsidR="00167A09">
        <w:rPr>
          <w:sz w:val="20"/>
        </w:rPr>
        <w:t xml:space="preserve">  This species is a potential butterfly host </w:t>
      </w:r>
      <w:r w:rsidR="00167A09" w:rsidRPr="00167A09">
        <w:rPr>
          <w:sz w:val="20"/>
        </w:rPr>
        <w:t xml:space="preserve">plant for the orange </w:t>
      </w:r>
      <w:proofErr w:type="spellStart"/>
      <w:r w:rsidR="00167A09" w:rsidRPr="00167A09">
        <w:rPr>
          <w:sz w:val="20"/>
        </w:rPr>
        <w:t>sulphur</w:t>
      </w:r>
      <w:proofErr w:type="spellEnd"/>
      <w:r w:rsidR="00167A09" w:rsidRPr="00167A09">
        <w:rPr>
          <w:sz w:val="20"/>
        </w:rPr>
        <w:t xml:space="preserve"> (</w:t>
      </w:r>
      <w:proofErr w:type="spellStart"/>
      <w:r w:rsidR="00167A09" w:rsidRPr="00167A09">
        <w:rPr>
          <w:i/>
          <w:iCs/>
          <w:sz w:val="20"/>
        </w:rPr>
        <w:t>Colias</w:t>
      </w:r>
      <w:proofErr w:type="spellEnd"/>
      <w:r w:rsidR="00167A09" w:rsidRPr="00167A09">
        <w:rPr>
          <w:i/>
          <w:iCs/>
          <w:sz w:val="20"/>
        </w:rPr>
        <w:t xml:space="preserve"> </w:t>
      </w:r>
      <w:proofErr w:type="spellStart"/>
      <w:r w:rsidR="00167A09" w:rsidRPr="00167A09">
        <w:rPr>
          <w:i/>
          <w:iCs/>
          <w:sz w:val="20"/>
        </w:rPr>
        <w:t>eurytheme</w:t>
      </w:r>
      <w:proofErr w:type="spellEnd"/>
      <w:r w:rsidR="00167A09" w:rsidRPr="00167A09">
        <w:rPr>
          <w:sz w:val="20"/>
        </w:rPr>
        <w:t>) and the western tailed blue (</w:t>
      </w:r>
      <w:proofErr w:type="spellStart"/>
      <w:r w:rsidR="00167A09" w:rsidRPr="00167A09">
        <w:rPr>
          <w:i/>
          <w:iCs/>
          <w:sz w:val="20"/>
        </w:rPr>
        <w:t>Everes</w:t>
      </w:r>
      <w:proofErr w:type="spellEnd"/>
      <w:r w:rsidR="00167A09" w:rsidRPr="00167A09">
        <w:rPr>
          <w:i/>
          <w:iCs/>
          <w:sz w:val="20"/>
        </w:rPr>
        <w:t xml:space="preserve"> </w:t>
      </w:r>
      <w:proofErr w:type="spellStart"/>
      <w:r w:rsidR="00167A09" w:rsidRPr="00167A09">
        <w:rPr>
          <w:i/>
          <w:iCs/>
          <w:sz w:val="20"/>
        </w:rPr>
        <w:t>amyntula</w:t>
      </w:r>
      <w:proofErr w:type="spellEnd"/>
      <w:r w:rsidR="00167A09" w:rsidRPr="00167A09">
        <w:rPr>
          <w:sz w:val="20"/>
        </w:rPr>
        <w:t>)</w:t>
      </w:r>
      <w:r w:rsidR="00167A09">
        <w:rPr>
          <w:sz w:val="20"/>
        </w:rPr>
        <w:t>.</w:t>
      </w:r>
      <w:r>
        <w:rPr>
          <w:sz w:val="20"/>
        </w:rPr>
        <w:t xml:space="preserve">  Riverbank lupine appears to be compatible with livestock grazing as it has low levels of alkaloids, and does not contain </w:t>
      </w:r>
      <w:proofErr w:type="spellStart"/>
      <w:r>
        <w:rPr>
          <w:sz w:val="20"/>
        </w:rPr>
        <w:t>anagyrine</w:t>
      </w:r>
      <w:proofErr w:type="spellEnd"/>
      <w:r>
        <w:rPr>
          <w:sz w:val="20"/>
        </w:rPr>
        <w:t xml:space="preserve">, a compound found in many other lupines that causes the birth defect known as ‘crooked calf disease’. </w:t>
      </w:r>
      <w:r w:rsidRPr="00A3192C">
        <w:rPr>
          <w:sz w:val="20"/>
        </w:rPr>
        <w:t xml:space="preserve"> </w:t>
      </w:r>
      <w:r>
        <w:rPr>
          <w:sz w:val="20"/>
        </w:rPr>
        <w:t>Likewise,</w:t>
      </w:r>
      <w:r w:rsidRPr="00A3192C">
        <w:rPr>
          <w:sz w:val="20"/>
        </w:rPr>
        <w:t xml:space="preserve"> the cultivar ‘</w:t>
      </w:r>
      <w:proofErr w:type="spellStart"/>
      <w:r w:rsidRPr="00A3192C">
        <w:rPr>
          <w:sz w:val="20"/>
        </w:rPr>
        <w:t>Hederma</w:t>
      </w:r>
      <w:proofErr w:type="spellEnd"/>
      <w:r w:rsidRPr="00A3192C">
        <w:rPr>
          <w:sz w:val="20"/>
        </w:rPr>
        <w:t>’ produce</w:t>
      </w:r>
      <w:r>
        <w:rPr>
          <w:sz w:val="20"/>
        </w:rPr>
        <w:t>d no</w:t>
      </w:r>
      <w:r w:rsidRPr="00A3192C">
        <w:rPr>
          <w:sz w:val="20"/>
        </w:rPr>
        <w:t xml:space="preserve"> toxic </w:t>
      </w:r>
      <w:r w:rsidRPr="00A3192C">
        <w:rPr>
          <w:sz w:val="20"/>
        </w:rPr>
        <w:lastRenderedPageBreak/>
        <w:t>symptoms in sheep or calves in a feeding trial</w:t>
      </w:r>
      <w:r>
        <w:rPr>
          <w:sz w:val="20"/>
        </w:rPr>
        <w:t>, and was found to contain very low concentrations of alkaloids</w:t>
      </w:r>
      <w:r w:rsidRPr="00A3192C">
        <w:rPr>
          <w:sz w:val="20"/>
        </w:rPr>
        <w:t>.</w:t>
      </w:r>
    </w:p>
    <w:p w:rsidR="00707CC7" w:rsidRPr="00A3192C" w:rsidRDefault="00EB1815" w:rsidP="00BE001E">
      <w:pPr>
        <w:tabs>
          <w:tab w:val="left" w:pos="2430"/>
          <w:tab w:val="left" w:pos="2520"/>
        </w:tabs>
        <w:spacing w:before="120"/>
        <w:jc w:val="left"/>
        <w:rPr>
          <w:sz w:val="20"/>
        </w:rPr>
      </w:pPr>
      <w:r>
        <w:rPr>
          <w:i/>
          <w:sz w:val="20"/>
        </w:rPr>
        <w:t xml:space="preserve">Cover </w:t>
      </w:r>
      <w:r w:rsidR="00707CC7" w:rsidRPr="00A3192C">
        <w:rPr>
          <w:i/>
          <w:sz w:val="20"/>
        </w:rPr>
        <w:t>Crop</w:t>
      </w:r>
      <w:r w:rsidR="00707CC7" w:rsidRPr="00A3192C">
        <w:rPr>
          <w:sz w:val="20"/>
        </w:rPr>
        <w:t xml:space="preserve">: For </w:t>
      </w:r>
      <w:r w:rsidR="00707CC7">
        <w:rPr>
          <w:sz w:val="20"/>
        </w:rPr>
        <w:t xml:space="preserve">soil enrichment through </w:t>
      </w:r>
      <w:r w:rsidR="00707CC7" w:rsidRPr="00A3192C">
        <w:rPr>
          <w:sz w:val="20"/>
        </w:rPr>
        <w:t>nitrogen fixation</w:t>
      </w:r>
      <w:r w:rsidR="00707CC7">
        <w:rPr>
          <w:sz w:val="20"/>
        </w:rPr>
        <w:t xml:space="preserve"> and addition of organic matter</w:t>
      </w:r>
      <w:r w:rsidR="00707CC7" w:rsidRPr="00A3192C">
        <w:rPr>
          <w:sz w:val="20"/>
        </w:rPr>
        <w:t xml:space="preserve">, </w:t>
      </w:r>
      <w:r w:rsidR="00707CC7">
        <w:rPr>
          <w:sz w:val="20"/>
        </w:rPr>
        <w:t>riverbank</w:t>
      </w:r>
      <w:r w:rsidR="00707CC7" w:rsidRPr="00A3192C">
        <w:rPr>
          <w:sz w:val="20"/>
        </w:rPr>
        <w:t xml:space="preserve"> lupine can be seeded as a winter cover</w:t>
      </w:r>
      <w:r w:rsidR="00707CC7">
        <w:rPr>
          <w:sz w:val="20"/>
        </w:rPr>
        <w:t xml:space="preserve"> and </w:t>
      </w:r>
      <w:r w:rsidR="00707CC7" w:rsidRPr="00A3192C">
        <w:rPr>
          <w:sz w:val="20"/>
        </w:rPr>
        <w:t>green manure crop</w:t>
      </w:r>
      <w:r w:rsidR="00707CC7">
        <w:rPr>
          <w:sz w:val="20"/>
        </w:rPr>
        <w:t>,</w:t>
      </w:r>
      <w:r w:rsidR="00707CC7" w:rsidRPr="00A3192C">
        <w:rPr>
          <w:sz w:val="20"/>
        </w:rPr>
        <w:t xml:space="preserve"> or used in reforestation projects.</w:t>
      </w:r>
      <w:r w:rsidR="00707CC7">
        <w:rPr>
          <w:sz w:val="20"/>
        </w:rPr>
        <w:t xml:space="preserve"> </w:t>
      </w:r>
      <w:r w:rsidR="00707CC7" w:rsidRPr="00A3192C">
        <w:rPr>
          <w:sz w:val="20"/>
        </w:rPr>
        <w:t xml:space="preserve"> </w:t>
      </w:r>
      <w:r w:rsidR="00707CC7">
        <w:rPr>
          <w:sz w:val="20"/>
        </w:rPr>
        <w:t xml:space="preserve">From laboratory assays, nitrogen fixation rates of its root nodules appear high, but actual levels of increase in field soil nitrogen have </w:t>
      </w:r>
      <w:r>
        <w:rPr>
          <w:sz w:val="20"/>
        </w:rPr>
        <w:t>not</w:t>
      </w:r>
      <w:r w:rsidR="00707CC7">
        <w:rPr>
          <w:sz w:val="20"/>
        </w:rPr>
        <w:t xml:space="preserve"> be</w:t>
      </w:r>
      <w:r>
        <w:rPr>
          <w:sz w:val="20"/>
        </w:rPr>
        <w:t>en</w:t>
      </w:r>
      <w:r w:rsidR="00707CC7">
        <w:rPr>
          <w:sz w:val="20"/>
        </w:rPr>
        <w:t xml:space="preserve"> fully quantified. </w:t>
      </w:r>
    </w:p>
    <w:p w:rsidR="00A3192C" w:rsidRDefault="008744D1" w:rsidP="00BE001E">
      <w:pPr>
        <w:pStyle w:val="Heading3"/>
        <w:spacing w:before="120"/>
        <w:rPr>
          <w:b w:val="0"/>
        </w:rPr>
      </w:pPr>
      <w:r>
        <w:rPr>
          <w:b w:val="0"/>
          <w:i/>
        </w:rPr>
        <w:t>Ornamental</w:t>
      </w:r>
      <w:r w:rsidR="00A3192C" w:rsidRPr="00A3192C">
        <w:rPr>
          <w:b w:val="0"/>
        </w:rPr>
        <w:t xml:space="preserve">: The plant’s showy floral display and pleasant scent make it appropriate for </w:t>
      </w:r>
      <w:r w:rsidR="00DC260C">
        <w:rPr>
          <w:b w:val="0"/>
        </w:rPr>
        <w:t xml:space="preserve">certain </w:t>
      </w:r>
      <w:r w:rsidR="00A3192C" w:rsidRPr="00A3192C">
        <w:rPr>
          <w:b w:val="0"/>
        </w:rPr>
        <w:t>landscape uses</w:t>
      </w:r>
      <w:r w:rsidR="003003AF">
        <w:rPr>
          <w:b w:val="0"/>
        </w:rPr>
        <w:t xml:space="preserve"> along roadsides,</w:t>
      </w:r>
      <w:r w:rsidR="00A3192C" w:rsidRPr="00A3192C">
        <w:rPr>
          <w:b w:val="0"/>
        </w:rPr>
        <w:t xml:space="preserve"> around residential areas</w:t>
      </w:r>
      <w:r w:rsidR="003003AF">
        <w:rPr>
          <w:b w:val="0"/>
        </w:rPr>
        <w:t>,</w:t>
      </w:r>
      <w:r w:rsidR="00A3192C" w:rsidRPr="00A3192C">
        <w:rPr>
          <w:b w:val="0"/>
        </w:rPr>
        <w:t xml:space="preserve"> and within parks where a</w:t>
      </w:r>
      <w:r w:rsidR="00DC260C">
        <w:rPr>
          <w:b w:val="0"/>
        </w:rPr>
        <w:t xml:space="preserve"> larger</w:t>
      </w:r>
      <w:r w:rsidR="00426A16">
        <w:rPr>
          <w:b w:val="0"/>
        </w:rPr>
        <w:t>,</w:t>
      </w:r>
      <w:r w:rsidR="00A3192C" w:rsidRPr="00A3192C">
        <w:rPr>
          <w:b w:val="0"/>
        </w:rPr>
        <w:t xml:space="preserve"> short-lived wildflower is desired.</w:t>
      </w:r>
    </w:p>
    <w:p w:rsidR="003E45F6" w:rsidRPr="003E45F6" w:rsidRDefault="003E45F6" w:rsidP="00BE001E">
      <w:pPr>
        <w:pStyle w:val="NRCSBodyText"/>
        <w:spacing w:before="120"/>
      </w:pPr>
      <w:r w:rsidRPr="003E45F6">
        <w:rPr>
          <w:i/>
        </w:rPr>
        <w:t>Ethnobotanic</w:t>
      </w:r>
      <w:r>
        <w:t>: The plants are reported to have been used medicinally by the Thompson Indians of British Columbia.</w:t>
      </w:r>
      <w:r w:rsidR="00DC260C">
        <w:t xml:space="preserve">  </w:t>
      </w:r>
    </w:p>
    <w:p w:rsidR="00CD49CC" w:rsidRPr="00561A8A" w:rsidRDefault="00CD49CC" w:rsidP="00A3192C">
      <w:pPr>
        <w:pStyle w:val="Heading3"/>
        <w:spacing w:before="240"/>
        <w:rPr>
          <w:i/>
          <w:iCs/>
        </w:rPr>
      </w:pPr>
      <w:r w:rsidRPr="00561A8A">
        <w:t>Status</w:t>
      </w:r>
    </w:p>
    <w:p w:rsidR="00CD49CC" w:rsidRDefault="008867EF" w:rsidP="0074131F">
      <w:pPr>
        <w:pStyle w:val="NRCSBodyText"/>
      </w:pPr>
      <w:r>
        <w:t>Riverbank lupine is on</w:t>
      </w:r>
      <w:r w:rsidR="00404721">
        <w:t xml:space="preserve"> red</w:t>
      </w:r>
      <w:r>
        <w:t xml:space="preserve"> list 1-E (endangered) in British Columbia</w:t>
      </w:r>
      <w:r w:rsidR="00426A16">
        <w:t>, but is fairly common throughout the rest of its range</w:t>
      </w:r>
      <w:r>
        <w:t xml:space="preserve">. </w:t>
      </w:r>
      <w:r w:rsidR="003E45F6">
        <w:t xml:space="preserve"> </w:t>
      </w:r>
      <w:r>
        <w:t>It is considered</w:t>
      </w:r>
      <w:r w:rsidR="003E45F6">
        <w:t xml:space="preserve"> a facultative </w:t>
      </w:r>
      <w:r w:rsidR="000C0A57">
        <w:t>upland</w:t>
      </w:r>
      <w:r w:rsidR="003E45F6">
        <w:t xml:space="preserve"> plant</w:t>
      </w:r>
      <w:r w:rsidR="000C0A57">
        <w:t xml:space="preserve"> (usually occurring in non-we</w:t>
      </w:r>
      <w:r w:rsidR="00EB1815">
        <w:t>tlands, but occasionally found i</w:t>
      </w:r>
      <w:r w:rsidR="000C0A57">
        <w:t>n wetlands)</w:t>
      </w:r>
      <w:r w:rsidR="003E45F6">
        <w:t xml:space="preserve"> in </w:t>
      </w:r>
      <w:r w:rsidR="000C0A57">
        <w:t xml:space="preserve">the northwest, but a facultative plant (equally likely to occur in wetlands or non-wetlands) in California.  </w:t>
      </w:r>
      <w:r w:rsidR="00CD49CC">
        <w:t>Please consult the PLANTS Web site and your State Department of Natural Resources for this plant’s current status (</w:t>
      </w:r>
      <w:r w:rsidR="000F3296">
        <w:t>e.g.,</w:t>
      </w:r>
      <w:r w:rsidR="00CD49CC">
        <w:t xml:space="preserve"> threatened or endangered species, state noxious status, and wetland indicator values).</w:t>
      </w:r>
    </w:p>
    <w:p w:rsidR="00CD49CC" w:rsidRPr="00561A8A" w:rsidRDefault="00CD49CC" w:rsidP="00776CDA">
      <w:pPr>
        <w:pStyle w:val="Heading3"/>
        <w:spacing w:before="240"/>
        <w:rPr>
          <w:i/>
          <w:iCs/>
        </w:rPr>
      </w:pPr>
      <w:r w:rsidRPr="00561A8A">
        <w:t>Description</w:t>
      </w:r>
      <w:r w:rsidR="0018267D" w:rsidRPr="00561A8A">
        <w:t xml:space="preserve"> and Adaptation</w:t>
      </w:r>
    </w:p>
    <w:p w:rsidR="009D38B9" w:rsidRDefault="00342369" w:rsidP="00A3192C">
      <w:pPr>
        <w:pStyle w:val="Bodytext0"/>
      </w:pPr>
      <w:r w:rsidRPr="00342369">
        <w:t>Riverbank</w:t>
      </w:r>
      <w:r w:rsidR="00A3192C">
        <w:t xml:space="preserve"> lupine is a native, rapid-developing, deep tap-rooted, multi-stemmed, erect </w:t>
      </w:r>
      <w:proofErr w:type="spellStart"/>
      <w:r w:rsidR="00A3192C">
        <w:t>forb</w:t>
      </w:r>
      <w:proofErr w:type="spellEnd"/>
      <w:r w:rsidR="00A3192C">
        <w:t xml:space="preserve">, </w:t>
      </w:r>
      <w:r w:rsidR="000C0A57">
        <w:t>1</w:t>
      </w:r>
      <w:r w:rsidR="00A3192C">
        <w:t xml:space="preserve"> to 5 feet tall.  The plant may be an annual, biennial, or short-lived perennial.  In Oregon, its habit </w:t>
      </w:r>
      <w:r w:rsidR="00DC260C">
        <w:t>can be</w:t>
      </w:r>
      <w:r w:rsidR="00A3192C">
        <w:t xml:space="preserve"> like a</w:t>
      </w:r>
      <w:r w:rsidR="00DC260C">
        <w:t>n evergreen</w:t>
      </w:r>
      <w:r w:rsidR="00A3192C">
        <w:t xml:space="preserve"> </w:t>
      </w:r>
      <w:proofErr w:type="spellStart"/>
      <w:r w:rsidR="00A3192C">
        <w:t>subshrub</w:t>
      </w:r>
      <w:proofErr w:type="spellEnd"/>
      <w:r w:rsidR="00A3192C">
        <w:t>.</w:t>
      </w:r>
      <w:r w:rsidR="00C6336B">
        <w:t xml:space="preserve"> </w:t>
      </w:r>
      <w:r w:rsidR="00DC260C">
        <w:t xml:space="preserve"> At least some populations appear to possess few if any basal buds</w:t>
      </w:r>
      <w:r w:rsidR="00C6336B">
        <w:t>,</w:t>
      </w:r>
      <w:r w:rsidR="00DC260C">
        <w:t xml:space="preserve"> with most new shoot growth arising </w:t>
      </w:r>
      <w:r w:rsidR="003003AF">
        <w:t xml:space="preserve">primarily </w:t>
      </w:r>
      <w:r w:rsidR="00DC260C">
        <w:t>from aerial portions of the plant</w:t>
      </w:r>
      <w:r w:rsidR="003003AF">
        <w:t xml:space="preserve"> in the second year</w:t>
      </w:r>
      <w:r w:rsidR="00C6336B">
        <w:t>.</w:t>
      </w:r>
      <w:r w:rsidR="00DC260C">
        <w:t xml:space="preserve"> </w:t>
      </w:r>
      <w:r w:rsidR="00C6336B">
        <w:t xml:space="preserve"> </w:t>
      </w:r>
      <w:r w:rsidR="00A3192C">
        <w:t>The leaves are alternate, palmately compound, with 5 to 9 leaflets that average 1½ inches long.  Attractive purple</w:t>
      </w:r>
      <w:r w:rsidR="002E6ED0">
        <w:t>-blue</w:t>
      </w:r>
      <w:r w:rsidR="00A3192C">
        <w:t xml:space="preserve"> to white </w:t>
      </w:r>
      <w:r w:rsidR="00F85213">
        <w:t>pea</w:t>
      </w:r>
      <w:r w:rsidR="00A3192C">
        <w:t xml:space="preserve">-type flowers </w:t>
      </w:r>
      <w:r w:rsidR="005F73F0">
        <w:t xml:space="preserve">bloom </w:t>
      </w:r>
      <w:r w:rsidR="00F22FED">
        <w:t>March to July</w:t>
      </w:r>
      <w:r w:rsidR="005F73F0">
        <w:t>, depending on latitude and elevation,</w:t>
      </w:r>
      <w:r w:rsidR="00A3192C">
        <w:t xml:space="preserve"> and last for about </w:t>
      </w:r>
      <w:r w:rsidR="00F85213">
        <w:t>two to four</w:t>
      </w:r>
      <w:r>
        <w:t xml:space="preserve"> </w:t>
      </w:r>
      <w:r w:rsidR="00A3192C">
        <w:t xml:space="preserve">weeks.  The </w:t>
      </w:r>
      <w:r w:rsidR="00F85213">
        <w:t>sparsely hairy</w:t>
      </w:r>
      <w:r w:rsidR="005F73F0">
        <w:t xml:space="preserve"> pods</w:t>
      </w:r>
      <w:r w:rsidR="00F85213">
        <w:t xml:space="preserve"> up to 2 inches long</w:t>
      </w:r>
      <w:r w:rsidR="005F73F0">
        <w:t xml:space="preserve"> contain </w:t>
      </w:r>
      <w:r w:rsidR="00F85213">
        <w:t>6-10</w:t>
      </w:r>
      <w:r w:rsidR="005F73F0">
        <w:t xml:space="preserve"> </w:t>
      </w:r>
      <w:r w:rsidR="00A3192C">
        <w:t xml:space="preserve">seeds </w:t>
      </w:r>
      <w:r w:rsidR="005F73F0">
        <w:t xml:space="preserve">that </w:t>
      </w:r>
      <w:r w:rsidR="00A3192C">
        <w:t>are gray</w:t>
      </w:r>
      <w:r w:rsidR="00F85213" w:rsidRPr="00F85213">
        <w:t xml:space="preserve"> </w:t>
      </w:r>
      <w:r w:rsidR="00F85213">
        <w:t>with dark mottling,</w:t>
      </w:r>
      <w:r w:rsidR="00F85213" w:rsidRPr="00F85213">
        <w:t xml:space="preserve"> </w:t>
      </w:r>
      <w:r w:rsidR="00F85213">
        <w:t xml:space="preserve">often with </w:t>
      </w:r>
      <w:r w:rsidR="005F73F0">
        <w:t xml:space="preserve">a black </w:t>
      </w:r>
      <w:r w:rsidR="00490F5A">
        <w:t>stripe</w:t>
      </w:r>
      <w:r w:rsidR="00F85213">
        <w:t xml:space="preserve"> on each side</w:t>
      </w:r>
      <w:r w:rsidR="00A3192C">
        <w:t xml:space="preserve">.  </w:t>
      </w:r>
    </w:p>
    <w:p w:rsidR="00A3192C" w:rsidRPr="00A3192C" w:rsidRDefault="00342369" w:rsidP="00BE001E">
      <w:pPr>
        <w:pStyle w:val="Bodytext0"/>
        <w:spacing w:before="120"/>
      </w:pPr>
      <w:r>
        <w:t xml:space="preserve">Riverbank </w:t>
      </w:r>
      <w:r w:rsidR="00A3192C">
        <w:t xml:space="preserve">lupine is adapted to </w:t>
      </w:r>
      <w:r w:rsidR="0091224D">
        <w:t>well-drained, sandy or gravelly soils</w:t>
      </w:r>
      <w:r w:rsidR="00A3192C">
        <w:t xml:space="preserve"> of Oregon</w:t>
      </w:r>
      <w:r w:rsidR="00B07642">
        <w:t xml:space="preserve"> and</w:t>
      </w:r>
      <w:r w:rsidR="00A3192C">
        <w:t xml:space="preserve"> Washington</w:t>
      </w:r>
      <w:r w:rsidR="00B07642" w:rsidRPr="00B07642">
        <w:t xml:space="preserve"> </w:t>
      </w:r>
      <w:r w:rsidR="00B07642">
        <w:t>west of the Cascades</w:t>
      </w:r>
      <w:r w:rsidR="00A3192C">
        <w:t xml:space="preserve">, </w:t>
      </w:r>
      <w:r w:rsidR="00B07642">
        <w:t>southwestern</w:t>
      </w:r>
      <w:r w:rsidR="00F85213">
        <w:t xml:space="preserve"> </w:t>
      </w:r>
      <w:r>
        <w:t xml:space="preserve">British Columbia, </w:t>
      </w:r>
      <w:r w:rsidR="00A3192C">
        <w:t>and north</w:t>
      </w:r>
      <w:r w:rsidR="0091224D">
        <w:t>west</w:t>
      </w:r>
      <w:r w:rsidR="00A3192C">
        <w:t xml:space="preserve">ern California at elevations below </w:t>
      </w:r>
      <w:r w:rsidR="002E6ED0">
        <w:t>6</w:t>
      </w:r>
      <w:r w:rsidR="00A3192C">
        <w:t xml:space="preserve">,000 feet </w:t>
      </w:r>
      <w:r>
        <w:t xml:space="preserve">in regions </w:t>
      </w:r>
      <w:r w:rsidR="00A3192C">
        <w:t xml:space="preserve">with a precipitation range of </w:t>
      </w:r>
      <w:r w:rsidR="0091224D">
        <w:t xml:space="preserve">18 </w:t>
      </w:r>
      <w:r w:rsidR="00A3192C">
        <w:t xml:space="preserve">to </w:t>
      </w:r>
      <w:r w:rsidR="008D7380">
        <w:t xml:space="preserve">100 </w:t>
      </w:r>
      <w:r w:rsidR="00A3192C">
        <w:t xml:space="preserve">inches.  Persistence is best on </w:t>
      </w:r>
      <w:r w:rsidR="008D7380">
        <w:t>soils low in nitrogen,</w:t>
      </w:r>
      <w:r w:rsidR="00A3192C">
        <w:t xml:space="preserve"> such as</w:t>
      </w:r>
      <w:r w:rsidR="00A3192C">
        <w:rPr>
          <w:i/>
        </w:rPr>
        <w:t xml:space="preserve"> </w:t>
      </w:r>
      <w:r w:rsidR="00A3192C">
        <w:t>sand dunes</w:t>
      </w:r>
      <w:r w:rsidR="003003AF">
        <w:t>, cut slopes along roadsides,</w:t>
      </w:r>
      <w:r w:rsidR="00A3192C">
        <w:t xml:space="preserve"> or dredge spoils</w:t>
      </w:r>
      <w:r w:rsidR="008D7380">
        <w:t>,</w:t>
      </w:r>
      <w:r w:rsidR="00A3192C">
        <w:t xml:space="preserve"> where </w:t>
      </w:r>
      <w:r w:rsidR="00A3192C">
        <w:lastRenderedPageBreak/>
        <w:t>competition is reduced.  Best growth and development are achieved when the plant is grown in full sun.  It is an excellent pioneer species.</w:t>
      </w:r>
      <w:r w:rsidR="00DE2B9E">
        <w:t xml:space="preserve">  </w:t>
      </w:r>
      <w:r w:rsidR="00DE2B9E" w:rsidRPr="00C430F6">
        <w:t xml:space="preserve">For </w:t>
      </w:r>
      <w:r w:rsidR="00DE2B9E">
        <w:t>updated</w:t>
      </w:r>
      <w:r w:rsidR="00DE2B9E" w:rsidRPr="00C430F6">
        <w:t xml:space="preserve"> distribution, please consult the Plant Profile page</w:t>
      </w:r>
      <w:r w:rsidR="00DE2B9E" w:rsidRPr="001D1848">
        <w:t xml:space="preserve"> for this species on the PLANTS Web site.</w:t>
      </w:r>
    </w:p>
    <w:p w:rsidR="003C5000" w:rsidRDefault="004B628B" w:rsidP="00A3192C">
      <w:pPr>
        <w:tabs>
          <w:tab w:val="left" w:pos="2430"/>
        </w:tabs>
        <w:spacing w:before="240"/>
        <w:jc w:val="left"/>
      </w:pPr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2728736" cy="2266950"/>
            <wp:effectExtent l="19050" t="0" r="0" b="0"/>
            <wp:docPr id="1" name="Picture 1" descr="Distribution map from USDA-NRCS PLANTS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ribution map from USDA-NRCS PLANTS Databas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36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BE3" w:rsidRPr="001D1848" w:rsidRDefault="00A3192C" w:rsidP="005D68F8">
      <w:pPr>
        <w:pStyle w:val="CaptionNRCS"/>
        <w:jc w:val="both"/>
      </w:pPr>
      <w:proofErr w:type="gramStart"/>
      <w:r>
        <w:t>Riverbank lupine</w:t>
      </w:r>
      <w:r w:rsidR="003C5000">
        <w:t xml:space="preserve"> distribution from USDA-NRCS PLANTS Database.</w:t>
      </w:r>
      <w:proofErr w:type="gramEnd"/>
    </w:p>
    <w:p w:rsidR="00CD49CC" w:rsidRDefault="00CD49CC" w:rsidP="0040152F">
      <w:pPr>
        <w:pStyle w:val="Heading3"/>
        <w:spacing w:before="240"/>
      </w:pPr>
      <w:r w:rsidRPr="00561A8A">
        <w:t>Establishment</w:t>
      </w:r>
    </w:p>
    <w:p w:rsidR="00A3192C" w:rsidRPr="00A3192C" w:rsidRDefault="0091224D" w:rsidP="00A3192C">
      <w:pPr>
        <w:pStyle w:val="Bodytext0"/>
      </w:pPr>
      <w:r>
        <w:t xml:space="preserve">Seed </w:t>
      </w:r>
      <w:r w:rsidR="00DE2B9E">
        <w:t>should</w:t>
      </w:r>
      <w:r>
        <w:t xml:space="preserve"> be mechanically scarified or soaked in hot water (180°F) to overcome </w:t>
      </w:r>
      <w:r w:rsidR="003003AF">
        <w:t xml:space="preserve">physical </w:t>
      </w:r>
      <w:r>
        <w:t xml:space="preserve">dormancy and enhance germination rates.  Establishment and subsequent growth may also be improved by inoculating </w:t>
      </w:r>
      <w:r w:rsidR="003D0667">
        <w:t xml:space="preserve">with the appropriate </w:t>
      </w:r>
      <w:proofErr w:type="spellStart"/>
      <w:r w:rsidR="003D0667">
        <w:t>r</w:t>
      </w:r>
      <w:r>
        <w:t>h</w:t>
      </w:r>
      <w:r w:rsidR="003D0667">
        <w:t>izobia</w:t>
      </w:r>
      <w:proofErr w:type="spellEnd"/>
      <w:r>
        <w:t xml:space="preserve"> </w:t>
      </w:r>
      <w:r w:rsidR="003003AF">
        <w:t>(</w:t>
      </w:r>
      <w:r w:rsidR="00DE2B9E">
        <w:t>N-</w:t>
      </w:r>
      <w:r w:rsidR="003003AF">
        <w:t xml:space="preserve">fixing bacteria) </w:t>
      </w:r>
      <w:r>
        <w:t>prior to planting.</w:t>
      </w:r>
      <w:r w:rsidR="005D68F8">
        <w:t xml:space="preserve">  </w:t>
      </w:r>
      <w:r w:rsidR="003E45F6">
        <w:t>Riverbank</w:t>
      </w:r>
      <w:r w:rsidR="00A3192C">
        <w:t xml:space="preserve"> lupine can be seeded either in early fall or in the spring at 4 to 20 </w:t>
      </w:r>
      <w:r w:rsidR="000B4213">
        <w:t>lbs/</w:t>
      </w:r>
      <w:r w:rsidR="00A3192C">
        <w:t>acre, depending on the site and seed mixture desired, at a depth of ½ to ¾ inch.  Strips for landscaping</w:t>
      </w:r>
      <w:r w:rsidR="003003AF">
        <w:t>, hedgerows,</w:t>
      </w:r>
      <w:r w:rsidR="00A3192C">
        <w:t xml:space="preserve"> or wildlife use can be broadcast seeded at about 20 </w:t>
      </w:r>
      <w:r w:rsidR="000B4213">
        <w:t>lbs/acre</w:t>
      </w:r>
      <w:r w:rsidR="00A3192C">
        <w:t xml:space="preserve">.  For all conservation uses </w:t>
      </w:r>
      <w:r w:rsidR="003E45F6">
        <w:t>riverbank</w:t>
      </w:r>
      <w:r w:rsidR="00A3192C">
        <w:t xml:space="preserve"> lupine can be seeded alone at about 10 </w:t>
      </w:r>
      <w:r w:rsidR="000B4213">
        <w:t>lbs/acre</w:t>
      </w:r>
      <w:r w:rsidR="00A3192C">
        <w:t xml:space="preserve">, or with companion grass-legume mixtures, or into </w:t>
      </w:r>
      <w:r w:rsidR="00133742">
        <w:t>existing grass stands at 4 to 20</w:t>
      </w:r>
      <w:r w:rsidR="00A3192C">
        <w:t xml:space="preserve"> </w:t>
      </w:r>
      <w:r w:rsidR="000B4213">
        <w:t>lbs/acre</w:t>
      </w:r>
      <w:r w:rsidR="00A3192C">
        <w:t>, depending upon need.</w:t>
      </w:r>
      <w:r w:rsidR="00DE2B9E">
        <w:t xml:space="preserve">  </w:t>
      </w:r>
      <w:r w:rsidR="000B4213">
        <w:t>S</w:t>
      </w:r>
      <w:r w:rsidR="00DE2B9E">
        <w:t>eed production</w:t>
      </w:r>
      <w:r w:rsidR="000B4213">
        <w:t xml:space="preserve"> fields</w:t>
      </w:r>
      <w:r w:rsidR="00DE2B9E">
        <w:t xml:space="preserve"> can be established on most well-drained tillable soils, and are typically planted at 10 </w:t>
      </w:r>
      <w:r w:rsidR="000B4213">
        <w:t>lbs/</w:t>
      </w:r>
      <w:r w:rsidR="00DE2B9E">
        <w:t>acre on 24-inch rows.</w:t>
      </w:r>
      <w:r w:rsidR="000B4213">
        <w:t xml:space="preserve">  Summer-seeded, irrigated fields should produce a seed crop the following year, but fall or spring seeding (with or without irrigation) will not produce a seed crop until the second full growing season.</w:t>
      </w:r>
      <w:r w:rsidR="00C70ECF">
        <w:t xml:space="preserve">  Plants do not generally re-sprout after they are cut, so only one seed crop is produced.</w:t>
      </w:r>
      <w:r w:rsidR="00EB1815">
        <w:t xml:space="preserve">  There </w:t>
      </w:r>
      <w:r w:rsidR="0038497B">
        <w:t>are between 15,000</w:t>
      </w:r>
      <w:r w:rsidR="00EB1815">
        <w:t xml:space="preserve"> </w:t>
      </w:r>
      <w:r w:rsidR="0038497B">
        <w:t xml:space="preserve">and </w:t>
      </w:r>
      <w:r w:rsidR="00EB1815">
        <w:t>31,000 seeds per pound.</w:t>
      </w:r>
      <w:r w:rsidR="00C70ECF">
        <w:t xml:space="preserve">  </w:t>
      </w:r>
      <w:r w:rsidR="000B4213">
        <w:t xml:space="preserve">  </w:t>
      </w:r>
      <w:r w:rsidR="00DE2B9E">
        <w:t xml:space="preserve">  </w:t>
      </w:r>
    </w:p>
    <w:p w:rsidR="00CD49CC" w:rsidRDefault="00CD49CC" w:rsidP="00BE001E">
      <w:pPr>
        <w:pStyle w:val="Heading3"/>
        <w:keepNext/>
        <w:spacing w:before="240"/>
      </w:pPr>
      <w:r w:rsidRPr="00561A8A">
        <w:t>Management</w:t>
      </w:r>
    </w:p>
    <w:p w:rsidR="00A3192C" w:rsidRPr="009737EF" w:rsidRDefault="00C70ECF" w:rsidP="006D33B3">
      <w:pPr>
        <w:pStyle w:val="Bodytext0"/>
      </w:pPr>
      <w:r>
        <w:t>R</w:t>
      </w:r>
      <w:r w:rsidR="003E45F6">
        <w:t>iverbank</w:t>
      </w:r>
      <w:r w:rsidR="00A3192C">
        <w:t xml:space="preserve"> lupine </w:t>
      </w:r>
      <w:r w:rsidR="00B07642">
        <w:t xml:space="preserve">often </w:t>
      </w:r>
      <w:r w:rsidR="00A3192C">
        <w:t>shades out weed</w:t>
      </w:r>
      <w:r w:rsidR="00B07642">
        <w:t>y competitors</w:t>
      </w:r>
      <w:r>
        <w:t xml:space="preserve"> with its rapid growth,</w:t>
      </w:r>
      <w:r w:rsidR="00A3192C">
        <w:t xml:space="preserve"> and </w:t>
      </w:r>
      <w:r w:rsidR="00B07642">
        <w:t>thus requires little</w:t>
      </w:r>
      <w:r w:rsidR="00A3192C">
        <w:t xml:space="preserve"> weed control after establishment.</w:t>
      </w:r>
      <w:r w:rsidR="006D33B3">
        <w:t xml:space="preserve">  </w:t>
      </w:r>
      <w:r>
        <w:t xml:space="preserve">For seed production, </w:t>
      </w:r>
      <w:r w:rsidR="00A3192C">
        <w:t xml:space="preserve">the crop should be </w:t>
      </w:r>
      <w:r w:rsidR="00707CC7">
        <w:t>harvested</w:t>
      </w:r>
      <w:r w:rsidR="00A3192C">
        <w:t xml:space="preserve"> </w:t>
      </w:r>
      <w:r w:rsidR="00707CC7">
        <w:t>just</w:t>
      </w:r>
      <w:r w:rsidR="00A3192C">
        <w:t xml:space="preserve"> before</w:t>
      </w:r>
      <w:r w:rsidR="00707CC7">
        <w:t xml:space="preserve"> fully mature</w:t>
      </w:r>
      <w:r>
        <w:t xml:space="preserve"> to avoid excessive shatter</w:t>
      </w:r>
      <w:r w:rsidR="00BE001E">
        <w:t xml:space="preserve">. </w:t>
      </w:r>
      <w:r w:rsidR="00707CC7">
        <w:t xml:space="preserve"> </w:t>
      </w:r>
      <w:r w:rsidR="00BE001E">
        <w:t>I</w:t>
      </w:r>
      <w:r w:rsidR="00707CC7">
        <w:t>t can be</w:t>
      </w:r>
      <w:r>
        <w:t xml:space="preserve"> direct combined or windrowed onto tarps or paper rolls</w:t>
      </w:r>
      <w:r w:rsidR="00A3192C">
        <w:t xml:space="preserve"> to dry. </w:t>
      </w:r>
      <w:r w:rsidR="00E77596">
        <w:t xml:space="preserve"> Green seeds</w:t>
      </w:r>
      <w:r w:rsidR="00BE001E">
        <w:t xml:space="preserve"> thus harvested</w:t>
      </w:r>
      <w:r w:rsidR="00E77596">
        <w:t xml:space="preserve"> have dried without any apparent loss in viability. </w:t>
      </w:r>
    </w:p>
    <w:p w:rsidR="00CD49CC" w:rsidRDefault="00CD49CC" w:rsidP="00536635">
      <w:pPr>
        <w:pStyle w:val="Heading3"/>
        <w:keepNext/>
        <w:spacing w:before="240"/>
      </w:pPr>
      <w:r w:rsidRPr="00561A8A">
        <w:lastRenderedPageBreak/>
        <w:t>Pests and Potential Problems</w:t>
      </w:r>
    </w:p>
    <w:p w:rsidR="009737EF" w:rsidRPr="009737EF" w:rsidRDefault="009737EF" w:rsidP="009737EF">
      <w:pPr>
        <w:pStyle w:val="Bodytext0"/>
      </w:pPr>
      <w:r>
        <w:t>Insect damage is significant only during seed production and is controlled with normal spray programs.</w:t>
      </w:r>
      <w:r w:rsidR="008741B8">
        <w:t xml:space="preserve">  </w:t>
      </w:r>
      <w:r w:rsidR="00E67CF6" w:rsidRPr="004F042F">
        <w:t xml:space="preserve">Adult </w:t>
      </w:r>
      <w:proofErr w:type="spellStart"/>
      <w:r w:rsidR="00E67CF6" w:rsidRPr="004F042F">
        <w:t>d</w:t>
      </w:r>
      <w:r w:rsidR="008741B8" w:rsidRPr="004F042F">
        <w:t>iabrotic</w:t>
      </w:r>
      <w:proofErr w:type="spellEnd"/>
      <w:r w:rsidR="005D68F8" w:rsidRPr="004F042F">
        <w:t xml:space="preserve"> or striped cucumber</w:t>
      </w:r>
      <w:r w:rsidR="008741B8" w:rsidRPr="004F042F">
        <w:t xml:space="preserve"> beetles (</w:t>
      </w:r>
      <w:proofErr w:type="spellStart"/>
      <w:r w:rsidR="008741B8" w:rsidRPr="004F042F">
        <w:rPr>
          <w:i/>
        </w:rPr>
        <w:t>Diabrotica</w:t>
      </w:r>
      <w:proofErr w:type="spellEnd"/>
      <w:r w:rsidR="008741B8" w:rsidRPr="004F042F">
        <w:rPr>
          <w:i/>
        </w:rPr>
        <w:t xml:space="preserve"> </w:t>
      </w:r>
      <w:proofErr w:type="spellStart"/>
      <w:r w:rsidR="008741B8" w:rsidRPr="004F042F">
        <w:rPr>
          <w:i/>
        </w:rPr>
        <w:t>trivittata</w:t>
      </w:r>
      <w:proofErr w:type="spellEnd"/>
      <w:r w:rsidR="008741B8" w:rsidRPr="004F042F">
        <w:t>)</w:t>
      </w:r>
      <w:r w:rsidR="00E67CF6" w:rsidRPr="004F042F">
        <w:t xml:space="preserve"> feed on leaves and blossoms, while</w:t>
      </w:r>
      <w:r w:rsidR="008741B8" w:rsidRPr="004F042F">
        <w:t xml:space="preserve"> </w:t>
      </w:r>
      <w:proofErr w:type="spellStart"/>
      <w:r w:rsidR="008741B8" w:rsidRPr="004F042F">
        <w:t>lygus</w:t>
      </w:r>
      <w:proofErr w:type="spellEnd"/>
      <w:r w:rsidR="008741B8" w:rsidRPr="004F042F">
        <w:t xml:space="preserve"> bugs (</w:t>
      </w:r>
      <w:proofErr w:type="spellStart"/>
      <w:r w:rsidR="008741B8" w:rsidRPr="004F042F">
        <w:rPr>
          <w:i/>
        </w:rPr>
        <w:t>Lygus</w:t>
      </w:r>
      <w:proofErr w:type="spellEnd"/>
      <w:r w:rsidR="008741B8" w:rsidRPr="004F042F">
        <w:rPr>
          <w:i/>
        </w:rPr>
        <w:t xml:space="preserve"> </w:t>
      </w:r>
      <w:proofErr w:type="spellStart"/>
      <w:r w:rsidR="008741B8" w:rsidRPr="004F042F">
        <w:rPr>
          <w:i/>
        </w:rPr>
        <w:t>pratensis</w:t>
      </w:r>
      <w:proofErr w:type="spellEnd"/>
      <w:r w:rsidR="008741B8" w:rsidRPr="004F042F">
        <w:t xml:space="preserve">) </w:t>
      </w:r>
      <w:r w:rsidR="00E67CF6" w:rsidRPr="004F042F">
        <w:t>cause damage by sucking out the juices of developing flowers and fruit</w:t>
      </w:r>
      <w:r w:rsidR="008741B8" w:rsidRPr="004F042F">
        <w:t>.</w:t>
      </w:r>
      <w:r w:rsidRPr="004F042F">
        <w:t xml:space="preserve">  Po</w:t>
      </w:r>
      <w:r>
        <w:t>wdery mildew is common in some years</w:t>
      </w:r>
      <w:r w:rsidR="0044547A">
        <w:t>,</w:t>
      </w:r>
      <w:r>
        <w:t xml:space="preserve"> but is </w:t>
      </w:r>
      <w:r w:rsidR="00923D7E">
        <w:t xml:space="preserve">generally </w:t>
      </w:r>
      <w:r>
        <w:t xml:space="preserve">not considered a problem for </w:t>
      </w:r>
      <w:r w:rsidR="00923D7E">
        <w:t>wildlife</w:t>
      </w:r>
      <w:r w:rsidR="0044547A">
        <w:t xml:space="preserve"> or </w:t>
      </w:r>
      <w:r w:rsidR="00923D7E">
        <w:t>critical area</w:t>
      </w:r>
      <w:r w:rsidR="0044547A">
        <w:t xml:space="preserve"> plantings</w:t>
      </w:r>
      <w:r>
        <w:t>.</w:t>
      </w:r>
    </w:p>
    <w:p w:rsidR="00CD49CC" w:rsidRDefault="00CD49CC" w:rsidP="0040152F">
      <w:pPr>
        <w:pStyle w:val="Heading3"/>
        <w:spacing w:before="240"/>
      </w:pPr>
      <w:r w:rsidRPr="00561A8A">
        <w:t>Environmental Concerns</w:t>
      </w:r>
    </w:p>
    <w:p w:rsidR="003D0667" w:rsidRPr="003D0667" w:rsidRDefault="00C3462A" w:rsidP="003D0667">
      <w:pPr>
        <w:pStyle w:val="NRCSBodyText"/>
      </w:pPr>
      <w:r>
        <w:t>It is unknown if all populations</w:t>
      </w:r>
      <w:r w:rsidR="000B4213">
        <w:t xml:space="preserve"> of riverbank lupine</w:t>
      </w:r>
      <w:r>
        <w:t xml:space="preserve"> have low toxicity to livestock similar to the cultivar </w:t>
      </w:r>
      <w:proofErr w:type="spellStart"/>
      <w:r w:rsidR="006D33B3">
        <w:t>Hederma</w:t>
      </w:r>
      <w:proofErr w:type="spellEnd"/>
      <w:r>
        <w:t xml:space="preserve">.  Because of the production of “hard” seed, volunteer plants may appear in </w:t>
      </w:r>
      <w:r w:rsidR="006D33B3">
        <w:t>agricultural seed production</w:t>
      </w:r>
      <w:r>
        <w:t xml:space="preserve"> fields a number of years after stand removal.</w:t>
      </w:r>
      <w:r w:rsidR="00536635">
        <w:t xml:space="preserve">  </w:t>
      </w:r>
      <w:r w:rsidR="00994C93">
        <w:t xml:space="preserve">Riverbank lupine is </w:t>
      </w:r>
      <w:r w:rsidR="00994C93" w:rsidRPr="001500D9">
        <w:t xml:space="preserve">known to hybridize extensively with the </w:t>
      </w:r>
      <w:r w:rsidR="00994C93">
        <w:t>invasive</w:t>
      </w:r>
      <w:r w:rsidR="00620F17">
        <w:t xml:space="preserve"> yellow bush lupine</w:t>
      </w:r>
      <w:r w:rsidR="00994C93" w:rsidRPr="001500D9">
        <w:t xml:space="preserve"> </w:t>
      </w:r>
      <w:r w:rsidR="00620F17">
        <w:t>(</w:t>
      </w:r>
      <w:proofErr w:type="spellStart"/>
      <w:r w:rsidR="00994C93" w:rsidRPr="001500D9">
        <w:rPr>
          <w:i/>
        </w:rPr>
        <w:t>Lupinus</w:t>
      </w:r>
      <w:proofErr w:type="spellEnd"/>
      <w:r w:rsidR="00994C93" w:rsidRPr="001500D9">
        <w:rPr>
          <w:i/>
        </w:rPr>
        <w:t xml:space="preserve"> </w:t>
      </w:r>
      <w:proofErr w:type="spellStart"/>
      <w:r w:rsidR="00994C93" w:rsidRPr="001500D9">
        <w:rPr>
          <w:i/>
        </w:rPr>
        <w:t>arboreus</w:t>
      </w:r>
      <w:proofErr w:type="spellEnd"/>
      <w:r w:rsidR="00620F17" w:rsidRPr="00620F17">
        <w:t>)</w:t>
      </w:r>
      <w:r w:rsidR="00994C93">
        <w:t>,</w:t>
      </w:r>
      <w:r w:rsidR="00903014">
        <w:t xml:space="preserve"> as well as the native seashore lupine (</w:t>
      </w:r>
      <w:r w:rsidR="00903014" w:rsidRPr="00903014">
        <w:rPr>
          <w:i/>
        </w:rPr>
        <w:t xml:space="preserve">L. </w:t>
      </w:r>
      <w:proofErr w:type="spellStart"/>
      <w:r w:rsidR="00903014" w:rsidRPr="00903014">
        <w:rPr>
          <w:i/>
        </w:rPr>
        <w:t>littoralis</w:t>
      </w:r>
      <w:proofErr w:type="spellEnd"/>
      <w:r w:rsidR="00903014">
        <w:t>)</w:t>
      </w:r>
      <w:r w:rsidR="005B305F">
        <w:t>,</w:t>
      </w:r>
      <w:r w:rsidR="00994C93">
        <w:t xml:space="preserve"> and these hybrid </w:t>
      </w:r>
      <w:r w:rsidR="00620F17">
        <w:t>swarms</w:t>
      </w:r>
      <w:r w:rsidR="00994C93">
        <w:t xml:space="preserve"> may displace</w:t>
      </w:r>
      <w:r w:rsidR="000215E9">
        <w:t xml:space="preserve"> or genetically swamp</w:t>
      </w:r>
      <w:r w:rsidR="00620F17" w:rsidRPr="00620F17">
        <w:t xml:space="preserve"> </w:t>
      </w:r>
      <w:r w:rsidR="00620F17">
        <w:t>native stands of riverbank lupine</w:t>
      </w:r>
      <w:r w:rsidR="00994C93" w:rsidRPr="001500D9">
        <w:t>.</w:t>
      </w:r>
      <w:r w:rsidR="000215E9">
        <w:t xml:space="preserve">  Seed collection and propagation from these hybrids populations by wildflower enthusiasts poses a significant threat to the genetic integrity of the species.</w:t>
      </w:r>
      <w:r w:rsidR="00994C93">
        <w:t xml:space="preserve">  </w:t>
      </w:r>
    </w:p>
    <w:p w:rsidR="00CD49CC" w:rsidRDefault="00CD49CC" w:rsidP="0040152F">
      <w:pPr>
        <w:pStyle w:val="Heading3"/>
        <w:spacing w:before="240"/>
      </w:pPr>
      <w:r w:rsidRPr="00561A8A">
        <w:t>Cultivars, Improved, and Selected Materials (and area of origin)</w:t>
      </w:r>
    </w:p>
    <w:p w:rsidR="009737EF" w:rsidRPr="009737EF" w:rsidRDefault="009737EF" w:rsidP="009737EF">
      <w:pPr>
        <w:pStyle w:val="Bodytext0"/>
      </w:pPr>
      <w:r>
        <w:t>‘Hederma’ (Oregon) is a short-lived perennial; in its area of adaptation, it may survive</w:t>
      </w:r>
      <w:r w:rsidR="00255144">
        <w:t xml:space="preserve"> </w:t>
      </w:r>
      <w:r w:rsidR="002B669E">
        <w:t>three</w:t>
      </w:r>
      <w:r>
        <w:t xml:space="preserve"> to </w:t>
      </w:r>
      <w:r w:rsidR="002B669E">
        <w:t xml:space="preserve">four </w:t>
      </w:r>
      <w:r>
        <w:t xml:space="preserve">years, but it tends to act as a </w:t>
      </w:r>
      <w:r w:rsidR="002B669E">
        <w:t>biennial</w:t>
      </w:r>
      <w:r>
        <w:t xml:space="preserve">.  It is intended for use in western Oregon, western Washington, and northwestern California, for sites </w:t>
      </w:r>
      <w:r w:rsidR="0044547A">
        <w:t>up</w:t>
      </w:r>
      <w:r>
        <w:t xml:space="preserve"> to 3,000 feet</w:t>
      </w:r>
      <w:r w:rsidR="0044547A">
        <w:t xml:space="preserve"> in elevation</w:t>
      </w:r>
      <w:r>
        <w:t xml:space="preserve">.  While the plant exhibits partial dieback </w:t>
      </w:r>
      <w:r w:rsidR="00C3462A">
        <w:t xml:space="preserve">primarily </w:t>
      </w:r>
      <w:r>
        <w:t xml:space="preserve">in the </w:t>
      </w:r>
      <w:r w:rsidR="00C3462A">
        <w:t xml:space="preserve">second </w:t>
      </w:r>
      <w:r>
        <w:t xml:space="preserve">winter, it has some evergreen stems and foliage.  This </w:t>
      </w:r>
      <w:r w:rsidR="002B669E">
        <w:t xml:space="preserve">cultivar </w:t>
      </w:r>
      <w:r>
        <w:t>produces 20,</w:t>
      </w:r>
      <w:r w:rsidR="00C3462A">
        <w:t xml:space="preserve">000 to 25,000 </w:t>
      </w:r>
      <w:r w:rsidR="00707CC7">
        <w:t>seeds/lb</w:t>
      </w:r>
      <w:r>
        <w:t>.  Seed</w:t>
      </w:r>
      <w:r w:rsidR="00C3462A">
        <w:t xml:space="preserve"> is</w:t>
      </w:r>
      <w:r>
        <w:t xml:space="preserve"> available from several commercial </w:t>
      </w:r>
      <w:r w:rsidR="00C3462A">
        <w:t>producers</w:t>
      </w:r>
      <w:r w:rsidR="006D33B3">
        <w:t xml:space="preserve"> or vendor</w:t>
      </w:r>
      <w:r>
        <w:t>s.</w:t>
      </w:r>
    </w:p>
    <w:p w:rsidR="00CD49CC" w:rsidRDefault="00CD49CC" w:rsidP="0040152F">
      <w:pPr>
        <w:pStyle w:val="Heading3"/>
        <w:spacing w:before="240"/>
      </w:pPr>
      <w:r w:rsidRPr="00561A8A">
        <w:t xml:space="preserve">Prepared By </w:t>
      </w:r>
    </w:p>
    <w:p w:rsidR="009737EF" w:rsidRDefault="009737EF" w:rsidP="009737EF">
      <w:pPr>
        <w:pStyle w:val="Header2"/>
      </w:pPr>
      <w:r>
        <w:t>Dale Darris</w:t>
      </w:r>
      <w:r w:rsidR="00C3462A">
        <w:t xml:space="preserve"> and Annie Young-Mathews</w:t>
      </w:r>
    </w:p>
    <w:p w:rsidR="009737EF" w:rsidRDefault="009737EF" w:rsidP="009737EF">
      <w:pPr>
        <w:pStyle w:val="Bodytext0"/>
      </w:pPr>
      <w:smartTag w:uri="urn:schemas-microsoft-com:office:smarttags" w:element="place">
        <w:smartTag w:uri="urn:schemas-microsoft-com:office:smarttags" w:element="PlaceName">
          <w:r>
            <w:t>USDA</w:t>
          </w:r>
        </w:smartTag>
        <w:r>
          <w:t xml:space="preserve"> </w:t>
        </w:r>
        <w:smartTag w:uri="urn:schemas-microsoft-com:office:smarttags" w:element="PlaceName">
          <w:r>
            <w:t>NRCS</w:t>
          </w:r>
        </w:smartTag>
        <w:r>
          <w:t xml:space="preserve"> </w:t>
        </w:r>
        <w:smartTag w:uri="urn:schemas-microsoft-com:office:smarttags" w:element="PlaceName">
          <w:r>
            <w:t>Plant</w:t>
          </w:r>
        </w:smartTag>
        <w:r>
          <w:t xml:space="preserve"> </w:t>
        </w:r>
        <w:smartTag w:uri="urn:schemas-microsoft-com:office:smarttags" w:element="PlaceName">
          <w:r>
            <w:t>Materials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</w:p>
    <w:p w:rsidR="009737EF" w:rsidRPr="009737EF" w:rsidRDefault="009737EF" w:rsidP="009737EF">
      <w:pPr>
        <w:pStyle w:val="NRCSBodyText"/>
      </w:pPr>
      <w:r>
        <w:t>Corvallis, Oregon</w:t>
      </w:r>
    </w:p>
    <w:p w:rsidR="00CD49CC" w:rsidRPr="00D57FE6" w:rsidRDefault="009C45C1" w:rsidP="0040152F">
      <w:pPr>
        <w:pStyle w:val="Heading3"/>
        <w:spacing w:before="240"/>
      </w:pPr>
      <w:r w:rsidRPr="00D57FE6">
        <w:t>Citation</w:t>
      </w:r>
    </w:p>
    <w:p w:rsidR="00F3785A" w:rsidRDefault="009737EF" w:rsidP="003E6391">
      <w:pPr>
        <w:pStyle w:val="NRCSBodyText"/>
        <w:rPr>
          <w:b/>
        </w:rPr>
      </w:pPr>
      <w:bookmarkStart w:id="0" w:name="OLE_LINK3"/>
      <w:bookmarkStart w:id="1" w:name="OLE_LINK4"/>
      <w:r>
        <w:t>Darris, D</w:t>
      </w:r>
      <w:r w:rsidR="006D33B3">
        <w:t>.,</w:t>
      </w:r>
      <w:r w:rsidR="00C3462A">
        <w:t xml:space="preserve"> and A. Young-Mathews</w:t>
      </w:r>
      <w:r w:rsidR="00F3785A">
        <w:t xml:space="preserve">. </w:t>
      </w:r>
      <w:r w:rsidR="00DE2B9E">
        <w:t>201</w:t>
      </w:r>
      <w:r w:rsidR="00FB4625">
        <w:t>2</w:t>
      </w:r>
      <w:r w:rsidR="00F3785A">
        <w:t xml:space="preserve">. Plant </w:t>
      </w:r>
      <w:r w:rsidR="0038415D">
        <w:t>fact s</w:t>
      </w:r>
      <w:r w:rsidR="00F3785A">
        <w:t>heet</w:t>
      </w:r>
      <w:r w:rsidR="00F3785A" w:rsidRPr="00514BD8">
        <w:t xml:space="preserve"> for </w:t>
      </w:r>
      <w:r w:rsidR="00D67364">
        <w:t>riverbank lupine</w:t>
      </w:r>
      <w:r w:rsidR="00F3785A">
        <w:t xml:space="preserve"> (</w:t>
      </w:r>
      <w:r w:rsidR="00D67364">
        <w:rPr>
          <w:i/>
        </w:rPr>
        <w:t>Lupinus rivularis</w:t>
      </w:r>
      <w:r w:rsidR="00F3785A">
        <w:rPr>
          <w:i/>
        </w:rPr>
        <w:t>)</w:t>
      </w:r>
      <w:r w:rsidR="00F3785A">
        <w:t xml:space="preserve">. USDA-Natural Resources Conservation Service, </w:t>
      </w:r>
      <w:r w:rsidR="002B669E">
        <w:t xml:space="preserve">Corvallis </w:t>
      </w:r>
      <w:r w:rsidR="00D67364">
        <w:t>Plant Materials Center,</w:t>
      </w:r>
      <w:r w:rsidR="00F3785A">
        <w:t xml:space="preserve"> </w:t>
      </w:r>
      <w:r w:rsidR="00D67364">
        <w:t>Corvallis</w:t>
      </w:r>
      <w:r w:rsidR="00F3785A">
        <w:t xml:space="preserve">, </w:t>
      </w:r>
      <w:r w:rsidR="00D67364">
        <w:t>OR</w:t>
      </w:r>
      <w:r w:rsidR="00F3785A">
        <w:t>.</w:t>
      </w:r>
    </w:p>
    <w:bookmarkEnd w:id="0"/>
    <w:bookmarkEnd w:id="1"/>
    <w:p w:rsidR="00705B62" w:rsidRPr="00705B62" w:rsidRDefault="00705B62" w:rsidP="00705B62">
      <w:pPr>
        <w:pStyle w:val="NRCSBodyText"/>
        <w:spacing w:before="240"/>
        <w:rPr>
          <w:i/>
        </w:rPr>
      </w:pPr>
      <w:r w:rsidRPr="000E3166">
        <w:t xml:space="preserve">Published </w:t>
      </w:r>
      <w:r w:rsidR="00147B04">
        <w:t>March</w:t>
      </w:r>
      <w:r w:rsidR="00FB4625">
        <w:t xml:space="preserve"> 2012</w:t>
      </w:r>
    </w:p>
    <w:p w:rsidR="009906F5" w:rsidRPr="00167A09" w:rsidRDefault="009737EF" w:rsidP="00776CDA">
      <w:pPr>
        <w:pStyle w:val="NRCSBodyText"/>
        <w:spacing w:before="240"/>
        <w:rPr>
          <w:sz w:val="14"/>
          <w:szCs w:val="14"/>
        </w:rPr>
      </w:pPr>
      <w:r w:rsidRPr="00167A09">
        <w:rPr>
          <w:sz w:val="14"/>
          <w:szCs w:val="14"/>
        </w:rPr>
        <w:t xml:space="preserve">Edited: </w:t>
      </w:r>
      <w:r w:rsidR="00B07642" w:rsidRPr="00167A09">
        <w:rPr>
          <w:sz w:val="14"/>
          <w:szCs w:val="14"/>
        </w:rPr>
        <w:t>13</w:t>
      </w:r>
      <w:r w:rsidR="00D67364" w:rsidRPr="00167A09">
        <w:rPr>
          <w:sz w:val="14"/>
          <w:szCs w:val="14"/>
        </w:rPr>
        <w:t xml:space="preserve">Sep2011 </w:t>
      </w:r>
      <w:proofErr w:type="spellStart"/>
      <w:r w:rsidR="00D67364" w:rsidRPr="00167A09">
        <w:rPr>
          <w:sz w:val="14"/>
          <w:szCs w:val="14"/>
        </w:rPr>
        <w:t>aym</w:t>
      </w:r>
      <w:proofErr w:type="spellEnd"/>
      <w:r w:rsidR="00E67CF6" w:rsidRPr="00167A09">
        <w:rPr>
          <w:sz w:val="14"/>
          <w:szCs w:val="14"/>
        </w:rPr>
        <w:t xml:space="preserve">; 09Jan2012 </w:t>
      </w:r>
      <w:proofErr w:type="spellStart"/>
      <w:r w:rsidR="00E67CF6" w:rsidRPr="00167A09">
        <w:rPr>
          <w:sz w:val="14"/>
          <w:szCs w:val="14"/>
        </w:rPr>
        <w:t>klp</w:t>
      </w:r>
      <w:proofErr w:type="spellEnd"/>
      <w:r w:rsidR="00D0607D" w:rsidRPr="00167A09">
        <w:rPr>
          <w:sz w:val="14"/>
          <w:szCs w:val="14"/>
        </w:rPr>
        <w:t>; 13Jan2012 jab</w:t>
      </w:r>
      <w:r w:rsidR="00167A09" w:rsidRPr="00167A09">
        <w:rPr>
          <w:sz w:val="14"/>
          <w:szCs w:val="14"/>
        </w:rPr>
        <w:t xml:space="preserve">; 09Apr2012 </w:t>
      </w:r>
      <w:proofErr w:type="spellStart"/>
      <w:r w:rsidR="00167A09" w:rsidRPr="00167A09">
        <w:rPr>
          <w:sz w:val="14"/>
          <w:szCs w:val="14"/>
        </w:rPr>
        <w:t>aym</w:t>
      </w:r>
      <w:proofErr w:type="spellEnd"/>
    </w:p>
    <w:p w:rsidR="00117649" w:rsidRDefault="006C47E2" w:rsidP="00D67364">
      <w:pPr>
        <w:pStyle w:val="NRCSBodyText"/>
        <w:spacing w:before="240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8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9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20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117649" w:rsidRDefault="00117649" w:rsidP="009B7D57">
      <w:pPr>
        <w:spacing w:before="240"/>
        <w:jc w:val="left"/>
        <w:rPr>
          <w:sz w:val="20"/>
        </w:rPr>
        <w:sectPr w:rsidR="00117649" w:rsidSect="00117649">
          <w:headerReference w:type="default" r:id="rId21"/>
          <w:footerReference w:type="default" r:id="rId22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117649" w:rsidRPr="00061FD0" w:rsidRDefault="00117649" w:rsidP="0095114D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117649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075" w:rsidRDefault="00F35075">
      <w:r>
        <w:separator/>
      </w:r>
    </w:p>
  </w:endnote>
  <w:endnote w:type="continuationSeparator" w:id="0">
    <w:p w:rsidR="00F35075" w:rsidRDefault="00F350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8F8" w:rsidRDefault="005D68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Pr="00117649" w:rsidRDefault="00D20E52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075" w:rsidRDefault="00F35075">
      <w:r>
        <w:separator/>
      </w:r>
    </w:p>
  </w:footnote>
  <w:footnote w:type="continuationSeparator" w:id="0">
    <w:p w:rsidR="00F35075" w:rsidRDefault="00F350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8F8" w:rsidRDefault="005D68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Default="00D20E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proofState w:spelling="clean" w:grammar="clean"/>
  <w:attachedTemplate r:id="rId1"/>
  <w:stylePaneFormatFilter w:val="3808"/>
  <w:trackRevision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92162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A3192C"/>
    <w:rsid w:val="00000990"/>
    <w:rsid w:val="0000182C"/>
    <w:rsid w:val="00005184"/>
    <w:rsid w:val="000070FE"/>
    <w:rsid w:val="000175D4"/>
    <w:rsid w:val="000178ED"/>
    <w:rsid w:val="000215E9"/>
    <w:rsid w:val="00021611"/>
    <w:rsid w:val="00041D5C"/>
    <w:rsid w:val="00044DD1"/>
    <w:rsid w:val="0004577C"/>
    <w:rsid w:val="00056463"/>
    <w:rsid w:val="000578C2"/>
    <w:rsid w:val="00070BC9"/>
    <w:rsid w:val="00086114"/>
    <w:rsid w:val="000960D7"/>
    <w:rsid w:val="000968E2"/>
    <w:rsid w:val="000A4DDE"/>
    <w:rsid w:val="000B4213"/>
    <w:rsid w:val="000B4C81"/>
    <w:rsid w:val="000C0A57"/>
    <w:rsid w:val="000C46B8"/>
    <w:rsid w:val="000D0108"/>
    <w:rsid w:val="000F1970"/>
    <w:rsid w:val="000F3296"/>
    <w:rsid w:val="001042B4"/>
    <w:rsid w:val="0011428D"/>
    <w:rsid w:val="00117649"/>
    <w:rsid w:val="00120F6B"/>
    <w:rsid w:val="00122FA4"/>
    <w:rsid w:val="00125BE3"/>
    <w:rsid w:val="00133742"/>
    <w:rsid w:val="00147B04"/>
    <w:rsid w:val="00153409"/>
    <w:rsid w:val="00162ECD"/>
    <w:rsid w:val="0016580B"/>
    <w:rsid w:val="00165C53"/>
    <w:rsid w:val="00167A09"/>
    <w:rsid w:val="00171009"/>
    <w:rsid w:val="00174373"/>
    <w:rsid w:val="0018267D"/>
    <w:rsid w:val="001A3FFC"/>
    <w:rsid w:val="001A52AF"/>
    <w:rsid w:val="001B7DE9"/>
    <w:rsid w:val="001C186B"/>
    <w:rsid w:val="001C5C27"/>
    <w:rsid w:val="001C6E25"/>
    <w:rsid w:val="001D076F"/>
    <w:rsid w:val="001D1848"/>
    <w:rsid w:val="001D3F0B"/>
    <w:rsid w:val="001E6B6D"/>
    <w:rsid w:val="001F0565"/>
    <w:rsid w:val="001F35D7"/>
    <w:rsid w:val="001F5751"/>
    <w:rsid w:val="002148DF"/>
    <w:rsid w:val="0021601C"/>
    <w:rsid w:val="00242709"/>
    <w:rsid w:val="00255144"/>
    <w:rsid w:val="00256DC2"/>
    <w:rsid w:val="0026727E"/>
    <w:rsid w:val="00267929"/>
    <w:rsid w:val="002710AC"/>
    <w:rsid w:val="00281336"/>
    <w:rsid w:val="00284422"/>
    <w:rsid w:val="00286EAC"/>
    <w:rsid w:val="00292678"/>
    <w:rsid w:val="002A6B59"/>
    <w:rsid w:val="002B669E"/>
    <w:rsid w:val="002B7160"/>
    <w:rsid w:val="002C7E88"/>
    <w:rsid w:val="002D3C5A"/>
    <w:rsid w:val="002D7A49"/>
    <w:rsid w:val="002E2F74"/>
    <w:rsid w:val="002E6ED0"/>
    <w:rsid w:val="003003AF"/>
    <w:rsid w:val="003050BA"/>
    <w:rsid w:val="00314837"/>
    <w:rsid w:val="00315F39"/>
    <w:rsid w:val="003165A4"/>
    <w:rsid w:val="003361CB"/>
    <w:rsid w:val="00342369"/>
    <w:rsid w:val="003437F9"/>
    <w:rsid w:val="003579D8"/>
    <w:rsid w:val="00361848"/>
    <w:rsid w:val="003631C1"/>
    <w:rsid w:val="00375E14"/>
    <w:rsid w:val="00377934"/>
    <w:rsid w:val="00383E58"/>
    <w:rsid w:val="0038415D"/>
    <w:rsid w:val="0038497B"/>
    <w:rsid w:val="003905EB"/>
    <w:rsid w:val="003A2960"/>
    <w:rsid w:val="003A4717"/>
    <w:rsid w:val="003B2D12"/>
    <w:rsid w:val="003C5000"/>
    <w:rsid w:val="003D0667"/>
    <w:rsid w:val="003D7758"/>
    <w:rsid w:val="003E064E"/>
    <w:rsid w:val="003E45F6"/>
    <w:rsid w:val="003E6391"/>
    <w:rsid w:val="003F1973"/>
    <w:rsid w:val="0040152F"/>
    <w:rsid w:val="004018AA"/>
    <w:rsid w:val="00404721"/>
    <w:rsid w:val="004052E3"/>
    <w:rsid w:val="0040539A"/>
    <w:rsid w:val="004261A4"/>
    <w:rsid w:val="00426A16"/>
    <w:rsid w:val="00431D6B"/>
    <w:rsid w:val="004322D6"/>
    <w:rsid w:val="004340C9"/>
    <w:rsid w:val="00437F11"/>
    <w:rsid w:val="004412BF"/>
    <w:rsid w:val="004427A8"/>
    <w:rsid w:val="0044547A"/>
    <w:rsid w:val="00453903"/>
    <w:rsid w:val="0046775F"/>
    <w:rsid w:val="00475C41"/>
    <w:rsid w:val="00481389"/>
    <w:rsid w:val="00482844"/>
    <w:rsid w:val="004867F5"/>
    <w:rsid w:val="00490F5A"/>
    <w:rsid w:val="00496FA1"/>
    <w:rsid w:val="004B5572"/>
    <w:rsid w:val="004B628B"/>
    <w:rsid w:val="004B7357"/>
    <w:rsid w:val="004D34B0"/>
    <w:rsid w:val="004D7D29"/>
    <w:rsid w:val="004F042F"/>
    <w:rsid w:val="004F0A5F"/>
    <w:rsid w:val="004F1139"/>
    <w:rsid w:val="00517FCA"/>
    <w:rsid w:val="00521184"/>
    <w:rsid w:val="00521D04"/>
    <w:rsid w:val="005362C7"/>
    <w:rsid w:val="00536635"/>
    <w:rsid w:val="0054009F"/>
    <w:rsid w:val="005427F1"/>
    <w:rsid w:val="00561A8A"/>
    <w:rsid w:val="00564985"/>
    <w:rsid w:val="00587B82"/>
    <w:rsid w:val="0059148B"/>
    <w:rsid w:val="00592CFA"/>
    <w:rsid w:val="0059613E"/>
    <w:rsid w:val="005A22E6"/>
    <w:rsid w:val="005A5BD9"/>
    <w:rsid w:val="005A7A54"/>
    <w:rsid w:val="005B305F"/>
    <w:rsid w:val="005B7A24"/>
    <w:rsid w:val="005C1456"/>
    <w:rsid w:val="005C4132"/>
    <w:rsid w:val="005D10D8"/>
    <w:rsid w:val="005D2ECE"/>
    <w:rsid w:val="005D68F8"/>
    <w:rsid w:val="005E5E78"/>
    <w:rsid w:val="005F4FC1"/>
    <w:rsid w:val="005F73F0"/>
    <w:rsid w:val="00620F17"/>
    <w:rsid w:val="0062577D"/>
    <w:rsid w:val="00636ADB"/>
    <w:rsid w:val="00636B89"/>
    <w:rsid w:val="00647C24"/>
    <w:rsid w:val="006631A2"/>
    <w:rsid w:val="00665AF3"/>
    <w:rsid w:val="00667542"/>
    <w:rsid w:val="00672EB8"/>
    <w:rsid w:val="00676A70"/>
    <w:rsid w:val="00680FB5"/>
    <w:rsid w:val="00683584"/>
    <w:rsid w:val="00692190"/>
    <w:rsid w:val="006A7F33"/>
    <w:rsid w:val="006B445C"/>
    <w:rsid w:val="006C47E2"/>
    <w:rsid w:val="006D33B3"/>
    <w:rsid w:val="006D6849"/>
    <w:rsid w:val="006E3DC1"/>
    <w:rsid w:val="006E5F7B"/>
    <w:rsid w:val="006F0E21"/>
    <w:rsid w:val="006F35EA"/>
    <w:rsid w:val="00700843"/>
    <w:rsid w:val="00702FC1"/>
    <w:rsid w:val="00705B62"/>
    <w:rsid w:val="00707CC7"/>
    <w:rsid w:val="00717F00"/>
    <w:rsid w:val="00741185"/>
    <w:rsid w:val="0074131F"/>
    <w:rsid w:val="00742933"/>
    <w:rsid w:val="00742DE3"/>
    <w:rsid w:val="00772F6F"/>
    <w:rsid w:val="00774ABD"/>
    <w:rsid w:val="00776925"/>
    <w:rsid w:val="00776CDA"/>
    <w:rsid w:val="007B2285"/>
    <w:rsid w:val="007B2E24"/>
    <w:rsid w:val="007C52E4"/>
    <w:rsid w:val="007D72E1"/>
    <w:rsid w:val="007E2A1E"/>
    <w:rsid w:val="007F678B"/>
    <w:rsid w:val="007F7A33"/>
    <w:rsid w:val="008067B4"/>
    <w:rsid w:val="00807BB7"/>
    <w:rsid w:val="00810C71"/>
    <w:rsid w:val="008259A0"/>
    <w:rsid w:val="00827C92"/>
    <w:rsid w:val="008407F0"/>
    <w:rsid w:val="008455BA"/>
    <w:rsid w:val="00854604"/>
    <w:rsid w:val="008556D9"/>
    <w:rsid w:val="008650D5"/>
    <w:rsid w:val="00865FDC"/>
    <w:rsid w:val="008741B8"/>
    <w:rsid w:val="008744D1"/>
    <w:rsid w:val="00880D71"/>
    <w:rsid w:val="00885E30"/>
    <w:rsid w:val="008867EF"/>
    <w:rsid w:val="008A2C3F"/>
    <w:rsid w:val="008B118A"/>
    <w:rsid w:val="008D2464"/>
    <w:rsid w:val="008D3D78"/>
    <w:rsid w:val="008D7380"/>
    <w:rsid w:val="008E7D1F"/>
    <w:rsid w:val="008F1980"/>
    <w:rsid w:val="008F3D5A"/>
    <w:rsid w:val="00902398"/>
    <w:rsid w:val="00903014"/>
    <w:rsid w:val="0091224D"/>
    <w:rsid w:val="00923D7E"/>
    <w:rsid w:val="00942265"/>
    <w:rsid w:val="00942547"/>
    <w:rsid w:val="00950390"/>
    <w:rsid w:val="0095114D"/>
    <w:rsid w:val="00954DC3"/>
    <w:rsid w:val="00955302"/>
    <w:rsid w:val="00966A16"/>
    <w:rsid w:val="00970AEF"/>
    <w:rsid w:val="00971845"/>
    <w:rsid w:val="009737EF"/>
    <w:rsid w:val="00987392"/>
    <w:rsid w:val="009906F5"/>
    <w:rsid w:val="00994C93"/>
    <w:rsid w:val="009A0E7A"/>
    <w:rsid w:val="009B7D57"/>
    <w:rsid w:val="009C10B0"/>
    <w:rsid w:val="009C45C1"/>
    <w:rsid w:val="009D38B9"/>
    <w:rsid w:val="009D5F78"/>
    <w:rsid w:val="00A0079A"/>
    <w:rsid w:val="00A03D2D"/>
    <w:rsid w:val="00A05F2D"/>
    <w:rsid w:val="00A1146D"/>
    <w:rsid w:val="00A2247D"/>
    <w:rsid w:val="00A3023F"/>
    <w:rsid w:val="00A3192C"/>
    <w:rsid w:val="00A43227"/>
    <w:rsid w:val="00A46ABF"/>
    <w:rsid w:val="00A52D2C"/>
    <w:rsid w:val="00A82E8F"/>
    <w:rsid w:val="00A90C12"/>
    <w:rsid w:val="00A91834"/>
    <w:rsid w:val="00AA377C"/>
    <w:rsid w:val="00AB363D"/>
    <w:rsid w:val="00AE2D47"/>
    <w:rsid w:val="00AF2B72"/>
    <w:rsid w:val="00AF4AF5"/>
    <w:rsid w:val="00B00F6C"/>
    <w:rsid w:val="00B0669A"/>
    <w:rsid w:val="00B07642"/>
    <w:rsid w:val="00B07BD5"/>
    <w:rsid w:val="00B35C3E"/>
    <w:rsid w:val="00B367E2"/>
    <w:rsid w:val="00B55E68"/>
    <w:rsid w:val="00B67FFC"/>
    <w:rsid w:val="00B730E7"/>
    <w:rsid w:val="00B8425D"/>
    <w:rsid w:val="00BA10AC"/>
    <w:rsid w:val="00BC76F8"/>
    <w:rsid w:val="00BD37B0"/>
    <w:rsid w:val="00BE001E"/>
    <w:rsid w:val="00BE0AAA"/>
    <w:rsid w:val="00BE5356"/>
    <w:rsid w:val="00BE744D"/>
    <w:rsid w:val="00BE775B"/>
    <w:rsid w:val="00BF2C15"/>
    <w:rsid w:val="00C06924"/>
    <w:rsid w:val="00C16499"/>
    <w:rsid w:val="00C2775B"/>
    <w:rsid w:val="00C303BD"/>
    <w:rsid w:val="00C3462A"/>
    <w:rsid w:val="00C35078"/>
    <w:rsid w:val="00C36DFB"/>
    <w:rsid w:val="00C430F6"/>
    <w:rsid w:val="00C43D6A"/>
    <w:rsid w:val="00C44BFE"/>
    <w:rsid w:val="00C6336B"/>
    <w:rsid w:val="00C70ECF"/>
    <w:rsid w:val="00C84C1F"/>
    <w:rsid w:val="00C86821"/>
    <w:rsid w:val="00C93708"/>
    <w:rsid w:val="00CB2A65"/>
    <w:rsid w:val="00CB4C7E"/>
    <w:rsid w:val="00CC1918"/>
    <w:rsid w:val="00CC2704"/>
    <w:rsid w:val="00CC4E6D"/>
    <w:rsid w:val="00CD49CC"/>
    <w:rsid w:val="00CD5C3F"/>
    <w:rsid w:val="00CE5409"/>
    <w:rsid w:val="00CF7EC1"/>
    <w:rsid w:val="00CF7F90"/>
    <w:rsid w:val="00D0607D"/>
    <w:rsid w:val="00D20E52"/>
    <w:rsid w:val="00D25A23"/>
    <w:rsid w:val="00D36CA3"/>
    <w:rsid w:val="00D43E31"/>
    <w:rsid w:val="00D57FE6"/>
    <w:rsid w:val="00D61972"/>
    <w:rsid w:val="00D62818"/>
    <w:rsid w:val="00D669F9"/>
    <w:rsid w:val="00D67364"/>
    <w:rsid w:val="00D82E30"/>
    <w:rsid w:val="00D9026E"/>
    <w:rsid w:val="00DB7D29"/>
    <w:rsid w:val="00DC260C"/>
    <w:rsid w:val="00DC306D"/>
    <w:rsid w:val="00DC616D"/>
    <w:rsid w:val="00DC7C36"/>
    <w:rsid w:val="00DD46A9"/>
    <w:rsid w:val="00DE0E57"/>
    <w:rsid w:val="00DE2B9E"/>
    <w:rsid w:val="00DE2C9D"/>
    <w:rsid w:val="00E14CA6"/>
    <w:rsid w:val="00E30EC6"/>
    <w:rsid w:val="00E505BD"/>
    <w:rsid w:val="00E52D6E"/>
    <w:rsid w:val="00E67CF6"/>
    <w:rsid w:val="00E72517"/>
    <w:rsid w:val="00E75057"/>
    <w:rsid w:val="00E77596"/>
    <w:rsid w:val="00E80488"/>
    <w:rsid w:val="00E82D80"/>
    <w:rsid w:val="00EA0C38"/>
    <w:rsid w:val="00EA57C8"/>
    <w:rsid w:val="00EA5D73"/>
    <w:rsid w:val="00EB1815"/>
    <w:rsid w:val="00EB721F"/>
    <w:rsid w:val="00EC257E"/>
    <w:rsid w:val="00EE261A"/>
    <w:rsid w:val="00EE296B"/>
    <w:rsid w:val="00EF7390"/>
    <w:rsid w:val="00F0149C"/>
    <w:rsid w:val="00F202B5"/>
    <w:rsid w:val="00F22FED"/>
    <w:rsid w:val="00F27D30"/>
    <w:rsid w:val="00F35075"/>
    <w:rsid w:val="00F3785A"/>
    <w:rsid w:val="00F71BD0"/>
    <w:rsid w:val="00F71F08"/>
    <w:rsid w:val="00F7234B"/>
    <w:rsid w:val="00F74365"/>
    <w:rsid w:val="00F802DB"/>
    <w:rsid w:val="00F82DDC"/>
    <w:rsid w:val="00F85213"/>
    <w:rsid w:val="00F908A7"/>
    <w:rsid w:val="00F913EA"/>
    <w:rsid w:val="00F92826"/>
    <w:rsid w:val="00FB4625"/>
    <w:rsid w:val="00FD2879"/>
    <w:rsid w:val="00FF0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92162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5D68F8"/>
    <w:pPr>
      <w:jc w:val="center"/>
    </w:pPr>
    <w:rPr>
      <w:i/>
      <w:iCs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  <w:style w:type="paragraph" w:customStyle="1" w:styleId="Bodytext0">
    <w:name w:val="Body text"/>
    <w:basedOn w:val="BodyText"/>
    <w:link w:val="BodytextChar0"/>
    <w:rsid w:val="00A3192C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A3192C"/>
  </w:style>
  <w:style w:type="character" w:styleId="CommentReference">
    <w:name w:val="annotation reference"/>
    <w:basedOn w:val="DefaultParagraphFont"/>
    <w:semiHidden/>
    <w:unhideWhenUsed/>
    <w:rsid w:val="008D24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D246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D246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D2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D24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://www.nrcs.usda.gov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://plant-materials.nrcs.usda.gov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://plants.usda.gov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na.young-mathews\My%20Documents\fs_template_dec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2B334D480E3428C3E59D2795964AA" ma:contentTypeVersion="0" ma:contentTypeDescription="Create a new document." ma:contentTypeScope="" ma:versionID="9d51c26fbc7c47da7bdb7fddb82b570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EBF23F0-9D16-4BF5-884A-8516370FE50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3A0CD02-36EC-4E9A-A3B7-014A7B013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0791F15-4337-4F0D-99F5-79E5FAA10E5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5F6359A-E179-43E5-88F6-CDD6CAD511E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1CEA9B6-CD0D-49F3-8987-FCE39C63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fs_template_dec-2010.dotx</Template>
  <TotalTime>1</TotalTime>
  <Pages>2</Pages>
  <Words>1313</Words>
  <Characters>7303</Characters>
  <Application>Microsoft Office Word</Application>
  <DocSecurity>0</DocSecurity>
  <Lines>182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Riverbank lupine (Lupinus rivularis) plant fact sheet</vt:lpstr>
    </vt:vector>
  </TitlesOfParts>
  <Company>USDA NRCS National Plant Materials Center</Company>
  <LinksUpToDate>false</LinksUpToDate>
  <CharactersWithSpaces>8567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Riverbank lupine (Lupinus rivularis) plant fact sheet</dc:title>
  <dc:subject>Riverbank lupine (Lupinus rivularis) is a short-lived native perennial legume used for erosion control, wildlife and pollinator habitat, cover crops and restoration. </dc:subject>
  <dc:creator>Dale Darris and Annie Young-Mathews, USDA NRCS Corvallis Plant Materials Center</dc:creator>
  <cp:keywords>riverbank lupine, riverside lupine, streambank lupine, nine finger, stream lupine, lupine, Lupinus rivularis, Hederma, perennial, native, legume, erosion control, wildlife, pollinators, habitat, restoration</cp:keywords>
  <cp:lastModifiedBy>anna.young-mathews</cp:lastModifiedBy>
  <cp:revision>3</cp:revision>
  <cp:lastPrinted>2003-06-09T19:39:00Z</cp:lastPrinted>
  <dcterms:created xsi:type="dcterms:W3CDTF">2012-04-09T23:48:00Z</dcterms:created>
  <dcterms:modified xsi:type="dcterms:W3CDTF">2012-04-09T23:49:00Z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0x0101005852B334D480E3428C3E59D2795964AA</vt:lpwstr>
  </property>
</Properties>
</file>