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21CE5" w:rsidP="000578C2">
            <w:pPr>
              <w:pStyle w:val="TitleHeader"/>
              <w:rPr>
                <w:i/>
              </w:rPr>
            </w:pPr>
            <w:r>
              <w:lastRenderedPageBreak/>
              <w:t>coastal little bluestem</w:t>
            </w:r>
          </w:p>
        </w:tc>
      </w:tr>
      <w:tr w:rsidR="00CD49CC">
        <w:tblPrEx>
          <w:tblCellMar>
            <w:top w:w="0" w:type="dxa"/>
            <w:bottom w:w="0" w:type="dxa"/>
          </w:tblCellMar>
        </w:tblPrEx>
        <w:tc>
          <w:tcPr>
            <w:tcW w:w="4410" w:type="dxa"/>
          </w:tcPr>
          <w:p w:rsidR="00CD49CC" w:rsidRPr="008F3D5A" w:rsidRDefault="00E21CE5" w:rsidP="008F3D5A">
            <w:pPr>
              <w:pStyle w:val="Titlesubheader1"/>
              <w:rPr>
                <w:i/>
              </w:rPr>
            </w:pPr>
            <w:r>
              <w:rPr>
                <w:i/>
              </w:rPr>
              <w:t>Schizachyrium littorale</w:t>
            </w:r>
            <w:r w:rsidR="000F1970" w:rsidRPr="008F3D5A">
              <w:t xml:space="preserve"> </w:t>
            </w:r>
            <w:r w:rsidR="0061398E">
              <w:t>(</w:t>
            </w:r>
            <w:r>
              <w:t>Nash</w:t>
            </w:r>
            <w:r w:rsidR="0061398E">
              <w:t>) Bickn.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F1636A">
              <w:t>SCLI11</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E21CE5">
          <w:t>USDA</w:t>
        </w:r>
      </w:smartTag>
      <w:r w:rsidR="00E21CE5">
        <w:t xml:space="preserve"> </w:t>
      </w:r>
      <w:smartTag w:uri="urn:schemas-microsoft-com:office:smarttags" w:element="PlaceName">
        <w:r w:rsidR="00E21CE5">
          <w:t>NRCS</w:t>
        </w:r>
      </w:smartTag>
      <w:r w:rsidR="00E21CE5">
        <w:t xml:space="preserve"> </w:t>
      </w:r>
      <w:smartTag w:uri="urn:schemas-microsoft-com:office:smarttags" w:element="PlaceName">
        <w:r w:rsidR="00E21CE5">
          <w:t>Plant</w:t>
        </w:r>
      </w:smartTag>
      <w:r w:rsidR="00E21CE5">
        <w:t xml:space="preserve"> </w:t>
      </w:r>
      <w:smartTag w:uri="urn:schemas-microsoft-com:office:smarttags" w:element="PlaceName">
        <w:r w:rsidR="00E21CE5">
          <w:t>Materials</w:t>
        </w:r>
      </w:smartTag>
      <w:r w:rsidR="00E21CE5">
        <w:t xml:space="preserve"> </w:t>
      </w:r>
      <w:smartTag w:uri="urn:schemas-microsoft-com:office:smarttags" w:element="PlaceType">
        <w:r w:rsidR="00E21CE5">
          <w:t>Center</w:t>
        </w:r>
      </w:smartTag>
      <w:r w:rsidR="00E21CE5">
        <w:t xml:space="preserve">, </w:t>
      </w:r>
      <w:smartTag w:uri="urn:schemas-microsoft-com:office:smarttags" w:element="place">
        <w:smartTag w:uri="urn:schemas-microsoft-com:office:smarttags" w:element="City">
          <w:r w:rsidR="00E21CE5">
            <w:t>Cape May</w:t>
          </w:r>
        </w:smartTag>
        <w:r w:rsidR="00E21CE5">
          <w:t xml:space="preserve">, </w:t>
        </w:r>
        <w:smartTag w:uri="urn:schemas-microsoft-com:office:smarttags" w:element="State">
          <w:r w:rsidR="00E21CE5">
            <w:t>New Jersey</w:t>
          </w:r>
        </w:smartTag>
      </w:smartTag>
    </w:p>
    <w:p w:rsidR="00BD29F2" w:rsidRDefault="00BD29F2" w:rsidP="00FD2879">
      <w:pPr>
        <w:pStyle w:val="Header2"/>
        <w:rPr>
          <w:i w:val="0"/>
          <w:sz w:val="16"/>
          <w:szCs w:val="16"/>
        </w:rPr>
      </w:pPr>
    </w:p>
    <w:p w:rsidR="00EF7390" w:rsidRPr="00EF7390" w:rsidRDefault="00BD29F2" w:rsidP="00FD2879">
      <w:pPr>
        <w:pStyle w:val="Header2"/>
        <w:rPr>
          <w:i w:val="0"/>
          <w:sz w:val="16"/>
          <w:szCs w:val="16"/>
        </w:rPr>
      </w:pPr>
      <w:r>
        <w:rPr>
          <w:i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alt="Color image of Schizachyrium littorale by Chris Miller" style="position:absolute;margin-left:4.05pt;margin-top:2.1pt;width:207pt;height:155.25pt;z-index:251657728">
            <v:imagedata r:id="rId8" o:title=""/>
            <w10:wrap type="topAndBottom"/>
          </v:shape>
          <o:OLEObject Type="Embed" ProgID="PowerPoint.Slide.8" ShapeID="_x0000_s1066" DrawAspect="Content" ObjectID="_1357458062" r:id="rId9"/>
        </w:pict>
      </w:r>
      <w:r w:rsidR="00E21CE5">
        <w:rPr>
          <w:i w:val="0"/>
          <w:sz w:val="16"/>
          <w:szCs w:val="16"/>
        </w:rPr>
        <w:t xml:space="preserve">Chris Miller, </w:t>
      </w:r>
      <w:smartTag w:uri="urn:schemas-microsoft-com:office:smarttags" w:element="place">
        <w:smartTag w:uri="urn:schemas-microsoft-com:office:smarttags" w:element="PlaceName">
          <w:r w:rsidR="00E21CE5">
            <w:rPr>
              <w:i w:val="0"/>
              <w:sz w:val="16"/>
              <w:szCs w:val="16"/>
            </w:rPr>
            <w:t>USDA</w:t>
          </w:r>
        </w:smartTag>
        <w:r w:rsidR="00E21CE5">
          <w:rPr>
            <w:i w:val="0"/>
            <w:sz w:val="16"/>
            <w:szCs w:val="16"/>
          </w:rPr>
          <w:t xml:space="preserve"> </w:t>
        </w:r>
        <w:smartTag w:uri="urn:schemas-microsoft-com:office:smarttags" w:element="PlaceName">
          <w:r w:rsidR="00E21CE5">
            <w:rPr>
              <w:i w:val="0"/>
              <w:sz w:val="16"/>
              <w:szCs w:val="16"/>
            </w:rPr>
            <w:t>NRCS</w:t>
          </w:r>
        </w:smartTag>
        <w:r w:rsidR="00E21CE5">
          <w:rPr>
            <w:i w:val="0"/>
            <w:sz w:val="16"/>
            <w:szCs w:val="16"/>
          </w:rPr>
          <w:t xml:space="preserve"> </w:t>
        </w:r>
        <w:smartTag w:uri="urn:schemas-microsoft-com:office:smarttags" w:element="PlaceType">
          <w:r w:rsidR="00E21CE5">
            <w:rPr>
              <w:i w:val="0"/>
              <w:sz w:val="16"/>
              <w:szCs w:val="16"/>
            </w:rPr>
            <w:t>Cape</w:t>
          </w:r>
        </w:smartTag>
      </w:smartTag>
      <w:r w:rsidR="00E21CE5">
        <w:rPr>
          <w:i w:val="0"/>
          <w:sz w:val="16"/>
          <w:szCs w:val="16"/>
        </w:rPr>
        <w:t xml:space="preserve"> May PMC</w:t>
      </w:r>
    </w:p>
    <w:p w:rsidR="00CD49CC" w:rsidRPr="003631C1" w:rsidRDefault="00CD49CC" w:rsidP="003631C1">
      <w:pPr>
        <w:jc w:val="left"/>
        <w:rPr>
          <w:sz w:val="20"/>
        </w:rPr>
      </w:pPr>
    </w:p>
    <w:p w:rsidR="00CD49CC" w:rsidRDefault="008455BA" w:rsidP="008455BA">
      <w:pPr>
        <w:pStyle w:val="Header3"/>
      </w:pPr>
      <w:r>
        <w:t>Alternate Names</w:t>
      </w:r>
    </w:p>
    <w:p w:rsidR="00CD49CC" w:rsidRDefault="00014BE8" w:rsidP="003631C1">
      <w:pPr>
        <w:tabs>
          <w:tab w:val="left" w:pos="2430"/>
        </w:tabs>
        <w:jc w:val="left"/>
        <w:rPr>
          <w:sz w:val="20"/>
        </w:rPr>
      </w:pPr>
      <w:r>
        <w:rPr>
          <w:sz w:val="20"/>
        </w:rPr>
        <w:t xml:space="preserve">Seacoast bluestem, </w:t>
      </w:r>
      <w:r w:rsidR="00E21CE5" w:rsidRPr="00E21CE5">
        <w:rPr>
          <w:i/>
          <w:sz w:val="20"/>
        </w:rPr>
        <w:t>Andropogon littoralis</w:t>
      </w:r>
      <w:r w:rsidR="00E21CE5">
        <w:rPr>
          <w:sz w:val="20"/>
        </w:rPr>
        <w:t xml:space="preserve">, </w:t>
      </w:r>
      <w:r w:rsidR="00E21CE5" w:rsidRPr="00E21CE5">
        <w:rPr>
          <w:i/>
          <w:sz w:val="20"/>
        </w:rPr>
        <w:t>Andropogon scoparius</w:t>
      </w:r>
      <w:r w:rsidR="00E21CE5">
        <w:rPr>
          <w:sz w:val="20"/>
        </w:rPr>
        <w:t xml:space="preserve"> var. </w:t>
      </w:r>
      <w:r w:rsidR="00E21CE5" w:rsidRPr="00E21CE5">
        <w:rPr>
          <w:i/>
          <w:sz w:val="20"/>
        </w:rPr>
        <w:t>littoralis</w:t>
      </w:r>
      <w:r w:rsidR="00E21CE5">
        <w:rPr>
          <w:sz w:val="20"/>
        </w:rPr>
        <w:t xml:space="preserve">, </w:t>
      </w:r>
      <w:r w:rsidR="00E21CE5" w:rsidRPr="00E21CE5">
        <w:rPr>
          <w:i/>
          <w:sz w:val="20"/>
        </w:rPr>
        <w:t>Schizachyrium scoparium</w:t>
      </w:r>
      <w:r w:rsidR="00E21CE5">
        <w:rPr>
          <w:sz w:val="20"/>
        </w:rPr>
        <w:t xml:space="preserve"> var. </w:t>
      </w:r>
      <w:r w:rsidR="00E21CE5" w:rsidRPr="00E21CE5">
        <w:rPr>
          <w:i/>
          <w:sz w:val="20"/>
        </w:rPr>
        <w:t>littoralis</w:t>
      </w:r>
    </w:p>
    <w:p w:rsidR="00E21CE5" w:rsidRPr="003631C1" w:rsidRDefault="00E21CE5" w:rsidP="003631C1">
      <w:pPr>
        <w:tabs>
          <w:tab w:val="left" w:pos="2430"/>
        </w:tabs>
        <w:jc w:val="left"/>
        <w:rPr>
          <w:sz w:val="20"/>
        </w:rPr>
      </w:pPr>
    </w:p>
    <w:p w:rsidR="00CD49CC" w:rsidRPr="00E21CE5" w:rsidRDefault="00CD49CC" w:rsidP="008455BA">
      <w:pPr>
        <w:pStyle w:val="Header3"/>
      </w:pPr>
      <w:r w:rsidRPr="00E21CE5">
        <w:t>Uses</w:t>
      </w:r>
    </w:p>
    <w:p w:rsidR="00E21CE5" w:rsidRPr="00E21CE5" w:rsidRDefault="00E21CE5" w:rsidP="000812D0">
      <w:pPr>
        <w:pStyle w:val="BodyTextIndent"/>
        <w:ind w:left="0"/>
        <w:jc w:val="left"/>
      </w:pPr>
      <w:r w:rsidRPr="00E21CE5">
        <w:rPr>
          <w:i/>
        </w:rPr>
        <w:t>Dune Stabilization</w:t>
      </w:r>
      <w:r w:rsidRPr="00E21CE5">
        <w:t xml:space="preserve">: Coastal little bluestem is useful for adding plant diversity to frontal back dune and secondary dune systems. It is especially well-suited for stabilizing back dune “blow-out” areas. </w:t>
      </w:r>
    </w:p>
    <w:p w:rsidR="00E21CE5" w:rsidRPr="00E21CE5" w:rsidRDefault="00E21CE5" w:rsidP="00E21CE5">
      <w:pPr>
        <w:pStyle w:val="BodyTextIndent"/>
        <w:ind w:left="0"/>
        <w:jc w:val="both"/>
      </w:pPr>
    </w:p>
    <w:p w:rsidR="00E21CE5" w:rsidRPr="00E21CE5" w:rsidRDefault="00E21CE5" w:rsidP="00E21CE5">
      <w:pPr>
        <w:pStyle w:val="BodyTextIndent"/>
        <w:ind w:left="0"/>
        <w:jc w:val="both"/>
      </w:pPr>
      <w:r w:rsidRPr="00E21CE5">
        <w:rPr>
          <w:i/>
        </w:rPr>
        <w:t>Wildlife</w:t>
      </w:r>
      <w:r w:rsidRPr="00E21CE5">
        <w:t>: This plant provides cover for ground birds and small mammals.</w:t>
      </w:r>
    </w:p>
    <w:p w:rsidR="00E21CE5" w:rsidRPr="00E21CE5" w:rsidRDefault="00E21CE5" w:rsidP="00E21CE5">
      <w:pPr>
        <w:pStyle w:val="BodyTextIndent"/>
        <w:ind w:left="0"/>
        <w:jc w:val="both"/>
        <w:rPr>
          <w:i/>
        </w:rPr>
      </w:pPr>
    </w:p>
    <w:p w:rsidR="00CD49CC" w:rsidRPr="00E21CE5" w:rsidRDefault="00E21CE5" w:rsidP="00E21CE5">
      <w:pPr>
        <w:tabs>
          <w:tab w:val="left" w:pos="2430"/>
        </w:tabs>
        <w:jc w:val="left"/>
        <w:rPr>
          <w:sz w:val="20"/>
        </w:rPr>
      </w:pPr>
      <w:r w:rsidRPr="00E21CE5">
        <w:rPr>
          <w:i/>
          <w:sz w:val="20"/>
        </w:rPr>
        <w:t>Landscaping</w:t>
      </w:r>
      <w:r w:rsidRPr="00E21CE5">
        <w:rPr>
          <w:sz w:val="20"/>
        </w:rPr>
        <w:t>: With its blue-green leaves during the growing season and attractive rusty color with white fluffy seed heads in the fall, coastal little bluestem is useful as an ornamental planting in coastal landscapes.  Because of natural physiological tolerance to hot, dry soils with little fertility, this plant is an excellent choice for “low input” sustainable landscape designs.</w:t>
      </w:r>
    </w:p>
    <w:p w:rsidR="00E21CE5" w:rsidRPr="00E21CE5" w:rsidRDefault="00E21CE5" w:rsidP="00E21CE5">
      <w:pPr>
        <w:tabs>
          <w:tab w:val="left" w:pos="2430"/>
        </w:tabs>
        <w:jc w:val="left"/>
        <w:rPr>
          <w:sz w:val="20"/>
        </w:rPr>
      </w:pPr>
    </w:p>
    <w:p w:rsidR="00CD49CC" w:rsidRPr="00E21CE5" w:rsidRDefault="00CD49CC" w:rsidP="00F802DB">
      <w:pPr>
        <w:pStyle w:val="Header3"/>
      </w:pPr>
      <w:r w:rsidRPr="00E21CE5">
        <w:lastRenderedPageBreak/>
        <w:t>Status</w:t>
      </w:r>
    </w:p>
    <w:p w:rsidR="00CD49CC" w:rsidRPr="00E21CE5" w:rsidRDefault="00CD49CC" w:rsidP="00BE5356">
      <w:pPr>
        <w:pStyle w:val="Bodytext0"/>
      </w:pPr>
      <w:r w:rsidRPr="00E21CE5">
        <w:t>Please consult the PLANTS Web site and your State Department of Natural Resources for this plant’s current status (e.g. threatened or endangered species, state noxious status, and wetland indicator values).</w:t>
      </w:r>
      <w:r w:rsidR="00E21CE5">
        <w:t xml:space="preserve">  </w:t>
      </w:r>
    </w:p>
    <w:p w:rsidR="00CD49CC" w:rsidRPr="00E21CE5" w:rsidRDefault="00CD49CC" w:rsidP="003631C1">
      <w:pPr>
        <w:tabs>
          <w:tab w:val="left" w:pos="2430"/>
        </w:tabs>
        <w:jc w:val="left"/>
        <w:rPr>
          <w:b/>
          <w:sz w:val="20"/>
        </w:rPr>
      </w:pPr>
    </w:p>
    <w:p w:rsidR="00CD49CC" w:rsidRPr="00E21CE5" w:rsidRDefault="00CD49CC" w:rsidP="003631C1">
      <w:pPr>
        <w:pStyle w:val="Header3"/>
      </w:pPr>
      <w:r w:rsidRPr="00E21CE5">
        <w:t>Description</w:t>
      </w:r>
      <w:r w:rsidR="0018267D" w:rsidRPr="00E21CE5">
        <w:t xml:space="preserve"> and Adaptation</w:t>
      </w:r>
    </w:p>
    <w:p w:rsidR="00E21CE5" w:rsidRPr="00E21CE5" w:rsidRDefault="00E21CE5" w:rsidP="003631C1">
      <w:pPr>
        <w:tabs>
          <w:tab w:val="left" w:pos="2430"/>
        </w:tabs>
        <w:jc w:val="left"/>
        <w:rPr>
          <w:sz w:val="20"/>
        </w:rPr>
      </w:pPr>
      <w:r w:rsidRPr="00E21CE5">
        <w:rPr>
          <w:sz w:val="20"/>
        </w:rPr>
        <w:t xml:space="preserve">Coastal little bluestem occurs almost exclusively along the coastal strip from southern New England to </w:t>
      </w:r>
      <w:smartTag w:uri="urn:schemas-microsoft-com:office:smarttags" w:element="place">
        <w:smartTag w:uri="urn:schemas-microsoft-com:office:smarttags" w:element="State">
          <w:r w:rsidRPr="00E21CE5">
            <w:rPr>
              <w:sz w:val="20"/>
            </w:rPr>
            <w:t>Texas</w:t>
          </w:r>
        </w:smartTag>
      </w:smartTag>
      <w:r w:rsidRPr="00E21CE5">
        <w:rPr>
          <w:sz w:val="20"/>
        </w:rPr>
        <w:t>.  It is a short (1-2 foot) bunch grass with coarse blue-green stems and basal leaves which often appear purplish. Coastal little bluestem is very similar to the inland little bluestem but can be distinguished by the bent stems at the base, whereas little bluestem stems are erect. Leaves are smooth but frequently are covered with hair at the base next to the sheath.  Leaves tend to fold with maturity.  Seed head clusters are about three inches long and consist of a number of short, silvery hairs (awns) when the seeds are ripe. In the late summer to early fall a low sun slanting across the seed heads of this grass give the plant a frosty appearance.  As a warm season grass, it begins growth in late spring and continues through the hot summer period until the first killing frost. The entire plant has a reddish cast after frost. Ragged brownish-tan stems often persist through the winter.</w:t>
      </w:r>
    </w:p>
    <w:p w:rsidR="00E21CE5" w:rsidRDefault="00E21CE5" w:rsidP="003631C1">
      <w:pPr>
        <w:tabs>
          <w:tab w:val="left" w:pos="2430"/>
        </w:tabs>
        <w:jc w:val="left"/>
        <w:rPr>
          <w:sz w:val="20"/>
        </w:rPr>
      </w:pPr>
    </w:p>
    <w:p w:rsidR="000812D0" w:rsidRPr="000812D0" w:rsidRDefault="000812D0" w:rsidP="000812D0">
      <w:pPr>
        <w:pStyle w:val="BodyTextIndent"/>
        <w:ind w:left="0"/>
        <w:jc w:val="both"/>
      </w:pPr>
      <w:r w:rsidRPr="000812D0">
        <w:t>For a current distribution map, please consult the Plant Profile page for this species on the PLANTS Web site.</w:t>
      </w:r>
    </w:p>
    <w:p w:rsidR="000812D0" w:rsidRPr="000812D0" w:rsidRDefault="000812D0" w:rsidP="003631C1">
      <w:pPr>
        <w:tabs>
          <w:tab w:val="left" w:pos="2430"/>
        </w:tabs>
        <w:jc w:val="left"/>
        <w:rPr>
          <w:sz w:val="20"/>
        </w:rPr>
      </w:pPr>
    </w:p>
    <w:p w:rsidR="00437F11" w:rsidRPr="00E21CE5" w:rsidRDefault="00BD29F2" w:rsidP="003631C1">
      <w:pPr>
        <w:tabs>
          <w:tab w:val="left" w:pos="2430"/>
        </w:tabs>
        <w:jc w:val="left"/>
        <w:rPr>
          <w:sz w:val="20"/>
        </w:rPr>
      </w:pPr>
      <w:r w:rsidRPr="00BD29F2">
        <w:rPr>
          <w:i/>
          <w:sz w:val="20"/>
        </w:rPr>
        <w:t>Adaptation</w:t>
      </w:r>
      <w:r>
        <w:rPr>
          <w:sz w:val="20"/>
        </w:rPr>
        <w:t xml:space="preserve">: </w:t>
      </w:r>
      <w:r w:rsidR="00E21CE5" w:rsidRPr="00E21CE5">
        <w:rPr>
          <w:sz w:val="20"/>
        </w:rPr>
        <w:t>Coastal little bluestem is very well adapted to dry, well to excessively drained, infertile secondary dunes. It does not tolerate large amounts of sand accretion. This grass has excellent drought tolerance once established, some salt spray tolerance and poor flood tolerance.  It grows preferentially on sites with pH 7.0 and slightly higher.</w:t>
      </w:r>
    </w:p>
    <w:p w:rsidR="00E21CE5" w:rsidRPr="00E21CE5" w:rsidRDefault="00E21CE5" w:rsidP="003631C1">
      <w:pPr>
        <w:tabs>
          <w:tab w:val="left" w:pos="2430"/>
        </w:tabs>
        <w:jc w:val="left"/>
        <w:rPr>
          <w:sz w:val="20"/>
        </w:rPr>
      </w:pPr>
    </w:p>
    <w:p w:rsidR="00CD49CC" w:rsidRPr="00E21CE5" w:rsidRDefault="00CD49CC" w:rsidP="003631C1">
      <w:pPr>
        <w:pStyle w:val="Header3"/>
      </w:pPr>
      <w:r w:rsidRPr="00E21CE5">
        <w:t>Establishment</w:t>
      </w:r>
    </w:p>
    <w:p w:rsidR="00BD29F2" w:rsidRDefault="00E21CE5" w:rsidP="003631C1">
      <w:pPr>
        <w:tabs>
          <w:tab w:val="left" w:pos="2430"/>
        </w:tabs>
        <w:jc w:val="left"/>
        <w:rPr>
          <w:sz w:val="20"/>
        </w:rPr>
      </w:pPr>
      <w:r w:rsidRPr="00E21CE5">
        <w:rPr>
          <w:sz w:val="20"/>
        </w:rPr>
        <w:t xml:space="preserve">Seeding methods for this species have not been developed for back dune stabilization. Chopping stems with mature seed attached into the sand may result in some natural recruitment. However, the most reliable method of establishment is planting plugs of this species on a 2-3 foot spacing between rows of </w:t>
      </w:r>
      <w:r w:rsidR="00DD22DE">
        <w:rPr>
          <w:sz w:val="20"/>
        </w:rPr>
        <w:t xml:space="preserve">American </w:t>
      </w:r>
      <w:r w:rsidRPr="00E21CE5">
        <w:rPr>
          <w:sz w:val="20"/>
        </w:rPr>
        <w:t>beachgrass</w:t>
      </w:r>
      <w:r w:rsidR="00DD22DE">
        <w:rPr>
          <w:sz w:val="20"/>
        </w:rPr>
        <w:t xml:space="preserve"> (</w:t>
      </w:r>
      <w:r w:rsidR="00DD22DE" w:rsidRPr="00DD22DE">
        <w:rPr>
          <w:i/>
          <w:sz w:val="20"/>
        </w:rPr>
        <w:t>Ammophila breviligulata</w:t>
      </w:r>
      <w:r w:rsidR="00DD22DE">
        <w:rPr>
          <w:sz w:val="20"/>
        </w:rPr>
        <w:t>)</w:t>
      </w:r>
      <w:r w:rsidRPr="00E21CE5">
        <w:rPr>
          <w:sz w:val="20"/>
        </w:rPr>
        <w:t xml:space="preserve">. </w:t>
      </w:r>
    </w:p>
    <w:p w:rsidR="00BD29F2" w:rsidRDefault="00BD29F2" w:rsidP="003631C1">
      <w:pPr>
        <w:tabs>
          <w:tab w:val="left" w:pos="2430"/>
        </w:tabs>
        <w:jc w:val="left"/>
        <w:rPr>
          <w:sz w:val="20"/>
        </w:rPr>
      </w:pPr>
    </w:p>
    <w:p w:rsidR="009A0608" w:rsidRPr="009A0608" w:rsidRDefault="009A0608" w:rsidP="003631C1">
      <w:pPr>
        <w:tabs>
          <w:tab w:val="left" w:pos="2430"/>
        </w:tabs>
        <w:jc w:val="left"/>
        <w:rPr>
          <w:b/>
          <w:sz w:val="20"/>
        </w:rPr>
      </w:pPr>
      <w:r w:rsidRPr="009A0608">
        <w:rPr>
          <w:b/>
          <w:sz w:val="20"/>
        </w:rPr>
        <w:t>Management</w:t>
      </w:r>
    </w:p>
    <w:p w:rsidR="00BD29F2" w:rsidRPr="00BD29F2" w:rsidRDefault="000812D0" w:rsidP="00BD29F2">
      <w:pPr>
        <w:tabs>
          <w:tab w:val="left" w:pos="2430"/>
        </w:tabs>
        <w:jc w:val="left"/>
        <w:rPr>
          <w:sz w:val="20"/>
        </w:rPr>
      </w:pPr>
      <w:r w:rsidRPr="000812D0">
        <w:rPr>
          <w:i/>
          <w:sz w:val="20"/>
        </w:rPr>
        <w:t>Fertilizer</w:t>
      </w:r>
      <w:r>
        <w:rPr>
          <w:sz w:val="20"/>
        </w:rPr>
        <w:t xml:space="preserve">: </w:t>
      </w:r>
      <w:r w:rsidR="00BD29F2" w:rsidRPr="00BD29F2">
        <w:rPr>
          <w:sz w:val="20"/>
        </w:rPr>
        <w:t xml:space="preserve">For decades managers of coastal resources have had to develop cost effective techniques for applying fertilizer to literally miles of sand dunes.  </w:t>
      </w:r>
      <w:r w:rsidR="00BD29F2" w:rsidRPr="00BD29F2">
        <w:rPr>
          <w:sz w:val="20"/>
        </w:rPr>
        <w:lastRenderedPageBreak/>
        <w:t xml:space="preserve">Most coastal municipalities have </w:t>
      </w:r>
      <w:r w:rsidR="00BD29F2">
        <w:rPr>
          <w:sz w:val="20"/>
        </w:rPr>
        <w:t>used</w:t>
      </w:r>
      <w:r w:rsidR="00BD29F2" w:rsidRPr="00BD29F2">
        <w:rPr>
          <w:sz w:val="20"/>
        </w:rPr>
        <w:t xml:space="preserve"> aerial application of fertilizers</w:t>
      </w:r>
      <w:r w:rsidR="00BD29F2">
        <w:rPr>
          <w:sz w:val="20"/>
        </w:rPr>
        <w:t xml:space="preserve"> applied</w:t>
      </w:r>
      <w:r w:rsidR="00BD29F2" w:rsidRPr="00BD29F2">
        <w:rPr>
          <w:sz w:val="20"/>
        </w:rPr>
        <w:t xml:space="preserve"> in accordance with </w:t>
      </w:r>
      <w:r w:rsidR="00BD29F2">
        <w:rPr>
          <w:sz w:val="20"/>
        </w:rPr>
        <w:t>r</w:t>
      </w:r>
      <w:r w:rsidR="00BD29F2" w:rsidRPr="00BD29F2">
        <w:rPr>
          <w:sz w:val="20"/>
        </w:rPr>
        <w:t>ecommendations for American beachgrass</w:t>
      </w:r>
      <w:r>
        <w:rPr>
          <w:sz w:val="20"/>
        </w:rPr>
        <w:t xml:space="preserve"> (</w:t>
      </w:r>
      <w:r w:rsidRPr="000812D0">
        <w:rPr>
          <w:i/>
          <w:sz w:val="20"/>
        </w:rPr>
        <w:t>Ammophila breviligulata</w:t>
      </w:r>
      <w:r>
        <w:rPr>
          <w:sz w:val="20"/>
        </w:rPr>
        <w:t>)</w:t>
      </w:r>
      <w:r w:rsidR="00BD29F2">
        <w:rPr>
          <w:sz w:val="20"/>
        </w:rPr>
        <w:t>,</w:t>
      </w:r>
      <w:r w:rsidR="00BD29F2" w:rsidRPr="00BD29F2">
        <w:rPr>
          <w:sz w:val="20"/>
        </w:rPr>
        <w:t xml:space="preserve"> since it is the key frontal dune species that intercepts the brunt of coastal storm energies.</w:t>
      </w:r>
      <w:r w:rsidR="00BD29F2">
        <w:rPr>
          <w:sz w:val="20"/>
        </w:rPr>
        <w:t xml:space="preserve">  </w:t>
      </w:r>
      <w:r w:rsidR="00BD29F2" w:rsidRPr="00BD29F2">
        <w:rPr>
          <w:sz w:val="20"/>
        </w:rPr>
        <w:t xml:space="preserve">It appears that the fertilization recommendations for </w:t>
      </w:r>
      <w:r>
        <w:rPr>
          <w:sz w:val="20"/>
        </w:rPr>
        <w:t xml:space="preserve">American </w:t>
      </w:r>
      <w:r w:rsidR="00BD29F2" w:rsidRPr="00BD29F2">
        <w:rPr>
          <w:sz w:val="20"/>
        </w:rPr>
        <w:t>beachgrass serve the plant needs</w:t>
      </w:r>
      <w:r>
        <w:rPr>
          <w:sz w:val="20"/>
        </w:rPr>
        <w:t xml:space="preserve"> of multiple species</w:t>
      </w:r>
      <w:r w:rsidR="00BD29F2" w:rsidRPr="00BD29F2">
        <w:rPr>
          <w:sz w:val="20"/>
        </w:rPr>
        <w:t xml:space="preserve"> within the same eco-system application.</w:t>
      </w:r>
    </w:p>
    <w:p w:rsidR="00BD29F2" w:rsidRPr="00BD29F2" w:rsidRDefault="00BD29F2" w:rsidP="00BD29F2">
      <w:pPr>
        <w:tabs>
          <w:tab w:val="left" w:pos="2430"/>
        </w:tabs>
        <w:jc w:val="left"/>
        <w:rPr>
          <w:sz w:val="20"/>
        </w:rPr>
      </w:pPr>
    </w:p>
    <w:p w:rsidR="00BD29F2" w:rsidRPr="00446C97" w:rsidRDefault="000812D0" w:rsidP="00BD29F2">
      <w:pPr>
        <w:tabs>
          <w:tab w:val="left" w:pos="2430"/>
        </w:tabs>
        <w:jc w:val="left"/>
        <w:rPr>
          <w:szCs w:val="24"/>
        </w:rPr>
      </w:pPr>
      <w:r w:rsidRPr="000812D0">
        <w:rPr>
          <w:sz w:val="20"/>
        </w:rPr>
        <w:t xml:space="preserve">Fertilize coastal little bluestem in nurseries, the ornamental horticultural industry and in home owner settings using the soil test recommendations of the local county extension service.  </w:t>
      </w:r>
      <w:r w:rsidR="00BD29F2" w:rsidRPr="000812D0">
        <w:rPr>
          <w:sz w:val="20"/>
        </w:rPr>
        <w:t>Apply fertilizer in accordance with soil test results.  If the</w:t>
      </w:r>
      <w:r w:rsidR="00BD29F2" w:rsidRPr="00BD29F2">
        <w:rPr>
          <w:sz w:val="20"/>
        </w:rPr>
        <w:t xml:space="preserve"> soils lab does not maintain recommendations specifically for this species, they may use guidelines for similar species </w:t>
      </w:r>
      <w:r w:rsidR="00BD29F2">
        <w:rPr>
          <w:sz w:val="20"/>
        </w:rPr>
        <w:t xml:space="preserve">such </w:t>
      </w:r>
      <w:r w:rsidR="00BD29F2" w:rsidRPr="00BD29F2">
        <w:rPr>
          <w:sz w:val="20"/>
        </w:rPr>
        <w:t xml:space="preserve">as </w:t>
      </w:r>
      <w:r>
        <w:rPr>
          <w:sz w:val="20"/>
        </w:rPr>
        <w:t>little bluestem (</w:t>
      </w:r>
      <w:r w:rsidR="00BD29F2" w:rsidRPr="000812D0">
        <w:rPr>
          <w:i/>
          <w:sz w:val="20"/>
        </w:rPr>
        <w:t>Schizachyrium scoparium</w:t>
      </w:r>
      <w:r>
        <w:rPr>
          <w:sz w:val="20"/>
        </w:rPr>
        <w:t>)</w:t>
      </w:r>
      <w:r w:rsidR="00BD29F2" w:rsidRPr="00BD29F2">
        <w:rPr>
          <w:sz w:val="20"/>
        </w:rPr>
        <w:t xml:space="preserve"> or other native warm season grass.</w:t>
      </w:r>
    </w:p>
    <w:p w:rsidR="00E21CE5" w:rsidRPr="00E21CE5" w:rsidRDefault="00E21CE5" w:rsidP="003631C1">
      <w:pPr>
        <w:tabs>
          <w:tab w:val="left" w:pos="2430"/>
        </w:tabs>
        <w:jc w:val="left"/>
        <w:rPr>
          <w:sz w:val="20"/>
        </w:rPr>
      </w:pPr>
    </w:p>
    <w:p w:rsidR="00CD49CC" w:rsidRPr="00D81EF6" w:rsidRDefault="00D81EF6" w:rsidP="009A0608">
      <w:pPr>
        <w:tabs>
          <w:tab w:val="left" w:pos="2430"/>
        </w:tabs>
        <w:jc w:val="left"/>
        <w:rPr>
          <w:sz w:val="20"/>
        </w:rPr>
      </w:pPr>
      <w:r w:rsidRPr="00D81EF6">
        <w:rPr>
          <w:sz w:val="20"/>
        </w:rPr>
        <w:t>Multiple passes with a flail-vac sweeper stripper has proven to be very effective in collecting seed from this species.</w:t>
      </w:r>
    </w:p>
    <w:p w:rsidR="00E21CE5" w:rsidRPr="00E21CE5" w:rsidRDefault="00E21CE5" w:rsidP="003631C1">
      <w:pPr>
        <w:tabs>
          <w:tab w:val="left" w:pos="2430"/>
        </w:tabs>
        <w:jc w:val="both"/>
        <w:rPr>
          <w:sz w:val="20"/>
        </w:rPr>
      </w:pPr>
    </w:p>
    <w:p w:rsidR="00CD49CC" w:rsidRPr="00E21CE5" w:rsidRDefault="00CD49CC" w:rsidP="00F802DB">
      <w:pPr>
        <w:pStyle w:val="Header3"/>
      </w:pPr>
      <w:r w:rsidRPr="00E21CE5">
        <w:t>Pests and Potential Problems</w:t>
      </w:r>
    </w:p>
    <w:p w:rsidR="00CD49CC" w:rsidRPr="00E21CE5" w:rsidRDefault="00E21CE5" w:rsidP="00F802DB">
      <w:pPr>
        <w:pStyle w:val="Bodytext0"/>
      </w:pPr>
      <w:r w:rsidRPr="00E21CE5">
        <w:t>There are no known serious pests of coastal little bluestem.</w:t>
      </w:r>
    </w:p>
    <w:p w:rsidR="00E21CE5" w:rsidRPr="00E21CE5" w:rsidRDefault="00E21CE5" w:rsidP="00F802DB">
      <w:pPr>
        <w:pStyle w:val="Bodytext0"/>
      </w:pPr>
    </w:p>
    <w:p w:rsidR="00CD49CC" w:rsidRPr="00E21CE5" w:rsidRDefault="00CD49CC" w:rsidP="00F802DB">
      <w:pPr>
        <w:pStyle w:val="Header3"/>
      </w:pPr>
      <w:r w:rsidRPr="00E21CE5">
        <w:t>Cultivars, Improved, and Selected Materials (and area of origin)</w:t>
      </w:r>
    </w:p>
    <w:p w:rsidR="00CD49CC" w:rsidRPr="00E21CE5" w:rsidRDefault="00E21CE5" w:rsidP="003631C1">
      <w:pPr>
        <w:tabs>
          <w:tab w:val="left" w:pos="2430"/>
        </w:tabs>
        <w:jc w:val="left"/>
        <w:rPr>
          <w:sz w:val="20"/>
        </w:rPr>
      </w:pPr>
      <w:r w:rsidRPr="00E21CE5">
        <w:rPr>
          <w:sz w:val="20"/>
        </w:rPr>
        <w:t xml:space="preserve">A Mid-Atlantic ecotype of coastal bluestem is currently under development by the </w:t>
      </w:r>
      <w:smartTag w:uri="urn:schemas-microsoft-com:office:smarttags" w:element="place">
        <w:smartTag w:uri="urn:schemas-microsoft-com:office:smarttags" w:element="PlaceName">
          <w:r w:rsidRPr="00E21CE5">
            <w:rPr>
              <w:sz w:val="20"/>
            </w:rPr>
            <w:t>Cape May</w:t>
          </w:r>
        </w:smartTag>
        <w:r w:rsidRPr="00E21CE5">
          <w:rPr>
            <w:sz w:val="20"/>
          </w:rPr>
          <w:t xml:space="preserve"> </w:t>
        </w:r>
        <w:smartTag w:uri="urn:schemas-microsoft-com:office:smarttags" w:element="PlaceName">
          <w:r w:rsidRPr="00E21CE5">
            <w:rPr>
              <w:sz w:val="20"/>
            </w:rPr>
            <w:t>Plant</w:t>
          </w:r>
        </w:smartTag>
        <w:r w:rsidRPr="00E21CE5">
          <w:rPr>
            <w:sz w:val="20"/>
          </w:rPr>
          <w:t xml:space="preserve"> </w:t>
        </w:r>
        <w:smartTag w:uri="urn:schemas-microsoft-com:office:smarttags" w:element="PlaceName">
          <w:r w:rsidRPr="00E21CE5">
            <w:rPr>
              <w:sz w:val="20"/>
            </w:rPr>
            <w:t>Materials</w:t>
          </w:r>
        </w:smartTag>
        <w:r w:rsidRPr="00E21CE5">
          <w:rPr>
            <w:sz w:val="20"/>
          </w:rPr>
          <w:t xml:space="preserve"> </w:t>
        </w:r>
        <w:smartTag w:uri="urn:schemas-microsoft-com:office:smarttags" w:element="PlaceType">
          <w:r w:rsidRPr="00E21CE5">
            <w:rPr>
              <w:sz w:val="20"/>
            </w:rPr>
            <w:t>Center</w:t>
          </w:r>
        </w:smartTag>
      </w:smartTag>
      <w:r w:rsidRPr="00E21CE5">
        <w:rPr>
          <w:sz w:val="20"/>
        </w:rPr>
        <w:t xml:space="preserve">. </w:t>
      </w:r>
    </w:p>
    <w:p w:rsidR="00E21CE5" w:rsidRPr="00E21CE5" w:rsidRDefault="00E21CE5" w:rsidP="003631C1">
      <w:pPr>
        <w:tabs>
          <w:tab w:val="left" w:pos="2430"/>
        </w:tabs>
        <w:jc w:val="left"/>
        <w:rPr>
          <w:sz w:val="20"/>
        </w:rPr>
      </w:pPr>
    </w:p>
    <w:p w:rsidR="00CD49CC" w:rsidRDefault="00CD49CC" w:rsidP="00F802DB">
      <w:pPr>
        <w:pStyle w:val="Header3"/>
      </w:pPr>
      <w:r>
        <w:t>Prepared By</w:t>
      </w:r>
      <w:r w:rsidR="00E5365F">
        <w:t xml:space="preserve"> &amp; Species Coordinators</w:t>
      </w:r>
      <w:r>
        <w:t xml:space="preserve">: </w:t>
      </w:r>
    </w:p>
    <w:p w:rsidR="00304010" w:rsidRDefault="00304010" w:rsidP="00304010">
      <w:pPr>
        <w:jc w:val="left"/>
        <w:rPr>
          <w:sz w:val="20"/>
        </w:rPr>
      </w:pPr>
      <w:r>
        <w:rPr>
          <w:sz w:val="20"/>
        </w:rPr>
        <w:t xml:space="preserve">William B. Skaradek,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Cape May</w:t>
          </w:r>
        </w:smartTag>
        <w:r>
          <w:rPr>
            <w:sz w:val="20"/>
          </w:rPr>
          <w:t xml:space="preserve">, </w:t>
        </w:r>
        <w:smartTag w:uri="urn:schemas-microsoft-com:office:smarttags" w:element="State">
          <w:r>
            <w:rPr>
              <w:sz w:val="20"/>
            </w:rPr>
            <w:t>New Jersey</w:t>
          </w:r>
        </w:smartTag>
      </w:smartTag>
    </w:p>
    <w:p w:rsidR="00E5365F" w:rsidRDefault="00E5365F" w:rsidP="00304010">
      <w:pPr>
        <w:jc w:val="left"/>
        <w:rPr>
          <w:sz w:val="20"/>
        </w:rPr>
      </w:pPr>
      <w:r>
        <w:rPr>
          <w:sz w:val="20"/>
        </w:rPr>
        <w:t>And</w:t>
      </w:r>
    </w:p>
    <w:p w:rsidR="00E5365F" w:rsidRDefault="00E5365F" w:rsidP="00E5365F">
      <w:pPr>
        <w:jc w:val="left"/>
        <w:rPr>
          <w:sz w:val="20"/>
        </w:rPr>
      </w:pPr>
      <w:r>
        <w:rPr>
          <w:sz w:val="20"/>
        </w:rPr>
        <w:t xml:space="preserve">Christopher F. Miller,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Cape May</w:t>
          </w:r>
        </w:smartTag>
        <w:r>
          <w:rPr>
            <w:sz w:val="20"/>
          </w:rPr>
          <w:t xml:space="preserve">, </w:t>
        </w:r>
        <w:smartTag w:uri="urn:schemas-microsoft-com:office:smarttags" w:element="State">
          <w:r>
            <w:rPr>
              <w:sz w:val="20"/>
            </w:rPr>
            <w:t>New Jersey</w:t>
          </w:r>
        </w:smartTag>
      </w:smartTag>
    </w:p>
    <w:p w:rsidR="00304010" w:rsidRPr="003631C1" w:rsidRDefault="00304010" w:rsidP="003631C1">
      <w:pPr>
        <w:jc w:val="left"/>
        <w:rPr>
          <w:sz w:val="20"/>
        </w:rPr>
      </w:pPr>
    </w:p>
    <w:p w:rsidR="00CD49CC" w:rsidRDefault="0018267D" w:rsidP="00BE5356">
      <w:pPr>
        <w:pStyle w:val="Header4"/>
      </w:pPr>
      <w:r>
        <w:t xml:space="preserve">Edited: </w:t>
      </w:r>
      <w:r w:rsidR="00A9458F">
        <w:t>070123 jsp</w:t>
      </w:r>
      <w:r w:rsidR="00E5365F">
        <w:t>; 070209</w:t>
      </w:r>
      <w:r w:rsidR="009A0608">
        <w:t>; 070</w:t>
      </w:r>
      <w:r w:rsidR="0061398E">
        <w:t>808</w:t>
      </w:r>
      <w:r w:rsidR="009A0608">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w:t>
      </w:r>
      <w:r w:rsidRPr="00DD41E3">
        <w:rPr>
          <w:rFonts w:ascii="Times New Roman" w:hAnsi="Times New Roman"/>
          <w:i/>
          <w:color w:val="0000FF"/>
          <w:sz w:val="16"/>
          <w:szCs w:val="16"/>
        </w:rPr>
        <w:lastRenderedPageBreak/>
        <w:t>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262" w:rsidRDefault="00B82262">
      <w:r>
        <w:separator/>
      </w:r>
    </w:p>
  </w:endnote>
  <w:endnote w:type="continuationSeparator" w:id="0">
    <w:p w:rsidR="00B82262" w:rsidRDefault="00B822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262" w:rsidRDefault="00B82262">
      <w:r>
        <w:separator/>
      </w:r>
    </w:p>
  </w:footnote>
  <w:footnote w:type="continuationSeparator" w:id="0">
    <w:p w:rsidR="00B82262" w:rsidRDefault="00B822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3682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BE8"/>
    <w:rsid w:val="00056463"/>
    <w:rsid w:val="000578C2"/>
    <w:rsid w:val="000812D0"/>
    <w:rsid w:val="000F1970"/>
    <w:rsid w:val="00113501"/>
    <w:rsid w:val="00171009"/>
    <w:rsid w:val="0018267D"/>
    <w:rsid w:val="001C6E25"/>
    <w:rsid w:val="001D076F"/>
    <w:rsid w:val="001D3F0B"/>
    <w:rsid w:val="002148DF"/>
    <w:rsid w:val="0026727E"/>
    <w:rsid w:val="00284422"/>
    <w:rsid w:val="002B7160"/>
    <w:rsid w:val="002D7A49"/>
    <w:rsid w:val="00304010"/>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5A5C1D"/>
    <w:rsid w:val="006078A6"/>
    <w:rsid w:val="0061398E"/>
    <w:rsid w:val="00633BCF"/>
    <w:rsid w:val="006631A2"/>
    <w:rsid w:val="00667542"/>
    <w:rsid w:val="006A7F33"/>
    <w:rsid w:val="006C47E2"/>
    <w:rsid w:val="006E3508"/>
    <w:rsid w:val="006E5F7B"/>
    <w:rsid w:val="00717F00"/>
    <w:rsid w:val="00736825"/>
    <w:rsid w:val="00741185"/>
    <w:rsid w:val="00742DE3"/>
    <w:rsid w:val="007C52E4"/>
    <w:rsid w:val="007F678B"/>
    <w:rsid w:val="008455BA"/>
    <w:rsid w:val="008F3D5A"/>
    <w:rsid w:val="00942547"/>
    <w:rsid w:val="00955302"/>
    <w:rsid w:val="009A0608"/>
    <w:rsid w:val="009A0E7A"/>
    <w:rsid w:val="009C10B0"/>
    <w:rsid w:val="009D5F78"/>
    <w:rsid w:val="009E4495"/>
    <w:rsid w:val="00A43227"/>
    <w:rsid w:val="00A9458F"/>
    <w:rsid w:val="00B0669A"/>
    <w:rsid w:val="00B07BD5"/>
    <w:rsid w:val="00B55E68"/>
    <w:rsid w:val="00B730E7"/>
    <w:rsid w:val="00B82262"/>
    <w:rsid w:val="00B8425D"/>
    <w:rsid w:val="00BD29F2"/>
    <w:rsid w:val="00BE47B9"/>
    <w:rsid w:val="00BE5356"/>
    <w:rsid w:val="00C2551E"/>
    <w:rsid w:val="00C36DFB"/>
    <w:rsid w:val="00C86821"/>
    <w:rsid w:val="00CD49CC"/>
    <w:rsid w:val="00CF7EC1"/>
    <w:rsid w:val="00D61972"/>
    <w:rsid w:val="00D62818"/>
    <w:rsid w:val="00D81EF6"/>
    <w:rsid w:val="00D82E30"/>
    <w:rsid w:val="00DC7C36"/>
    <w:rsid w:val="00DD22DE"/>
    <w:rsid w:val="00E21CE5"/>
    <w:rsid w:val="00E5365F"/>
    <w:rsid w:val="00E736E7"/>
    <w:rsid w:val="00EA5D73"/>
    <w:rsid w:val="00EC63B8"/>
    <w:rsid w:val="00ED68BD"/>
    <w:rsid w:val="00EF7390"/>
    <w:rsid w:val="00F1636A"/>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coastal little bluestem</vt:lpstr>
    </vt:vector>
  </TitlesOfParts>
  <Company>USDA NRCS National Plant Data Center</Company>
  <LinksUpToDate>false</LinksUpToDate>
  <CharactersWithSpaces>6241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little bluestem</dc:title>
  <dc:subject>Schizachyrium littorale</dc:subject>
  <dc:creator>J. Scott Peterson</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