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8"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E50CAC" w:rsidP="00E9203C">
      <w:pPr>
        <w:pStyle w:val="Heading1"/>
      </w:pPr>
      <w:r>
        <w:lastRenderedPageBreak/>
        <w:t>sitka alder</w:t>
      </w:r>
    </w:p>
    <w:p w:rsidR="00CE7C18" w:rsidRDefault="00E50CAC" w:rsidP="00CE7C18">
      <w:pPr>
        <w:pStyle w:val="Heading2"/>
      </w:pPr>
      <w:proofErr w:type="gramStart"/>
      <w:r w:rsidRPr="00E50CAC">
        <w:rPr>
          <w:iCs/>
        </w:rPr>
        <w:t>Alnus</w:t>
      </w:r>
      <w:r w:rsidRPr="00E50CAC">
        <w:t xml:space="preserve"> </w:t>
      </w:r>
      <w:r w:rsidRPr="00E50CAC">
        <w:rPr>
          <w:iCs/>
        </w:rPr>
        <w:t>viridis</w:t>
      </w:r>
      <w:r w:rsidRPr="00E50CAC">
        <w:t xml:space="preserve"> (</w:t>
      </w:r>
      <w:r w:rsidRPr="00E50CAC">
        <w:rPr>
          <w:i w:val="0"/>
        </w:rPr>
        <w:t>Chaix) DC</w:t>
      </w:r>
      <w:r w:rsidRPr="00E50CAC">
        <w:t>.</w:t>
      </w:r>
      <w:proofErr w:type="gramEnd"/>
      <w:r w:rsidRPr="00E50CAC">
        <w:t xml:space="preserve"> </w:t>
      </w:r>
      <w:proofErr w:type="gramStart"/>
      <w:r w:rsidRPr="00E50CAC">
        <w:rPr>
          <w:i w:val="0"/>
        </w:rPr>
        <w:t>ssp</w:t>
      </w:r>
      <w:proofErr w:type="gramEnd"/>
      <w:r w:rsidRPr="00E50CAC">
        <w:rPr>
          <w:i w:val="0"/>
        </w:rPr>
        <w:t>.</w:t>
      </w:r>
      <w:r w:rsidRPr="00E50CAC">
        <w:t xml:space="preserve"> </w:t>
      </w:r>
      <w:r w:rsidRPr="00E50CAC">
        <w:rPr>
          <w:iCs/>
        </w:rPr>
        <w:t>sinuata</w:t>
      </w:r>
      <w:r w:rsidRPr="00E50CAC">
        <w:t xml:space="preserve"> </w:t>
      </w:r>
      <w:r w:rsidRPr="00E50CAC">
        <w:rPr>
          <w:i w:val="0"/>
        </w:rPr>
        <w:t>(Regel) A. Löve &amp; D. Löve</w:t>
      </w:r>
    </w:p>
    <w:p w:rsidR="00614036" w:rsidRPr="00A90532" w:rsidRDefault="00614036" w:rsidP="006A29CA">
      <w:pPr>
        <w:pStyle w:val="PlantSymbol"/>
      </w:pPr>
      <w:r w:rsidRPr="00A90532">
        <w:t xml:space="preserve">Plant Symbol = </w:t>
      </w:r>
      <w:r w:rsidR="00712896">
        <w:t>ALVIS</w:t>
      </w:r>
    </w:p>
    <w:p w:rsidR="003759E1" w:rsidRDefault="001478F1" w:rsidP="0003163F">
      <w:pPr>
        <w:pStyle w:val="BodytextNRCS"/>
        <w:spacing w:before="240" w:after="240"/>
      </w:pPr>
      <w:proofErr w:type="gramStart"/>
      <w:r w:rsidRPr="00354A89">
        <w:rPr>
          <w:i/>
        </w:rPr>
        <w:t>Contributed by</w:t>
      </w:r>
      <w:r w:rsidRPr="008517EF">
        <w:t>:</w:t>
      </w:r>
      <w:r w:rsidR="007B51E8">
        <w:t xml:space="preserve">  USDA NRCS </w:t>
      </w:r>
      <w:r w:rsidR="0003163F">
        <w:t>Plant Materials Center, Corvallis, Oregon.</w:t>
      </w:r>
      <w:proofErr w:type="gramEnd"/>
    </w:p>
    <w:p w:rsidR="009E7449" w:rsidRDefault="00712896" w:rsidP="009E7449">
      <w:pPr>
        <w:pStyle w:val="CaptionNRCS"/>
      </w:pPr>
      <w:r w:rsidRPr="009E7449">
        <w:rPr>
          <w:noProof/>
        </w:rPr>
        <w:drawing>
          <wp:inline distT="0" distB="0" distL="0" distR="0">
            <wp:extent cx="2705270" cy="2286000"/>
            <wp:effectExtent l="19050" t="0" r="0" b="0"/>
            <wp:docPr id="1" name="Picture 1" descr="Figure 1. Sitka alder leaves, current year's male catkins, and current and previous year's female cones (stobili).  Photo by Dale Dar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42010-R1-E001"/>
                    <pic:cNvPicPr>
                      <a:picLocks noChangeAspect="1" noChangeArrowheads="1"/>
                    </pic:cNvPicPr>
                  </pic:nvPicPr>
                  <pic:blipFill>
                    <a:blip r:embed="rId10" cstate="print"/>
                    <a:srcRect l="9008" r="10615"/>
                    <a:stretch>
                      <a:fillRect/>
                    </a:stretch>
                  </pic:blipFill>
                  <pic:spPr bwMode="auto">
                    <a:xfrm>
                      <a:off x="0" y="0"/>
                      <a:ext cx="2711001" cy="2290843"/>
                    </a:xfrm>
                    <a:prstGeom prst="rect">
                      <a:avLst/>
                    </a:prstGeom>
                    <a:noFill/>
                    <a:ln w="9525">
                      <a:noFill/>
                      <a:miter lim="800000"/>
                      <a:headEnd/>
                      <a:tailEnd/>
                    </a:ln>
                  </pic:spPr>
                </pic:pic>
              </a:graphicData>
            </a:graphic>
          </wp:inline>
        </w:drawing>
      </w:r>
    </w:p>
    <w:p w:rsidR="008175C8" w:rsidRDefault="009E7449" w:rsidP="009E7449">
      <w:pPr>
        <w:pStyle w:val="CaptionNRCS"/>
      </w:pPr>
      <w:proofErr w:type="gramStart"/>
      <w:r w:rsidRPr="009E7449">
        <w:t xml:space="preserve">Figure </w:t>
      </w:r>
      <w:r w:rsidR="000D156E">
        <w:fldChar w:fldCharType="begin"/>
      </w:r>
      <w:r w:rsidR="007C1ABA">
        <w:instrText xml:space="preserve"> SEQ Figure \* ARABIC </w:instrText>
      </w:r>
      <w:r w:rsidR="000D156E">
        <w:fldChar w:fldCharType="separate"/>
      </w:r>
      <w:r w:rsidR="005E770C">
        <w:rPr>
          <w:noProof/>
        </w:rPr>
        <w:t>1</w:t>
      </w:r>
      <w:r w:rsidR="000D156E">
        <w:fldChar w:fldCharType="end"/>
      </w:r>
      <w:r>
        <w:t>.</w:t>
      </w:r>
      <w:proofErr w:type="gramEnd"/>
      <w:r w:rsidRPr="009E7449">
        <w:t xml:space="preserve"> </w:t>
      </w:r>
      <w:r>
        <w:t>Sitka alder l</w:t>
      </w:r>
      <w:r w:rsidRPr="009E7449">
        <w:t>eaves, current year's male catkins and previous and current year's female cone</w:t>
      </w:r>
      <w:r w:rsidR="00617619">
        <w:t>s</w:t>
      </w:r>
      <w:r w:rsidRPr="009E7449">
        <w:t xml:space="preserve">. </w:t>
      </w:r>
      <w:proofErr w:type="gramStart"/>
      <w:r w:rsidRPr="009E7449">
        <w:t>Photo by Dale Darris.</w:t>
      </w:r>
      <w:proofErr w:type="gramEnd"/>
      <w:r w:rsidRPr="009E7449">
        <w:t xml:space="preserve"> </w:t>
      </w:r>
    </w:p>
    <w:p w:rsidR="00712AC4" w:rsidRDefault="000F1970" w:rsidP="007866F3">
      <w:pPr>
        <w:pStyle w:val="Heading3"/>
      </w:pPr>
      <w:r w:rsidRPr="00A90532">
        <w:t>Alternate Names</w:t>
      </w:r>
    </w:p>
    <w:p w:rsidR="000E62BE" w:rsidRPr="004A3396" w:rsidRDefault="000E62BE" w:rsidP="000E62BE">
      <w:pPr>
        <w:jc w:val="left"/>
      </w:pPr>
      <w:r>
        <w:rPr>
          <w:sz w:val="20"/>
        </w:rPr>
        <w:t>G</w:t>
      </w:r>
      <w:r w:rsidRPr="000E62BE">
        <w:rPr>
          <w:sz w:val="20"/>
        </w:rPr>
        <w:t>reen alder, mountain alder, wavy-leaf alder</w:t>
      </w:r>
      <w:r>
        <w:rPr>
          <w:sz w:val="20"/>
        </w:rPr>
        <w:t>,</w:t>
      </w:r>
      <w:r w:rsidR="0028641E">
        <w:rPr>
          <w:sz w:val="20"/>
        </w:rPr>
        <w:t xml:space="preserve"> slide alder, </w:t>
      </w:r>
      <w:r w:rsidRPr="000E62BE">
        <w:rPr>
          <w:i/>
          <w:sz w:val="20"/>
        </w:rPr>
        <w:t>Alnus alnobetula</w:t>
      </w:r>
      <w:r>
        <w:rPr>
          <w:sz w:val="20"/>
        </w:rPr>
        <w:t>,</w:t>
      </w:r>
      <w:r w:rsidRPr="000E62BE">
        <w:rPr>
          <w:sz w:val="20"/>
        </w:rPr>
        <w:t xml:space="preserve"> </w:t>
      </w:r>
      <w:r w:rsidRPr="000E62BE">
        <w:rPr>
          <w:i/>
          <w:sz w:val="20"/>
        </w:rPr>
        <w:t>Alnus crispa</w:t>
      </w:r>
      <w:r w:rsidRPr="000E62BE">
        <w:rPr>
          <w:sz w:val="20"/>
        </w:rPr>
        <w:t xml:space="preserve"> ssp. </w:t>
      </w:r>
      <w:r w:rsidRPr="000E62BE">
        <w:rPr>
          <w:i/>
          <w:sz w:val="20"/>
        </w:rPr>
        <w:t>laciniata</w:t>
      </w:r>
      <w:r>
        <w:rPr>
          <w:sz w:val="20"/>
        </w:rPr>
        <w:t xml:space="preserve">, </w:t>
      </w:r>
      <w:r w:rsidRPr="000E62BE">
        <w:rPr>
          <w:i/>
          <w:sz w:val="20"/>
        </w:rPr>
        <w:t>Alnus crispa</w:t>
      </w:r>
      <w:r w:rsidRPr="000E62BE">
        <w:rPr>
          <w:sz w:val="20"/>
        </w:rPr>
        <w:t xml:space="preserve"> ssp. </w:t>
      </w:r>
      <w:r w:rsidRPr="000E62BE">
        <w:rPr>
          <w:i/>
          <w:sz w:val="20"/>
        </w:rPr>
        <w:t>sinuata</w:t>
      </w:r>
      <w:r>
        <w:rPr>
          <w:sz w:val="20"/>
        </w:rPr>
        <w:t xml:space="preserve">, </w:t>
      </w:r>
      <w:r w:rsidRPr="000E62BE">
        <w:rPr>
          <w:i/>
          <w:sz w:val="20"/>
        </w:rPr>
        <w:t>Alnus sinuata</w:t>
      </w:r>
      <w:r>
        <w:rPr>
          <w:sz w:val="20"/>
        </w:rPr>
        <w:t>,</w:t>
      </w:r>
      <w:r w:rsidRPr="000E62BE">
        <w:rPr>
          <w:sz w:val="20"/>
        </w:rPr>
        <w:t xml:space="preserve"> </w:t>
      </w:r>
      <w:r w:rsidRPr="000E62BE">
        <w:rPr>
          <w:i/>
          <w:sz w:val="20"/>
        </w:rPr>
        <w:t>Alnus viridis</w:t>
      </w:r>
      <w:r w:rsidRPr="000E62BE">
        <w:rPr>
          <w:sz w:val="20"/>
        </w:rPr>
        <w:t xml:space="preserve"> var. </w:t>
      </w:r>
      <w:r w:rsidRPr="000E62BE">
        <w:rPr>
          <w:i/>
          <w:sz w:val="20"/>
        </w:rPr>
        <w:t>sinuata</w:t>
      </w:r>
      <w:r>
        <w:rPr>
          <w:sz w:val="20"/>
        </w:rPr>
        <w:t xml:space="preserve">, and </w:t>
      </w:r>
      <w:r w:rsidRPr="000E62BE">
        <w:rPr>
          <w:i/>
          <w:sz w:val="20"/>
        </w:rPr>
        <w:t>Duschekia sinuata</w:t>
      </w:r>
      <w:r w:rsidR="004A3396">
        <w:rPr>
          <w:i/>
          <w:sz w:val="20"/>
        </w:rPr>
        <w:t xml:space="preserve"> </w:t>
      </w:r>
      <w:r w:rsidR="004A3396" w:rsidRPr="004A3396">
        <w:rPr>
          <w:sz w:val="20"/>
        </w:rPr>
        <w:t>(</w:t>
      </w:r>
      <w:r w:rsidR="004A3396">
        <w:rPr>
          <w:sz w:val="20"/>
        </w:rPr>
        <w:t>USDA NRCS, 2011a).</w:t>
      </w:r>
    </w:p>
    <w:p w:rsidR="00CD49CC" w:rsidRDefault="00CD49CC" w:rsidP="007866F3">
      <w:pPr>
        <w:pStyle w:val="Heading3"/>
      </w:pPr>
      <w:r w:rsidRPr="00A90532">
        <w:t>Uses</w:t>
      </w:r>
    </w:p>
    <w:p w:rsidR="00312D0F" w:rsidRDefault="00235A85" w:rsidP="00770D1D">
      <w:pPr>
        <w:autoSpaceDE w:val="0"/>
        <w:autoSpaceDN w:val="0"/>
        <w:adjustRightInd w:val="0"/>
        <w:jc w:val="left"/>
        <w:rPr>
          <w:sz w:val="20"/>
        </w:rPr>
      </w:pPr>
      <w:r>
        <w:rPr>
          <w:i/>
          <w:sz w:val="20"/>
        </w:rPr>
        <w:t>Erosion control</w:t>
      </w:r>
      <w:r w:rsidR="00312D0F">
        <w:rPr>
          <w:i/>
          <w:sz w:val="20"/>
        </w:rPr>
        <w:t xml:space="preserve"> and</w:t>
      </w:r>
      <w:r w:rsidR="006D0BB0">
        <w:rPr>
          <w:i/>
          <w:sz w:val="20"/>
        </w:rPr>
        <w:t xml:space="preserve"> reclamation</w:t>
      </w:r>
      <w:r>
        <w:rPr>
          <w:i/>
          <w:sz w:val="20"/>
        </w:rPr>
        <w:t>:</w:t>
      </w:r>
      <w:r w:rsidR="00136C1B">
        <w:rPr>
          <w:sz w:val="20"/>
        </w:rPr>
        <w:t xml:space="preserve"> Sitka alder</w:t>
      </w:r>
      <w:r w:rsidR="00136C1B" w:rsidRPr="00136C1B">
        <w:rPr>
          <w:sz w:val="20"/>
        </w:rPr>
        <w:t xml:space="preserve"> is a valuable shrub for </w:t>
      </w:r>
      <w:r w:rsidR="00026AA6">
        <w:rPr>
          <w:sz w:val="20"/>
        </w:rPr>
        <w:t xml:space="preserve">slope and </w:t>
      </w:r>
      <w:r w:rsidR="00136C1B" w:rsidRPr="00136C1B">
        <w:rPr>
          <w:sz w:val="20"/>
        </w:rPr>
        <w:t>stream</w:t>
      </w:r>
      <w:r w:rsidR="00F87BB5">
        <w:rPr>
          <w:sz w:val="20"/>
        </w:rPr>
        <w:t xml:space="preserve"> </w:t>
      </w:r>
      <w:r w:rsidR="00136C1B" w:rsidRPr="00136C1B">
        <w:rPr>
          <w:sz w:val="20"/>
        </w:rPr>
        <w:t>bank stabilization</w:t>
      </w:r>
      <w:r w:rsidR="006D0BB0">
        <w:rPr>
          <w:sz w:val="20"/>
        </w:rPr>
        <w:t xml:space="preserve"> and general</w:t>
      </w:r>
      <w:r w:rsidR="00136C1B" w:rsidRPr="00136C1B">
        <w:rPr>
          <w:sz w:val="20"/>
        </w:rPr>
        <w:t xml:space="preserve"> erosion control on </w:t>
      </w:r>
      <w:r w:rsidR="00770D1D">
        <w:rPr>
          <w:sz w:val="20"/>
        </w:rPr>
        <w:t>disturbed</w:t>
      </w:r>
      <w:r w:rsidR="006D0BB0">
        <w:rPr>
          <w:sz w:val="20"/>
        </w:rPr>
        <w:t>,</w:t>
      </w:r>
      <w:r w:rsidR="00770D1D">
        <w:rPr>
          <w:sz w:val="20"/>
        </w:rPr>
        <w:t xml:space="preserve"> </w:t>
      </w:r>
      <w:r w:rsidR="00136C1B" w:rsidRPr="00136C1B">
        <w:rPr>
          <w:sz w:val="20"/>
        </w:rPr>
        <w:t>nutrient poor sites</w:t>
      </w:r>
      <w:r w:rsidR="00AB3F48">
        <w:rPr>
          <w:sz w:val="20"/>
        </w:rPr>
        <w:t>.</w:t>
      </w:r>
      <w:r w:rsidR="00312D0F">
        <w:rPr>
          <w:sz w:val="20"/>
        </w:rPr>
        <w:t xml:space="preserve"> It</w:t>
      </w:r>
      <w:r w:rsidR="00814085">
        <w:rPr>
          <w:sz w:val="20"/>
        </w:rPr>
        <w:t xml:space="preserve"> </w:t>
      </w:r>
      <w:r w:rsidR="00FD4807">
        <w:rPr>
          <w:sz w:val="20"/>
        </w:rPr>
        <w:t xml:space="preserve">can be </w:t>
      </w:r>
      <w:r w:rsidR="001E0DE5">
        <w:rPr>
          <w:sz w:val="20"/>
        </w:rPr>
        <w:t>planted</w:t>
      </w:r>
      <w:r w:rsidR="006D0BB0">
        <w:rPr>
          <w:sz w:val="20"/>
        </w:rPr>
        <w:t xml:space="preserve"> for acid, coal, </w:t>
      </w:r>
      <w:r w:rsidR="00814085">
        <w:rPr>
          <w:sz w:val="20"/>
        </w:rPr>
        <w:t xml:space="preserve">placer, </w:t>
      </w:r>
      <w:r w:rsidR="006D0BB0">
        <w:rPr>
          <w:sz w:val="20"/>
        </w:rPr>
        <w:t xml:space="preserve">and copper </w:t>
      </w:r>
      <w:r w:rsidR="00D9376B">
        <w:rPr>
          <w:sz w:val="20"/>
        </w:rPr>
        <w:t>mine spoil reclamation</w:t>
      </w:r>
      <w:r w:rsidR="00436DCE">
        <w:rPr>
          <w:sz w:val="20"/>
        </w:rPr>
        <w:t>, soil enrichment,</w:t>
      </w:r>
      <w:r w:rsidR="00D9376B">
        <w:rPr>
          <w:sz w:val="20"/>
        </w:rPr>
        <w:t xml:space="preserve"> </w:t>
      </w:r>
      <w:r w:rsidR="00136C1B" w:rsidRPr="00136C1B">
        <w:rPr>
          <w:sz w:val="20"/>
        </w:rPr>
        <w:t>and other land rehabilitation efforts where an easy to establish, deciduous shrub is desired</w:t>
      </w:r>
      <w:r w:rsidR="00AB3F48">
        <w:rPr>
          <w:sz w:val="20"/>
        </w:rPr>
        <w:t xml:space="preserve"> (</w:t>
      </w:r>
      <w:r w:rsidR="00AB3F48" w:rsidRPr="00AB3F48">
        <w:rPr>
          <w:sz w:val="20"/>
        </w:rPr>
        <w:t>Uchytil</w:t>
      </w:r>
      <w:r w:rsidR="004A3396">
        <w:rPr>
          <w:sz w:val="20"/>
        </w:rPr>
        <w:t>,</w:t>
      </w:r>
      <w:r w:rsidR="00AB3F48" w:rsidRPr="00AB3F48">
        <w:rPr>
          <w:sz w:val="20"/>
        </w:rPr>
        <w:t xml:space="preserve"> 1989)</w:t>
      </w:r>
      <w:r w:rsidR="006D0BB0">
        <w:rPr>
          <w:sz w:val="20"/>
        </w:rPr>
        <w:t>.</w:t>
      </w:r>
      <w:r w:rsidR="00770D1D">
        <w:rPr>
          <w:sz w:val="20"/>
        </w:rPr>
        <w:t xml:space="preserve"> </w:t>
      </w:r>
      <w:r w:rsidR="00AB3F48" w:rsidRPr="00026AA6">
        <w:rPr>
          <w:sz w:val="20"/>
        </w:rPr>
        <w:t xml:space="preserve">The species </w:t>
      </w:r>
      <w:r w:rsidR="00AB3F48">
        <w:rPr>
          <w:sz w:val="20"/>
        </w:rPr>
        <w:t>may also be</w:t>
      </w:r>
      <w:r w:rsidR="001E0DE5">
        <w:rPr>
          <w:sz w:val="20"/>
        </w:rPr>
        <w:t xml:space="preserve"> useful</w:t>
      </w:r>
      <w:r w:rsidR="00AB3F48">
        <w:rPr>
          <w:sz w:val="20"/>
        </w:rPr>
        <w:t xml:space="preserve"> </w:t>
      </w:r>
      <w:r w:rsidR="001E0DE5">
        <w:rPr>
          <w:sz w:val="20"/>
        </w:rPr>
        <w:t>in</w:t>
      </w:r>
      <w:r w:rsidR="00AB3F48">
        <w:rPr>
          <w:sz w:val="20"/>
        </w:rPr>
        <w:t xml:space="preserve"> hedgerow</w:t>
      </w:r>
      <w:r w:rsidR="001E0DE5">
        <w:rPr>
          <w:sz w:val="20"/>
        </w:rPr>
        <w:t xml:space="preserve">s, </w:t>
      </w:r>
      <w:r w:rsidR="00FD4F05">
        <w:rPr>
          <w:sz w:val="20"/>
        </w:rPr>
        <w:t xml:space="preserve">the </w:t>
      </w:r>
      <w:r w:rsidR="00AB3F48" w:rsidRPr="00026AA6">
        <w:rPr>
          <w:sz w:val="20"/>
        </w:rPr>
        <w:t xml:space="preserve">shrub </w:t>
      </w:r>
      <w:r w:rsidR="001E0DE5">
        <w:rPr>
          <w:sz w:val="20"/>
        </w:rPr>
        <w:t xml:space="preserve">row </w:t>
      </w:r>
      <w:r w:rsidR="00FD4F05">
        <w:rPr>
          <w:sz w:val="20"/>
        </w:rPr>
        <w:t>of</w:t>
      </w:r>
      <w:r w:rsidR="00AB3F48" w:rsidRPr="00026AA6">
        <w:rPr>
          <w:sz w:val="20"/>
        </w:rPr>
        <w:t xml:space="preserve"> field windbreaks</w:t>
      </w:r>
      <w:r w:rsidR="001E0DE5">
        <w:rPr>
          <w:sz w:val="20"/>
        </w:rPr>
        <w:t>, and other conservation buffers.</w:t>
      </w:r>
    </w:p>
    <w:p w:rsidR="0003163F" w:rsidRPr="00136C1B" w:rsidRDefault="00312D0F" w:rsidP="005B4EDF">
      <w:pPr>
        <w:autoSpaceDE w:val="0"/>
        <w:autoSpaceDN w:val="0"/>
        <w:adjustRightInd w:val="0"/>
        <w:spacing w:before="200"/>
        <w:jc w:val="left"/>
        <w:rPr>
          <w:sz w:val="20"/>
        </w:rPr>
      </w:pPr>
      <w:r w:rsidRPr="00436DCE">
        <w:rPr>
          <w:i/>
          <w:sz w:val="20"/>
        </w:rPr>
        <w:t>Forestry</w:t>
      </w:r>
      <w:r>
        <w:rPr>
          <w:sz w:val="20"/>
        </w:rPr>
        <w:t xml:space="preserve">: </w:t>
      </w:r>
      <w:r w:rsidR="00770D1D">
        <w:rPr>
          <w:sz w:val="20"/>
        </w:rPr>
        <w:t xml:space="preserve">As host to </w:t>
      </w:r>
      <w:r w:rsidR="006B3838">
        <w:rPr>
          <w:sz w:val="20"/>
        </w:rPr>
        <w:t xml:space="preserve">symbiotic </w:t>
      </w:r>
      <w:r w:rsidR="00770D1D">
        <w:rPr>
          <w:sz w:val="20"/>
        </w:rPr>
        <w:t xml:space="preserve">nitrogen fixing bacteria </w:t>
      </w:r>
      <w:r w:rsidR="00F87BB5">
        <w:rPr>
          <w:sz w:val="20"/>
        </w:rPr>
        <w:t>in its roots</w:t>
      </w:r>
      <w:r w:rsidR="00770D1D">
        <w:rPr>
          <w:sz w:val="20"/>
        </w:rPr>
        <w:t xml:space="preserve">, </w:t>
      </w:r>
      <w:r>
        <w:rPr>
          <w:sz w:val="20"/>
        </w:rPr>
        <w:t>Sitka alder</w:t>
      </w:r>
      <w:r w:rsidR="00770D1D">
        <w:rPr>
          <w:sz w:val="20"/>
        </w:rPr>
        <w:t xml:space="preserve"> is </w:t>
      </w:r>
      <w:r w:rsidR="00CA08EC">
        <w:rPr>
          <w:sz w:val="20"/>
        </w:rPr>
        <w:t>particularly</w:t>
      </w:r>
      <w:r w:rsidR="00136C1B" w:rsidRPr="00136C1B">
        <w:rPr>
          <w:sz w:val="20"/>
        </w:rPr>
        <w:t xml:space="preserve"> </w:t>
      </w:r>
      <w:r w:rsidR="006D0BB0">
        <w:rPr>
          <w:sz w:val="20"/>
        </w:rPr>
        <w:t>important for</w:t>
      </w:r>
      <w:r w:rsidR="00136C1B" w:rsidRPr="00136C1B">
        <w:rPr>
          <w:sz w:val="20"/>
        </w:rPr>
        <w:t xml:space="preserve"> improving forest site productivity</w:t>
      </w:r>
      <w:r w:rsidR="00CA08EC">
        <w:rPr>
          <w:sz w:val="20"/>
        </w:rPr>
        <w:t xml:space="preserve"> and</w:t>
      </w:r>
      <w:r w:rsidR="00136C1B" w:rsidRPr="00136C1B">
        <w:rPr>
          <w:sz w:val="20"/>
        </w:rPr>
        <w:t xml:space="preserve"> </w:t>
      </w:r>
      <w:r w:rsidR="00E94EFF">
        <w:rPr>
          <w:sz w:val="20"/>
        </w:rPr>
        <w:t xml:space="preserve">is sometimes used </w:t>
      </w:r>
      <w:r w:rsidR="00136C1B" w:rsidRPr="00136C1B">
        <w:rPr>
          <w:sz w:val="20"/>
        </w:rPr>
        <w:t xml:space="preserve">as a companion or nurse shrub in </w:t>
      </w:r>
      <w:r w:rsidR="00136C1B" w:rsidRPr="00136C1B">
        <w:rPr>
          <w:sz w:val="20"/>
        </w:rPr>
        <w:lastRenderedPageBreak/>
        <w:t>conifer plantations (</w:t>
      </w:r>
      <w:r w:rsidR="00F260A9">
        <w:rPr>
          <w:sz w:val="20"/>
        </w:rPr>
        <w:t>Delong and Sanborn</w:t>
      </w:r>
      <w:r w:rsidR="004A3396">
        <w:rPr>
          <w:sz w:val="20"/>
        </w:rPr>
        <w:t>,</w:t>
      </w:r>
      <w:r w:rsidR="00F260A9">
        <w:rPr>
          <w:sz w:val="20"/>
        </w:rPr>
        <w:t xml:space="preserve"> 2000</w:t>
      </w:r>
      <w:r w:rsidR="004A3396">
        <w:rPr>
          <w:sz w:val="20"/>
        </w:rPr>
        <w:t>;</w:t>
      </w:r>
      <w:r w:rsidR="00F260A9">
        <w:rPr>
          <w:sz w:val="20"/>
        </w:rPr>
        <w:t xml:space="preserve"> </w:t>
      </w:r>
      <w:r w:rsidR="00136C1B" w:rsidRPr="00136C1B">
        <w:rPr>
          <w:sz w:val="20"/>
        </w:rPr>
        <w:t>Hauessler et al.</w:t>
      </w:r>
      <w:r w:rsidR="004A3396">
        <w:rPr>
          <w:sz w:val="20"/>
        </w:rPr>
        <w:t>,</w:t>
      </w:r>
      <w:r w:rsidR="00136C1B" w:rsidRPr="00136C1B">
        <w:rPr>
          <w:sz w:val="20"/>
        </w:rPr>
        <w:t xml:space="preserve"> 1990).  Compared to red alder</w:t>
      </w:r>
      <w:r w:rsidR="00D9376B">
        <w:rPr>
          <w:sz w:val="20"/>
        </w:rPr>
        <w:t xml:space="preserve"> (</w:t>
      </w:r>
      <w:r w:rsidR="00D9376B" w:rsidRPr="00D9376B">
        <w:rPr>
          <w:i/>
          <w:sz w:val="20"/>
        </w:rPr>
        <w:t>Alnus rubra</w:t>
      </w:r>
      <w:r w:rsidR="00D9376B">
        <w:rPr>
          <w:sz w:val="20"/>
        </w:rPr>
        <w:t>)</w:t>
      </w:r>
      <w:r w:rsidR="00136C1B" w:rsidRPr="00136C1B">
        <w:rPr>
          <w:sz w:val="20"/>
        </w:rPr>
        <w:t>, Sitka alder is considered potentially less competitive with young conifers because of its smaller stature and slower growth (Harrington and Deal</w:t>
      </w:r>
      <w:r w:rsidR="001F6EDE">
        <w:rPr>
          <w:sz w:val="20"/>
        </w:rPr>
        <w:t>,</w:t>
      </w:r>
      <w:r w:rsidR="00136C1B" w:rsidRPr="00136C1B">
        <w:rPr>
          <w:sz w:val="20"/>
        </w:rPr>
        <w:t xml:space="preserve"> 1982).  </w:t>
      </w:r>
      <w:r w:rsidR="00FD4807">
        <w:rPr>
          <w:sz w:val="20"/>
        </w:rPr>
        <w:t>I</w:t>
      </w:r>
      <w:r w:rsidR="00436DCE">
        <w:rPr>
          <w:sz w:val="20"/>
        </w:rPr>
        <w:t xml:space="preserve">t is not used for commercial timber but is a source of firewood. </w:t>
      </w:r>
    </w:p>
    <w:p w:rsidR="00770D1D" w:rsidRDefault="0003163F" w:rsidP="007866F3">
      <w:pPr>
        <w:pStyle w:val="Heading3"/>
        <w:rPr>
          <w:b w:val="0"/>
        </w:rPr>
      </w:pPr>
      <w:bookmarkStart w:id="0" w:name="OLE_LINK1"/>
      <w:r w:rsidRPr="0003163F">
        <w:rPr>
          <w:b w:val="0"/>
          <w:i/>
        </w:rPr>
        <w:t>Wildlife</w:t>
      </w:r>
      <w:r w:rsidR="00235A85">
        <w:rPr>
          <w:b w:val="0"/>
          <w:i/>
        </w:rPr>
        <w:t xml:space="preserve">: </w:t>
      </w:r>
      <w:r w:rsidRPr="0003163F">
        <w:rPr>
          <w:b w:val="0"/>
        </w:rPr>
        <w:t>The palatability of Sitka alder is considered poor and</w:t>
      </w:r>
      <w:r w:rsidR="00235A85">
        <w:rPr>
          <w:b w:val="0"/>
        </w:rPr>
        <w:t xml:space="preserve"> </w:t>
      </w:r>
      <w:r w:rsidRPr="0003163F">
        <w:rPr>
          <w:b w:val="0"/>
        </w:rPr>
        <w:t xml:space="preserve">forage value low for most </w:t>
      </w:r>
      <w:r w:rsidR="00AD5890">
        <w:rPr>
          <w:b w:val="0"/>
        </w:rPr>
        <w:t xml:space="preserve">big game animals and livestock </w:t>
      </w:r>
      <w:r w:rsidRPr="0003163F">
        <w:rPr>
          <w:b w:val="0"/>
        </w:rPr>
        <w:t>(Uchytil</w:t>
      </w:r>
      <w:r w:rsidR="001F6EDE">
        <w:rPr>
          <w:b w:val="0"/>
        </w:rPr>
        <w:t>,</w:t>
      </w:r>
      <w:r w:rsidRPr="0003163F">
        <w:rPr>
          <w:b w:val="0"/>
        </w:rPr>
        <w:t xml:space="preserve"> 1989), but others report that it is one of </w:t>
      </w:r>
      <w:r w:rsidR="00470E85">
        <w:rPr>
          <w:b w:val="0"/>
        </w:rPr>
        <w:t xml:space="preserve">the </w:t>
      </w:r>
      <w:r w:rsidRPr="0003163F">
        <w:rPr>
          <w:b w:val="0"/>
        </w:rPr>
        <w:t>most palatable of the native alders, being rated fair to good as browse for sheep in some areas (USDA Forest Service</w:t>
      </w:r>
      <w:r w:rsidR="001F6EDE">
        <w:rPr>
          <w:b w:val="0"/>
        </w:rPr>
        <w:t>,</w:t>
      </w:r>
      <w:r w:rsidRPr="0003163F">
        <w:rPr>
          <w:b w:val="0"/>
        </w:rPr>
        <w:t xml:space="preserve"> 1988).  Selective browsing of this species by moose occurs in Idaho during summer months as leaves remain green (Pierce</w:t>
      </w:r>
      <w:r w:rsidR="001F6EDE">
        <w:rPr>
          <w:b w:val="0"/>
        </w:rPr>
        <w:t>,</w:t>
      </w:r>
      <w:r w:rsidRPr="0003163F">
        <w:rPr>
          <w:b w:val="0"/>
        </w:rPr>
        <w:t xml:space="preserve"> 1984).  It is also considered high-quality moose browse in British Columbia.  Elk will browse the tender young shoots, while white-tailed and mule deer feed on leaves and twigs (Haeussler et al.</w:t>
      </w:r>
      <w:r w:rsidR="00703F4C">
        <w:rPr>
          <w:b w:val="0"/>
        </w:rPr>
        <w:t>,</w:t>
      </w:r>
      <w:r w:rsidRPr="0003163F">
        <w:rPr>
          <w:b w:val="0"/>
        </w:rPr>
        <w:t xml:space="preserve"> 1990). </w:t>
      </w:r>
      <w:r w:rsidR="00D669EE">
        <w:rPr>
          <w:b w:val="0"/>
        </w:rPr>
        <w:t>C</w:t>
      </w:r>
      <w:r w:rsidR="00D669EE" w:rsidRPr="00D669EE">
        <w:rPr>
          <w:b w:val="0"/>
        </w:rPr>
        <w:t>aribou</w:t>
      </w:r>
      <w:r w:rsidR="00D669EE">
        <w:rPr>
          <w:b w:val="0"/>
        </w:rPr>
        <w:t xml:space="preserve"> also browse on Sitka </w:t>
      </w:r>
      <w:r w:rsidR="00D460BF">
        <w:rPr>
          <w:b w:val="0"/>
        </w:rPr>
        <w:t>alder</w:t>
      </w:r>
      <w:r w:rsidR="00D669EE">
        <w:rPr>
          <w:b w:val="0"/>
        </w:rPr>
        <w:t>.</w:t>
      </w:r>
    </w:p>
    <w:p w:rsidR="007866F3" w:rsidRDefault="0003163F" w:rsidP="005B4EDF">
      <w:pPr>
        <w:pStyle w:val="Heading3"/>
        <w:contextualSpacing w:val="0"/>
        <w:rPr>
          <w:b w:val="0"/>
        </w:rPr>
      </w:pPr>
      <w:r w:rsidRPr="0003163F">
        <w:rPr>
          <w:b w:val="0"/>
        </w:rPr>
        <w:t xml:space="preserve">Alder twigs and leaves are consumed by muskrats, rabbits, snowshoe hares, and squirrels, while the seeds, buds, or catkins are an important source of food in winter for numerous song and game birds </w:t>
      </w:r>
      <w:r w:rsidR="00F260A9" w:rsidRPr="0003163F">
        <w:rPr>
          <w:b w:val="0"/>
        </w:rPr>
        <w:t>(Haeussler</w:t>
      </w:r>
      <w:r w:rsidRPr="0003163F">
        <w:rPr>
          <w:b w:val="0"/>
        </w:rPr>
        <w:t xml:space="preserve"> et al.</w:t>
      </w:r>
      <w:r w:rsidR="00703F4C">
        <w:rPr>
          <w:b w:val="0"/>
        </w:rPr>
        <w:t>,</w:t>
      </w:r>
      <w:r w:rsidR="00703F4C" w:rsidRPr="0003163F">
        <w:rPr>
          <w:b w:val="0"/>
        </w:rPr>
        <w:t xml:space="preserve"> 1990</w:t>
      </w:r>
      <w:r w:rsidR="003C512F">
        <w:rPr>
          <w:b w:val="0"/>
        </w:rPr>
        <w:t>;</w:t>
      </w:r>
      <w:r w:rsidRPr="0003163F">
        <w:rPr>
          <w:b w:val="0"/>
        </w:rPr>
        <w:t xml:space="preserve"> </w:t>
      </w:r>
      <w:r w:rsidR="00F260A9" w:rsidRPr="0003163F">
        <w:rPr>
          <w:b w:val="0"/>
        </w:rPr>
        <w:t>Healy and Gill</w:t>
      </w:r>
      <w:r w:rsidR="003C512F">
        <w:rPr>
          <w:b w:val="0"/>
        </w:rPr>
        <w:t>,</w:t>
      </w:r>
      <w:r w:rsidR="00F260A9" w:rsidRPr="0003163F">
        <w:rPr>
          <w:b w:val="0"/>
        </w:rPr>
        <w:t xml:space="preserve"> 1974</w:t>
      </w:r>
      <w:r w:rsidR="003C512F">
        <w:rPr>
          <w:b w:val="0"/>
        </w:rPr>
        <w:t>;</w:t>
      </w:r>
      <w:r w:rsidR="00F260A9">
        <w:rPr>
          <w:b w:val="0"/>
        </w:rPr>
        <w:t xml:space="preserve"> </w:t>
      </w:r>
      <w:r w:rsidRPr="0003163F">
        <w:rPr>
          <w:b w:val="0"/>
        </w:rPr>
        <w:t>Martin et al.</w:t>
      </w:r>
      <w:r w:rsidR="003C512F">
        <w:rPr>
          <w:b w:val="0"/>
        </w:rPr>
        <w:t>,</w:t>
      </w:r>
      <w:r w:rsidRPr="0003163F">
        <w:rPr>
          <w:b w:val="0"/>
        </w:rPr>
        <w:t xml:space="preserve"> 1951).  Beavers eat the bark and use the stems to build lodges and dams (USDA Forest Service</w:t>
      </w:r>
      <w:r w:rsidR="003C512F">
        <w:rPr>
          <w:b w:val="0"/>
        </w:rPr>
        <w:t>,</w:t>
      </w:r>
      <w:r w:rsidRPr="0003163F">
        <w:rPr>
          <w:b w:val="0"/>
        </w:rPr>
        <w:t xml:space="preserve"> 1988). Thickets provide thermal and hiding cover for big game and other wildlife, as well as nesting habitat for many small birds (Uchytil</w:t>
      </w:r>
      <w:r w:rsidR="003C512F">
        <w:rPr>
          <w:b w:val="0"/>
        </w:rPr>
        <w:t>,</w:t>
      </w:r>
      <w:r w:rsidRPr="0003163F">
        <w:rPr>
          <w:b w:val="0"/>
        </w:rPr>
        <w:t xml:space="preserve"> 1989). </w:t>
      </w:r>
      <w:r w:rsidR="00765A0C">
        <w:rPr>
          <w:b w:val="0"/>
        </w:rPr>
        <w:t xml:space="preserve">Sitka alder </w:t>
      </w:r>
      <w:r w:rsidR="002F33E4">
        <w:rPr>
          <w:b w:val="0"/>
        </w:rPr>
        <w:t>is</w:t>
      </w:r>
      <w:r w:rsidR="00083C7B">
        <w:rPr>
          <w:b w:val="0"/>
        </w:rPr>
        <w:t xml:space="preserve"> </w:t>
      </w:r>
      <w:r w:rsidR="002F33E4">
        <w:rPr>
          <w:b w:val="0"/>
        </w:rPr>
        <w:t xml:space="preserve">a </w:t>
      </w:r>
      <w:r w:rsidR="00083C7B">
        <w:rPr>
          <w:b w:val="0"/>
        </w:rPr>
        <w:t xml:space="preserve">source of pollen for </w:t>
      </w:r>
      <w:r w:rsidR="001E0DE5">
        <w:rPr>
          <w:b w:val="0"/>
        </w:rPr>
        <w:t>honey</w:t>
      </w:r>
      <w:r w:rsidR="00083C7B">
        <w:rPr>
          <w:b w:val="0"/>
        </w:rPr>
        <w:t>bees</w:t>
      </w:r>
      <w:r w:rsidR="001E0DE5">
        <w:rPr>
          <w:b w:val="0"/>
        </w:rPr>
        <w:t>, native bees,</w:t>
      </w:r>
      <w:r w:rsidR="00083C7B">
        <w:rPr>
          <w:b w:val="0"/>
        </w:rPr>
        <w:t xml:space="preserve"> and other insects during the </w:t>
      </w:r>
      <w:r w:rsidR="002F33E4">
        <w:rPr>
          <w:b w:val="0"/>
        </w:rPr>
        <w:t>spring.</w:t>
      </w:r>
    </w:p>
    <w:p w:rsidR="00C33718" w:rsidRDefault="00CA08EC" w:rsidP="005B4EDF">
      <w:pPr>
        <w:spacing w:before="200"/>
        <w:jc w:val="left"/>
        <w:rPr>
          <w:sz w:val="20"/>
        </w:rPr>
      </w:pPr>
      <w:r w:rsidRPr="00CA08EC">
        <w:rPr>
          <w:i/>
          <w:sz w:val="20"/>
        </w:rPr>
        <w:t>Ethnobotanic</w:t>
      </w:r>
      <w:r w:rsidR="00235A85">
        <w:rPr>
          <w:i/>
          <w:sz w:val="20"/>
        </w:rPr>
        <w:t>:</w:t>
      </w:r>
      <w:r w:rsidR="00B418F0" w:rsidRPr="00B418F0">
        <w:rPr>
          <w:sz w:val="20"/>
        </w:rPr>
        <w:t xml:space="preserve"> </w:t>
      </w:r>
      <w:r w:rsidR="00705648">
        <w:rPr>
          <w:sz w:val="20"/>
        </w:rPr>
        <w:t xml:space="preserve">Native peoples of North American had practical uses for </w:t>
      </w:r>
      <w:r w:rsidR="008C749D">
        <w:rPr>
          <w:sz w:val="20"/>
        </w:rPr>
        <w:t xml:space="preserve">Sitka alder or its close relative </w:t>
      </w:r>
      <w:r w:rsidR="00D32F39">
        <w:rPr>
          <w:sz w:val="20"/>
        </w:rPr>
        <w:t xml:space="preserve">green </w:t>
      </w:r>
      <w:r w:rsidR="008C749D">
        <w:rPr>
          <w:sz w:val="20"/>
        </w:rPr>
        <w:t>alder (</w:t>
      </w:r>
      <w:r w:rsidR="008C749D" w:rsidRPr="008C749D">
        <w:rPr>
          <w:i/>
          <w:sz w:val="20"/>
        </w:rPr>
        <w:t xml:space="preserve">Alnus viridis </w:t>
      </w:r>
      <w:r w:rsidR="008C749D" w:rsidRPr="000D619B">
        <w:rPr>
          <w:sz w:val="20"/>
        </w:rPr>
        <w:t>ssp.</w:t>
      </w:r>
      <w:r w:rsidR="008C749D" w:rsidRPr="008C749D">
        <w:rPr>
          <w:i/>
          <w:sz w:val="20"/>
        </w:rPr>
        <w:t xml:space="preserve"> crispa)</w:t>
      </w:r>
      <w:r w:rsidR="000D619B" w:rsidRPr="000D619B">
        <w:rPr>
          <w:sz w:val="20"/>
        </w:rPr>
        <w:t>.  The bark</w:t>
      </w:r>
      <w:r w:rsidR="00B418F0" w:rsidRPr="000D619B">
        <w:rPr>
          <w:sz w:val="20"/>
        </w:rPr>
        <w:t xml:space="preserve"> wa</w:t>
      </w:r>
      <w:r w:rsidR="000D619B">
        <w:rPr>
          <w:sz w:val="20"/>
        </w:rPr>
        <w:t>s a source of</w:t>
      </w:r>
      <w:r w:rsidR="00B418F0" w:rsidRPr="00B418F0">
        <w:rPr>
          <w:sz w:val="20"/>
        </w:rPr>
        <w:t xml:space="preserve"> red or brown dye</w:t>
      </w:r>
      <w:r w:rsidR="00470E85">
        <w:rPr>
          <w:sz w:val="20"/>
        </w:rPr>
        <w:t xml:space="preserve"> which</w:t>
      </w:r>
      <w:r w:rsidR="00B418F0" w:rsidRPr="00B418F0">
        <w:rPr>
          <w:sz w:val="20"/>
        </w:rPr>
        <w:t xml:space="preserve"> was</w:t>
      </w:r>
      <w:r w:rsidR="00B02C5D">
        <w:rPr>
          <w:sz w:val="20"/>
        </w:rPr>
        <w:t xml:space="preserve"> </w:t>
      </w:r>
      <w:r w:rsidR="00B418F0" w:rsidRPr="00B418F0">
        <w:rPr>
          <w:sz w:val="20"/>
        </w:rPr>
        <w:t>used to color</w:t>
      </w:r>
      <w:r w:rsidR="00D32F39">
        <w:rPr>
          <w:sz w:val="20"/>
        </w:rPr>
        <w:t xml:space="preserve"> </w:t>
      </w:r>
      <w:r w:rsidR="000712D1">
        <w:rPr>
          <w:sz w:val="20"/>
        </w:rPr>
        <w:t xml:space="preserve">wool </w:t>
      </w:r>
      <w:r w:rsidR="00D32F39">
        <w:rPr>
          <w:sz w:val="20"/>
        </w:rPr>
        <w:t>and</w:t>
      </w:r>
      <w:r w:rsidR="00F55B33">
        <w:rPr>
          <w:sz w:val="20"/>
        </w:rPr>
        <w:t xml:space="preserve"> </w:t>
      </w:r>
      <w:r w:rsidR="004B0E7E">
        <w:rPr>
          <w:sz w:val="20"/>
        </w:rPr>
        <w:t xml:space="preserve">tanned </w:t>
      </w:r>
      <w:r w:rsidR="00D32F39">
        <w:rPr>
          <w:sz w:val="20"/>
        </w:rPr>
        <w:t xml:space="preserve">animal </w:t>
      </w:r>
      <w:r w:rsidR="00F55B33">
        <w:rPr>
          <w:sz w:val="20"/>
        </w:rPr>
        <w:t xml:space="preserve">skins </w:t>
      </w:r>
      <w:r w:rsidR="004B4D5A">
        <w:rPr>
          <w:sz w:val="20"/>
        </w:rPr>
        <w:t>(</w:t>
      </w:r>
      <w:r w:rsidR="000D619B">
        <w:rPr>
          <w:sz w:val="20"/>
        </w:rPr>
        <w:t xml:space="preserve">Agar </w:t>
      </w:r>
      <w:r w:rsidR="006578BD">
        <w:rPr>
          <w:sz w:val="20"/>
        </w:rPr>
        <w:t>and Agar,</w:t>
      </w:r>
      <w:r w:rsidR="000D619B">
        <w:rPr>
          <w:sz w:val="20"/>
        </w:rPr>
        <w:t xml:space="preserve"> 1980; </w:t>
      </w:r>
      <w:r w:rsidR="00F55B33">
        <w:rPr>
          <w:sz w:val="20"/>
        </w:rPr>
        <w:t>Anderson</w:t>
      </w:r>
      <w:r w:rsidR="006578BD">
        <w:rPr>
          <w:sz w:val="20"/>
        </w:rPr>
        <w:t>,</w:t>
      </w:r>
      <w:r w:rsidR="00F55B33">
        <w:rPr>
          <w:sz w:val="20"/>
        </w:rPr>
        <w:t xml:space="preserve"> 1939</w:t>
      </w:r>
      <w:r w:rsidR="006578BD">
        <w:rPr>
          <w:sz w:val="20"/>
        </w:rPr>
        <w:t>;</w:t>
      </w:r>
      <w:r w:rsidR="00D32F39">
        <w:rPr>
          <w:sz w:val="20"/>
        </w:rPr>
        <w:t xml:space="preserve"> Kari</w:t>
      </w:r>
      <w:r w:rsidR="006578BD">
        <w:rPr>
          <w:sz w:val="20"/>
        </w:rPr>
        <w:t>,</w:t>
      </w:r>
      <w:r w:rsidR="00D32F39">
        <w:rPr>
          <w:sz w:val="20"/>
        </w:rPr>
        <w:t xml:space="preserve"> 1985</w:t>
      </w:r>
      <w:r w:rsidR="006578BD">
        <w:rPr>
          <w:sz w:val="20"/>
        </w:rPr>
        <w:t>;</w:t>
      </w:r>
      <w:r w:rsidR="00D32F39">
        <w:rPr>
          <w:sz w:val="20"/>
        </w:rPr>
        <w:t xml:space="preserve"> </w:t>
      </w:r>
      <w:r w:rsidR="000712D1" w:rsidRPr="006578BD">
        <w:rPr>
          <w:sz w:val="20"/>
        </w:rPr>
        <w:t>Rousseau</w:t>
      </w:r>
      <w:r w:rsidR="006578BD">
        <w:rPr>
          <w:sz w:val="20"/>
        </w:rPr>
        <w:t>,</w:t>
      </w:r>
      <w:r w:rsidR="000712D1" w:rsidRPr="006578BD">
        <w:rPr>
          <w:sz w:val="20"/>
        </w:rPr>
        <w:t xml:space="preserve"> 1945</w:t>
      </w:r>
      <w:r w:rsidR="004B0E7E" w:rsidRPr="006578BD">
        <w:rPr>
          <w:sz w:val="20"/>
        </w:rPr>
        <w:t xml:space="preserve">; </w:t>
      </w:r>
      <w:r w:rsidR="004B0E7E">
        <w:rPr>
          <w:sz w:val="20"/>
        </w:rPr>
        <w:t>Turner et al.</w:t>
      </w:r>
      <w:r w:rsidR="006578BD">
        <w:rPr>
          <w:sz w:val="20"/>
        </w:rPr>
        <w:t>,</w:t>
      </w:r>
      <w:r w:rsidR="004B0E7E">
        <w:rPr>
          <w:sz w:val="20"/>
        </w:rPr>
        <w:t xml:space="preserve"> 1980</w:t>
      </w:r>
      <w:r w:rsidR="00F55B33">
        <w:rPr>
          <w:sz w:val="20"/>
        </w:rPr>
        <w:t>)</w:t>
      </w:r>
      <w:r w:rsidR="00B418F0">
        <w:rPr>
          <w:sz w:val="20"/>
        </w:rPr>
        <w:t>.</w:t>
      </w:r>
      <w:r w:rsidR="00B418F0" w:rsidRPr="00B418F0">
        <w:rPr>
          <w:sz w:val="20"/>
        </w:rPr>
        <w:t xml:space="preserve"> </w:t>
      </w:r>
      <w:r w:rsidR="00CA1615">
        <w:rPr>
          <w:sz w:val="20"/>
        </w:rPr>
        <w:t>Documentation</w:t>
      </w:r>
      <w:r w:rsidR="00B418F0" w:rsidRPr="00B418F0">
        <w:rPr>
          <w:sz w:val="20"/>
        </w:rPr>
        <w:t xml:space="preserve"> </w:t>
      </w:r>
      <w:r w:rsidR="006578BD">
        <w:rPr>
          <w:sz w:val="20"/>
        </w:rPr>
        <w:t>of</w:t>
      </w:r>
      <w:r w:rsidR="00B418F0" w:rsidRPr="00B418F0">
        <w:rPr>
          <w:sz w:val="20"/>
        </w:rPr>
        <w:t xml:space="preserve"> alder </w:t>
      </w:r>
      <w:r w:rsidR="006578BD">
        <w:rPr>
          <w:sz w:val="20"/>
        </w:rPr>
        <w:t xml:space="preserve">being </w:t>
      </w:r>
      <w:r w:rsidR="00B418F0" w:rsidRPr="00B418F0">
        <w:rPr>
          <w:sz w:val="20"/>
        </w:rPr>
        <w:t xml:space="preserve">used as a fragrance or </w:t>
      </w:r>
      <w:r w:rsidR="006578BD" w:rsidRPr="00B418F0">
        <w:rPr>
          <w:sz w:val="20"/>
        </w:rPr>
        <w:t>scent</w:t>
      </w:r>
      <w:r w:rsidR="006578BD">
        <w:rPr>
          <w:sz w:val="20"/>
        </w:rPr>
        <w:t xml:space="preserve"> </w:t>
      </w:r>
      <w:r w:rsidR="006578BD" w:rsidRPr="00B418F0">
        <w:rPr>
          <w:sz w:val="20"/>
        </w:rPr>
        <w:t>(</w:t>
      </w:r>
      <w:r w:rsidR="00A601D6" w:rsidRPr="00B418F0">
        <w:rPr>
          <w:sz w:val="20"/>
        </w:rPr>
        <w:t>Turner et al.</w:t>
      </w:r>
      <w:r w:rsidR="006578BD">
        <w:rPr>
          <w:sz w:val="20"/>
        </w:rPr>
        <w:t>,</w:t>
      </w:r>
      <w:r w:rsidR="00A601D6" w:rsidRPr="00B418F0">
        <w:rPr>
          <w:sz w:val="20"/>
        </w:rPr>
        <w:t xml:space="preserve"> 1990)</w:t>
      </w:r>
      <w:r w:rsidR="00A601D6">
        <w:rPr>
          <w:sz w:val="20"/>
        </w:rPr>
        <w:t xml:space="preserve"> </w:t>
      </w:r>
      <w:r w:rsidR="00B418F0" w:rsidRPr="00B418F0">
        <w:rPr>
          <w:sz w:val="20"/>
        </w:rPr>
        <w:t xml:space="preserve">may refer to Sitka alder which is known for being sticky and sweet smelling. </w:t>
      </w:r>
      <w:r w:rsidR="004B0E7E">
        <w:rPr>
          <w:sz w:val="20"/>
        </w:rPr>
        <w:t xml:space="preserve"> </w:t>
      </w:r>
      <w:r w:rsidR="00B418F0" w:rsidRPr="00B418F0">
        <w:rPr>
          <w:sz w:val="20"/>
        </w:rPr>
        <w:t>Alder</w:t>
      </w:r>
      <w:r w:rsidR="007C388E">
        <w:rPr>
          <w:sz w:val="20"/>
        </w:rPr>
        <w:t xml:space="preserve"> </w:t>
      </w:r>
      <w:r w:rsidR="00B418F0" w:rsidRPr="00B418F0">
        <w:rPr>
          <w:sz w:val="20"/>
        </w:rPr>
        <w:t xml:space="preserve">was </w:t>
      </w:r>
      <w:r w:rsidR="00A601D6">
        <w:rPr>
          <w:sz w:val="20"/>
        </w:rPr>
        <w:t>burned</w:t>
      </w:r>
      <w:r w:rsidR="00B418F0" w:rsidRPr="00B418F0">
        <w:rPr>
          <w:sz w:val="20"/>
        </w:rPr>
        <w:t xml:space="preserve"> as firewood and preferred for smoking </w:t>
      </w:r>
      <w:r w:rsidR="0028641E">
        <w:rPr>
          <w:sz w:val="20"/>
        </w:rPr>
        <w:t>fish</w:t>
      </w:r>
      <w:r w:rsidR="005B19C5">
        <w:rPr>
          <w:sz w:val="20"/>
        </w:rPr>
        <w:t xml:space="preserve"> (</w:t>
      </w:r>
      <w:r w:rsidR="006578BD">
        <w:rPr>
          <w:sz w:val="20"/>
        </w:rPr>
        <w:t xml:space="preserve">Ager and Agar, 1980; </w:t>
      </w:r>
      <w:r w:rsidR="005B19C5">
        <w:rPr>
          <w:sz w:val="20"/>
        </w:rPr>
        <w:t>Kari</w:t>
      </w:r>
      <w:r w:rsidR="004B0E7E">
        <w:rPr>
          <w:sz w:val="20"/>
        </w:rPr>
        <w:t>, 1985</w:t>
      </w:r>
      <w:r w:rsidR="005B19C5">
        <w:rPr>
          <w:sz w:val="20"/>
        </w:rPr>
        <w:t>)</w:t>
      </w:r>
      <w:r w:rsidR="00B418F0" w:rsidRPr="00B418F0">
        <w:rPr>
          <w:sz w:val="20"/>
        </w:rPr>
        <w:t xml:space="preserve">.  </w:t>
      </w:r>
      <w:r w:rsidR="0000614D">
        <w:rPr>
          <w:sz w:val="20"/>
        </w:rPr>
        <w:t>One or both a</w:t>
      </w:r>
      <w:r w:rsidR="00F55B33">
        <w:rPr>
          <w:sz w:val="20"/>
        </w:rPr>
        <w:t>lder</w:t>
      </w:r>
      <w:r w:rsidR="0000614D">
        <w:rPr>
          <w:sz w:val="20"/>
        </w:rPr>
        <w:t>s</w:t>
      </w:r>
      <w:r w:rsidR="00F55B33">
        <w:rPr>
          <w:sz w:val="20"/>
        </w:rPr>
        <w:t xml:space="preserve"> </w:t>
      </w:r>
      <w:r w:rsidR="00B418F0" w:rsidRPr="00B418F0">
        <w:rPr>
          <w:sz w:val="20"/>
        </w:rPr>
        <w:t>w</w:t>
      </w:r>
      <w:r w:rsidR="0000614D">
        <w:rPr>
          <w:sz w:val="20"/>
        </w:rPr>
        <w:t>ere</w:t>
      </w:r>
      <w:r w:rsidR="00B418F0" w:rsidRPr="00B418F0">
        <w:rPr>
          <w:sz w:val="20"/>
        </w:rPr>
        <w:t xml:space="preserve"> considered a sign of water and the hard wood was used for making snowshoes</w:t>
      </w:r>
      <w:r w:rsidR="00C33718">
        <w:rPr>
          <w:sz w:val="20"/>
        </w:rPr>
        <w:t>,</w:t>
      </w:r>
      <w:r w:rsidR="00B418F0" w:rsidRPr="00B418F0">
        <w:rPr>
          <w:sz w:val="20"/>
        </w:rPr>
        <w:t xml:space="preserve"> bows</w:t>
      </w:r>
      <w:r w:rsidR="00C33718">
        <w:rPr>
          <w:sz w:val="20"/>
        </w:rPr>
        <w:t xml:space="preserve">, </w:t>
      </w:r>
      <w:r w:rsidR="004B4D5A">
        <w:rPr>
          <w:sz w:val="20"/>
        </w:rPr>
        <w:t xml:space="preserve">or </w:t>
      </w:r>
      <w:r w:rsidR="00C33718">
        <w:rPr>
          <w:sz w:val="20"/>
        </w:rPr>
        <w:t>spoons</w:t>
      </w:r>
      <w:r w:rsidR="007C388E">
        <w:rPr>
          <w:sz w:val="20"/>
        </w:rPr>
        <w:t xml:space="preserve"> (</w:t>
      </w:r>
      <w:r w:rsidR="000C2B2D">
        <w:rPr>
          <w:sz w:val="20"/>
        </w:rPr>
        <w:t xml:space="preserve">Compton, 1993; Kari, 1985; </w:t>
      </w:r>
      <w:r w:rsidR="004B4D5A">
        <w:rPr>
          <w:sz w:val="20"/>
        </w:rPr>
        <w:t>Turner et al.</w:t>
      </w:r>
      <w:r w:rsidR="006578BD">
        <w:rPr>
          <w:sz w:val="20"/>
        </w:rPr>
        <w:t>,</w:t>
      </w:r>
      <w:r w:rsidR="004B4D5A">
        <w:rPr>
          <w:sz w:val="20"/>
        </w:rPr>
        <w:t xml:space="preserve"> 1990</w:t>
      </w:r>
      <w:r w:rsidR="007C388E">
        <w:rPr>
          <w:sz w:val="20"/>
        </w:rPr>
        <w:t>).</w:t>
      </w:r>
      <w:r w:rsidR="006578BD">
        <w:rPr>
          <w:sz w:val="20"/>
        </w:rPr>
        <w:t xml:space="preserve"> </w:t>
      </w:r>
    </w:p>
    <w:p w:rsidR="00B418F0" w:rsidRDefault="00B418F0" w:rsidP="005B4EDF">
      <w:pPr>
        <w:spacing w:before="200"/>
        <w:jc w:val="left"/>
        <w:rPr>
          <w:sz w:val="20"/>
        </w:rPr>
      </w:pPr>
      <w:r>
        <w:rPr>
          <w:sz w:val="20"/>
        </w:rPr>
        <w:t>Sitka</w:t>
      </w:r>
      <w:r w:rsidR="0028641E">
        <w:rPr>
          <w:sz w:val="20"/>
        </w:rPr>
        <w:t xml:space="preserve"> and green</w:t>
      </w:r>
      <w:r>
        <w:rPr>
          <w:sz w:val="20"/>
        </w:rPr>
        <w:t xml:space="preserve"> alder</w:t>
      </w:r>
      <w:r w:rsidR="0028641E">
        <w:rPr>
          <w:sz w:val="20"/>
        </w:rPr>
        <w:t xml:space="preserve"> </w:t>
      </w:r>
      <w:r>
        <w:rPr>
          <w:sz w:val="20"/>
        </w:rPr>
        <w:t>had several medicinal uses</w:t>
      </w:r>
      <w:r w:rsidR="0028641E">
        <w:rPr>
          <w:sz w:val="20"/>
        </w:rPr>
        <w:t>.</w:t>
      </w:r>
      <w:r w:rsidR="0010079F" w:rsidRPr="00AD5890">
        <w:rPr>
          <w:sz w:val="20"/>
        </w:rPr>
        <w:t xml:space="preserve"> Pistillate catkins of Sitka alder were crushed and eaten raw </w:t>
      </w:r>
      <w:r w:rsidR="006578BD">
        <w:rPr>
          <w:sz w:val="20"/>
        </w:rPr>
        <w:t>for treating gonorrhea</w:t>
      </w:r>
      <w:r w:rsidR="00C65853">
        <w:rPr>
          <w:sz w:val="20"/>
        </w:rPr>
        <w:t xml:space="preserve"> </w:t>
      </w:r>
      <w:r w:rsidR="008C749D">
        <w:rPr>
          <w:sz w:val="20"/>
        </w:rPr>
        <w:t>(</w:t>
      </w:r>
      <w:r w:rsidR="0010079F" w:rsidRPr="00AD5890">
        <w:rPr>
          <w:sz w:val="20"/>
        </w:rPr>
        <w:t>Compton</w:t>
      </w:r>
      <w:r w:rsidR="009E2C3A">
        <w:rPr>
          <w:sz w:val="20"/>
        </w:rPr>
        <w:t>,</w:t>
      </w:r>
      <w:r w:rsidR="0010079F" w:rsidRPr="00AD5890">
        <w:rPr>
          <w:sz w:val="20"/>
        </w:rPr>
        <w:t xml:space="preserve"> 1993</w:t>
      </w:r>
      <w:r w:rsidR="0010079F" w:rsidRPr="005C76DE">
        <w:rPr>
          <w:sz w:val="20"/>
        </w:rPr>
        <w:t>).</w:t>
      </w:r>
      <w:r w:rsidR="009E2C3A" w:rsidRPr="005C76DE">
        <w:rPr>
          <w:sz w:val="20"/>
        </w:rPr>
        <w:t xml:space="preserve"> </w:t>
      </w:r>
      <w:r>
        <w:rPr>
          <w:sz w:val="20"/>
        </w:rPr>
        <w:lastRenderedPageBreak/>
        <w:t>T</w:t>
      </w:r>
      <w:r w:rsidRPr="00B418F0">
        <w:rPr>
          <w:sz w:val="20"/>
        </w:rPr>
        <w:t xml:space="preserve">he inner bark </w:t>
      </w:r>
      <w:r w:rsidR="00C65853">
        <w:rPr>
          <w:sz w:val="20"/>
        </w:rPr>
        <w:t>or</w:t>
      </w:r>
      <w:r w:rsidRPr="00B418F0">
        <w:rPr>
          <w:sz w:val="20"/>
        </w:rPr>
        <w:t xml:space="preserve"> ointments made from it were used to treat skin problems such as wounds, skin ulcers, and swelling</w:t>
      </w:r>
      <w:r w:rsidR="00B02C5D">
        <w:rPr>
          <w:sz w:val="20"/>
        </w:rPr>
        <w:t>s</w:t>
      </w:r>
      <w:r w:rsidRPr="00B418F0">
        <w:rPr>
          <w:sz w:val="20"/>
        </w:rPr>
        <w:t xml:space="preserve">. Fresh scraped bark juice </w:t>
      </w:r>
      <w:r>
        <w:rPr>
          <w:sz w:val="20"/>
        </w:rPr>
        <w:t xml:space="preserve">was </w:t>
      </w:r>
      <w:r w:rsidR="00FD4F05">
        <w:rPr>
          <w:sz w:val="20"/>
        </w:rPr>
        <w:t>applied to the skin t</w:t>
      </w:r>
      <w:r>
        <w:rPr>
          <w:sz w:val="20"/>
        </w:rPr>
        <w:t xml:space="preserve">o </w:t>
      </w:r>
      <w:r w:rsidRPr="00B418F0">
        <w:rPr>
          <w:sz w:val="20"/>
        </w:rPr>
        <w:t>relieve itching from rash and a</w:t>
      </w:r>
      <w:r w:rsidR="00FD4F05">
        <w:rPr>
          <w:sz w:val="20"/>
        </w:rPr>
        <w:t xml:space="preserve"> fresh</w:t>
      </w:r>
      <w:r w:rsidRPr="00B418F0">
        <w:rPr>
          <w:sz w:val="20"/>
        </w:rPr>
        <w:t xml:space="preserve"> infusion</w:t>
      </w:r>
      <w:r>
        <w:rPr>
          <w:sz w:val="20"/>
        </w:rPr>
        <w:t xml:space="preserve"> was </w:t>
      </w:r>
      <w:r w:rsidR="00FD4F05">
        <w:rPr>
          <w:sz w:val="20"/>
        </w:rPr>
        <w:t>made</w:t>
      </w:r>
      <w:r w:rsidR="00B02C5D">
        <w:rPr>
          <w:sz w:val="20"/>
        </w:rPr>
        <w:t xml:space="preserve"> to treat</w:t>
      </w:r>
      <w:r w:rsidRPr="00B418F0">
        <w:rPr>
          <w:sz w:val="20"/>
        </w:rPr>
        <w:t xml:space="preserve"> poison ivy. </w:t>
      </w:r>
      <w:r w:rsidR="000C2B2D">
        <w:rPr>
          <w:sz w:val="20"/>
        </w:rPr>
        <w:t>The bark was</w:t>
      </w:r>
      <w:r w:rsidR="00FD4F05">
        <w:rPr>
          <w:sz w:val="20"/>
        </w:rPr>
        <w:t xml:space="preserve"> also used for treating constipation, jaundice, and diarrhea. </w:t>
      </w:r>
      <w:r w:rsidRPr="00B418F0">
        <w:rPr>
          <w:sz w:val="20"/>
        </w:rPr>
        <w:t xml:space="preserve">Leaf decoctions were used to treat burns and swollen wounds. Alder roots are high in tannins and </w:t>
      </w:r>
      <w:r w:rsidR="005C76DE">
        <w:rPr>
          <w:sz w:val="20"/>
        </w:rPr>
        <w:t xml:space="preserve">were </w:t>
      </w:r>
      <w:r w:rsidRPr="00B418F0">
        <w:rPr>
          <w:sz w:val="20"/>
        </w:rPr>
        <w:t>boiled and dr</w:t>
      </w:r>
      <w:r w:rsidR="00457CCF">
        <w:rPr>
          <w:sz w:val="20"/>
        </w:rPr>
        <w:t>u</w:t>
      </w:r>
      <w:r w:rsidRPr="00B418F0">
        <w:rPr>
          <w:sz w:val="20"/>
        </w:rPr>
        <w:t>nk as an astringent</w:t>
      </w:r>
      <w:r w:rsidR="004D69A9">
        <w:rPr>
          <w:sz w:val="20"/>
        </w:rPr>
        <w:t xml:space="preserve"> (</w:t>
      </w:r>
      <w:r w:rsidRPr="00B418F0">
        <w:rPr>
          <w:sz w:val="20"/>
        </w:rPr>
        <w:t>Ellis et al.</w:t>
      </w:r>
      <w:r w:rsidR="00FD4F05">
        <w:rPr>
          <w:sz w:val="20"/>
        </w:rPr>
        <w:t>,</w:t>
      </w:r>
      <w:r w:rsidRPr="00B418F0">
        <w:rPr>
          <w:sz w:val="20"/>
        </w:rPr>
        <w:t xml:space="preserve"> 1995).  A decoction of stems was apparently drunk as a remedy for colds or dried stems were placed in the nose or chewed for the same reason</w:t>
      </w:r>
      <w:r w:rsidR="000712D1">
        <w:rPr>
          <w:sz w:val="20"/>
        </w:rPr>
        <w:t xml:space="preserve"> (Turner</w:t>
      </w:r>
      <w:r w:rsidR="00FD4F05">
        <w:rPr>
          <w:sz w:val="20"/>
        </w:rPr>
        <w:t>, et al.,</w:t>
      </w:r>
      <w:r w:rsidR="000712D1">
        <w:rPr>
          <w:sz w:val="20"/>
        </w:rPr>
        <w:t xml:space="preserve"> 1990)</w:t>
      </w:r>
      <w:r w:rsidRPr="00B418F0">
        <w:rPr>
          <w:sz w:val="20"/>
        </w:rPr>
        <w:t xml:space="preserve">. </w:t>
      </w:r>
    </w:p>
    <w:p w:rsidR="00CF5982" w:rsidRDefault="00427774" w:rsidP="005B4EDF">
      <w:pPr>
        <w:spacing w:before="200"/>
        <w:jc w:val="left"/>
        <w:rPr>
          <w:sz w:val="20"/>
        </w:rPr>
      </w:pPr>
      <w:r>
        <w:rPr>
          <w:sz w:val="20"/>
        </w:rPr>
        <w:t>T</w:t>
      </w:r>
      <w:r w:rsidR="00CF5982">
        <w:rPr>
          <w:sz w:val="20"/>
        </w:rPr>
        <w:t xml:space="preserve">he catkins </w:t>
      </w:r>
      <w:r>
        <w:rPr>
          <w:sz w:val="20"/>
        </w:rPr>
        <w:t xml:space="preserve">of Sitka alder </w:t>
      </w:r>
      <w:r w:rsidR="00CF5982">
        <w:rPr>
          <w:sz w:val="20"/>
        </w:rPr>
        <w:t>can be eaten raw or cooked but have a bitter taste</w:t>
      </w:r>
      <w:r>
        <w:rPr>
          <w:sz w:val="20"/>
        </w:rPr>
        <w:t xml:space="preserve"> </w:t>
      </w:r>
      <w:r w:rsidR="00CF5982">
        <w:rPr>
          <w:sz w:val="20"/>
        </w:rPr>
        <w:t>(Plants for a Future, 2011).</w:t>
      </w:r>
      <w:r>
        <w:rPr>
          <w:sz w:val="20"/>
        </w:rPr>
        <w:t xml:space="preserve">  Apparently</w:t>
      </w:r>
      <w:r w:rsidR="00082BF1">
        <w:rPr>
          <w:sz w:val="20"/>
        </w:rPr>
        <w:t>,</w:t>
      </w:r>
      <w:r>
        <w:rPr>
          <w:sz w:val="20"/>
        </w:rPr>
        <w:t xml:space="preserve"> young buds and inner bark are edible as well, but the bark </w:t>
      </w:r>
      <w:r w:rsidR="008C749D">
        <w:rPr>
          <w:sz w:val="20"/>
        </w:rPr>
        <w:t xml:space="preserve">will </w:t>
      </w:r>
      <w:r>
        <w:rPr>
          <w:sz w:val="20"/>
        </w:rPr>
        <w:t>cause vomiting if not dr</w:t>
      </w:r>
      <w:r w:rsidR="00705648">
        <w:rPr>
          <w:sz w:val="20"/>
        </w:rPr>
        <w:t>ied or aged first</w:t>
      </w:r>
      <w:r>
        <w:rPr>
          <w:sz w:val="20"/>
        </w:rPr>
        <w:t xml:space="preserve"> (</w:t>
      </w:r>
      <w:r w:rsidR="008C749D">
        <w:rPr>
          <w:sz w:val="20"/>
        </w:rPr>
        <w:t xml:space="preserve">Elias et al., 1995; </w:t>
      </w:r>
      <w:r>
        <w:rPr>
          <w:sz w:val="20"/>
        </w:rPr>
        <w:t xml:space="preserve">Plants for a Future, 2011). </w:t>
      </w:r>
    </w:p>
    <w:p w:rsidR="00CA08EC" w:rsidRDefault="00CA08EC" w:rsidP="00CA08EC">
      <w:pPr>
        <w:jc w:val="left"/>
        <w:rPr>
          <w:sz w:val="20"/>
        </w:rPr>
      </w:pPr>
    </w:p>
    <w:p w:rsidR="003C512F" w:rsidRDefault="00617619" w:rsidP="003C512F">
      <w:pPr>
        <w:keepNext/>
        <w:jc w:val="left"/>
      </w:pPr>
      <w:r>
        <w:rPr>
          <w:noProof/>
          <w:sz w:val="20"/>
        </w:rPr>
        <w:drawing>
          <wp:inline distT="0" distB="0" distL="0" distR="0">
            <wp:extent cx="2743200" cy="1845998"/>
            <wp:effectExtent l="19050" t="0" r="0" b="0"/>
            <wp:docPr id="16" name="Picture 8" descr="Figure 2. Mature shrub row of Sitka alder at Corvallis, OR. Photo by Dale Dar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ome\dale.darris\shrubs\sitka-alder\Darris-R1-E019 ALVIS skamania reduced.jpg"/>
                    <pic:cNvPicPr>
                      <a:picLocks noChangeAspect="1" noChangeArrowheads="1"/>
                    </pic:cNvPicPr>
                  </pic:nvPicPr>
                  <pic:blipFill>
                    <a:blip r:embed="rId11" cstate="print"/>
                    <a:srcRect/>
                    <a:stretch>
                      <a:fillRect/>
                    </a:stretch>
                  </pic:blipFill>
                  <pic:spPr bwMode="auto">
                    <a:xfrm>
                      <a:off x="0" y="0"/>
                      <a:ext cx="2743200" cy="1845998"/>
                    </a:xfrm>
                    <a:prstGeom prst="rect">
                      <a:avLst/>
                    </a:prstGeom>
                    <a:noFill/>
                    <a:ln w="9525">
                      <a:noFill/>
                      <a:miter lim="800000"/>
                      <a:headEnd/>
                      <a:tailEnd/>
                    </a:ln>
                  </pic:spPr>
                </pic:pic>
              </a:graphicData>
            </a:graphic>
          </wp:inline>
        </w:drawing>
      </w:r>
    </w:p>
    <w:p w:rsidR="00617619" w:rsidRPr="000F54BC" w:rsidRDefault="003C512F" w:rsidP="000F54BC">
      <w:pPr>
        <w:pStyle w:val="CaptionNRCS"/>
      </w:pPr>
      <w:proofErr w:type="gramStart"/>
      <w:r w:rsidRPr="000F54BC">
        <w:t xml:space="preserve">Figure </w:t>
      </w:r>
      <w:r w:rsidR="000D156E">
        <w:fldChar w:fldCharType="begin"/>
      </w:r>
      <w:r w:rsidR="008064E3">
        <w:instrText xml:space="preserve"> SEQ Figure \* ARABIC </w:instrText>
      </w:r>
      <w:r w:rsidR="000D156E">
        <w:fldChar w:fldCharType="separate"/>
      </w:r>
      <w:r w:rsidR="005E770C">
        <w:rPr>
          <w:noProof/>
        </w:rPr>
        <w:t>2</w:t>
      </w:r>
      <w:r w:rsidR="000D156E">
        <w:fldChar w:fldCharType="end"/>
      </w:r>
      <w:r w:rsidRPr="000F54BC">
        <w:t>.</w:t>
      </w:r>
      <w:proofErr w:type="gramEnd"/>
      <w:r w:rsidRPr="000F54BC">
        <w:t xml:space="preserve"> </w:t>
      </w:r>
      <w:r w:rsidR="000F54BC">
        <w:t>Mature s</w:t>
      </w:r>
      <w:r w:rsidRPr="000F54BC">
        <w:t xml:space="preserve">hrub row of </w:t>
      </w:r>
      <w:r w:rsidR="000F54BC">
        <w:t xml:space="preserve">Sitka alder at </w:t>
      </w:r>
      <w:r w:rsidR="00CF53E5">
        <w:t>Corvallis, OR</w:t>
      </w:r>
      <w:r w:rsidR="00D77E50">
        <w:t>.</w:t>
      </w:r>
      <w:r w:rsidR="000F54BC">
        <w:t xml:space="preserve"> </w:t>
      </w:r>
      <w:proofErr w:type="gramStart"/>
      <w:r w:rsidR="000F54BC">
        <w:t>Photo by Dale Darris</w:t>
      </w:r>
      <w:r w:rsidR="00D77E50">
        <w:t>.</w:t>
      </w:r>
      <w:proofErr w:type="gramEnd"/>
    </w:p>
    <w:p w:rsidR="00770D1D" w:rsidRPr="00770D1D" w:rsidRDefault="00770D1D" w:rsidP="00D77E50">
      <w:pPr>
        <w:pStyle w:val="BodytextNRCS"/>
        <w:spacing w:before="200"/>
        <w:rPr>
          <w:b/>
        </w:rPr>
      </w:pPr>
      <w:r w:rsidRPr="00770D1D">
        <w:rPr>
          <w:b/>
        </w:rPr>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CD49CC" w:rsidRDefault="00CD49CC" w:rsidP="007866F3">
      <w:pPr>
        <w:pStyle w:val="Heading3"/>
      </w:pPr>
      <w:r w:rsidRPr="00A90532">
        <w:t>Description</w:t>
      </w:r>
    </w:p>
    <w:p w:rsidR="00384A02" w:rsidRDefault="00384A02" w:rsidP="00384A02">
      <w:pPr>
        <w:jc w:val="left"/>
        <w:rPr>
          <w:sz w:val="20"/>
        </w:rPr>
      </w:pPr>
      <w:r w:rsidRPr="00384A02">
        <w:rPr>
          <w:i/>
          <w:sz w:val="20"/>
        </w:rPr>
        <w:t>General:</w:t>
      </w:r>
      <w:r>
        <w:rPr>
          <w:sz w:val="20"/>
        </w:rPr>
        <w:t xml:space="preserve"> </w:t>
      </w:r>
      <w:r w:rsidR="0059760A" w:rsidRPr="00384A02">
        <w:rPr>
          <w:sz w:val="20"/>
        </w:rPr>
        <w:t xml:space="preserve">Sitka </w:t>
      </w:r>
      <w:r w:rsidRPr="00384A02">
        <w:rPr>
          <w:sz w:val="20"/>
        </w:rPr>
        <w:t>alder</w:t>
      </w:r>
      <w:r>
        <w:rPr>
          <w:sz w:val="20"/>
        </w:rPr>
        <w:t xml:space="preserve"> (Betulaceae</w:t>
      </w:r>
      <w:r w:rsidR="00253AA5">
        <w:rPr>
          <w:sz w:val="20"/>
        </w:rPr>
        <w:t xml:space="preserve"> family</w:t>
      </w:r>
      <w:r>
        <w:rPr>
          <w:sz w:val="20"/>
        </w:rPr>
        <w:t xml:space="preserve">) </w:t>
      </w:r>
      <w:r w:rsidRPr="00384A02">
        <w:rPr>
          <w:sz w:val="20"/>
        </w:rPr>
        <w:t>is</w:t>
      </w:r>
      <w:r w:rsidR="0059760A" w:rsidRPr="00384A02">
        <w:rPr>
          <w:sz w:val="20"/>
        </w:rPr>
        <w:t xml:space="preserve"> a deciduous shrub or small tree that grows to a height of 1-6 m (3-19 ft) in the mountains and </w:t>
      </w:r>
      <w:r w:rsidR="00EC6102">
        <w:rPr>
          <w:sz w:val="20"/>
        </w:rPr>
        <w:t>4</w:t>
      </w:r>
      <w:r w:rsidR="0059760A" w:rsidRPr="00384A02">
        <w:rPr>
          <w:sz w:val="20"/>
        </w:rPr>
        <w:t>-1</w:t>
      </w:r>
      <w:r w:rsidR="00407E8A">
        <w:rPr>
          <w:sz w:val="20"/>
        </w:rPr>
        <w:t>2</w:t>
      </w:r>
      <w:r w:rsidR="0059760A" w:rsidRPr="00384A02">
        <w:rPr>
          <w:sz w:val="20"/>
        </w:rPr>
        <w:t xml:space="preserve"> m (</w:t>
      </w:r>
      <w:r w:rsidR="00EC6102">
        <w:rPr>
          <w:sz w:val="20"/>
        </w:rPr>
        <w:t>13</w:t>
      </w:r>
      <w:r w:rsidR="0059760A" w:rsidRPr="00384A02">
        <w:rPr>
          <w:sz w:val="20"/>
        </w:rPr>
        <w:t>-3</w:t>
      </w:r>
      <w:r w:rsidR="00407E8A">
        <w:rPr>
          <w:sz w:val="20"/>
        </w:rPr>
        <w:t>9</w:t>
      </w:r>
      <w:r w:rsidR="0059760A" w:rsidRPr="00384A02">
        <w:rPr>
          <w:sz w:val="20"/>
        </w:rPr>
        <w:t>ft) at low</w:t>
      </w:r>
      <w:r w:rsidR="000F54BC">
        <w:rPr>
          <w:sz w:val="20"/>
        </w:rPr>
        <w:t>er</w:t>
      </w:r>
      <w:r w:rsidR="0059760A" w:rsidRPr="00384A02">
        <w:rPr>
          <w:sz w:val="20"/>
        </w:rPr>
        <w:t xml:space="preserve"> elevations.  </w:t>
      </w:r>
      <w:r w:rsidR="00104847">
        <w:rPr>
          <w:sz w:val="20"/>
        </w:rPr>
        <w:t>Initially fast growing, its</w:t>
      </w:r>
      <w:r w:rsidR="0059760A" w:rsidRPr="00384A02">
        <w:rPr>
          <w:sz w:val="20"/>
        </w:rPr>
        <w:t xml:space="preserve"> habit is freely branching at the base, upright</w:t>
      </w:r>
      <w:r w:rsidR="000107EA">
        <w:rPr>
          <w:sz w:val="20"/>
        </w:rPr>
        <w:t xml:space="preserve"> to bent</w:t>
      </w:r>
      <w:r w:rsidR="0059760A" w:rsidRPr="00384A02">
        <w:rPr>
          <w:sz w:val="20"/>
        </w:rPr>
        <w:t>, and multi-stemmed with a rounded</w:t>
      </w:r>
      <w:r w:rsidR="003037BB">
        <w:rPr>
          <w:sz w:val="20"/>
        </w:rPr>
        <w:t>,</w:t>
      </w:r>
      <w:r w:rsidR="000F54BC">
        <w:rPr>
          <w:sz w:val="20"/>
        </w:rPr>
        <w:t xml:space="preserve"> open</w:t>
      </w:r>
      <w:r w:rsidR="0059760A" w:rsidRPr="00384A02">
        <w:rPr>
          <w:sz w:val="20"/>
        </w:rPr>
        <w:t xml:space="preserve"> crown.</w:t>
      </w:r>
      <w:r w:rsidR="000107EA">
        <w:rPr>
          <w:sz w:val="20"/>
        </w:rPr>
        <w:t xml:space="preserve"> </w:t>
      </w:r>
      <w:r w:rsidR="0059760A" w:rsidRPr="00384A02">
        <w:rPr>
          <w:sz w:val="20"/>
        </w:rPr>
        <w:t xml:space="preserve"> </w:t>
      </w:r>
      <w:r w:rsidR="00F62934">
        <w:rPr>
          <w:sz w:val="20"/>
        </w:rPr>
        <w:t>In the wild, c</w:t>
      </w:r>
      <w:r w:rsidR="000107EA">
        <w:rPr>
          <w:sz w:val="20"/>
        </w:rPr>
        <w:t>rooked or leaning specimens are usually the result of avalanches</w:t>
      </w:r>
      <w:r w:rsidR="003C28BE">
        <w:rPr>
          <w:sz w:val="20"/>
        </w:rPr>
        <w:t>,</w:t>
      </w:r>
      <w:r w:rsidR="000107EA">
        <w:rPr>
          <w:sz w:val="20"/>
        </w:rPr>
        <w:t xml:space="preserve"> slides</w:t>
      </w:r>
      <w:r w:rsidR="003C28BE">
        <w:rPr>
          <w:sz w:val="20"/>
        </w:rPr>
        <w:t>, or snow</w:t>
      </w:r>
      <w:r w:rsidR="000F54BC">
        <w:rPr>
          <w:sz w:val="20"/>
        </w:rPr>
        <w:t>press.</w:t>
      </w:r>
      <w:r w:rsidR="000107EA">
        <w:rPr>
          <w:sz w:val="20"/>
        </w:rPr>
        <w:t xml:space="preserve"> </w:t>
      </w:r>
      <w:r w:rsidR="00104847" w:rsidRPr="00384A02">
        <w:rPr>
          <w:sz w:val="20"/>
        </w:rPr>
        <w:t xml:space="preserve">Life expectancy is </w:t>
      </w:r>
      <w:r w:rsidR="007164D3">
        <w:rPr>
          <w:sz w:val="20"/>
        </w:rPr>
        <w:t xml:space="preserve">25 to </w:t>
      </w:r>
      <w:r w:rsidR="007164D3" w:rsidRPr="00384A02">
        <w:rPr>
          <w:sz w:val="20"/>
        </w:rPr>
        <w:t>50</w:t>
      </w:r>
      <w:r w:rsidR="00104847" w:rsidRPr="00384A02">
        <w:rPr>
          <w:sz w:val="20"/>
        </w:rPr>
        <w:t xml:space="preserve"> years under typical growing conditions</w:t>
      </w:r>
      <w:r w:rsidR="000F54BC">
        <w:rPr>
          <w:sz w:val="20"/>
        </w:rPr>
        <w:t xml:space="preserve"> (Elias, 1980)</w:t>
      </w:r>
      <w:r w:rsidR="00104847">
        <w:rPr>
          <w:sz w:val="20"/>
        </w:rPr>
        <w:t>.</w:t>
      </w:r>
    </w:p>
    <w:p w:rsidR="000F54BC" w:rsidRDefault="00EC6102" w:rsidP="00D77E50">
      <w:pPr>
        <w:spacing w:before="200"/>
        <w:jc w:val="left"/>
        <w:rPr>
          <w:sz w:val="20"/>
        </w:rPr>
      </w:pPr>
      <w:r>
        <w:rPr>
          <w:sz w:val="20"/>
        </w:rPr>
        <w:t>The flowers are</w:t>
      </w:r>
      <w:r w:rsidR="00795050" w:rsidRPr="00384A02">
        <w:rPr>
          <w:sz w:val="20"/>
        </w:rPr>
        <w:t xml:space="preserve"> monecious</w:t>
      </w:r>
      <w:r>
        <w:rPr>
          <w:sz w:val="20"/>
        </w:rPr>
        <w:t xml:space="preserve"> with</w:t>
      </w:r>
      <w:r w:rsidR="00795050">
        <w:rPr>
          <w:sz w:val="20"/>
        </w:rPr>
        <w:t xml:space="preserve"> </w:t>
      </w:r>
      <w:r w:rsidR="00795050" w:rsidRPr="00384A02">
        <w:rPr>
          <w:sz w:val="20"/>
        </w:rPr>
        <w:t>separate male and female catkins</w:t>
      </w:r>
      <w:r w:rsidR="00795050">
        <w:rPr>
          <w:sz w:val="20"/>
        </w:rPr>
        <w:t xml:space="preserve"> (aments; apetalous unisexual flowers)</w:t>
      </w:r>
      <w:r w:rsidR="00795050" w:rsidRPr="00384A02">
        <w:rPr>
          <w:sz w:val="20"/>
        </w:rPr>
        <w:t xml:space="preserve"> on the same plant. </w:t>
      </w:r>
      <w:r w:rsidR="002F0803">
        <w:rPr>
          <w:sz w:val="20"/>
        </w:rPr>
        <w:t xml:space="preserve">The staminate (male) inflorescence is naked (borne without bud scales), </w:t>
      </w:r>
      <w:r w:rsidR="002F0803" w:rsidRPr="00384A02">
        <w:rPr>
          <w:sz w:val="20"/>
        </w:rPr>
        <w:t>form</w:t>
      </w:r>
      <w:r w:rsidR="002F0803">
        <w:rPr>
          <w:sz w:val="20"/>
        </w:rPr>
        <w:t>s</w:t>
      </w:r>
      <w:r w:rsidR="002F0803" w:rsidRPr="00384A02">
        <w:rPr>
          <w:sz w:val="20"/>
        </w:rPr>
        <w:t xml:space="preserve"> l</w:t>
      </w:r>
      <w:r w:rsidR="002F0803">
        <w:rPr>
          <w:sz w:val="20"/>
        </w:rPr>
        <w:t xml:space="preserve">ate in the growing season, opens </w:t>
      </w:r>
      <w:r w:rsidR="00D467BC">
        <w:rPr>
          <w:sz w:val="20"/>
        </w:rPr>
        <w:t xml:space="preserve">the following </w:t>
      </w:r>
      <w:r w:rsidR="002F0803">
        <w:rPr>
          <w:sz w:val="20"/>
        </w:rPr>
        <w:lastRenderedPageBreak/>
        <w:t>spring</w:t>
      </w:r>
      <w:r w:rsidR="00D460BF">
        <w:rPr>
          <w:sz w:val="20"/>
        </w:rPr>
        <w:t>, and turns from yellow-green to brown</w:t>
      </w:r>
      <w:r w:rsidR="002F0803">
        <w:rPr>
          <w:sz w:val="20"/>
        </w:rPr>
        <w:t xml:space="preserve">. </w:t>
      </w:r>
      <w:r w:rsidR="00D467BC">
        <w:rPr>
          <w:sz w:val="20"/>
        </w:rPr>
        <w:t>When f</w:t>
      </w:r>
      <w:r w:rsidR="00AD561D">
        <w:rPr>
          <w:sz w:val="20"/>
        </w:rPr>
        <w:t>ully expanded t</w:t>
      </w:r>
      <w:r w:rsidR="00795050" w:rsidRPr="00384A02">
        <w:rPr>
          <w:sz w:val="20"/>
        </w:rPr>
        <w:t>he</w:t>
      </w:r>
      <w:r w:rsidR="002F0803">
        <w:rPr>
          <w:sz w:val="20"/>
        </w:rPr>
        <w:t>y are</w:t>
      </w:r>
      <w:r w:rsidR="00795050" w:rsidRPr="00384A02">
        <w:rPr>
          <w:sz w:val="20"/>
        </w:rPr>
        <w:t xml:space="preserve"> slender, </w:t>
      </w:r>
      <w:r w:rsidR="002F0803">
        <w:rPr>
          <w:sz w:val="20"/>
        </w:rPr>
        <w:t>8</w:t>
      </w:r>
      <w:r w:rsidR="00795050" w:rsidRPr="00384A02">
        <w:rPr>
          <w:sz w:val="20"/>
        </w:rPr>
        <w:t>-14 cm (</w:t>
      </w:r>
      <w:r w:rsidR="002F0803">
        <w:rPr>
          <w:sz w:val="20"/>
        </w:rPr>
        <w:t>3</w:t>
      </w:r>
      <w:r w:rsidR="00795050" w:rsidRPr="00384A02">
        <w:rPr>
          <w:sz w:val="20"/>
        </w:rPr>
        <w:t xml:space="preserve">.0-5.5 in) long, and drooping. </w:t>
      </w:r>
      <w:r w:rsidR="00795050">
        <w:rPr>
          <w:sz w:val="20"/>
        </w:rPr>
        <w:t>Immature pistillate (f</w:t>
      </w:r>
      <w:r w:rsidR="00795050" w:rsidRPr="00384A02">
        <w:rPr>
          <w:sz w:val="20"/>
        </w:rPr>
        <w:t>emale</w:t>
      </w:r>
      <w:r w:rsidR="00795050">
        <w:rPr>
          <w:sz w:val="20"/>
        </w:rPr>
        <w:t xml:space="preserve">) </w:t>
      </w:r>
      <w:r w:rsidR="00795050" w:rsidRPr="00384A02">
        <w:rPr>
          <w:sz w:val="20"/>
        </w:rPr>
        <w:t>catkin</w:t>
      </w:r>
      <w:r w:rsidR="00795050">
        <w:rPr>
          <w:sz w:val="20"/>
        </w:rPr>
        <w:t>s</w:t>
      </w:r>
      <w:r w:rsidR="00795050" w:rsidRPr="00384A02">
        <w:rPr>
          <w:sz w:val="20"/>
        </w:rPr>
        <w:t xml:space="preserve"> form by midsummer, remain enclosed within bud</w:t>
      </w:r>
      <w:r w:rsidR="00795050">
        <w:rPr>
          <w:sz w:val="20"/>
        </w:rPr>
        <w:t xml:space="preserve"> scales </w:t>
      </w:r>
      <w:r w:rsidR="00795050" w:rsidRPr="00384A02">
        <w:rPr>
          <w:sz w:val="20"/>
        </w:rPr>
        <w:t xml:space="preserve">during winter, </w:t>
      </w:r>
      <w:r w:rsidR="00795050">
        <w:rPr>
          <w:sz w:val="20"/>
        </w:rPr>
        <w:t xml:space="preserve">emerge the </w:t>
      </w:r>
      <w:r w:rsidR="00795050" w:rsidRPr="00384A02">
        <w:rPr>
          <w:sz w:val="20"/>
        </w:rPr>
        <w:t>following spring</w:t>
      </w:r>
      <w:r w:rsidR="00863349">
        <w:rPr>
          <w:sz w:val="20"/>
        </w:rPr>
        <w:t>, and occur</w:t>
      </w:r>
      <w:r w:rsidR="00863349" w:rsidRPr="00863349">
        <w:rPr>
          <w:sz w:val="20"/>
        </w:rPr>
        <w:t xml:space="preserve"> </w:t>
      </w:r>
      <w:r w:rsidR="00863349" w:rsidRPr="00384A02">
        <w:rPr>
          <w:sz w:val="20"/>
        </w:rPr>
        <w:t>in clusters of 3 to 6</w:t>
      </w:r>
      <w:r w:rsidR="00863349">
        <w:rPr>
          <w:sz w:val="20"/>
        </w:rPr>
        <w:t>.</w:t>
      </w:r>
      <w:r w:rsidR="00795050">
        <w:rPr>
          <w:sz w:val="20"/>
        </w:rPr>
        <w:t xml:space="preserve"> At flowering t</w:t>
      </w:r>
      <w:r w:rsidR="00795050" w:rsidRPr="00384A02">
        <w:rPr>
          <w:sz w:val="20"/>
        </w:rPr>
        <w:t>he</w:t>
      </w:r>
      <w:r w:rsidR="00795050">
        <w:rPr>
          <w:sz w:val="20"/>
        </w:rPr>
        <w:t>y are</w:t>
      </w:r>
      <w:r w:rsidR="00795050" w:rsidRPr="00384A02">
        <w:rPr>
          <w:sz w:val="20"/>
        </w:rPr>
        <w:t xml:space="preserve"> 0.7-1.0 cm (0.3-0.4 in) long</w:t>
      </w:r>
      <w:r w:rsidR="00863349">
        <w:rPr>
          <w:sz w:val="20"/>
        </w:rPr>
        <w:t>,</w:t>
      </w:r>
      <w:r w:rsidR="00AD561D">
        <w:rPr>
          <w:sz w:val="20"/>
        </w:rPr>
        <w:t xml:space="preserve"> later</w:t>
      </w:r>
      <w:r w:rsidR="00795050" w:rsidRPr="00384A02">
        <w:rPr>
          <w:sz w:val="20"/>
        </w:rPr>
        <w:t xml:space="preserve"> becoming woody, cone-like structures (strobili</w:t>
      </w:r>
      <w:r w:rsidR="003F7587">
        <w:rPr>
          <w:sz w:val="20"/>
        </w:rPr>
        <w:t xml:space="preserve"> or strobiles</w:t>
      </w:r>
      <w:r w:rsidR="00795050" w:rsidRPr="00384A02">
        <w:rPr>
          <w:sz w:val="20"/>
        </w:rPr>
        <w:t>) comprised of many leathery</w:t>
      </w:r>
      <w:r w:rsidR="00D467BC">
        <w:rPr>
          <w:sz w:val="20"/>
        </w:rPr>
        <w:t xml:space="preserve"> or woody</w:t>
      </w:r>
      <w:r w:rsidR="00795050" w:rsidRPr="00384A02">
        <w:rPr>
          <w:sz w:val="20"/>
        </w:rPr>
        <w:t xml:space="preserve"> scales.  Mature cones are 1.3-</w:t>
      </w:r>
      <w:r w:rsidR="00C87EFC">
        <w:rPr>
          <w:sz w:val="20"/>
        </w:rPr>
        <w:t>2.0</w:t>
      </w:r>
      <w:r w:rsidR="00795050" w:rsidRPr="00384A02">
        <w:rPr>
          <w:sz w:val="20"/>
        </w:rPr>
        <w:t xml:space="preserve"> cm (0.5-0.8 in) long and half as thick, ovate to ovoid-ellipsoid in shape, and born on a slender peduncle. The fruit is a small nutlet (seed) with thin membranous wings that are twice the width of the seed</w:t>
      </w:r>
      <w:r w:rsidR="00795050">
        <w:rPr>
          <w:sz w:val="20"/>
        </w:rPr>
        <w:t xml:space="preserve"> (</w:t>
      </w:r>
      <w:r w:rsidR="004A059E" w:rsidRPr="00384A02">
        <w:rPr>
          <w:sz w:val="20"/>
        </w:rPr>
        <w:t>Elias</w:t>
      </w:r>
      <w:r w:rsidR="004A059E">
        <w:rPr>
          <w:sz w:val="20"/>
        </w:rPr>
        <w:t>,</w:t>
      </w:r>
      <w:r w:rsidR="004A059E" w:rsidRPr="00384A02">
        <w:rPr>
          <w:sz w:val="20"/>
        </w:rPr>
        <w:t xml:space="preserve"> 1980</w:t>
      </w:r>
      <w:r w:rsidR="004A059E">
        <w:rPr>
          <w:sz w:val="20"/>
        </w:rPr>
        <w:t xml:space="preserve">; </w:t>
      </w:r>
      <w:r w:rsidR="004A059E" w:rsidRPr="00384A02">
        <w:rPr>
          <w:sz w:val="20"/>
        </w:rPr>
        <w:t>Hickman</w:t>
      </w:r>
      <w:r w:rsidR="004A059E">
        <w:rPr>
          <w:sz w:val="20"/>
        </w:rPr>
        <w:t>,</w:t>
      </w:r>
      <w:r w:rsidR="004A059E" w:rsidRPr="00384A02">
        <w:rPr>
          <w:sz w:val="20"/>
        </w:rPr>
        <w:t xml:space="preserve"> 1993</w:t>
      </w:r>
      <w:r w:rsidR="004A059E">
        <w:rPr>
          <w:sz w:val="20"/>
        </w:rPr>
        <w:t xml:space="preserve">; </w:t>
      </w:r>
      <w:r w:rsidR="00795050" w:rsidRPr="00384A02">
        <w:rPr>
          <w:sz w:val="20"/>
        </w:rPr>
        <w:t>Hitchcock et al.</w:t>
      </w:r>
      <w:r w:rsidR="004A059E">
        <w:rPr>
          <w:sz w:val="20"/>
        </w:rPr>
        <w:t>,</w:t>
      </w:r>
      <w:r w:rsidR="00795050" w:rsidRPr="00384A02">
        <w:rPr>
          <w:sz w:val="20"/>
        </w:rPr>
        <w:t xml:space="preserve"> 1969</w:t>
      </w:r>
      <w:r w:rsidR="00795050">
        <w:rPr>
          <w:sz w:val="20"/>
        </w:rPr>
        <w:t xml:space="preserve">). </w:t>
      </w:r>
    </w:p>
    <w:p w:rsidR="005C76DE" w:rsidRDefault="00104847" w:rsidP="00D77E50">
      <w:pPr>
        <w:spacing w:before="200"/>
        <w:jc w:val="left"/>
        <w:rPr>
          <w:sz w:val="20"/>
        </w:rPr>
      </w:pPr>
      <w:r w:rsidRPr="00384A02">
        <w:rPr>
          <w:sz w:val="20"/>
        </w:rPr>
        <w:t xml:space="preserve">Unlike other alders, the catkins </w:t>
      </w:r>
      <w:r>
        <w:rPr>
          <w:sz w:val="20"/>
        </w:rPr>
        <w:t xml:space="preserve">of Sitka alder </w:t>
      </w:r>
      <w:r w:rsidR="00863349">
        <w:rPr>
          <w:sz w:val="20"/>
        </w:rPr>
        <w:t>open</w:t>
      </w:r>
      <w:r w:rsidRPr="00384A02">
        <w:rPr>
          <w:sz w:val="20"/>
        </w:rPr>
        <w:t xml:space="preserve"> with </w:t>
      </w:r>
      <w:r w:rsidR="00F62934">
        <w:rPr>
          <w:sz w:val="20"/>
        </w:rPr>
        <w:t>the formation</w:t>
      </w:r>
      <w:r w:rsidR="00D460BF">
        <w:rPr>
          <w:sz w:val="20"/>
        </w:rPr>
        <w:t xml:space="preserve"> of the</w:t>
      </w:r>
      <w:r w:rsidRPr="00384A02">
        <w:rPr>
          <w:sz w:val="20"/>
        </w:rPr>
        <w:t xml:space="preserve"> leaves as opposed to beforehand</w:t>
      </w:r>
      <w:r>
        <w:rPr>
          <w:sz w:val="20"/>
        </w:rPr>
        <w:t>.</w:t>
      </w:r>
      <w:r w:rsidRPr="00384A02">
        <w:rPr>
          <w:sz w:val="20"/>
        </w:rPr>
        <w:t xml:space="preserve"> </w:t>
      </w:r>
      <w:r w:rsidR="00CE6652">
        <w:rPr>
          <w:sz w:val="20"/>
        </w:rPr>
        <w:t xml:space="preserve"> Flowering occurs in April, May, or June depending on elevation and latitude.</w:t>
      </w:r>
      <w:r w:rsidRPr="00384A02">
        <w:rPr>
          <w:sz w:val="20"/>
        </w:rPr>
        <w:t xml:space="preserve"> Natural pollination is by wind.  This species produces seed primarily through outcrossing, but self pollination is possible as evidenced from controlled pollinations</w:t>
      </w:r>
      <w:r w:rsidR="003C28BE">
        <w:rPr>
          <w:sz w:val="20"/>
        </w:rPr>
        <w:t xml:space="preserve"> at Corvallis, O</w:t>
      </w:r>
      <w:r w:rsidR="00457CCF">
        <w:rPr>
          <w:sz w:val="20"/>
        </w:rPr>
        <w:t>R</w:t>
      </w:r>
      <w:r>
        <w:rPr>
          <w:sz w:val="20"/>
        </w:rPr>
        <w:t>. The cone and its</w:t>
      </w:r>
      <w:r w:rsidR="00D45D49">
        <w:rPr>
          <w:sz w:val="20"/>
        </w:rPr>
        <w:t xml:space="preserve"> seeds mature between mid-September and </w:t>
      </w:r>
      <w:r w:rsidR="00F27F49">
        <w:rPr>
          <w:sz w:val="20"/>
        </w:rPr>
        <w:t>December (Harrington et al.</w:t>
      </w:r>
      <w:r w:rsidR="00F012C3">
        <w:rPr>
          <w:sz w:val="20"/>
        </w:rPr>
        <w:t>,</w:t>
      </w:r>
      <w:r w:rsidR="00F27F49">
        <w:rPr>
          <w:sz w:val="20"/>
        </w:rPr>
        <w:t xml:space="preserve"> 2008)</w:t>
      </w:r>
      <w:r w:rsidR="00D45D49">
        <w:rPr>
          <w:sz w:val="20"/>
        </w:rPr>
        <w:t>.</w:t>
      </w:r>
      <w:r w:rsidRPr="00384A02">
        <w:rPr>
          <w:sz w:val="20"/>
        </w:rPr>
        <w:t xml:space="preserve">  </w:t>
      </w:r>
    </w:p>
    <w:p w:rsidR="00104847" w:rsidRDefault="00104847" w:rsidP="00104847">
      <w:pPr>
        <w:jc w:val="left"/>
        <w:rPr>
          <w:sz w:val="20"/>
        </w:rPr>
      </w:pPr>
    </w:p>
    <w:p w:rsidR="005C76DE" w:rsidRDefault="005C76DE" w:rsidP="00104847">
      <w:pPr>
        <w:jc w:val="left"/>
        <w:rPr>
          <w:noProof/>
        </w:rPr>
      </w:pPr>
      <w:r>
        <w:rPr>
          <w:noProof/>
        </w:rPr>
        <w:drawing>
          <wp:inline distT="0" distB="0" distL="0" distR="0">
            <wp:extent cx="2743200" cy="2494177"/>
            <wp:effectExtent l="19050" t="0" r="0" b="0"/>
            <wp:docPr id="5" name="Picture 5" descr="Figure 3. Sitka alder male catkins (below leaves) and female catkins (above leaves) in flower (April). Photo by Dale Dar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dale.darris\Local Settings\Temporary Internet Files\Content.Word\642010-R1-E003.jpg"/>
                    <pic:cNvPicPr>
                      <a:picLocks noChangeAspect="1" noChangeArrowheads="1"/>
                    </pic:cNvPicPr>
                  </pic:nvPicPr>
                  <pic:blipFill>
                    <a:blip r:embed="rId12" cstate="print"/>
                    <a:srcRect/>
                    <a:stretch>
                      <a:fillRect/>
                    </a:stretch>
                  </pic:blipFill>
                  <pic:spPr bwMode="auto">
                    <a:xfrm>
                      <a:off x="0" y="0"/>
                      <a:ext cx="2743200" cy="2494177"/>
                    </a:xfrm>
                    <a:prstGeom prst="rect">
                      <a:avLst/>
                    </a:prstGeom>
                    <a:noFill/>
                    <a:ln w="9525">
                      <a:noFill/>
                      <a:miter lim="800000"/>
                      <a:headEnd/>
                      <a:tailEnd/>
                    </a:ln>
                  </pic:spPr>
                </pic:pic>
              </a:graphicData>
            </a:graphic>
          </wp:inline>
        </w:drawing>
      </w:r>
    </w:p>
    <w:p w:rsidR="005C76DE" w:rsidRDefault="005C76DE" w:rsidP="005C76DE">
      <w:pPr>
        <w:pStyle w:val="CaptionNRCS"/>
        <w:rPr>
          <w:noProof/>
        </w:rPr>
      </w:pPr>
      <w:proofErr w:type="gramStart"/>
      <w:r>
        <w:t xml:space="preserve">Figure </w:t>
      </w:r>
      <w:r w:rsidR="00082BF1">
        <w:t>3</w:t>
      </w:r>
      <w:r>
        <w:t>.</w:t>
      </w:r>
      <w:proofErr w:type="gramEnd"/>
      <w:r>
        <w:t xml:space="preserve"> Sitka alder male catkins (below leaves) and female catkins (above leaves) in flower (April). Photo by Dale Darris</w:t>
      </w:r>
    </w:p>
    <w:p w:rsidR="005C76DE" w:rsidRDefault="005C76DE" w:rsidP="00D77E50">
      <w:pPr>
        <w:spacing w:before="200"/>
        <w:jc w:val="left"/>
        <w:rPr>
          <w:sz w:val="20"/>
        </w:rPr>
      </w:pPr>
      <w:r w:rsidRPr="00384A02">
        <w:rPr>
          <w:sz w:val="20"/>
        </w:rPr>
        <w:t xml:space="preserve">The branches are slender, glabrous, light brown to reddish brown or grey, and slightly zigzagged in appearance.  </w:t>
      </w:r>
      <w:r w:rsidRPr="00C87EFC">
        <w:rPr>
          <w:sz w:val="20"/>
        </w:rPr>
        <w:t>The older bark is thin</w:t>
      </w:r>
      <w:r w:rsidR="006A0A1F">
        <w:rPr>
          <w:sz w:val="20"/>
        </w:rPr>
        <w:t xml:space="preserve"> and</w:t>
      </w:r>
      <w:r w:rsidRPr="00C87EFC">
        <w:rPr>
          <w:sz w:val="20"/>
        </w:rPr>
        <w:t xml:space="preserve"> smooth grey to blue-grey in color.  </w:t>
      </w:r>
      <w:r w:rsidRPr="00384A02">
        <w:rPr>
          <w:sz w:val="20"/>
        </w:rPr>
        <w:t>Twigs are reddish to yellow brown, at first pubescent later becoming smooth with conspicuous lenticels</w:t>
      </w:r>
      <w:r w:rsidR="004C024C">
        <w:rPr>
          <w:sz w:val="20"/>
        </w:rPr>
        <w:t xml:space="preserve"> (pores in the bark)</w:t>
      </w:r>
      <w:r w:rsidRPr="00384A02">
        <w:rPr>
          <w:sz w:val="20"/>
        </w:rPr>
        <w:t xml:space="preserve">. The winter buds are sessile on new growth, 1.2-1.4 cm long (0.5-.06 in), sharply acute, and covered with 3 to </w:t>
      </w:r>
      <w:r w:rsidR="00253AA5">
        <w:rPr>
          <w:sz w:val="20"/>
        </w:rPr>
        <w:t>6</w:t>
      </w:r>
      <w:r w:rsidRPr="00384A02">
        <w:rPr>
          <w:sz w:val="20"/>
        </w:rPr>
        <w:t xml:space="preserve"> brownish-red to dark purple overlapping scales </w:t>
      </w:r>
      <w:r>
        <w:rPr>
          <w:sz w:val="20"/>
        </w:rPr>
        <w:t>(</w:t>
      </w:r>
      <w:r w:rsidRPr="00384A02">
        <w:rPr>
          <w:sz w:val="20"/>
        </w:rPr>
        <w:t>Elias</w:t>
      </w:r>
      <w:r>
        <w:rPr>
          <w:sz w:val="20"/>
        </w:rPr>
        <w:t>,</w:t>
      </w:r>
      <w:r w:rsidRPr="00384A02">
        <w:rPr>
          <w:sz w:val="20"/>
        </w:rPr>
        <w:t xml:space="preserve"> 1980</w:t>
      </w:r>
      <w:r>
        <w:rPr>
          <w:sz w:val="20"/>
        </w:rPr>
        <w:t xml:space="preserve">; </w:t>
      </w:r>
      <w:r w:rsidRPr="00384A02">
        <w:rPr>
          <w:sz w:val="20"/>
        </w:rPr>
        <w:t>Hickman</w:t>
      </w:r>
      <w:r>
        <w:rPr>
          <w:sz w:val="20"/>
        </w:rPr>
        <w:t>,</w:t>
      </w:r>
      <w:r w:rsidRPr="00384A02">
        <w:rPr>
          <w:sz w:val="20"/>
        </w:rPr>
        <w:t xml:space="preserve"> 1993</w:t>
      </w:r>
      <w:r>
        <w:rPr>
          <w:sz w:val="20"/>
        </w:rPr>
        <w:t xml:space="preserve">; </w:t>
      </w:r>
      <w:r w:rsidRPr="00384A02">
        <w:rPr>
          <w:sz w:val="20"/>
        </w:rPr>
        <w:t>Hitchcock et al.</w:t>
      </w:r>
      <w:r>
        <w:rPr>
          <w:sz w:val="20"/>
        </w:rPr>
        <w:t>,</w:t>
      </w:r>
      <w:r w:rsidRPr="00384A02">
        <w:rPr>
          <w:sz w:val="20"/>
        </w:rPr>
        <w:t xml:space="preserve"> 1969</w:t>
      </w:r>
      <w:r>
        <w:rPr>
          <w:sz w:val="20"/>
        </w:rPr>
        <w:t xml:space="preserve">, Oregon State University, 2011). </w:t>
      </w:r>
    </w:p>
    <w:p w:rsidR="00F012C3" w:rsidRDefault="00F012C3" w:rsidP="00384A02">
      <w:pPr>
        <w:jc w:val="left"/>
        <w:rPr>
          <w:sz w:val="20"/>
        </w:rPr>
      </w:pPr>
    </w:p>
    <w:p w:rsidR="00082BF1" w:rsidRDefault="00082BF1" w:rsidP="00365BFD">
      <w:pPr>
        <w:jc w:val="left"/>
        <w:rPr>
          <w:sz w:val="20"/>
        </w:rPr>
      </w:pPr>
    </w:p>
    <w:p w:rsidR="00365BFD" w:rsidRDefault="005C76DE" w:rsidP="00082BF1">
      <w:pPr>
        <w:pStyle w:val="CaptionNRCS"/>
        <w:rPr>
          <w:sz w:val="20"/>
        </w:rPr>
      </w:pPr>
      <w:r w:rsidRPr="00082BF1">
        <w:rPr>
          <w:noProof/>
        </w:rPr>
        <w:drawing>
          <wp:inline distT="0" distB="0" distL="0" distR="0">
            <wp:extent cx="2175510" cy="2838520"/>
            <wp:effectExtent l="19050" t="0" r="0" b="0"/>
            <wp:docPr id="9" name="Picture 2" descr="Figure 4. Sketch of Sitka alder plant parts. Reprinted with permission, University of Washington 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innet.geog.ubc.ca/Images/Drawings/big/PDBET01082.jpg"/>
                    <pic:cNvPicPr>
                      <a:picLocks noChangeAspect="1" noChangeArrowheads="1"/>
                    </pic:cNvPicPr>
                  </pic:nvPicPr>
                  <pic:blipFill>
                    <a:blip r:embed="rId13" cstate="print"/>
                    <a:srcRect b="5263"/>
                    <a:stretch>
                      <a:fillRect/>
                    </a:stretch>
                  </pic:blipFill>
                  <pic:spPr bwMode="auto">
                    <a:xfrm>
                      <a:off x="0" y="0"/>
                      <a:ext cx="2175510" cy="2838520"/>
                    </a:xfrm>
                    <a:prstGeom prst="rect">
                      <a:avLst/>
                    </a:prstGeom>
                    <a:noFill/>
                    <a:ln w="9525">
                      <a:noFill/>
                      <a:miter lim="800000"/>
                      <a:headEnd/>
                      <a:tailEnd/>
                    </a:ln>
                  </pic:spPr>
                </pic:pic>
              </a:graphicData>
            </a:graphic>
          </wp:inline>
        </w:drawing>
      </w:r>
    </w:p>
    <w:p w:rsidR="003C28BE" w:rsidRDefault="00082BF1" w:rsidP="00082BF1">
      <w:pPr>
        <w:pStyle w:val="CaptionNRCS"/>
      </w:pPr>
      <w:proofErr w:type="gramStart"/>
      <w:r>
        <w:t>Figure 4.</w:t>
      </w:r>
      <w:proofErr w:type="gramEnd"/>
      <w:r>
        <w:t xml:space="preserve"> </w:t>
      </w:r>
      <w:proofErr w:type="gramStart"/>
      <w:r>
        <w:t>Sketch of Sitka alder plant parts.</w:t>
      </w:r>
      <w:proofErr w:type="gramEnd"/>
      <w:r>
        <w:t xml:space="preserve"> </w:t>
      </w:r>
      <w:proofErr w:type="gramStart"/>
      <w:r>
        <w:t>Reprinted with permission, University of Washington Press.</w:t>
      </w:r>
      <w:proofErr w:type="gramEnd"/>
    </w:p>
    <w:p w:rsidR="005172D1" w:rsidRDefault="00C87EFC" w:rsidP="00D77E50">
      <w:pPr>
        <w:spacing w:before="200"/>
        <w:jc w:val="left"/>
        <w:rPr>
          <w:sz w:val="20"/>
        </w:rPr>
      </w:pPr>
      <w:r>
        <w:rPr>
          <w:sz w:val="20"/>
        </w:rPr>
        <w:t xml:space="preserve">Leaves are alternate and the </w:t>
      </w:r>
      <w:r w:rsidR="00384A02" w:rsidRPr="00384A02">
        <w:rPr>
          <w:sz w:val="20"/>
        </w:rPr>
        <w:t xml:space="preserve">blades thin, sticky and fragrant when young, narrowly to broadly ovate, 7-14 cm (2.8-5.5 in) long, and 3-10 cm (1.2-4.0 in) wide.  They have a fine single or double serrate-denticulate to sinuate margin.  The leaf surfaces are glabrous except for hairs along the major vein axils, yellow-green above, and slightly paler and shiny beneath.   The base of the leaf is rounded to subcordate while the tip is acute to slightly acuminate.  The petiole is glabrous, 1.3-1.9 cm (0.5-0.8 in) long and grooved on the upper surface </w:t>
      </w:r>
      <w:r w:rsidR="003A4DDE">
        <w:rPr>
          <w:sz w:val="20"/>
        </w:rPr>
        <w:t>(</w:t>
      </w:r>
      <w:r w:rsidR="003A4DDE" w:rsidRPr="00384A02">
        <w:rPr>
          <w:sz w:val="20"/>
        </w:rPr>
        <w:t>Elias</w:t>
      </w:r>
      <w:r w:rsidR="003A4DDE">
        <w:rPr>
          <w:sz w:val="20"/>
        </w:rPr>
        <w:t>,</w:t>
      </w:r>
      <w:r w:rsidR="003A4DDE" w:rsidRPr="00384A02">
        <w:rPr>
          <w:sz w:val="20"/>
        </w:rPr>
        <w:t xml:space="preserve"> 1980</w:t>
      </w:r>
      <w:r w:rsidR="003A4DDE">
        <w:rPr>
          <w:sz w:val="20"/>
        </w:rPr>
        <w:t xml:space="preserve">; </w:t>
      </w:r>
      <w:r w:rsidR="003A4DDE" w:rsidRPr="00384A02">
        <w:rPr>
          <w:sz w:val="20"/>
        </w:rPr>
        <w:t>Hickman</w:t>
      </w:r>
      <w:r w:rsidR="003A4DDE">
        <w:rPr>
          <w:sz w:val="20"/>
        </w:rPr>
        <w:t>,</w:t>
      </w:r>
      <w:r w:rsidR="003A4DDE" w:rsidRPr="00384A02">
        <w:rPr>
          <w:sz w:val="20"/>
        </w:rPr>
        <w:t xml:space="preserve"> 1993</w:t>
      </w:r>
      <w:r w:rsidR="003A4DDE">
        <w:rPr>
          <w:sz w:val="20"/>
        </w:rPr>
        <w:t xml:space="preserve">; </w:t>
      </w:r>
      <w:r w:rsidR="003A4DDE" w:rsidRPr="00384A02">
        <w:rPr>
          <w:sz w:val="20"/>
        </w:rPr>
        <w:t>Hitchcock et al.</w:t>
      </w:r>
      <w:r w:rsidR="003A4DDE">
        <w:rPr>
          <w:sz w:val="20"/>
        </w:rPr>
        <w:t>,</w:t>
      </w:r>
      <w:r w:rsidR="003A4DDE" w:rsidRPr="00384A02">
        <w:rPr>
          <w:sz w:val="20"/>
        </w:rPr>
        <w:t xml:space="preserve"> 1969</w:t>
      </w:r>
      <w:r w:rsidR="00D226DA">
        <w:rPr>
          <w:sz w:val="20"/>
        </w:rPr>
        <w:t>; Oregon State University, 2011</w:t>
      </w:r>
      <w:r w:rsidR="003A4DDE">
        <w:rPr>
          <w:sz w:val="20"/>
        </w:rPr>
        <w:t xml:space="preserve">). </w:t>
      </w:r>
    </w:p>
    <w:p w:rsidR="005172D1" w:rsidRPr="005172D1" w:rsidRDefault="001C07F6" w:rsidP="00D77E50">
      <w:pPr>
        <w:spacing w:before="200"/>
        <w:jc w:val="left"/>
        <w:rPr>
          <w:sz w:val="20"/>
        </w:rPr>
      </w:pPr>
      <w:r w:rsidRPr="005172D1">
        <w:rPr>
          <w:sz w:val="20"/>
        </w:rPr>
        <w:t xml:space="preserve">The </w:t>
      </w:r>
      <w:r>
        <w:rPr>
          <w:sz w:val="20"/>
        </w:rPr>
        <w:t>root</w:t>
      </w:r>
      <w:r w:rsidRPr="005172D1">
        <w:rPr>
          <w:sz w:val="20"/>
        </w:rPr>
        <w:t>s</w:t>
      </w:r>
      <w:r>
        <w:rPr>
          <w:sz w:val="20"/>
        </w:rPr>
        <w:t xml:space="preserve"> of Sitka alder</w:t>
      </w:r>
      <w:r w:rsidRPr="005172D1">
        <w:rPr>
          <w:sz w:val="20"/>
        </w:rPr>
        <w:t xml:space="preserve"> </w:t>
      </w:r>
      <w:r w:rsidR="002F33E4">
        <w:rPr>
          <w:sz w:val="20"/>
        </w:rPr>
        <w:t xml:space="preserve">form </w:t>
      </w:r>
      <w:r w:rsidR="00AD5890">
        <w:rPr>
          <w:sz w:val="20"/>
        </w:rPr>
        <w:t>a</w:t>
      </w:r>
      <w:r>
        <w:rPr>
          <w:sz w:val="20"/>
        </w:rPr>
        <w:t xml:space="preserve"> </w:t>
      </w:r>
      <w:r w:rsidRPr="005172D1">
        <w:rPr>
          <w:sz w:val="20"/>
        </w:rPr>
        <w:t>highly fibrous system</w:t>
      </w:r>
      <w:r>
        <w:rPr>
          <w:sz w:val="20"/>
        </w:rPr>
        <w:t xml:space="preserve"> that</w:t>
      </w:r>
      <w:r w:rsidRPr="005172D1">
        <w:rPr>
          <w:sz w:val="20"/>
        </w:rPr>
        <w:t xml:space="preserve"> aids in soil erosion control. </w:t>
      </w:r>
      <w:r w:rsidR="005172D1" w:rsidRPr="005172D1">
        <w:rPr>
          <w:sz w:val="20"/>
        </w:rPr>
        <w:t>The</w:t>
      </w:r>
      <w:r>
        <w:rPr>
          <w:sz w:val="20"/>
        </w:rPr>
        <w:t>y</w:t>
      </w:r>
      <w:r w:rsidR="005172D1" w:rsidRPr="005172D1">
        <w:rPr>
          <w:sz w:val="20"/>
        </w:rPr>
        <w:t xml:space="preserve"> </w:t>
      </w:r>
      <w:r>
        <w:rPr>
          <w:sz w:val="20"/>
        </w:rPr>
        <w:t xml:space="preserve">also </w:t>
      </w:r>
      <w:r w:rsidR="002F33E4">
        <w:rPr>
          <w:sz w:val="20"/>
        </w:rPr>
        <w:t>develop</w:t>
      </w:r>
      <w:r w:rsidR="005172D1" w:rsidRPr="005172D1">
        <w:rPr>
          <w:sz w:val="20"/>
        </w:rPr>
        <w:t xml:space="preserve"> beneficial symbiotic relationships with both ectomycorrhizal fungi and actinobacteria (actinomycetes) in the genus </w:t>
      </w:r>
      <w:r w:rsidR="005172D1" w:rsidRPr="005172D1">
        <w:rPr>
          <w:i/>
          <w:sz w:val="20"/>
        </w:rPr>
        <w:t>Frankia</w:t>
      </w:r>
      <w:r w:rsidR="005172D1" w:rsidRPr="005172D1">
        <w:rPr>
          <w:sz w:val="20"/>
        </w:rPr>
        <w:t>.  The latter association results in the formation of root nodules which are active sites for fixation of atmospheric nitrogen.  Contributions to soil nitrogen by Sitka alder in the Pacific Northwest have been estimated at 20 to 150 kg N/ha (16-122 lbs/ac) per year (Binkley</w:t>
      </w:r>
      <w:r w:rsidR="003A4DDE">
        <w:rPr>
          <w:sz w:val="20"/>
        </w:rPr>
        <w:t>,</w:t>
      </w:r>
      <w:r w:rsidR="005172D1" w:rsidRPr="005172D1">
        <w:rPr>
          <w:sz w:val="20"/>
        </w:rPr>
        <w:t xml:space="preserve"> 1986). </w:t>
      </w:r>
    </w:p>
    <w:p w:rsidR="00082BF1" w:rsidRPr="00253AA5" w:rsidRDefault="00384A02" w:rsidP="00D77E50">
      <w:pPr>
        <w:pStyle w:val="CaptionNRCS"/>
        <w:spacing w:before="200"/>
        <w:rPr>
          <w:i w:val="0"/>
          <w:sz w:val="20"/>
        </w:rPr>
      </w:pPr>
      <w:r w:rsidRPr="00384A02">
        <w:rPr>
          <w:sz w:val="20"/>
        </w:rPr>
        <w:t>Distribution:</w:t>
      </w:r>
      <w:r>
        <w:rPr>
          <w:sz w:val="20"/>
        </w:rPr>
        <w:t xml:space="preserve"> </w:t>
      </w:r>
      <w:r w:rsidR="00E60A1B" w:rsidRPr="00D226DA">
        <w:rPr>
          <w:i w:val="0"/>
          <w:sz w:val="20"/>
        </w:rPr>
        <w:t xml:space="preserve">In North America, </w:t>
      </w:r>
      <w:r w:rsidR="00104847" w:rsidRPr="00D226DA">
        <w:rPr>
          <w:i w:val="0"/>
          <w:sz w:val="20"/>
        </w:rPr>
        <w:t>Sitka alder</w:t>
      </w:r>
      <w:r w:rsidR="0059760A" w:rsidRPr="00D226DA">
        <w:rPr>
          <w:i w:val="0"/>
          <w:sz w:val="20"/>
        </w:rPr>
        <w:t xml:space="preserve"> occurs from southern and western Alaska and the Yukon southward to northern California and eastward to southwestern Alberta, western Montana, </w:t>
      </w:r>
      <w:r w:rsidR="00104847" w:rsidRPr="00D226DA">
        <w:rPr>
          <w:i w:val="0"/>
          <w:sz w:val="20"/>
        </w:rPr>
        <w:t xml:space="preserve">northwestern Wyoming, </w:t>
      </w:r>
      <w:r w:rsidR="0059760A" w:rsidRPr="00D226DA">
        <w:rPr>
          <w:i w:val="0"/>
          <w:sz w:val="20"/>
        </w:rPr>
        <w:t xml:space="preserve">and Idaho.  It is one of three subspecies of </w:t>
      </w:r>
      <w:r w:rsidR="0059760A" w:rsidRPr="00D226DA">
        <w:rPr>
          <w:sz w:val="20"/>
        </w:rPr>
        <w:t>Alnus viridis</w:t>
      </w:r>
      <w:r w:rsidR="0059760A" w:rsidRPr="00D226DA">
        <w:rPr>
          <w:i w:val="0"/>
          <w:sz w:val="20"/>
        </w:rPr>
        <w:t xml:space="preserve"> that form a circumpolar group dist</w:t>
      </w:r>
      <w:r w:rsidR="00253AA5">
        <w:rPr>
          <w:i w:val="0"/>
          <w:sz w:val="20"/>
        </w:rPr>
        <w:t>ribut</w:t>
      </w:r>
      <w:r w:rsidR="0059760A" w:rsidRPr="00D226DA">
        <w:rPr>
          <w:i w:val="0"/>
          <w:sz w:val="20"/>
        </w:rPr>
        <w:t xml:space="preserve">ed across northern North America, Asia, and Europe.  The other subspecies are </w:t>
      </w:r>
      <w:r w:rsidR="0059760A" w:rsidRPr="00D226DA">
        <w:rPr>
          <w:sz w:val="20"/>
        </w:rPr>
        <w:t>A</w:t>
      </w:r>
      <w:r w:rsidR="00DD20B2">
        <w:rPr>
          <w:sz w:val="20"/>
        </w:rPr>
        <w:t>.</w:t>
      </w:r>
      <w:r w:rsidR="0059760A" w:rsidRPr="00D226DA">
        <w:rPr>
          <w:sz w:val="20"/>
        </w:rPr>
        <w:t xml:space="preserve"> viridis</w:t>
      </w:r>
      <w:r w:rsidR="0059760A" w:rsidRPr="00D226DA">
        <w:rPr>
          <w:i w:val="0"/>
          <w:sz w:val="20"/>
        </w:rPr>
        <w:t xml:space="preserve"> s</w:t>
      </w:r>
      <w:r w:rsidR="00DD20B2">
        <w:rPr>
          <w:i w:val="0"/>
          <w:sz w:val="20"/>
        </w:rPr>
        <w:t>s</w:t>
      </w:r>
      <w:r w:rsidR="0059760A" w:rsidRPr="00D226DA">
        <w:rPr>
          <w:i w:val="0"/>
          <w:sz w:val="20"/>
        </w:rPr>
        <w:t xml:space="preserve">p. </w:t>
      </w:r>
      <w:r w:rsidR="0059760A" w:rsidRPr="00D226DA">
        <w:rPr>
          <w:sz w:val="20"/>
        </w:rPr>
        <w:t>crispa</w:t>
      </w:r>
      <w:r w:rsidR="0059760A" w:rsidRPr="00D226DA">
        <w:rPr>
          <w:i w:val="0"/>
          <w:sz w:val="20"/>
        </w:rPr>
        <w:t xml:space="preserve"> and </w:t>
      </w:r>
      <w:r w:rsidR="0059760A" w:rsidRPr="00D226DA">
        <w:rPr>
          <w:sz w:val="20"/>
        </w:rPr>
        <w:t>A</w:t>
      </w:r>
      <w:r w:rsidR="00DD20B2">
        <w:rPr>
          <w:sz w:val="20"/>
        </w:rPr>
        <w:t>.</w:t>
      </w:r>
      <w:r w:rsidR="0059760A" w:rsidRPr="00D226DA">
        <w:rPr>
          <w:sz w:val="20"/>
        </w:rPr>
        <w:t xml:space="preserve"> viridis</w:t>
      </w:r>
      <w:r w:rsidR="0059760A" w:rsidRPr="00D226DA">
        <w:rPr>
          <w:i w:val="0"/>
          <w:sz w:val="20"/>
        </w:rPr>
        <w:t xml:space="preserve"> ssp. </w:t>
      </w:r>
      <w:r w:rsidR="0059760A" w:rsidRPr="00D226DA">
        <w:rPr>
          <w:sz w:val="20"/>
        </w:rPr>
        <w:t>fruticosa</w:t>
      </w:r>
      <w:r w:rsidR="0059760A" w:rsidRPr="00D226DA">
        <w:rPr>
          <w:i w:val="0"/>
          <w:sz w:val="20"/>
        </w:rPr>
        <w:t xml:space="preserve">.  </w:t>
      </w:r>
      <w:r w:rsidR="0086737B" w:rsidRPr="00D226DA">
        <w:rPr>
          <w:i w:val="0"/>
          <w:sz w:val="20"/>
        </w:rPr>
        <w:t xml:space="preserve">While </w:t>
      </w:r>
      <w:r w:rsidR="0059760A" w:rsidRPr="00D226DA">
        <w:rPr>
          <w:i w:val="0"/>
          <w:sz w:val="20"/>
        </w:rPr>
        <w:t xml:space="preserve">Sitka alder </w:t>
      </w:r>
      <w:r w:rsidR="0086737B" w:rsidRPr="00D226DA">
        <w:rPr>
          <w:i w:val="0"/>
          <w:sz w:val="20"/>
        </w:rPr>
        <w:t>can be</w:t>
      </w:r>
      <w:r w:rsidR="0059760A" w:rsidRPr="00D226DA">
        <w:rPr>
          <w:i w:val="0"/>
          <w:sz w:val="20"/>
        </w:rPr>
        <w:t xml:space="preserve"> found </w:t>
      </w:r>
      <w:r w:rsidR="0086737B" w:rsidRPr="00D226DA">
        <w:rPr>
          <w:i w:val="0"/>
          <w:sz w:val="20"/>
        </w:rPr>
        <w:t xml:space="preserve">anywhere </w:t>
      </w:r>
      <w:r w:rsidR="0059760A" w:rsidRPr="00D226DA">
        <w:rPr>
          <w:i w:val="0"/>
          <w:sz w:val="20"/>
        </w:rPr>
        <w:t xml:space="preserve">from sea level to above </w:t>
      </w:r>
      <w:r w:rsidR="0059760A" w:rsidRPr="00D226DA">
        <w:rPr>
          <w:i w:val="0"/>
          <w:sz w:val="20"/>
        </w:rPr>
        <w:lastRenderedPageBreak/>
        <w:t>timberline</w:t>
      </w:r>
      <w:r w:rsidR="00E60A1B" w:rsidRPr="00D226DA">
        <w:rPr>
          <w:i w:val="0"/>
          <w:sz w:val="20"/>
        </w:rPr>
        <w:t xml:space="preserve"> (</w:t>
      </w:r>
      <w:r w:rsidR="00496BB2">
        <w:rPr>
          <w:i w:val="0"/>
          <w:sz w:val="20"/>
        </w:rPr>
        <w:t xml:space="preserve">0-2745 m, </w:t>
      </w:r>
      <w:r w:rsidR="00E60A1B" w:rsidRPr="00D226DA">
        <w:rPr>
          <w:i w:val="0"/>
          <w:sz w:val="20"/>
        </w:rPr>
        <w:t>0-9000 ft)</w:t>
      </w:r>
      <w:r w:rsidR="0059760A" w:rsidRPr="00D226DA">
        <w:rPr>
          <w:i w:val="0"/>
          <w:sz w:val="20"/>
        </w:rPr>
        <w:t xml:space="preserve">, </w:t>
      </w:r>
      <w:r w:rsidR="006A0A1F">
        <w:rPr>
          <w:i w:val="0"/>
          <w:sz w:val="20"/>
        </w:rPr>
        <w:t>its</w:t>
      </w:r>
      <w:r w:rsidR="003C28BE" w:rsidRPr="00D226DA">
        <w:rPr>
          <w:i w:val="0"/>
          <w:sz w:val="20"/>
        </w:rPr>
        <w:t xml:space="preserve"> most</w:t>
      </w:r>
      <w:r w:rsidR="0059760A" w:rsidRPr="00D226DA">
        <w:rPr>
          <w:i w:val="0"/>
          <w:sz w:val="20"/>
        </w:rPr>
        <w:t xml:space="preserve"> common occur</w:t>
      </w:r>
      <w:r w:rsidR="003C28BE" w:rsidRPr="00D226DA">
        <w:rPr>
          <w:i w:val="0"/>
          <w:sz w:val="20"/>
        </w:rPr>
        <w:t>rence i</w:t>
      </w:r>
      <w:r w:rsidR="0059760A" w:rsidRPr="00D226DA">
        <w:rPr>
          <w:i w:val="0"/>
          <w:sz w:val="20"/>
        </w:rPr>
        <w:t>s above 900 m (3000 ft) in the mountains (</w:t>
      </w:r>
      <w:r w:rsidR="00D226DA" w:rsidRPr="00D226DA">
        <w:rPr>
          <w:i w:val="0"/>
          <w:sz w:val="20"/>
        </w:rPr>
        <w:t xml:space="preserve">Elias, 1980; Hickman, 1993; Oregon State University, 2011; </w:t>
      </w:r>
      <w:r w:rsidR="0059760A" w:rsidRPr="00D226DA">
        <w:rPr>
          <w:i w:val="0"/>
          <w:sz w:val="20"/>
        </w:rPr>
        <w:t>USDA Forest Service</w:t>
      </w:r>
      <w:r w:rsidR="00D226DA" w:rsidRPr="00D226DA">
        <w:rPr>
          <w:i w:val="0"/>
          <w:sz w:val="20"/>
        </w:rPr>
        <w:t>,</w:t>
      </w:r>
      <w:r w:rsidR="0059760A" w:rsidRPr="00D226DA">
        <w:rPr>
          <w:i w:val="0"/>
          <w:sz w:val="20"/>
        </w:rPr>
        <w:t xml:space="preserve"> 1988). It is </w:t>
      </w:r>
      <w:r w:rsidR="0086737B" w:rsidRPr="00D226DA">
        <w:rPr>
          <w:i w:val="0"/>
          <w:sz w:val="20"/>
        </w:rPr>
        <w:t xml:space="preserve">rare to </w:t>
      </w:r>
      <w:r w:rsidR="00E60A1B" w:rsidRPr="00D226DA">
        <w:rPr>
          <w:i w:val="0"/>
          <w:sz w:val="20"/>
        </w:rPr>
        <w:t>infrequent below</w:t>
      </w:r>
      <w:r w:rsidR="0059760A" w:rsidRPr="00D226DA">
        <w:rPr>
          <w:i w:val="0"/>
          <w:sz w:val="20"/>
        </w:rPr>
        <w:t xml:space="preserve"> 100 m</w:t>
      </w:r>
      <w:r w:rsidR="001D00F9">
        <w:rPr>
          <w:i w:val="0"/>
          <w:sz w:val="20"/>
        </w:rPr>
        <w:t xml:space="preserve"> (325 ft) </w:t>
      </w:r>
      <w:r w:rsidR="0059760A" w:rsidRPr="00D226DA">
        <w:rPr>
          <w:i w:val="0"/>
          <w:sz w:val="20"/>
        </w:rPr>
        <w:t xml:space="preserve">in Oregon, Washington, and southern British Columbia. </w:t>
      </w:r>
      <w:r w:rsidR="00E60A1B" w:rsidRPr="00D226DA">
        <w:rPr>
          <w:i w:val="0"/>
          <w:sz w:val="20"/>
        </w:rPr>
        <w:t>Sitka alder freely interbreeds with green alder (</w:t>
      </w:r>
      <w:r w:rsidR="00E94EFF" w:rsidRPr="001D00F9">
        <w:rPr>
          <w:sz w:val="20"/>
        </w:rPr>
        <w:t>A</w:t>
      </w:r>
      <w:r w:rsidR="00DD20B2">
        <w:rPr>
          <w:sz w:val="20"/>
        </w:rPr>
        <w:t xml:space="preserve">. viridis </w:t>
      </w:r>
      <w:r w:rsidR="00E60A1B" w:rsidRPr="00D226DA">
        <w:rPr>
          <w:i w:val="0"/>
          <w:sz w:val="20"/>
        </w:rPr>
        <w:t xml:space="preserve">ssp. </w:t>
      </w:r>
      <w:r w:rsidR="00E60A1B" w:rsidRPr="001D00F9">
        <w:rPr>
          <w:sz w:val="20"/>
        </w:rPr>
        <w:t>fruticosa</w:t>
      </w:r>
      <w:r w:rsidR="00E60A1B" w:rsidRPr="00D226DA">
        <w:rPr>
          <w:i w:val="0"/>
          <w:sz w:val="20"/>
        </w:rPr>
        <w:t>) and intermediate types can be found in British Columbia (Hauessler et al.</w:t>
      </w:r>
      <w:r w:rsidR="003A4DDE" w:rsidRPr="00D226DA">
        <w:rPr>
          <w:i w:val="0"/>
          <w:sz w:val="20"/>
        </w:rPr>
        <w:t>,</w:t>
      </w:r>
      <w:r w:rsidR="00E60A1B" w:rsidRPr="00D226DA">
        <w:rPr>
          <w:i w:val="0"/>
          <w:sz w:val="20"/>
        </w:rPr>
        <w:t xml:space="preserve"> 1990).</w:t>
      </w:r>
      <w:r w:rsidR="00E60A1B" w:rsidRPr="00E60A1B">
        <w:rPr>
          <w:sz w:val="20"/>
        </w:rPr>
        <w:t xml:space="preserve"> </w:t>
      </w:r>
      <w:r w:rsidR="00253AA5" w:rsidRPr="00253AA5">
        <w:rPr>
          <w:i w:val="0"/>
          <w:sz w:val="20"/>
          <w:szCs w:val="20"/>
        </w:rPr>
        <w:t>For most current distribution, please consult the Plant Profile page for this species on the PLANTS Web site.</w:t>
      </w:r>
    </w:p>
    <w:p w:rsidR="00082BF1" w:rsidRPr="00082BF1" w:rsidRDefault="00082BF1" w:rsidP="00082BF1"/>
    <w:p w:rsidR="00E60A1B" w:rsidRDefault="000D4C71" w:rsidP="00D226DA">
      <w:pPr>
        <w:pStyle w:val="CaptionNRCS"/>
        <w:rPr>
          <w:sz w:val="20"/>
        </w:rPr>
      </w:pPr>
      <w:r>
        <w:rPr>
          <w:noProof/>
        </w:rPr>
        <w:drawing>
          <wp:inline distT="0" distB="0" distL="0" distR="0">
            <wp:extent cx="2743200" cy="2573025"/>
            <wp:effectExtent l="19050" t="0" r="0" b="0"/>
            <wp:docPr id="14" name="Picture 1" descr="Figure 5. Distribution map for Sitka alder in North America. Reproduced with permission, Flora of North American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me\dale.darris\shrubs\sitka-alder\maps\sitka_alder_distr_map.gif"/>
                    <pic:cNvPicPr>
                      <a:picLocks noChangeAspect="1" noChangeArrowheads="1"/>
                    </pic:cNvPicPr>
                  </pic:nvPicPr>
                  <pic:blipFill>
                    <a:blip r:embed="rId14" cstate="print"/>
                    <a:srcRect/>
                    <a:stretch>
                      <a:fillRect/>
                    </a:stretch>
                  </pic:blipFill>
                  <pic:spPr bwMode="auto">
                    <a:xfrm>
                      <a:off x="0" y="0"/>
                      <a:ext cx="2743200" cy="2573025"/>
                    </a:xfrm>
                    <a:prstGeom prst="rect">
                      <a:avLst/>
                    </a:prstGeom>
                    <a:noFill/>
                    <a:ln w="9525">
                      <a:noFill/>
                      <a:miter lim="800000"/>
                      <a:headEnd/>
                      <a:tailEnd/>
                    </a:ln>
                  </pic:spPr>
                </pic:pic>
              </a:graphicData>
            </a:graphic>
          </wp:inline>
        </w:drawing>
      </w:r>
    </w:p>
    <w:p w:rsidR="00D226DA" w:rsidRDefault="00D226DA" w:rsidP="00D226DA">
      <w:pPr>
        <w:pStyle w:val="CaptionNRCS"/>
      </w:pPr>
      <w:proofErr w:type="gramStart"/>
      <w:r>
        <w:t>Figure 5.</w:t>
      </w:r>
      <w:proofErr w:type="gramEnd"/>
      <w:r>
        <w:t xml:space="preserve"> </w:t>
      </w:r>
      <w:proofErr w:type="gramStart"/>
      <w:r>
        <w:t>Distribution map for Sitka alder in North America.</w:t>
      </w:r>
      <w:proofErr w:type="gramEnd"/>
      <w:r>
        <w:t xml:space="preserve"> </w:t>
      </w:r>
      <w:proofErr w:type="gramStart"/>
      <w:r>
        <w:t>Reproduced with permission, Flora of North American Association.</w:t>
      </w:r>
      <w:proofErr w:type="gramEnd"/>
    </w:p>
    <w:p w:rsidR="003E4160" w:rsidRDefault="002375B8" w:rsidP="00F11ED7">
      <w:pPr>
        <w:pStyle w:val="Heading3"/>
        <w:rPr>
          <w:b w:val="0"/>
        </w:rPr>
      </w:pPr>
      <w:r w:rsidRPr="000A6D3E">
        <w:rPr>
          <w:b w:val="0"/>
          <w:i/>
        </w:rPr>
        <w:t>Habitat</w:t>
      </w:r>
      <w:r w:rsidRPr="000A6D3E">
        <w:rPr>
          <w:b w:val="0"/>
        </w:rPr>
        <w:t>:</w:t>
      </w:r>
      <w:r w:rsidR="006B4B3E" w:rsidRPr="000A6D3E">
        <w:rPr>
          <w:b w:val="0"/>
        </w:rPr>
        <w:t xml:space="preserve"> </w:t>
      </w:r>
      <w:r w:rsidR="005172D1" w:rsidRPr="000A6D3E">
        <w:rPr>
          <w:b w:val="0"/>
        </w:rPr>
        <w:t>Sitka alder is a thicket forming, pioneer</w:t>
      </w:r>
      <w:r w:rsidR="00D45D49">
        <w:rPr>
          <w:b w:val="0"/>
        </w:rPr>
        <w:t>,</w:t>
      </w:r>
      <w:r w:rsidR="005172D1" w:rsidRPr="000A6D3E">
        <w:rPr>
          <w:b w:val="0"/>
        </w:rPr>
        <w:t xml:space="preserve"> early</w:t>
      </w:r>
      <w:r w:rsidR="008347B7">
        <w:rPr>
          <w:b w:val="0"/>
        </w:rPr>
        <w:t>-seral,</w:t>
      </w:r>
      <w:r w:rsidR="00D45D49">
        <w:rPr>
          <w:b w:val="0"/>
        </w:rPr>
        <w:t xml:space="preserve"> </w:t>
      </w:r>
      <w:r w:rsidR="00D226DA">
        <w:rPr>
          <w:b w:val="0"/>
        </w:rPr>
        <w:t>and</w:t>
      </w:r>
      <w:r w:rsidR="00D45D49">
        <w:rPr>
          <w:b w:val="0"/>
        </w:rPr>
        <w:t xml:space="preserve"> mid-</w:t>
      </w:r>
      <w:r w:rsidR="005172D1" w:rsidRPr="000A6D3E">
        <w:rPr>
          <w:b w:val="0"/>
        </w:rPr>
        <w:t xml:space="preserve">seral species. </w:t>
      </w:r>
      <w:r w:rsidR="00D45D49">
        <w:rPr>
          <w:b w:val="0"/>
        </w:rPr>
        <w:t xml:space="preserve"> </w:t>
      </w:r>
      <w:r w:rsidR="005172D1" w:rsidRPr="000A6D3E">
        <w:rPr>
          <w:b w:val="0"/>
        </w:rPr>
        <w:t xml:space="preserve">It is well recognized as an ecologically important species for </w:t>
      </w:r>
      <w:r w:rsidR="00970497">
        <w:rPr>
          <w:b w:val="0"/>
        </w:rPr>
        <w:t>natural colonization</w:t>
      </w:r>
      <w:r w:rsidR="005172D1" w:rsidRPr="000A6D3E">
        <w:rPr>
          <w:b w:val="0"/>
        </w:rPr>
        <w:t xml:space="preserve"> </w:t>
      </w:r>
      <w:r w:rsidR="00970497">
        <w:rPr>
          <w:b w:val="0"/>
        </w:rPr>
        <w:t xml:space="preserve">and stabilization </w:t>
      </w:r>
      <w:r w:rsidR="005172D1" w:rsidRPr="000A6D3E">
        <w:rPr>
          <w:b w:val="0"/>
        </w:rPr>
        <w:t>of landslide chutes, steep slopes, rock slides, stream</w:t>
      </w:r>
      <w:r w:rsidR="00F87BB5">
        <w:rPr>
          <w:b w:val="0"/>
        </w:rPr>
        <w:t xml:space="preserve"> </w:t>
      </w:r>
      <w:r w:rsidR="005172D1" w:rsidRPr="000A6D3E">
        <w:rPr>
          <w:b w:val="0"/>
        </w:rPr>
        <w:t>banks, areas of flood deposition and scour, and exposed mineral soils following glacial retreat, avalanches,</w:t>
      </w:r>
      <w:r w:rsidR="003A14FE" w:rsidRPr="000A6D3E">
        <w:rPr>
          <w:b w:val="0"/>
        </w:rPr>
        <w:t xml:space="preserve"> road building, logging, fire, </w:t>
      </w:r>
      <w:r w:rsidR="005172D1" w:rsidRPr="000A6D3E">
        <w:rPr>
          <w:b w:val="0"/>
        </w:rPr>
        <w:t>soil slumping, and other drastic disturbances.  Typical habitat for Sitka alder includes moist montane woods, rocky or sandy coasts (Alaska), stream</w:t>
      </w:r>
      <w:r w:rsidR="00470D5D">
        <w:rPr>
          <w:b w:val="0"/>
        </w:rPr>
        <w:t xml:space="preserve"> </w:t>
      </w:r>
      <w:r w:rsidR="005172D1" w:rsidRPr="000A6D3E">
        <w:rPr>
          <w:b w:val="0"/>
        </w:rPr>
        <w:t xml:space="preserve">banks, </w:t>
      </w:r>
      <w:r w:rsidR="00970497">
        <w:rPr>
          <w:b w:val="0"/>
        </w:rPr>
        <w:t xml:space="preserve">bogs, fens, </w:t>
      </w:r>
      <w:r w:rsidR="005172D1" w:rsidRPr="000A6D3E">
        <w:rPr>
          <w:b w:val="0"/>
        </w:rPr>
        <w:t xml:space="preserve">lakeshores, moist talus slopes, the edges of moist meadows, and the north face of rocky </w:t>
      </w:r>
      <w:r w:rsidR="008A27DE">
        <w:rPr>
          <w:b w:val="0"/>
        </w:rPr>
        <w:t xml:space="preserve">outcrops or other shady aspects (Elias, 1980; Hauessler et al., 1990; </w:t>
      </w:r>
      <w:r w:rsidR="00A56538">
        <w:rPr>
          <w:b w:val="0"/>
        </w:rPr>
        <w:t xml:space="preserve">Mitchell, 1968, </w:t>
      </w:r>
      <w:r w:rsidR="008A27DE">
        <w:rPr>
          <w:b w:val="0"/>
        </w:rPr>
        <w:t>Uchytil, 1989)</w:t>
      </w:r>
      <w:r w:rsidR="003E4160">
        <w:rPr>
          <w:b w:val="0"/>
        </w:rPr>
        <w:t>.</w:t>
      </w:r>
      <w:r w:rsidR="00F71D4F">
        <w:rPr>
          <w:b w:val="0"/>
        </w:rPr>
        <w:t xml:space="preserve"> </w:t>
      </w:r>
      <w:r w:rsidR="00F71D4F" w:rsidRPr="003A14FE">
        <w:rPr>
          <w:b w:val="0"/>
        </w:rPr>
        <w:t>Th</w:t>
      </w:r>
      <w:r w:rsidR="00F71D4F">
        <w:rPr>
          <w:b w:val="0"/>
        </w:rPr>
        <w:t>e</w:t>
      </w:r>
      <w:r w:rsidR="00F71D4F" w:rsidRPr="003A14FE">
        <w:rPr>
          <w:b w:val="0"/>
        </w:rPr>
        <w:t xml:space="preserve"> species </w:t>
      </w:r>
      <w:r w:rsidR="00253AA5">
        <w:rPr>
          <w:b w:val="0"/>
        </w:rPr>
        <w:t>is usually</w:t>
      </w:r>
      <w:r w:rsidR="00F71D4F" w:rsidRPr="003A14FE">
        <w:rPr>
          <w:b w:val="0"/>
        </w:rPr>
        <w:t xml:space="preserve"> found in full sun</w:t>
      </w:r>
      <w:r w:rsidR="00253AA5">
        <w:rPr>
          <w:b w:val="0"/>
        </w:rPr>
        <w:t>,</w:t>
      </w:r>
      <w:r w:rsidR="00F71D4F" w:rsidRPr="003A14FE">
        <w:rPr>
          <w:b w:val="0"/>
        </w:rPr>
        <w:t xml:space="preserve"> but has intermediate shade tolerance and </w:t>
      </w:r>
      <w:r w:rsidR="00253AA5">
        <w:rPr>
          <w:b w:val="0"/>
        </w:rPr>
        <w:t>can</w:t>
      </w:r>
      <w:r w:rsidR="00F71D4F" w:rsidRPr="003A14FE">
        <w:rPr>
          <w:b w:val="0"/>
        </w:rPr>
        <w:t xml:space="preserve"> persist under a forest canopy (DeLong and Sanborn</w:t>
      </w:r>
      <w:r w:rsidR="00F71D4F">
        <w:rPr>
          <w:b w:val="0"/>
        </w:rPr>
        <w:t>,</w:t>
      </w:r>
      <w:r w:rsidR="00F71D4F" w:rsidRPr="003A14FE">
        <w:rPr>
          <w:b w:val="0"/>
        </w:rPr>
        <w:t xml:space="preserve"> 2000</w:t>
      </w:r>
      <w:r w:rsidR="00F71D4F">
        <w:rPr>
          <w:b w:val="0"/>
        </w:rPr>
        <w:t>; Hauessler et al. 1990; Uchytil</w:t>
      </w:r>
      <w:r w:rsidR="00470D5D">
        <w:rPr>
          <w:b w:val="0"/>
        </w:rPr>
        <w:t>,</w:t>
      </w:r>
      <w:r w:rsidR="00F71D4F">
        <w:rPr>
          <w:b w:val="0"/>
        </w:rPr>
        <w:t xml:space="preserve"> 1989).</w:t>
      </w:r>
    </w:p>
    <w:p w:rsidR="00645894" w:rsidRDefault="00CC095E" w:rsidP="00D77E50">
      <w:pPr>
        <w:spacing w:before="200"/>
        <w:jc w:val="left"/>
        <w:rPr>
          <w:sz w:val="20"/>
        </w:rPr>
      </w:pPr>
      <w:r w:rsidRPr="009B7D08">
        <w:rPr>
          <w:sz w:val="20"/>
        </w:rPr>
        <w:t xml:space="preserve">Because of its wide occurrence, Sitka alder is associated with many woody </w:t>
      </w:r>
      <w:r w:rsidR="00785540" w:rsidRPr="009B7D08">
        <w:rPr>
          <w:sz w:val="20"/>
        </w:rPr>
        <w:t>plant communities.</w:t>
      </w:r>
      <w:r w:rsidRPr="009B7D08">
        <w:rPr>
          <w:sz w:val="20"/>
        </w:rPr>
        <w:t xml:space="preserve"> In the Cascades and Rocky Mountains, it is found within subalpine fir (</w:t>
      </w:r>
      <w:r w:rsidRPr="00613EB8">
        <w:rPr>
          <w:i/>
          <w:sz w:val="20"/>
        </w:rPr>
        <w:t>Abies lasiocarpa</w:t>
      </w:r>
      <w:r w:rsidRPr="009B7D08">
        <w:rPr>
          <w:sz w:val="20"/>
        </w:rPr>
        <w:t xml:space="preserve">), </w:t>
      </w:r>
      <w:r w:rsidR="00492100" w:rsidRPr="009B7D08">
        <w:rPr>
          <w:sz w:val="20"/>
        </w:rPr>
        <w:t>Pacific silver fir (</w:t>
      </w:r>
      <w:r w:rsidR="00492100" w:rsidRPr="00613EB8">
        <w:rPr>
          <w:i/>
          <w:sz w:val="20"/>
        </w:rPr>
        <w:t>Abies amabilis</w:t>
      </w:r>
      <w:r w:rsidR="00492100" w:rsidRPr="009B7D08">
        <w:rPr>
          <w:sz w:val="20"/>
        </w:rPr>
        <w:t xml:space="preserve">), western hemlock </w:t>
      </w:r>
      <w:r w:rsidR="009B7D08">
        <w:rPr>
          <w:sz w:val="20"/>
        </w:rPr>
        <w:t>(</w:t>
      </w:r>
      <w:r w:rsidR="00492100" w:rsidRPr="00613EB8">
        <w:rPr>
          <w:i/>
          <w:sz w:val="20"/>
        </w:rPr>
        <w:t>Tsuga heterophylla</w:t>
      </w:r>
      <w:r w:rsidR="00492100" w:rsidRPr="009B7D08">
        <w:rPr>
          <w:sz w:val="20"/>
        </w:rPr>
        <w:t>) and western redcedar (</w:t>
      </w:r>
      <w:r w:rsidR="00492100" w:rsidRPr="00613EB8">
        <w:rPr>
          <w:i/>
          <w:sz w:val="20"/>
        </w:rPr>
        <w:t>Thuja plicata</w:t>
      </w:r>
      <w:r w:rsidR="00492100" w:rsidRPr="009B7D08">
        <w:rPr>
          <w:sz w:val="20"/>
        </w:rPr>
        <w:t xml:space="preserve">) forests (Uchytil, 1989). </w:t>
      </w:r>
      <w:r w:rsidR="00785540" w:rsidRPr="009B7D08">
        <w:rPr>
          <w:sz w:val="20"/>
        </w:rPr>
        <w:t xml:space="preserve">In Alaska, </w:t>
      </w:r>
      <w:r w:rsidR="00872759">
        <w:rPr>
          <w:sz w:val="20"/>
        </w:rPr>
        <w:t>Sitka alder</w:t>
      </w:r>
      <w:r w:rsidR="008B437A" w:rsidRPr="009B7D08">
        <w:rPr>
          <w:sz w:val="20"/>
        </w:rPr>
        <w:t xml:space="preserve"> </w:t>
      </w:r>
      <w:r w:rsidR="00785540" w:rsidRPr="009B7D08">
        <w:rPr>
          <w:sz w:val="20"/>
        </w:rPr>
        <w:t xml:space="preserve">ranges </w:t>
      </w:r>
      <w:r w:rsidR="00785540" w:rsidRPr="009B7D08">
        <w:rPr>
          <w:sz w:val="20"/>
        </w:rPr>
        <w:lastRenderedPageBreak/>
        <w:t>from low</w:t>
      </w:r>
      <w:r w:rsidR="00F87BB5">
        <w:rPr>
          <w:sz w:val="20"/>
        </w:rPr>
        <w:t xml:space="preserve"> elevation </w:t>
      </w:r>
      <w:r w:rsidR="007D7BBE">
        <w:rPr>
          <w:sz w:val="20"/>
        </w:rPr>
        <w:t xml:space="preserve">wetland </w:t>
      </w:r>
      <w:r w:rsidR="008A1894">
        <w:rPr>
          <w:sz w:val="20"/>
        </w:rPr>
        <w:t xml:space="preserve">habitats where </w:t>
      </w:r>
      <w:r w:rsidR="00872759">
        <w:rPr>
          <w:sz w:val="20"/>
        </w:rPr>
        <w:t xml:space="preserve">it </w:t>
      </w:r>
      <w:r w:rsidR="007D7BBE">
        <w:rPr>
          <w:sz w:val="20"/>
        </w:rPr>
        <w:t xml:space="preserve">may dominate or </w:t>
      </w:r>
      <w:r w:rsidR="00872759">
        <w:rPr>
          <w:sz w:val="20"/>
        </w:rPr>
        <w:t xml:space="preserve">form the </w:t>
      </w:r>
      <w:r w:rsidR="009F6D60">
        <w:rPr>
          <w:sz w:val="20"/>
        </w:rPr>
        <w:t xml:space="preserve">tall </w:t>
      </w:r>
      <w:r w:rsidR="00872759">
        <w:rPr>
          <w:sz w:val="20"/>
        </w:rPr>
        <w:t>shrub layer in</w:t>
      </w:r>
      <w:r w:rsidR="008A1894">
        <w:rPr>
          <w:sz w:val="20"/>
        </w:rPr>
        <w:t xml:space="preserve"> </w:t>
      </w:r>
      <w:r w:rsidR="009B7D08" w:rsidRPr="009B7D08">
        <w:rPr>
          <w:sz w:val="20"/>
        </w:rPr>
        <w:t>Lutz</w:t>
      </w:r>
      <w:r w:rsidR="00785540" w:rsidRPr="009B7D08">
        <w:rPr>
          <w:sz w:val="20"/>
        </w:rPr>
        <w:t xml:space="preserve"> spruce (</w:t>
      </w:r>
      <w:r w:rsidR="00785540" w:rsidRPr="00613EB8">
        <w:rPr>
          <w:i/>
          <w:sz w:val="20"/>
        </w:rPr>
        <w:t xml:space="preserve">Picea </w:t>
      </w:r>
      <w:r w:rsidR="00253AA5">
        <w:rPr>
          <w:sz w:val="20"/>
        </w:rPr>
        <w:t>x</w:t>
      </w:r>
      <w:r w:rsidR="00785540" w:rsidRPr="00613EB8">
        <w:rPr>
          <w:i/>
          <w:sz w:val="20"/>
        </w:rPr>
        <w:t xml:space="preserve"> lutzii</w:t>
      </w:r>
      <w:r w:rsidR="00785540" w:rsidRPr="009B7D08">
        <w:rPr>
          <w:sz w:val="20"/>
        </w:rPr>
        <w:t>)</w:t>
      </w:r>
      <w:r w:rsidR="008A1894">
        <w:rPr>
          <w:sz w:val="20"/>
        </w:rPr>
        <w:t xml:space="preserve"> </w:t>
      </w:r>
      <w:r w:rsidR="00872759">
        <w:rPr>
          <w:sz w:val="20"/>
        </w:rPr>
        <w:t xml:space="preserve">forests </w:t>
      </w:r>
      <w:r w:rsidR="007D7BBE">
        <w:rPr>
          <w:sz w:val="20"/>
        </w:rPr>
        <w:t>(</w:t>
      </w:r>
      <w:r w:rsidR="00613EB8">
        <w:rPr>
          <w:sz w:val="20"/>
        </w:rPr>
        <w:t>Gracz et al., 2008</w:t>
      </w:r>
      <w:r w:rsidR="007D7BBE">
        <w:rPr>
          <w:sz w:val="20"/>
        </w:rPr>
        <w:t>)</w:t>
      </w:r>
      <w:r w:rsidR="00785540" w:rsidRPr="009B7D08">
        <w:rPr>
          <w:sz w:val="20"/>
        </w:rPr>
        <w:t xml:space="preserve">, </w:t>
      </w:r>
      <w:r w:rsidR="009B7D08" w:rsidRPr="009B7D08">
        <w:rPr>
          <w:sz w:val="20"/>
        </w:rPr>
        <w:t>to subalpine</w:t>
      </w:r>
      <w:r w:rsidR="00492100" w:rsidRPr="009B7D08">
        <w:rPr>
          <w:sz w:val="20"/>
        </w:rPr>
        <w:t xml:space="preserve"> </w:t>
      </w:r>
      <w:r w:rsidR="008A1894">
        <w:rPr>
          <w:sz w:val="20"/>
        </w:rPr>
        <w:t xml:space="preserve">habitats </w:t>
      </w:r>
      <w:r w:rsidR="009B7D08" w:rsidRPr="009B7D08">
        <w:rPr>
          <w:sz w:val="20"/>
        </w:rPr>
        <w:t xml:space="preserve">where </w:t>
      </w:r>
      <w:r w:rsidR="00872759">
        <w:rPr>
          <w:sz w:val="20"/>
        </w:rPr>
        <w:t>it</w:t>
      </w:r>
      <w:r w:rsidR="008A1894">
        <w:rPr>
          <w:sz w:val="20"/>
        </w:rPr>
        <w:t xml:space="preserve"> can </w:t>
      </w:r>
      <w:r w:rsidR="00872759">
        <w:rPr>
          <w:sz w:val="20"/>
        </w:rPr>
        <w:t xml:space="preserve">also </w:t>
      </w:r>
      <w:r w:rsidR="009F6D60">
        <w:rPr>
          <w:sz w:val="20"/>
        </w:rPr>
        <w:t>form extensive stands</w:t>
      </w:r>
      <w:r w:rsidR="009B7D08" w:rsidRPr="009B7D08">
        <w:rPr>
          <w:sz w:val="20"/>
        </w:rPr>
        <w:t xml:space="preserve"> or be found intermixed with </w:t>
      </w:r>
      <w:r w:rsidR="00492100" w:rsidRPr="009B7D08">
        <w:rPr>
          <w:sz w:val="20"/>
        </w:rPr>
        <w:t>herbaceous community</w:t>
      </w:r>
      <w:r w:rsidR="009B7D08" w:rsidRPr="009B7D08">
        <w:rPr>
          <w:sz w:val="20"/>
        </w:rPr>
        <w:t xml:space="preserve"> types</w:t>
      </w:r>
      <w:r w:rsidR="00AD2AC7" w:rsidRPr="009B7D08">
        <w:rPr>
          <w:sz w:val="20"/>
        </w:rPr>
        <w:t xml:space="preserve"> (Mitchell, 1968).  </w:t>
      </w:r>
      <w:r w:rsidR="007D7BBE">
        <w:rPr>
          <w:sz w:val="20"/>
        </w:rPr>
        <w:t xml:space="preserve">In </w:t>
      </w:r>
      <w:r w:rsidR="00872759">
        <w:rPr>
          <w:sz w:val="20"/>
        </w:rPr>
        <w:t xml:space="preserve">interior </w:t>
      </w:r>
      <w:r w:rsidR="007D7BBE">
        <w:rPr>
          <w:sz w:val="20"/>
        </w:rPr>
        <w:t>British Columbia</w:t>
      </w:r>
      <w:r w:rsidR="00613EB8">
        <w:rPr>
          <w:sz w:val="20"/>
        </w:rPr>
        <w:t>,</w:t>
      </w:r>
      <w:r w:rsidR="007D7BBE">
        <w:rPr>
          <w:sz w:val="20"/>
        </w:rPr>
        <w:t xml:space="preserve"> </w:t>
      </w:r>
      <w:r w:rsidR="00872759">
        <w:rPr>
          <w:sz w:val="20"/>
        </w:rPr>
        <w:t xml:space="preserve">Sitka alder is </w:t>
      </w:r>
      <w:r w:rsidR="007D7BBE">
        <w:rPr>
          <w:sz w:val="20"/>
        </w:rPr>
        <w:t xml:space="preserve">a common shrub </w:t>
      </w:r>
      <w:r w:rsidR="00872759">
        <w:rPr>
          <w:sz w:val="20"/>
        </w:rPr>
        <w:t xml:space="preserve">component </w:t>
      </w:r>
      <w:r w:rsidR="00337E65">
        <w:rPr>
          <w:sz w:val="20"/>
        </w:rPr>
        <w:t>of lodgepole</w:t>
      </w:r>
      <w:r w:rsidR="00872759">
        <w:rPr>
          <w:sz w:val="20"/>
        </w:rPr>
        <w:t xml:space="preserve"> pine (</w:t>
      </w:r>
      <w:r w:rsidR="00872759" w:rsidRPr="00872759">
        <w:rPr>
          <w:i/>
          <w:sz w:val="20"/>
        </w:rPr>
        <w:t>Pinus contorta</w:t>
      </w:r>
      <w:r w:rsidR="00872759">
        <w:rPr>
          <w:sz w:val="20"/>
        </w:rPr>
        <w:t>) communities</w:t>
      </w:r>
      <w:r w:rsidR="009F6D60">
        <w:rPr>
          <w:sz w:val="20"/>
        </w:rPr>
        <w:t xml:space="preserve"> (Delong and Sanborn</w:t>
      </w:r>
      <w:r w:rsidR="002654C6">
        <w:rPr>
          <w:sz w:val="20"/>
        </w:rPr>
        <w:t>,</w:t>
      </w:r>
      <w:r w:rsidR="009F6D60">
        <w:rPr>
          <w:sz w:val="20"/>
        </w:rPr>
        <w:t xml:space="preserve"> 2000)</w:t>
      </w:r>
      <w:r w:rsidR="00872759">
        <w:rPr>
          <w:sz w:val="20"/>
        </w:rPr>
        <w:t>.</w:t>
      </w:r>
      <w:r w:rsidRPr="009B7D08">
        <w:rPr>
          <w:sz w:val="20"/>
        </w:rPr>
        <w:t xml:space="preserve"> </w:t>
      </w:r>
    </w:p>
    <w:p w:rsidR="00645894" w:rsidRDefault="00645894" w:rsidP="009B7D08">
      <w:pPr>
        <w:jc w:val="left"/>
        <w:rPr>
          <w:sz w:val="20"/>
        </w:rPr>
      </w:pPr>
    </w:p>
    <w:p w:rsidR="00CC095E" w:rsidRDefault="00645894" w:rsidP="00645894">
      <w:pPr>
        <w:pStyle w:val="CaptionNRCS"/>
        <w:rPr>
          <w:sz w:val="20"/>
        </w:rPr>
      </w:pPr>
      <w:r w:rsidRPr="00970497">
        <w:rPr>
          <w:noProof/>
        </w:rPr>
        <w:drawing>
          <wp:inline distT="0" distB="0" distL="0" distR="0">
            <wp:extent cx="2743200" cy="1828800"/>
            <wp:effectExtent l="19050" t="0" r="0" b="0"/>
            <wp:docPr id="15" name="Picture 1" descr="Figure 6. Thicket of Sitka alder with crooked stem at Talapus Lake, Cascade Mountains, WA, July 1991. ©Susan McDougall @ USDA-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vis_006_lhp.jpg"/>
                    <pic:cNvPicPr/>
                  </pic:nvPicPr>
                  <pic:blipFill>
                    <a:blip r:embed="rId15" cstate="print"/>
                    <a:stretch>
                      <a:fillRect/>
                    </a:stretch>
                  </pic:blipFill>
                  <pic:spPr>
                    <a:xfrm>
                      <a:off x="0" y="0"/>
                      <a:ext cx="2743200" cy="1828800"/>
                    </a:xfrm>
                    <a:prstGeom prst="rect">
                      <a:avLst/>
                    </a:prstGeom>
                  </pic:spPr>
                </pic:pic>
              </a:graphicData>
            </a:graphic>
          </wp:inline>
        </w:drawing>
      </w:r>
    </w:p>
    <w:p w:rsidR="00645894" w:rsidRPr="00645894" w:rsidRDefault="00645894" w:rsidP="00645894">
      <w:pPr>
        <w:pStyle w:val="CaptionNRCS"/>
      </w:pPr>
      <w:proofErr w:type="gramStart"/>
      <w:r>
        <w:t>Figure 6.</w:t>
      </w:r>
      <w:proofErr w:type="gramEnd"/>
      <w:r>
        <w:t xml:space="preserve"> </w:t>
      </w:r>
      <w:proofErr w:type="gramStart"/>
      <w:r>
        <w:t>Thicket of Sitka alder</w:t>
      </w:r>
      <w:r w:rsidR="004C024C">
        <w:t xml:space="preserve"> with crooked stem a</w:t>
      </w:r>
      <w:r w:rsidR="000E376F">
        <w:t>t</w:t>
      </w:r>
      <w:r w:rsidR="004C024C">
        <w:t xml:space="preserve"> Talapus Lake</w:t>
      </w:r>
      <w:r w:rsidR="00D77E50">
        <w:t>,</w:t>
      </w:r>
      <w:r w:rsidRPr="00645894">
        <w:t xml:space="preserve"> Cascade Mountains, </w:t>
      </w:r>
      <w:r w:rsidR="004C024C">
        <w:t>WA,</w:t>
      </w:r>
      <w:r w:rsidRPr="00645894">
        <w:t xml:space="preserve"> July 1991</w:t>
      </w:r>
      <w:r>
        <w:t>.</w:t>
      </w:r>
      <w:proofErr w:type="gramEnd"/>
      <w:r>
        <w:t xml:space="preserve"> </w:t>
      </w:r>
      <w:proofErr w:type="gramStart"/>
      <w:r w:rsidRPr="00645894">
        <w:t>©Susan McDougall @ USDA-NRCS PLANTS Database</w:t>
      </w:r>
      <w:r w:rsidR="00742326">
        <w:t>.</w:t>
      </w:r>
      <w:proofErr w:type="gramEnd"/>
    </w:p>
    <w:p w:rsidR="00F71D4F" w:rsidRDefault="003A14FE" w:rsidP="00F71D4F">
      <w:pPr>
        <w:pStyle w:val="Heading3"/>
        <w:rPr>
          <w:b w:val="0"/>
        </w:rPr>
      </w:pPr>
      <w:r w:rsidRPr="003A14FE">
        <w:rPr>
          <w:b w:val="0"/>
          <w:i/>
        </w:rPr>
        <w:t>Adaptation:</w:t>
      </w:r>
      <w:r>
        <w:rPr>
          <w:b w:val="0"/>
        </w:rPr>
        <w:t xml:space="preserve"> </w:t>
      </w:r>
      <w:r w:rsidRPr="003A14FE">
        <w:rPr>
          <w:b w:val="0"/>
        </w:rPr>
        <w:t xml:space="preserve">Sitka alder grows on soils that vary from </w:t>
      </w:r>
      <w:r w:rsidR="001D00F9">
        <w:rPr>
          <w:b w:val="0"/>
        </w:rPr>
        <w:t xml:space="preserve">infertile </w:t>
      </w:r>
      <w:r w:rsidRPr="003A14FE">
        <w:rPr>
          <w:b w:val="0"/>
        </w:rPr>
        <w:t xml:space="preserve">mineral to rich humus covered substrates, </w:t>
      </w:r>
      <w:r w:rsidR="00DE69D9">
        <w:rPr>
          <w:b w:val="0"/>
        </w:rPr>
        <w:t>highly</w:t>
      </w:r>
      <w:r w:rsidR="00A56538">
        <w:rPr>
          <w:b w:val="0"/>
        </w:rPr>
        <w:t xml:space="preserve"> </w:t>
      </w:r>
      <w:r w:rsidRPr="003A14FE">
        <w:rPr>
          <w:b w:val="0"/>
        </w:rPr>
        <w:t>acid</w:t>
      </w:r>
      <w:r w:rsidR="00CC095E">
        <w:rPr>
          <w:b w:val="0"/>
        </w:rPr>
        <w:t>ic</w:t>
      </w:r>
      <w:r w:rsidRPr="003A14FE">
        <w:rPr>
          <w:b w:val="0"/>
        </w:rPr>
        <w:t xml:space="preserve"> to neutral pH (3.</w:t>
      </w:r>
      <w:r w:rsidR="00A53F22">
        <w:rPr>
          <w:b w:val="0"/>
        </w:rPr>
        <w:t>3</w:t>
      </w:r>
      <w:r w:rsidR="002B2560">
        <w:rPr>
          <w:b w:val="0"/>
        </w:rPr>
        <w:t>-</w:t>
      </w:r>
      <w:r w:rsidRPr="003A14FE">
        <w:rPr>
          <w:b w:val="0"/>
        </w:rPr>
        <w:t>7.5), and c</w:t>
      </w:r>
      <w:r w:rsidR="00AE3498">
        <w:rPr>
          <w:b w:val="0"/>
        </w:rPr>
        <w:t>oa</w:t>
      </w:r>
      <w:r w:rsidRPr="003A14FE">
        <w:rPr>
          <w:b w:val="0"/>
        </w:rPr>
        <w:t>rse to medium texture (rocky, gravelly, loamy sands, sandy loams, silts, loams)</w:t>
      </w:r>
      <w:r w:rsidR="00A56538">
        <w:rPr>
          <w:b w:val="0"/>
        </w:rPr>
        <w:t xml:space="preserve"> (</w:t>
      </w:r>
      <w:r w:rsidR="00A53F22">
        <w:rPr>
          <w:b w:val="0"/>
        </w:rPr>
        <w:t>Hauessler</w:t>
      </w:r>
      <w:r w:rsidR="00CC095E">
        <w:rPr>
          <w:b w:val="0"/>
        </w:rPr>
        <w:t xml:space="preserve"> et al</w:t>
      </w:r>
      <w:r w:rsidRPr="003A14FE">
        <w:rPr>
          <w:b w:val="0"/>
        </w:rPr>
        <w:t>.</w:t>
      </w:r>
      <w:r w:rsidR="00CC095E">
        <w:rPr>
          <w:b w:val="0"/>
        </w:rPr>
        <w:t>, 1990; Mitchell, 1968).</w:t>
      </w:r>
      <w:r w:rsidRPr="003A14FE">
        <w:rPr>
          <w:b w:val="0"/>
        </w:rPr>
        <w:t xml:space="preserve">  It also does well in heavier clay loam soils that are nutritionally poor </w:t>
      </w:r>
      <w:r w:rsidR="001D00F9">
        <w:rPr>
          <w:b w:val="0"/>
        </w:rPr>
        <w:t>but</w:t>
      </w:r>
      <w:r w:rsidRPr="003A14FE">
        <w:rPr>
          <w:b w:val="0"/>
        </w:rPr>
        <w:t xml:space="preserve"> moist (Plants for a Future</w:t>
      </w:r>
      <w:r w:rsidR="003C58AC">
        <w:rPr>
          <w:b w:val="0"/>
        </w:rPr>
        <w:t>, 2011</w:t>
      </w:r>
      <w:r w:rsidRPr="003A14FE">
        <w:rPr>
          <w:b w:val="0"/>
        </w:rPr>
        <w:t xml:space="preserve">).  </w:t>
      </w:r>
    </w:p>
    <w:p w:rsidR="00F71D4F" w:rsidRDefault="00F71D4F" w:rsidP="00F71D4F">
      <w:pPr>
        <w:pStyle w:val="Heading3"/>
        <w:contextualSpacing w:val="0"/>
        <w:rPr>
          <w:b w:val="0"/>
        </w:rPr>
      </w:pPr>
      <w:r>
        <w:rPr>
          <w:b w:val="0"/>
        </w:rPr>
        <w:t xml:space="preserve">Sitka alder can strongly influence the soil characteristics of the site it occupies. </w:t>
      </w:r>
      <w:r w:rsidRPr="003A14FE">
        <w:rPr>
          <w:b w:val="0"/>
        </w:rPr>
        <w:t xml:space="preserve">Because of nitrogen fixation within the root nodules, sites with </w:t>
      </w:r>
      <w:r>
        <w:rPr>
          <w:b w:val="0"/>
        </w:rPr>
        <w:t xml:space="preserve">established </w:t>
      </w:r>
      <w:r w:rsidRPr="003A14FE">
        <w:rPr>
          <w:b w:val="0"/>
        </w:rPr>
        <w:t>Sitka alder colonies generally have higher available soil nitrogen than adjacent plant communities (Haeussler and Coates</w:t>
      </w:r>
      <w:r>
        <w:rPr>
          <w:b w:val="0"/>
        </w:rPr>
        <w:t>,</w:t>
      </w:r>
      <w:r w:rsidRPr="003A14FE">
        <w:rPr>
          <w:b w:val="0"/>
        </w:rPr>
        <w:t xml:space="preserve"> 1986</w:t>
      </w:r>
      <w:r>
        <w:rPr>
          <w:b w:val="0"/>
        </w:rPr>
        <w:t>; Hauessler et al., 1990</w:t>
      </w:r>
      <w:r w:rsidRPr="003A14FE">
        <w:rPr>
          <w:b w:val="0"/>
        </w:rPr>
        <w:t xml:space="preserve">).  </w:t>
      </w:r>
      <w:r>
        <w:rPr>
          <w:b w:val="0"/>
        </w:rPr>
        <w:t>Its</w:t>
      </w:r>
      <w:r w:rsidRPr="001F253B">
        <w:rPr>
          <w:b w:val="0"/>
        </w:rPr>
        <w:t xml:space="preserve"> abundant</w:t>
      </w:r>
      <w:r>
        <w:rPr>
          <w:b w:val="0"/>
        </w:rPr>
        <w:t>,</w:t>
      </w:r>
      <w:r w:rsidRPr="001F253B">
        <w:rPr>
          <w:b w:val="0"/>
        </w:rPr>
        <w:t xml:space="preserve"> </w:t>
      </w:r>
      <w:r w:rsidR="000E376F">
        <w:rPr>
          <w:b w:val="0"/>
        </w:rPr>
        <w:t>nitrogen-</w:t>
      </w:r>
      <w:r>
        <w:rPr>
          <w:b w:val="0"/>
        </w:rPr>
        <w:t xml:space="preserve">rich </w:t>
      </w:r>
      <w:r w:rsidRPr="001F253B">
        <w:rPr>
          <w:b w:val="0"/>
        </w:rPr>
        <w:t>leaf litter is</w:t>
      </w:r>
      <w:r>
        <w:rPr>
          <w:b w:val="0"/>
        </w:rPr>
        <w:t xml:space="preserve"> also</w:t>
      </w:r>
      <w:r w:rsidRPr="001F253B">
        <w:rPr>
          <w:b w:val="0"/>
        </w:rPr>
        <w:t xml:space="preserve"> an important source of organic matter for soil building and nutrient cycling (Uchytil</w:t>
      </w:r>
      <w:r>
        <w:rPr>
          <w:b w:val="0"/>
        </w:rPr>
        <w:t>,</w:t>
      </w:r>
      <w:r w:rsidRPr="001F253B">
        <w:rPr>
          <w:b w:val="0"/>
        </w:rPr>
        <w:t xml:space="preserve"> 1989).</w:t>
      </w:r>
      <w:r>
        <w:rPr>
          <w:b w:val="0"/>
        </w:rPr>
        <w:t xml:space="preserve"> </w:t>
      </w:r>
      <w:r w:rsidRPr="00A53F22">
        <w:rPr>
          <w:b w:val="0"/>
        </w:rPr>
        <w:t xml:space="preserve">The species also produces an acidifying effect on the soil (Hauessler et al., 1990).  </w:t>
      </w:r>
    </w:p>
    <w:p w:rsidR="003A14FE" w:rsidRPr="003A14FE" w:rsidRDefault="003A14FE" w:rsidP="003A14FE">
      <w:pPr>
        <w:pStyle w:val="Heading3"/>
        <w:contextualSpacing w:val="0"/>
        <w:rPr>
          <w:b w:val="0"/>
        </w:rPr>
      </w:pPr>
      <w:r w:rsidRPr="003A14FE">
        <w:rPr>
          <w:b w:val="0"/>
        </w:rPr>
        <w:t xml:space="preserve">In some regions, Sitka alder </w:t>
      </w:r>
      <w:r w:rsidR="004A2146">
        <w:rPr>
          <w:b w:val="0"/>
        </w:rPr>
        <w:t xml:space="preserve">and </w:t>
      </w:r>
      <w:r w:rsidRPr="003A14FE">
        <w:rPr>
          <w:b w:val="0"/>
        </w:rPr>
        <w:t>red alder</w:t>
      </w:r>
      <w:r w:rsidR="004A2146">
        <w:rPr>
          <w:b w:val="0"/>
        </w:rPr>
        <w:t xml:space="preserve"> occupy the same area</w:t>
      </w:r>
      <w:r w:rsidR="000A6D3E">
        <w:rPr>
          <w:b w:val="0"/>
        </w:rPr>
        <w:t>s</w:t>
      </w:r>
      <w:r w:rsidRPr="003A14FE">
        <w:rPr>
          <w:b w:val="0"/>
        </w:rPr>
        <w:t xml:space="preserve">.  However, Sitka alder is more likely to be found on steep sites and those with well drained, rocky or coarse textured substrates while red alder occurs on swampy areas, moist floodplains, and poorly drained soils </w:t>
      </w:r>
      <w:r w:rsidR="003C58AC" w:rsidRPr="003A14FE">
        <w:rPr>
          <w:b w:val="0"/>
        </w:rPr>
        <w:t>(Batzli and Dawson</w:t>
      </w:r>
      <w:r w:rsidR="003C58AC">
        <w:rPr>
          <w:b w:val="0"/>
        </w:rPr>
        <w:t>,</w:t>
      </w:r>
      <w:r w:rsidR="003C58AC" w:rsidRPr="003A14FE">
        <w:rPr>
          <w:b w:val="0"/>
        </w:rPr>
        <w:t xml:space="preserve"> 1997)</w:t>
      </w:r>
      <w:r w:rsidR="003C58AC">
        <w:rPr>
          <w:b w:val="0"/>
        </w:rPr>
        <w:t xml:space="preserve">. </w:t>
      </w:r>
      <w:r w:rsidRPr="003A14FE">
        <w:rPr>
          <w:b w:val="0"/>
        </w:rPr>
        <w:t xml:space="preserve"> While </w:t>
      </w:r>
      <w:r w:rsidR="001F253B">
        <w:rPr>
          <w:b w:val="0"/>
        </w:rPr>
        <w:t>re</w:t>
      </w:r>
      <w:r w:rsidRPr="003A14FE">
        <w:rPr>
          <w:b w:val="0"/>
        </w:rPr>
        <w:t>ported</w:t>
      </w:r>
      <w:r w:rsidR="001F253B">
        <w:rPr>
          <w:b w:val="0"/>
        </w:rPr>
        <w:t xml:space="preserve"> to be</w:t>
      </w:r>
      <w:r w:rsidRPr="003A14FE">
        <w:rPr>
          <w:b w:val="0"/>
        </w:rPr>
        <w:t xml:space="preserve"> indicative of high water tables (Uchytil</w:t>
      </w:r>
      <w:r w:rsidR="008347B7">
        <w:rPr>
          <w:b w:val="0"/>
        </w:rPr>
        <w:t>,</w:t>
      </w:r>
      <w:r w:rsidRPr="003A14FE">
        <w:rPr>
          <w:b w:val="0"/>
        </w:rPr>
        <w:t xml:space="preserve"> 1989)</w:t>
      </w:r>
      <w:r w:rsidR="001F253B">
        <w:rPr>
          <w:b w:val="0"/>
        </w:rPr>
        <w:t xml:space="preserve"> and </w:t>
      </w:r>
      <w:r w:rsidR="001C07F6">
        <w:rPr>
          <w:b w:val="0"/>
        </w:rPr>
        <w:t>found</w:t>
      </w:r>
      <w:r w:rsidR="001F253B">
        <w:rPr>
          <w:b w:val="0"/>
        </w:rPr>
        <w:t xml:space="preserve"> along ponds, swamps, and other wet areas (Ellis</w:t>
      </w:r>
      <w:r w:rsidR="008347B7">
        <w:rPr>
          <w:b w:val="0"/>
        </w:rPr>
        <w:t>,</w:t>
      </w:r>
      <w:r w:rsidR="001F253B">
        <w:rPr>
          <w:b w:val="0"/>
        </w:rPr>
        <w:t xml:space="preserve"> 1980)</w:t>
      </w:r>
      <w:r w:rsidRPr="003A14FE">
        <w:rPr>
          <w:b w:val="0"/>
        </w:rPr>
        <w:t xml:space="preserve">, Sitka alder appears more maladapted to flooding compared to red alder.  Unlike red alder, Sitka alder lost substantial root and shoot biomass and did not restore growth during </w:t>
      </w:r>
      <w:r w:rsidRPr="003A14FE">
        <w:rPr>
          <w:b w:val="0"/>
        </w:rPr>
        <w:lastRenderedPageBreak/>
        <w:t xml:space="preserve">flooding (20 days) or </w:t>
      </w:r>
      <w:r w:rsidR="001F253B" w:rsidRPr="003A14FE">
        <w:rPr>
          <w:b w:val="0"/>
        </w:rPr>
        <w:t xml:space="preserve">recovery </w:t>
      </w:r>
      <w:r w:rsidR="001F253B">
        <w:rPr>
          <w:b w:val="0"/>
        </w:rPr>
        <w:t xml:space="preserve">periods </w:t>
      </w:r>
      <w:r w:rsidRPr="003A14FE">
        <w:rPr>
          <w:b w:val="0"/>
        </w:rPr>
        <w:t>(10 days) (Batzli and Dawson</w:t>
      </w:r>
      <w:r w:rsidR="008347B7">
        <w:rPr>
          <w:b w:val="0"/>
        </w:rPr>
        <w:t>,</w:t>
      </w:r>
      <w:r w:rsidRPr="003A14FE">
        <w:rPr>
          <w:b w:val="0"/>
        </w:rPr>
        <w:t xml:space="preserve"> 1997). </w:t>
      </w:r>
      <w:r w:rsidR="00B73E52">
        <w:rPr>
          <w:b w:val="0"/>
        </w:rPr>
        <w:t xml:space="preserve"> Others report that </w:t>
      </w:r>
      <w:r w:rsidR="00C85E4C">
        <w:rPr>
          <w:b w:val="0"/>
        </w:rPr>
        <w:t>“</w:t>
      </w:r>
      <w:r w:rsidR="00B73E52">
        <w:rPr>
          <w:b w:val="0"/>
        </w:rPr>
        <w:t>Sitka alder prefers moist, relatively well drained soils but will grow on sites ranging from submesic</w:t>
      </w:r>
      <w:r w:rsidR="00D83E57">
        <w:rPr>
          <w:b w:val="0"/>
        </w:rPr>
        <w:t xml:space="preserve"> </w:t>
      </w:r>
      <w:r w:rsidR="00B73E52">
        <w:rPr>
          <w:b w:val="0"/>
        </w:rPr>
        <w:t>to subhygric or possibly hygric.</w:t>
      </w:r>
      <w:r w:rsidR="00C85E4C">
        <w:rPr>
          <w:b w:val="0"/>
        </w:rPr>
        <w:t>”</w:t>
      </w:r>
      <w:r w:rsidR="00B73E52">
        <w:rPr>
          <w:b w:val="0"/>
        </w:rPr>
        <w:t xml:space="preserve"> </w:t>
      </w:r>
      <w:r w:rsidR="00B8627D">
        <w:rPr>
          <w:b w:val="0"/>
        </w:rPr>
        <w:t>[</w:t>
      </w:r>
      <w:r w:rsidR="00D83E57">
        <w:rPr>
          <w:b w:val="0"/>
        </w:rPr>
        <w:t>Submesic = water remove</w:t>
      </w:r>
      <w:r w:rsidR="00B8627D">
        <w:rPr>
          <w:b w:val="0"/>
        </w:rPr>
        <w:t>d</w:t>
      </w:r>
      <w:r w:rsidR="00D83E57">
        <w:rPr>
          <w:b w:val="0"/>
        </w:rPr>
        <w:t xml:space="preserve"> readily in relation to supply and available for moderately short periods following precipitation; hygric = water removed slowly enough to keep the soil wet for most of the growing season. Permanent seepage and mottling are present</w:t>
      </w:r>
      <w:r w:rsidR="00B8627D">
        <w:rPr>
          <w:b w:val="0"/>
        </w:rPr>
        <w:t xml:space="preserve"> (Walmsley et al., 1980)]</w:t>
      </w:r>
      <w:r w:rsidR="00D83E57">
        <w:rPr>
          <w:b w:val="0"/>
        </w:rPr>
        <w:t xml:space="preserve">. </w:t>
      </w:r>
      <w:r w:rsidR="00286A09">
        <w:rPr>
          <w:b w:val="0"/>
        </w:rPr>
        <w:t>However, it’s</w:t>
      </w:r>
      <w:r w:rsidR="00B73E52">
        <w:rPr>
          <w:b w:val="0"/>
        </w:rPr>
        <w:t xml:space="preserve"> not abundan</w:t>
      </w:r>
      <w:r w:rsidR="00286A09">
        <w:rPr>
          <w:b w:val="0"/>
        </w:rPr>
        <w:t>t on very wet sites with high water tables. The species is poorly adapted to drought (Haeussler et al.</w:t>
      </w:r>
      <w:r w:rsidR="008347B7">
        <w:rPr>
          <w:b w:val="0"/>
        </w:rPr>
        <w:t>,</w:t>
      </w:r>
      <w:r w:rsidR="00286A09">
        <w:rPr>
          <w:b w:val="0"/>
        </w:rPr>
        <w:t xml:space="preserve"> 1990).</w:t>
      </w:r>
      <w:r w:rsidR="00B73E52">
        <w:rPr>
          <w:b w:val="0"/>
        </w:rPr>
        <w:t xml:space="preserve"> </w:t>
      </w:r>
    </w:p>
    <w:p w:rsidR="000817E8" w:rsidRPr="000817E8" w:rsidRDefault="00724648" w:rsidP="003D572B">
      <w:pPr>
        <w:spacing w:before="200"/>
        <w:jc w:val="left"/>
        <w:rPr>
          <w:sz w:val="20"/>
        </w:rPr>
      </w:pPr>
      <w:r w:rsidRPr="000817E8">
        <w:rPr>
          <w:i/>
          <w:sz w:val="20"/>
        </w:rPr>
        <w:t>Natural regeneration:</w:t>
      </w:r>
      <w:r w:rsidRPr="000817E8">
        <w:rPr>
          <w:sz w:val="20"/>
        </w:rPr>
        <w:t xml:space="preserve"> </w:t>
      </w:r>
      <w:r w:rsidR="009235F5" w:rsidRPr="001C07F6">
        <w:rPr>
          <w:sz w:val="20"/>
        </w:rPr>
        <w:t>The</w:t>
      </w:r>
      <w:r w:rsidR="009235F5">
        <w:rPr>
          <w:sz w:val="20"/>
        </w:rPr>
        <w:t xml:space="preserve"> seed</w:t>
      </w:r>
      <w:r w:rsidR="009235F5" w:rsidRPr="001C07F6">
        <w:rPr>
          <w:sz w:val="20"/>
        </w:rPr>
        <w:t xml:space="preserve"> </w:t>
      </w:r>
      <w:r w:rsidR="000817E8">
        <w:rPr>
          <w:sz w:val="20"/>
        </w:rPr>
        <w:t xml:space="preserve">of Sitka alder </w:t>
      </w:r>
      <w:r w:rsidR="009235F5" w:rsidRPr="001C07F6">
        <w:rPr>
          <w:sz w:val="20"/>
        </w:rPr>
        <w:t>can travel long distances by wind or water (Uchytil</w:t>
      </w:r>
      <w:r w:rsidR="008347B7">
        <w:rPr>
          <w:sz w:val="20"/>
        </w:rPr>
        <w:t>,</w:t>
      </w:r>
      <w:r w:rsidR="009235F5" w:rsidRPr="001C07F6">
        <w:rPr>
          <w:sz w:val="20"/>
        </w:rPr>
        <w:t xml:space="preserve"> 1989).</w:t>
      </w:r>
      <w:r w:rsidR="000817E8">
        <w:rPr>
          <w:sz w:val="20"/>
        </w:rPr>
        <w:t xml:space="preserve"> Germination occurs </w:t>
      </w:r>
      <w:r w:rsidR="004E1962">
        <w:rPr>
          <w:sz w:val="20"/>
        </w:rPr>
        <w:t>between</w:t>
      </w:r>
      <w:r w:rsidR="00F05126">
        <w:rPr>
          <w:sz w:val="20"/>
        </w:rPr>
        <w:t xml:space="preserve"> early spring </w:t>
      </w:r>
      <w:r w:rsidR="004E1962">
        <w:rPr>
          <w:sz w:val="20"/>
        </w:rPr>
        <w:t>and</w:t>
      </w:r>
      <w:r w:rsidR="00F05126">
        <w:rPr>
          <w:sz w:val="20"/>
        </w:rPr>
        <w:t xml:space="preserve"> June </w:t>
      </w:r>
      <w:r w:rsidR="000817E8">
        <w:rPr>
          <w:sz w:val="20"/>
        </w:rPr>
        <w:t xml:space="preserve">on moist, exposed mineral soils following </w:t>
      </w:r>
      <w:r w:rsidR="00DE69D9">
        <w:rPr>
          <w:sz w:val="20"/>
        </w:rPr>
        <w:t xml:space="preserve">natural </w:t>
      </w:r>
      <w:r w:rsidR="000817E8">
        <w:rPr>
          <w:sz w:val="20"/>
        </w:rPr>
        <w:t>disturbance</w:t>
      </w:r>
      <w:r w:rsidR="00DE69D9">
        <w:rPr>
          <w:sz w:val="20"/>
        </w:rPr>
        <w:t>s</w:t>
      </w:r>
      <w:r w:rsidR="000817E8">
        <w:rPr>
          <w:sz w:val="20"/>
        </w:rPr>
        <w:t xml:space="preserve"> </w:t>
      </w:r>
      <w:r w:rsidR="00DE69D9">
        <w:rPr>
          <w:sz w:val="20"/>
        </w:rPr>
        <w:t>as well as</w:t>
      </w:r>
      <w:r w:rsidR="00F05126">
        <w:rPr>
          <w:sz w:val="20"/>
        </w:rPr>
        <w:t xml:space="preserve"> logging and heavy burning</w:t>
      </w:r>
      <w:r w:rsidR="000817E8">
        <w:rPr>
          <w:sz w:val="20"/>
        </w:rPr>
        <w:t xml:space="preserve">. </w:t>
      </w:r>
      <w:r w:rsidR="000817E8" w:rsidRPr="000817E8">
        <w:rPr>
          <w:sz w:val="20"/>
        </w:rPr>
        <w:t xml:space="preserve">In the wild, Sitka alder </w:t>
      </w:r>
      <w:r w:rsidR="00F05126">
        <w:rPr>
          <w:sz w:val="20"/>
        </w:rPr>
        <w:t xml:space="preserve">also </w:t>
      </w:r>
      <w:r w:rsidR="000817E8" w:rsidRPr="000817E8">
        <w:rPr>
          <w:sz w:val="20"/>
        </w:rPr>
        <w:t>reproduces vegetatively by sprouting from damaged root collars or stumps.  Shoots can also form where roots are exposed in streams (Hauessler et al.</w:t>
      </w:r>
      <w:r w:rsidR="0005183A">
        <w:rPr>
          <w:sz w:val="20"/>
        </w:rPr>
        <w:t>,</w:t>
      </w:r>
      <w:r w:rsidR="000817E8" w:rsidRPr="000817E8">
        <w:rPr>
          <w:sz w:val="20"/>
        </w:rPr>
        <w:t xml:space="preserve"> 1990).  </w:t>
      </w:r>
    </w:p>
    <w:p w:rsidR="00CD49CC" w:rsidRDefault="00CD49CC" w:rsidP="00724648">
      <w:pPr>
        <w:pStyle w:val="Heading3"/>
      </w:pPr>
      <w:r w:rsidRPr="009235F5">
        <w:t>Establishment</w:t>
      </w:r>
    </w:p>
    <w:p w:rsidR="0003080A" w:rsidRDefault="008053ED" w:rsidP="001B2B9B">
      <w:pPr>
        <w:jc w:val="left"/>
        <w:rPr>
          <w:sz w:val="20"/>
        </w:rPr>
      </w:pPr>
      <w:r>
        <w:rPr>
          <w:sz w:val="20"/>
        </w:rPr>
        <w:t xml:space="preserve">Like other alders, </w:t>
      </w:r>
      <w:r w:rsidR="00946A97">
        <w:rPr>
          <w:sz w:val="20"/>
        </w:rPr>
        <w:t xml:space="preserve">Sitka alder can be established by direct seeding revegetation and reclamation sites, but ideal seeding rates are unknown. </w:t>
      </w:r>
      <w:r w:rsidR="00457B7B">
        <w:rPr>
          <w:sz w:val="20"/>
        </w:rPr>
        <w:t>Physiological d</w:t>
      </w:r>
      <w:r w:rsidR="001B2B9B" w:rsidRPr="00724648">
        <w:rPr>
          <w:sz w:val="20"/>
        </w:rPr>
        <w:t xml:space="preserve">ormancy </w:t>
      </w:r>
      <w:r w:rsidR="008A452D">
        <w:rPr>
          <w:sz w:val="20"/>
        </w:rPr>
        <w:t>can be</w:t>
      </w:r>
      <w:r w:rsidR="001B2B9B">
        <w:rPr>
          <w:sz w:val="20"/>
        </w:rPr>
        <w:t xml:space="preserve"> present in seed lots </w:t>
      </w:r>
      <w:r w:rsidR="00457B7B">
        <w:rPr>
          <w:sz w:val="20"/>
        </w:rPr>
        <w:t>(Baskin and Baskin</w:t>
      </w:r>
      <w:r w:rsidR="0005183A">
        <w:rPr>
          <w:sz w:val="20"/>
        </w:rPr>
        <w:t>,</w:t>
      </w:r>
      <w:r w:rsidR="00457B7B">
        <w:rPr>
          <w:sz w:val="20"/>
        </w:rPr>
        <w:t xml:space="preserve"> 2002)</w:t>
      </w:r>
      <w:r w:rsidR="00D9376B">
        <w:rPr>
          <w:sz w:val="20"/>
        </w:rPr>
        <w:t xml:space="preserve">. </w:t>
      </w:r>
      <w:r w:rsidR="00F05126">
        <w:rPr>
          <w:sz w:val="20"/>
        </w:rPr>
        <w:t>T</w:t>
      </w:r>
      <w:r w:rsidR="003E3838">
        <w:rPr>
          <w:sz w:val="20"/>
        </w:rPr>
        <w:t>herefore,</w:t>
      </w:r>
      <w:r w:rsidR="00F05126">
        <w:rPr>
          <w:sz w:val="20"/>
        </w:rPr>
        <w:t xml:space="preserve"> </w:t>
      </w:r>
      <w:r w:rsidR="008A452D">
        <w:rPr>
          <w:sz w:val="20"/>
        </w:rPr>
        <w:t xml:space="preserve">it is advisable for </w:t>
      </w:r>
      <w:r w:rsidR="0005183A">
        <w:rPr>
          <w:sz w:val="20"/>
        </w:rPr>
        <w:t xml:space="preserve">dry </w:t>
      </w:r>
      <w:r w:rsidR="00457B7B">
        <w:rPr>
          <w:sz w:val="20"/>
        </w:rPr>
        <w:t xml:space="preserve">untreated seed </w:t>
      </w:r>
      <w:r w:rsidR="008A452D">
        <w:rPr>
          <w:sz w:val="20"/>
        </w:rPr>
        <w:t>to</w:t>
      </w:r>
      <w:r w:rsidR="00457B7B">
        <w:rPr>
          <w:sz w:val="20"/>
        </w:rPr>
        <w:t xml:space="preserve"> be </w:t>
      </w:r>
      <w:r w:rsidR="00946A97">
        <w:rPr>
          <w:sz w:val="20"/>
        </w:rPr>
        <w:t>planted</w:t>
      </w:r>
      <w:r w:rsidR="00457B7B">
        <w:rPr>
          <w:sz w:val="20"/>
        </w:rPr>
        <w:t xml:space="preserve"> in the fall </w:t>
      </w:r>
      <w:r w:rsidR="00946A97">
        <w:rPr>
          <w:sz w:val="20"/>
        </w:rPr>
        <w:t xml:space="preserve">on moist mineral </w:t>
      </w:r>
      <w:r>
        <w:rPr>
          <w:sz w:val="20"/>
        </w:rPr>
        <w:t>seedbed</w:t>
      </w:r>
      <w:r w:rsidR="00946A97">
        <w:rPr>
          <w:sz w:val="20"/>
        </w:rPr>
        <w:t xml:space="preserve">s </w:t>
      </w:r>
      <w:r w:rsidR="00F05126">
        <w:rPr>
          <w:sz w:val="20"/>
        </w:rPr>
        <w:t>for best results</w:t>
      </w:r>
      <w:r w:rsidR="00457B7B">
        <w:rPr>
          <w:sz w:val="20"/>
        </w:rPr>
        <w:t>.</w:t>
      </w:r>
      <w:r w:rsidR="007C57F2">
        <w:rPr>
          <w:sz w:val="20"/>
        </w:rPr>
        <w:t xml:space="preserve"> </w:t>
      </w:r>
      <w:r w:rsidR="004C024C">
        <w:rPr>
          <w:sz w:val="20"/>
        </w:rPr>
        <w:t>Seed</w:t>
      </w:r>
      <w:r w:rsidR="00457B7B">
        <w:rPr>
          <w:sz w:val="20"/>
        </w:rPr>
        <w:t xml:space="preserve"> should be covered</w:t>
      </w:r>
      <w:r w:rsidR="0003080A" w:rsidRPr="001B2B9B">
        <w:rPr>
          <w:sz w:val="20"/>
        </w:rPr>
        <w:t xml:space="preserve"> </w:t>
      </w:r>
      <w:r w:rsidR="00F05126">
        <w:rPr>
          <w:sz w:val="20"/>
        </w:rPr>
        <w:t xml:space="preserve">with a </w:t>
      </w:r>
      <w:r w:rsidR="00B41519">
        <w:rPr>
          <w:sz w:val="20"/>
        </w:rPr>
        <w:t>thin</w:t>
      </w:r>
      <w:r w:rsidR="00F05126">
        <w:rPr>
          <w:sz w:val="20"/>
        </w:rPr>
        <w:t xml:space="preserve"> layer of soil</w:t>
      </w:r>
      <w:r w:rsidR="007C57F2">
        <w:rPr>
          <w:sz w:val="20"/>
        </w:rPr>
        <w:t>,</w:t>
      </w:r>
      <w:r w:rsidR="00F05126">
        <w:rPr>
          <w:sz w:val="20"/>
        </w:rPr>
        <w:t xml:space="preserve"> mulch</w:t>
      </w:r>
      <w:r w:rsidR="007C57F2">
        <w:rPr>
          <w:sz w:val="20"/>
        </w:rPr>
        <w:t>, or peat</w:t>
      </w:r>
      <w:r w:rsidR="00F05126">
        <w:rPr>
          <w:sz w:val="20"/>
        </w:rPr>
        <w:t>.</w:t>
      </w:r>
      <w:r w:rsidR="007C57F2">
        <w:rPr>
          <w:sz w:val="20"/>
        </w:rPr>
        <w:t xml:space="preserve"> </w:t>
      </w:r>
      <w:r w:rsidR="00343AA4">
        <w:rPr>
          <w:sz w:val="20"/>
        </w:rPr>
        <w:t>Suggested s</w:t>
      </w:r>
      <w:r w:rsidR="007C57F2">
        <w:rPr>
          <w:sz w:val="20"/>
        </w:rPr>
        <w:t xml:space="preserve">owing depths </w:t>
      </w:r>
      <w:r w:rsidR="00343AA4">
        <w:rPr>
          <w:sz w:val="20"/>
        </w:rPr>
        <w:t xml:space="preserve">are similar to those used </w:t>
      </w:r>
      <w:r w:rsidR="007C57F2">
        <w:rPr>
          <w:sz w:val="20"/>
        </w:rPr>
        <w:t xml:space="preserve">for </w:t>
      </w:r>
      <w:r w:rsidR="00343AA4">
        <w:rPr>
          <w:sz w:val="20"/>
        </w:rPr>
        <w:t xml:space="preserve">other </w:t>
      </w:r>
      <w:r w:rsidR="007C57F2">
        <w:rPr>
          <w:sz w:val="20"/>
        </w:rPr>
        <w:t>alders grown in</w:t>
      </w:r>
      <w:r w:rsidR="00343AA4">
        <w:rPr>
          <w:sz w:val="20"/>
        </w:rPr>
        <w:t xml:space="preserve"> bare</w:t>
      </w:r>
      <w:r w:rsidR="00044F16">
        <w:rPr>
          <w:sz w:val="20"/>
        </w:rPr>
        <w:t>-</w:t>
      </w:r>
      <w:r w:rsidR="00343AA4">
        <w:rPr>
          <w:sz w:val="20"/>
        </w:rPr>
        <w:t xml:space="preserve">root nursery beds </w:t>
      </w:r>
      <w:r w:rsidR="00B206F1">
        <w:rPr>
          <w:sz w:val="20"/>
        </w:rPr>
        <w:t>(</w:t>
      </w:r>
      <w:r w:rsidR="0005183A">
        <w:rPr>
          <w:sz w:val="20"/>
        </w:rPr>
        <w:t>2-5 mm</w:t>
      </w:r>
      <w:r w:rsidR="00B206F1">
        <w:rPr>
          <w:sz w:val="20"/>
        </w:rPr>
        <w:t>,</w:t>
      </w:r>
      <w:r w:rsidR="0005183A">
        <w:rPr>
          <w:sz w:val="20"/>
        </w:rPr>
        <w:t xml:space="preserve"> </w:t>
      </w:r>
      <w:r w:rsidR="00B206F1">
        <w:rPr>
          <w:sz w:val="20"/>
        </w:rPr>
        <w:t>0</w:t>
      </w:r>
      <w:r w:rsidR="0005183A">
        <w:rPr>
          <w:sz w:val="20"/>
        </w:rPr>
        <w:t>.1</w:t>
      </w:r>
      <w:r w:rsidR="00B206F1">
        <w:rPr>
          <w:sz w:val="20"/>
        </w:rPr>
        <w:t>-0</w:t>
      </w:r>
      <w:r w:rsidR="0005183A">
        <w:rPr>
          <w:sz w:val="20"/>
        </w:rPr>
        <w:t>.</w:t>
      </w:r>
      <w:r w:rsidR="00F87BB5">
        <w:rPr>
          <w:sz w:val="20"/>
        </w:rPr>
        <w:t>2</w:t>
      </w:r>
      <w:r w:rsidR="0005183A">
        <w:rPr>
          <w:sz w:val="20"/>
        </w:rPr>
        <w:t xml:space="preserve"> in) (Harrington et al., 2008).</w:t>
      </w:r>
      <w:r w:rsidR="001B2B9B" w:rsidRPr="001B2B9B">
        <w:rPr>
          <w:sz w:val="20"/>
        </w:rPr>
        <w:t xml:space="preserve"> </w:t>
      </w:r>
      <w:r w:rsidR="003E3838">
        <w:rPr>
          <w:sz w:val="20"/>
        </w:rPr>
        <w:t>R</w:t>
      </w:r>
      <w:r w:rsidR="0003080A" w:rsidRPr="00724648">
        <w:rPr>
          <w:sz w:val="20"/>
        </w:rPr>
        <w:t xml:space="preserve">esults from </w:t>
      </w:r>
      <w:r w:rsidR="00343AA4">
        <w:rPr>
          <w:sz w:val="20"/>
        </w:rPr>
        <w:t xml:space="preserve">Sitka alder </w:t>
      </w:r>
      <w:r w:rsidR="0003080A" w:rsidRPr="00724648">
        <w:rPr>
          <w:sz w:val="20"/>
        </w:rPr>
        <w:t>seeding can be mixed and poor germination rates have been reported (Delong and Sanborn</w:t>
      </w:r>
      <w:r w:rsidR="0005183A">
        <w:rPr>
          <w:sz w:val="20"/>
        </w:rPr>
        <w:t>,</w:t>
      </w:r>
      <w:r w:rsidR="0003080A" w:rsidRPr="00724648">
        <w:rPr>
          <w:sz w:val="20"/>
        </w:rPr>
        <w:t xml:space="preserve"> 2000).</w:t>
      </w:r>
    </w:p>
    <w:p w:rsidR="001823F9" w:rsidRDefault="00DE69D9" w:rsidP="003D572B">
      <w:pPr>
        <w:pStyle w:val="BodyTextIndent2"/>
        <w:spacing w:before="200"/>
        <w:ind w:firstLine="0"/>
        <w:rPr>
          <w:rFonts w:ascii="Times New Roman" w:hAnsi="Times New Roman"/>
          <w:sz w:val="20"/>
        </w:rPr>
      </w:pPr>
      <w:r>
        <w:rPr>
          <w:rFonts w:ascii="Times New Roman" w:hAnsi="Times New Roman"/>
          <w:sz w:val="20"/>
        </w:rPr>
        <w:t xml:space="preserve">If spring sowing of Sitka alder is preferred, </w:t>
      </w:r>
      <w:r w:rsidR="006B4091">
        <w:rPr>
          <w:rFonts w:ascii="Times New Roman" w:hAnsi="Times New Roman"/>
          <w:sz w:val="20"/>
        </w:rPr>
        <w:t xml:space="preserve">it is </w:t>
      </w:r>
      <w:r w:rsidR="00D35EC2">
        <w:rPr>
          <w:rFonts w:ascii="Times New Roman" w:hAnsi="Times New Roman"/>
          <w:sz w:val="20"/>
        </w:rPr>
        <w:t xml:space="preserve">suggested </w:t>
      </w:r>
      <w:r w:rsidR="006B4091">
        <w:rPr>
          <w:rFonts w:ascii="Times New Roman" w:hAnsi="Times New Roman"/>
          <w:sz w:val="20"/>
        </w:rPr>
        <w:t xml:space="preserve">that stored seed be cold moist stratified </w:t>
      </w:r>
      <w:r w:rsidR="00BE2D4D">
        <w:rPr>
          <w:rFonts w:ascii="Times New Roman" w:hAnsi="Times New Roman"/>
          <w:sz w:val="20"/>
        </w:rPr>
        <w:t xml:space="preserve">(moist chilled) </w:t>
      </w:r>
      <w:r>
        <w:rPr>
          <w:rFonts w:ascii="Times New Roman" w:hAnsi="Times New Roman"/>
          <w:sz w:val="20"/>
        </w:rPr>
        <w:t>just prior to planting</w:t>
      </w:r>
      <w:r w:rsidR="006B4091">
        <w:rPr>
          <w:rFonts w:ascii="Times New Roman" w:hAnsi="Times New Roman"/>
          <w:sz w:val="20"/>
        </w:rPr>
        <w:t xml:space="preserve">. However, the ideal length of time </w:t>
      </w:r>
      <w:r w:rsidR="008A452D">
        <w:rPr>
          <w:rFonts w:ascii="Times New Roman" w:hAnsi="Times New Roman"/>
          <w:sz w:val="20"/>
        </w:rPr>
        <w:t xml:space="preserve">for chilling </w:t>
      </w:r>
      <w:r w:rsidR="00FC2ABA">
        <w:rPr>
          <w:rFonts w:ascii="Times New Roman" w:hAnsi="Times New Roman"/>
          <w:sz w:val="20"/>
        </w:rPr>
        <w:t>varies among reports.</w:t>
      </w:r>
      <w:r w:rsidR="00674255">
        <w:rPr>
          <w:rFonts w:ascii="Times New Roman" w:hAnsi="Times New Roman"/>
          <w:sz w:val="20"/>
        </w:rPr>
        <w:t xml:space="preserve"> </w:t>
      </w:r>
      <w:r w:rsidR="004C024C">
        <w:rPr>
          <w:rFonts w:ascii="Times New Roman" w:hAnsi="Times New Roman"/>
          <w:sz w:val="20"/>
        </w:rPr>
        <w:t>S</w:t>
      </w:r>
      <w:r w:rsidR="00FC2ABA">
        <w:rPr>
          <w:rFonts w:ascii="Times New Roman" w:hAnsi="Times New Roman"/>
          <w:sz w:val="20"/>
        </w:rPr>
        <w:t>eed d</w:t>
      </w:r>
      <w:r w:rsidR="00724648" w:rsidRPr="00724648">
        <w:rPr>
          <w:rFonts w:ascii="Times New Roman" w:hAnsi="Times New Roman"/>
          <w:sz w:val="20"/>
        </w:rPr>
        <w:t>ormancy</w:t>
      </w:r>
      <w:r w:rsidR="00D267DF">
        <w:rPr>
          <w:rFonts w:ascii="Times New Roman" w:hAnsi="Times New Roman"/>
          <w:sz w:val="20"/>
        </w:rPr>
        <w:t xml:space="preserve"> for </w:t>
      </w:r>
      <w:r w:rsidR="00CA5711">
        <w:rPr>
          <w:rFonts w:ascii="Times New Roman" w:hAnsi="Times New Roman"/>
          <w:sz w:val="20"/>
        </w:rPr>
        <w:t xml:space="preserve">Sitka alder </w:t>
      </w:r>
      <w:r w:rsidR="004C024C">
        <w:rPr>
          <w:rFonts w:ascii="Times New Roman" w:hAnsi="Times New Roman"/>
          <w:sz w:val="20"/>
        </w:rPr>
        <w:t xml:space="preserve">may </w:t>
      </w:r>
      <w:r w:rsidR="00CA5711">
        <w:rPr>
          <w:rFonts w:ascii="Times New Roman" w:hAnsi="Times New Roman"/>
          <w:sz w:val="20"/>
        </w:rPr>
        <w:t xml:space="preserve">differ by </w:t>
      </w:r>
      <w:r w:rsidR="00724648" w:rsidRPr="00724648">
        <w:rPr>
          <w:rFonts w:ascii="Times New Roman" w:hAnsi="Times New Roman"/>
          <w:sz w:val="20"/>
        </w:rPr>
        <w:t>provenance</w:t>
      </w:r>
      <w:r w:rsidR="00B41519">
        <w:rPr>
          <w:rFonts w:ascii="Times New Roman" w:hAnsi="Times New Roman"/>
          <w:sz w:val="20"/>
        </w:rPr>
        <w:t>,</w:t>
      </w:r>
      <w:r w:rsidR="00FB4520">
        <w:rPr>
          <w:rFonts w:ascii="Times New Roman" w:hAnsi="Times New Roman"/>
          <w:sz w:val="20"/>
        </w:rPr>
        <w:t xml:space="preserve"> population,</w:t>
      </w:r>
      <w:r w:rsidR="00724648" w:rsidRPr="00724648">
        <w:rPr>
          <w:rFonts w:ascii="Times New Roman" w:hAnsi="Times New Roman"/>
          <w:sz w:val="20"/>
        </w:rPr>
        <w:t xml:space="preserve"> </w:t>
      </w:r>
      <w:r w:rsidR="00CA5711">
        <w:rPr>
          <w:rFonts w:ascii="Times New Roman" w:hAnsi="Times New Roman"/>
          <w:sz w:val="20"/>
        </w:rPr>
        <w:t xml:space="preserve">seed moisture content, storage history, </w:t>
      </w:r>
      <w:r w:rsidR="00D267DF">
        <w:rPr>
          <w:rFonts w:ascii="Times New Roman" w:hAnsi="Times New Roman"/>
          <w:sz w:val="20"/>
        </w:rPr>
        <w:t xml:space="preserve">or </w:t>
      </w:r>
      <w:r w:rsidR="00724648" w:rsidRPr="00724648">
        <w:rPr>
          <w:rFonts w:ascii="Times New Roman" w:hAnsi="Times New Roman"/>
          <w:sz w:val="20"/>
        </w:rPr>
        <w:t>age</w:t>
      </w:r>
      <w:r w:rsidR="00BE2D4D">
        <w:rPr>
          <w:rFonts w:ascii="Times New Roman" w:hAnsi="Times New Roman"/>
          <w:sz w:val="20"/>
        </w:rPr>
        <w:t xml:space="preserve"> of seed</w:t>
      </w:r>
      <w:r w:rsidR="00CA5711">
        <w:rPr>
          <w:rFonts w:ascii="Times New Roman" w:hAnsi="Times New Roman"/>
          <w:sz w:val="20"/>
        </w:rPr>
        <w:t xml:space="preserve"> as it </w:t>
      </w:r>
      <w:r w:rsidR="008633F0">
        <w:rPr>
          <w:rFonts w:ascii="Times New Roman" w:hAnsi="Times New Roman"/>
          <w:sz w:val="20"/>
        </w:rPr>
        <w:t>does</w:t>
      </w:r>
      <w:r w:rsidR="00CA5711">
        <w:rPr>
          <w:rFonts w:ascii="Times New Roman" w:hAnsi="Times New Roman"/>
          <w:sz w:val="20"/>
        </w:rPr>
        <w:t xml:space="preserve"> with other alders </w:t>
      </w:r>
      <w:r w:rsidR="00D267DF">
        <w:rPr>
          <w:rFonts w:ascii="Times New Roman" w:hAnsi="Times New Roman"/>
          <w:sz w:val="20"/>
        </w:rPr>
        <w:t>(Harrington et al</w:t>
      </w:r>
      <w:r w:rsidR="00724648" w:rsidRPr="00724648">
        <w:rPr>
          <w:rFonts w:ascii="Times New Roman" w:hAnsi="Times New Roman"/>
          <w:sz w:val="20"/>
        </w:rPr>
        <w:t>.</w:t>
      </w:r>
      <w:r w:rsidR="00CA5711">
        <w:rPr>
          <w:rFonts w:ascii="Times New Roman" w:hAnsi="Times New Roman"/>
          <w:sz w:val="20"/>
        </w:rPr>
        <w:t>,</w:t>
      </w:r>
      <w:r w:rsidR="00D267DF">
        <w:rPr>
          <w:rFonts w:ascii="Times New Roman" w:hAnsi="Times New Roman"/>
          <w:sz w:val="20"/>
        </w:rPr>
        <w:t xml:space="preserve"> 2008)</w:t>
      </w:r>
      <w:r w:rsidR="00CA5711">
        <w:rPr>
          <w:rFonts w:ascii="Times New Roman" w:hAnsi="Times New Roman"/>
          <w:sz w:val="20"/>
        </w:rPr>
        <w:t>. D</w:t>
      </w:r>
      <w:r w:rsidR="00724648" w:rsidRPr="00724648">
        <w:rPr>
          <w:rFonts w:ascii="Times New Roman" w:hAnsi="Times New Roman"/>
          <w:sz w:val="20"/>
        </w:rPr>
        <w:t xml:space="preserve">ry seed </w:t>
      </w:r>
      <w:r w:rsidR="00D267DF">
        <w:rPr>
          <w:rFonts w:ascii="Times New Roman" w:hAnsi="Times New Roman"/>
          <w:sz w:val="20"/>
        </w:rPr>
        <w:t xml:space="preserve">of Sitka alder </w:t>
      </w:r>
      <w:r w:rsidR="00655AA0">
        <w:rPr>
          <w:rFonts w:ascii="Times New Roman" w:hAnsi="Times New Roman"/>
          <w:sz w:val="20"/>
        </w:rPr>
        <w:t>can</w:t>
      </w:r>
      <w:r w:rsidR="00724648" w:rsidRPr="00724648">
        <w:rPr>
          <w:rFonts w:ascii="Times New Roman" w:hAnsi="Times New Roman"/>
          <w:sz w:val="20"/>
        </w:rPr>
        <w:t xml:space="preserve"> germinate at higher rates or more uniformly if it undergoes </w:t>
      </w:r>
      <w:r w:rsidR="00A64906">
        <w:rPr>
          <w:rFonts w:ascii="Times New Roman" w:hAnsi="Times New Roman"/>
          <w:sz w:val="20"/>
        </w:rPr>
        <w:t xml:space="preserve">cold moist </w:t>
      </w:r>
      <w:r w:rsidR="00724648" w:rsidRPr="00724648">
        <w:rPr>
          <w:rFonts w:ascii="Times New Roman" w:hAnsi="Times New Roman"/>
          <w:sz w:val="20"/>
        </w:rPr>
        <w:t>stratification for</w:t>
      </w:r>
      <w:r w:rsidR="00655AA0">
        <w:rPr>
          <w:rFonts w:ascii="Times New Roman" w:hAnsi="Times New Roman"/>
          <w:sz w:val="20"/>
        </w:rPr>
        <w:t xml:space="preserve"> </w:t>
      </w:r>
      <w:r w:rsidR="00724648" w:rsidRPr="00724648">
        <w:rPr>
          <w:rFonts w:ascii="Times New Roman" w:hAnsi="Times New Roman"/>
          <w:sz w:val="20"/>
        </w:rPr>
        <w:t>one to three months at 1-3ºC (34-38ºF) (Emery</w:t>
      </w:r>
      <w:r w:rsidR="00CA5711">
        <w:rPr>
          <w:rFonts w:ascii="Times New Roman" w:hAnsi="Times New Roman"/>
          <w:sz w:val="20"/>
        </w:rPr>
        <w:t>,</w:t>
      </w:r>
      <w:r w:rsidR="00724648" w:rsidRPr="00724648">
        <w:rPr>
          <w:rFonts w:ascii="Times New Roman" w:hAnsi="Times New Roman"/>
          <w:sz w:val="20"/>
        </w:rPr>
        <w:t xml:space="preserve"> 1988</w:t>
      </w:r>
      <w:r w:rsidR="00CA5711">
        <w:rPr>
          <w:rFonts w:ascii="Times New Roman" w:hAnsi="Times New Roman"/>
          <w:sz w:val="20"/>
        </w:rPr>
        <w:t>;</w:t>
      </w:r>
      <w:r w:rsidR="00655AA0">
        <w:rPr>
          <w:rFonts w:ascii="Times New Roman" w:hAnsi="Times New Roman"/>
          <w:sz w:val="20"/>
        </w:rPr>
        <w:t xml:space="preserve"> </w:t>
      </w:r>
      <w:r w:rsidR="00FB4520">
        <w:rPr>
          <w:rFonts w:ascii="Times New Roman" w:hAnsi="Times New Roman"/>
          <w:sz w:val="20"/>
        </w:rPr>
        <w:t xml:space="preserve"> Wick et al.</w:t>
      </w:r>
      <w:r w:rsidR="00CA5711">
        <w:rPr>
          <w:rFonts w:ascii="Times New Roman" w:hAnsi="Times New Roman"/>
          <w:sz w:val="20"/>
        </w:rPr>
        <w:t>,</w:t>
      </w:r>
      <w:r w:rsidR="00FB4520">
        <w:rPr>
          <w:rFonts w:ascii="Times New Roman" w:hAnsi="Times New Roman"/>
          <w:sz w:val="20"/>
        </w:rPr>
        <w:t xml:space="preserve"> 2008</w:t>
      </w:r>
      <w:r w:rsidR="00724648" w:rsidRPr="00724648">
        <w:rPr>
          <w:rFonts w:ascii="Times New Roman" w:hAnsi="Times New Roman"/>
          <w:sz w:val="20"/>
        </w:rPr>
        <w:t xml:space="preserve">).  </w:t>
      </w:r>
      <w:r w:rsidR="00B41519">
        <w:rPr>
          <w:rFonts w:ascii="Times New Roman" w:hAnsi="Times New Roman"/>
          <w:sz w:val="20"/>
        </w:rPr>
        <w:t>Others</w:t>
      </w:r>
      <w:r w:rsidR="00724648" w:rsidRPr="00724648">
        <w:rPr>
          <w:rFonts w:ascii="Times New Roman" w:hAnsi="Times New Roman"/>
          <w:sz w:val="20"/>
        </w:rPr>
        <w:t xml:space="preserve"> </w:t>
      </w:r>
      <w:r w:rsidR="00A64906">
        <w:rPr>
          <w:rFonts w:ascii="Times New Roman" w:hAnsi="Times New Roman"/>
          <w:sz w:val="20"/>
        </w:rPr>
        <w:t xml:space="preserve">report improved results with cold </w:t>
      </w:r>
      <w:r w:rsidR="00724648" w:rsidRPr="00724648">
        <w:rPr>
          <w:rFonts w:ascii="Times New Roman" w:hAnsi="Times New Roman"/>
          <w:sz w:val="20"/>
        </w:rPr>
        <w:t xml:space="preserve">stratification periods </w:t>
      </w:r>
      <w:r w:rsidR="00A64906">
        <w:rPr>
          <w:rFonts w:ascii="Times New Roman" w:hAnsi="Times New Roman"/>
          <w:sz w:val="20"/>
        </w:rPr>
        <w:t xml:space="preserve">for green or Sitka alder </w:t>
      </w:r>
      <w:r w:rsidR="00724648" w:rsidRPr="00724648">
        <w:rPr>
          <w:rFonts w:ascii="Times New Roman" w:hAnsi="Times New Roman"/>
          <w:sz w:val="20"/>
        </w:rPr>
        <w:t>of 14 days (Farmer</w:t>
      </w:r>
      <w:r w:rsidR="001823F9">
        <w:rPr>
          <w:rFonts w:ascii="Times New Roman" w:hAnsi="Times New Roman"/>
          <w:sz w:val="20"/>
        </w:rPr>
        <w:t xml:space="preserve"> </w:t>
      </w:r>
      <w:r w:rsidR="00724648" w:rsidRPr="00724648">
        <w:rPr>
          <w:rFonts w:ascii="Times New Roman" w:hAnsi="Times New Roman"/>
          <w:sz w:val="20"/>
        </w:rPr>
        <w:t>et al.</w:t>
      </w:r>
      <w:r w:rsidR="00CA5711">
        <w:rPr>
          <w:rFonts w:ascii="Times New Roman" w:hAnsi="Times New Roman"/>
          <w:sz w:val="20"/>
        </w:rPr>
        <w:t>,</w:t>
      </w:r>
      <w:r w:rsidR="00724648" w:rsidRPr="00724648">
        <w:rPr>
          <w:rFonts w:ascii="Times New Roman" w:hAnsi="Times New Roman"/>
          <w:sz w:val="20"/>
        </w:rPr>
        <w:t xml:space="preserve"> 1985)</w:t>
      </w:r>
      <w:r w:rsidR="00B41519">
        <w:rPr>
          <w:rFonts w:ascii="Times New Roman" w:hAnsi="Times New Roman"/>
          <w:sz w:val="20"/>
        </w:rPr>
        <w:t>,</w:t>
      </w:r>
      <w:r w:rsidR="006A17A5">
        <w:rPr>
          <w:rFonts w:ascii="Times New Roman" w:hAnsi="Times New Roman"/>
          <w:sz w:val="20"/>
        </w:rPr>
        <w:t xml:space="preserve"> </w:t>
      </w:r>
      <w:r w:rsidR="00044F16">
        <w:rPr>
          <w:rFonts w:ascii="Times New Roman" w:hAnsi="Times New Roman"/>
          <w:sz w:val="20"/>
        </w:rPr>
        <w:t>six</w:t>
      </w:r>
      <w:r w:rsidR="006A17A5">
        <w:rPr>
          <w:rFonts w:ascii="Times New Roman" w:hAnsi="Times New Roman"/>
          <w:sz w:val="20"/>
        </w:rPr>
        <w:t xml:space="preserve"> (3-9) weeks</w:t>
      </w:r>
      <w:r w:rsidR="006A17A5" w:rsidRPr="00724648">
        <w:rPr>
          <w:rFonts w:ascii="Times New Roman" w:hAnsi="Times New Roman"/>
          <w:sz w:val="20"/>
        </w:rPr>
        <w:t xml:space="preserve"> </w:t>
      </w:r>
      <w:r w:rsidR="006A17A5">
        <w:rPr>
          <w:rFonts w:ascii="Times New Roman" w:hAnsi="Times New Roman"/>
          <w:sz w:val="20"/>
        </w:rPr>
        <w:t>(Forestry Commission</w:t>
      </w:r>
      <w:r w:rsidR="00CA5711">
        <w:rPr>
          <w:rFonts w:ascii="Times New Roman" w:hAnsi="Times New Roman"/>
          <w:sz w:val="20"/>
        </w:rPr>
        <w:t>, 2011</w:t>
      </w:r>
      <w:r w:rsidR="006A17A5">
        <w:rPr>
          <w:rFonts w:ascii="Times New Roman" w:hAnsi="Times New Roman"/>
          <w:sz w:val="20"/>
        </w:rPr>
        <w:t>)</w:t>
      </w:r>
      <w:r w:rsidR="00A64906">
        <w:rPr>
          <w:rFonts w:ascii="Times New Roman" w:hAnsi="Times New Roman"/>
          <w:sz w:val="20"/>
        </w:rPr>
        <w:t>,</w:t>
      </w:r>
      <w:r w:rsidR="00724648" w:rsidRPr="00724648">
        <w:rPr>
          <w:rFonts w:ascii="Times New Roman" w:hAnsi="Times New Roman"/>
          <w:sz w:val="20"/>
        </w:rPr>
        <w:t xml:space="preserve"> one month (McLean</w:t>
      </w:r>
      <w:r w:rsidR="00CA5711">
        <w:rPr>
          <w:rFonts w:ascii="Times New Roman" w:hAnsi="Times New Roman"/>
          <w:sz w:val="20"/>
        </w:rPr>
        <w:t>,</w:t>
      </w:r>
      <w:r w:rsidR="00724648" w:rsidRPr="00724648">
        <w:rPr>
          <w:rFonts w:ascii="Times New Roman" w:hAnsi="Times New Roman"/>
          <w:sz w:val="20"/>
        </w:rPr>
        <w:t xml:space="preserve"> 1967)</w:t>
      </w:r>
      <w:r w:rsidR="007A7D6B">
        <w:rPr>
          <w:rFonts w:ascii="Times New Roman" w:hAnsi="Times New Roman"/>
          <w:sz w:val="20"/>
        </w:rPr>
        <w:t xml:space="preserve">, or </w:t>
      </w:r>
      <w:r w:rsidR="00A64906">
        <w:rPr>
          <w:rFonts w:ascii="Times New Roman" w:hAnsi="Times New Roman"/>
          <w:sz w:val="20"/>
        </w:rPr>
        <w:t xml:space="preserve"> </w:t>
      </w:r>
      <w:r w:rsidR="002B2560">
        <w:rPr>
          <w:rFonts w:ascii="Times New Roman" w:hAnsi="Times New Roman"/>
          <w:sz w:val="20"/>
        </w:rPr>
        <w:t>nine</w:t>
      </w:r>
      <w:r w:rsidR="00A64906">
        <w:rPr>
          <w:rFonts w:ascii="Times New Roman" w:hAnsi="Times New Roman"/>
          <w:sz w:val="20"/>
        </w:rPr>
        <w:t xml:space="preserve"> weeks</w:t>
      </w:r>
      <w:r w:rsidR="00724648" w:rsidRPr="00724648">
        <w:rPr>
          <w:rFonts w:ascii="Times New Roman" w:hAnsi="Times New Roman"/>
          <w:sz w:val="20"/>
        </w:rPr>
        <w:t xml:space="preserve"> (</w:t>
      </w:r>
      <w:r w:rsidR="00A64906">
        <w:rPr>
          <w:rFonts w:ascii="Times New Roman" w:hAnsi="Times New Roman"/>
          <w:sz w:val="20"/>
        </w:rPr>
        <w:t>Darris et al.</w:t>
      </w:r>
      <w:r w:rsidR="00CA5711">
        <w:rPr>
          <w:rFonts w:ascii="Times New Roman" w:hAnsi="Times New Roman"/>
          <w:sz w:val="20"/>
        </w:rPr>
        <w:t>,</w:t>
      </w:r>
      <w:r w:rsidR="00A64906">
        <w:rPr>
          <w:rFonts w:ascii="Times New Roman" w:hAnsi="Times New Roman"/>
          <w:sz w:val="20"/>
        </w:rPr>
        <w:t xml:space="preserve"> 1994)</w:t>
      </w:r>
      <w:r w:rsidR="00724648" w:rsidRPr="00724648">
        <w:rPr>
          <w:rFonts w:ascii="Times New Roman" w:hAnsi="Times New Roman"/>
          <w:sz w:val="20"/>
        </w:rPr>
        <w:t xml:space="preserve">. </w:t>
      </w:r>
    </w:p>
    <w:p w:rsidR="00724648" w:rsidRPr="00724648" w:rsidRDefault="008A452D" w:rsidP="003D572B">
      <w:pPr>
        <w:pStyle w:val="BodyTextIndent2"/>
        <w:spacing w:before="200"/>
        <w:ind w:firstLine="0"/>
        <w:rPr>
          <w:rFonts w:ascii="Times New Roman" w:hAnsi="Times New Roman"/>
          <w:sz w:val="20"/>
        </w:rPr>
      </w:pPr>
      <w:r>
        <w:rPr>
          <w:rFonts w:ascii="Times New Roman" w:hAnsi="Times New Roman"/>
          <w:sz w:val="20"/>
        </w:rPr>
        <w:t xml:space="preserve">Pregermination </w:t>
      </w:r>
      <w:r w:rsidR="00584BC1">
        <w:rPr>
          <w:rFonts w:ascii="Times New Roman" w:hAnsi="Times New Roman"/>
          <w:sz w:val="20"/>
        </w:rPr>
        <w:t xml:space="preserve">seed </w:t>
      </w:r>
      <w:r>
        <w:rPr>
          <w:rFonts w:ascii="Times New Roman" w:hAnsi="Times New Roman"/>
          <w:sz w:val="20"/>
        </w:rPr>
        <w:t xml:space="preserve">treatments </w:t>
      </w:r>
      <w:r w:rsidR="00674255">
        <w:rPr>
          <w:rFonts w:ascii="Times New Roman" w:hAnsi="Times New Roman"/>
          <w:sz w:val="20"/>
        </w:rPr>
        <w:t>with</w:t>
      </w:r>
      <w:r>
        <w:rPr>
          <w:rFonts w:ascii="Times New Roman" w:hAnsi="Times New Roman"/>
          <w:sz w:val="20"/>
        </w:rPr>
        <w:t xml:space="preserve"> f</w:t>
      </w:r>
      <w:r w:rsidR="00196919">
        <w:rPr>
          <w:rFonts w:ascii="Times New Roman" w:hAnsi="Times New Roman"/>
          <w:sz w:val="20"/>
        </w:rPr>
        <w:t xml:space="preserve">ungicide </w:t>
      </w:r>
      <w:r>
        <w:rPr>
          <w:rFonts w:ascii="Times New Roman" w:hAnsi="Times New Roman"/>
          <w:sz w:val="20"/>
        </w:rPr>
        <w:t xml:space="preserve">(captan) </w:t>
      </w:r>
      <w:r w:rsidR="00196919">
        <w:rPr>
          <w:rFonts w:ascii="Times New Roman" w:hAnsi="Times New Roman"/>
          <w:sz w:val="20"/>
        </w:rPr>
        <w:t xml:space="preserve">and peroxide treatments may have a </w:t>
      </w:r>
      <w:r w:rsidR="00196919">
        <w:rPr>
          <w:rFonts w:ascii="Times New Roman" w:hAnsi="Times New Roman"/>
          <w:sz w:val="20"/>
        </w:rPr>
        <w:lastRenderedPageBreak/>
        <w:t xml:space="preserve">beneficial effect by reducing </w:t>
      </w:r>
      <w:r>
        <w:rPr>
          <w:rFonts w:ascii="Times New Roman" w:hAnsi="Times New Roman"/>
          <w:sz w:val="20"/>
        </w:rPr>
        <w:t xml:space="preserve">pathogens present on the </w:t>
      </w:r>
      <w:r w:rsidR="00196919">
        <w:rPr>
          <w:rFonts w:ascii="Times New Roman" w:hAnsi="Times New Roman"/>
          <w:sz w:val="20"/>
        </w:rPr>
        <w:t>seed coat</w:t>
      </w:r>
      <w:r>
        <w:rPr>
          <w:rFonts w:ascii="Times New Roman" w:hAnsi="Times New Roman"/>
          <w:sz w:val="20"/>
        </w:rPr>
        <w:t xml:space="preserve"> (Harrington et al.</w:t>
      </w:r>
      <w:r w:rsidR="00CA5711">
        <w:rPr>
          <w:rFonts w:ascii="Times New Roman" w:hAnsi="Times New Roman"/>
          <w:sz w:val="20"/>
        </w:rPr>
        <w:t>,</w:t>
      </w:r>
      <w:r>
        <w:rPr>
          <w:rFonts w:ascii="Times New Roman" w:hAnsi="Times New Roman"/>
          <w:sz w:val="20"/>
        </w:rPr>
        <w:t xml:space="preserve"> 2008). </w:t>
      </w:r>
      <w:r w:rsidR="00196919">
        <w:rPr>
          <w:rFonts w:ascii="Times New Roman" w:hAnsi="Times New Roman"/>
          <w:sz w:val="20"/>
        </w:rPr>
        <w:t xml:space="preserve"> </w:t>
      </w:r>
      <w:r>
        <w:rPr>
          <w:rFonts w:ascii="Times New Roman" w:hAnsi="Times New Roman"/>
          <w:sz w:val="20"/>
        </w:rPr>
        <w:t>However, f</w:t>
      </w:r>
      <w:r w:rsidR="00724648" w:rsidRPr="00724648">
        <w:rPr>
          <w:rFonts w:ascii="Times New Roman" w:hAnsi="Times New Roman"/>
          <w:sz w:val="20"/>
        </w:rPr>
        <w:t xml:space="preserve">ungicide treatment </w:t>
      </w:r>
      <w:r w:rsidR="00CA5711">
        <w:rPr>
          <w:rFonts w:ascii="Times New Roman" w:hAnsi="Times New Roman"/>
          <w:sz w:val="20"/>
        </w:rPr>
        <w:t xml:space="preserve">can </w:t>
      </w:r>
      <w:r>
        <w:rPr>
          <w:rFonts w:ascii="Times New Roman" w:hAnsi="Times New Roman"/>
          <w:sz w:val="20"/>
        </w:rPr>
        <w:t xml:space="preserve">also </w:t>
      </w:r>
      <w:r w:rsidR="00724648" w:rsidRPr="00724648">
        <w:rPr>
          <w:rFonts w:ascii="Times New Roman" w:hAnsi="Times New Roman"/>
          <w:sz w:val="20"/>
        </w:rPr>
        <w:t>reduce germination (Darris et al.</w:t>
      </w:r>
      <w:r w:rsidR="00CA5711">
        <w:rPr>
          <w:rFonts w:ascii="Times New Roman" w:hAnsi="Times New Roman"/>
          <w:sz w:val="20"/>
        </w:rPr>
        <w:t>,</w:t>
      </w:r>
      <w:r w:rsidR="00724648" w:rsidRPr="00724648">
        <w:rPr>
          <w:rFonts w:ascii="Times New Roman" w:hAnsi="Times New Roman"/>
          <w:sz w:val="20"/>
        </w:rPr>
        <w:t xml:space="preserve"> 1994).</w:t>
      </w:r>
      <w:r w:rsidR="00FB4520" w:rsidRPr="00FB4520">
        <w:t xml:space="preserve"> </w:t>
      </w:r>
      <w:r w:rsidR="00FB4520">
        <w:t xml:space="preserve"> </w:t>
      </w:r>
      <w:r w:rsidR="00FB4520" w:rsidRPr="00724648">
        <w:rPr>
          <w:rFonts w:ascii="Times New Roman" w:hAnsi="Times New Roman"/>
          <w:sz w:val="20"/>
        </w:rPr>
        <w:t>Other</w:t>
      </w:r>
      <w:r w:rsidR="00BE2D4D">
        <w:rPr>
          <w:rFonts w:ascii="Times New Roman" w:hAnsi="Times New Roman"/>
          <w:sz w:val="20"/>
        </w:rPr>
        <w:t xml:space="preserve">s soak the seed for 24 hours prior to sowing </w:t>
      </w:r>
      <w:r w:rsidR="00584BC1">
        <w:rPr>
          <w:rFonts w:ascii="Times New Roman" w:hAnsi="Times New Roman"/>
          <w:sz w:val="20"/>
        </w:rPr>
        <w:t>and</w:t>
      </w:r>
      <w:r w:rsidR="00BE2D4D">
        <w:rPr>
          <w:rFonts w:ascii="Times New Roman" w:hAnsi="Times New Roman"/>
          <w:sz w:val="20"/>
        </w:rPr>
        <w:t xml:space="preserve"> indicate</w:t>
      </w:r>
      <w:r w:rsidR="00FB4520" w:rsidRPr="00724648">
        <w:rPr>
          <w:rFonts w:ascii="Times New Roman" w:hAnsi="Times New Roman"/>
          <w:sz w:val="20"/>
        </w:rPr>
        <w:t xml:space="preserve"> no chilling treatment is required (Hudson and Carlson</w:t>
      </w:r>
      <w:r w:rsidR="001823F9">
        <w:rPr>
          <w:rFonts w:ascii="Times New Roman" w:hAnsi="Times New Roman"/>
          <w:sz w:val="20"/>
        </w:rPr>
        <w:t>,</w:t>
      </w:r>
      <w:r w:rsidR="00FB4520" w:rsidRPr="00724648">
        <w:rPr>
          <w:rFonts w:ascii="Times New Roman" w:hAnsi="Times New Roman"/>
          <w:sz w:val="20"/>
        </w:rPr>
        <w:t xml:space="preserve"> 1998).  Fresh seed </w:t>
      </w:r>
      <w:r w:rsidR="00D35EC2">
        <w:rPr>
          <w:rFonts w:ascii="Times New Roman" w:hAnsi="Times New Roman"/>
          <w:sz w:val="20"/>
        </w:rPr>
        <w:t>can</w:t>
      </w:r>
      <w:r w:rsidR="00FB4520" w:rsidRPr="00724648">
        <w:rPr>
          <w:rFonts w:ascii="Times New Roman" w:hAnsi="Times New Roman"/>
          <w:sz w:val="20"/>
        </w:rPr>
        <w:t xml:space="preserve"> lack dormancy and </w:t>
      </w:r>
      <w:r w:rsidR="00584BC1">
        <w:rPr>
          <w:rFonts w:ascii="Times New Roman" w:hAnsi="Times New Roman"/>
          <w:sz w:val="20"/>
        </w:rPr>
        <w:t>may</w:t>
      </w:r>
      <w:r w:rsidR="00FB4520" w:rsidRPr="00724648">
        <w:rPr>
          <w:rFonts w:ascii="Times New Roman" w:hAnsi="Times New Roman"/>
          <w:sz w:val="20"/>
        </w:rPr>
        <w:t xml:space="preserve"> germinate without treatment if sown</w:t>
      </w:r>
      <w:r w:rsidR="00196919">
        <w:rPr>
          <w:rFonts w:ascii="Times New Roman" w:hAnsi="Times New Roman"/>
          <w:sz w:val="20"/>
        </w:rPr>
        <w:t xml:space="preserve"> i</w:t>
      </w:r>
      <w:r w:rsidR="00FB4520" w:rsidRPr="00724648">
        <w:rPr>
          <w:rFonts w:ascii="Times New Roman" w:hAnsi="Times New Roman"/>
          <w:sz w:val="20"/>
        </w:rPr>
        <w:t xml:space="preserve">mmediately on the </w:t>
      </w:r>
      <w:r w:rsidR="00584BC1">
        <w:rPr>
          <w:rFonts w:ascii="Times New Roman" w:hAnsi="Times New Roman"/>
          <w:sz w:val="20"/>
        </w:rPr>
        <w:t xml:space="preserve">soil </w:t>
      </w:r>
      <w:r w:rsidR="00FB4520" w:rsidRPr="00724648">
        <w:rPr>
          <w:rFonts w:ascii="Times New Roman" w:hAnsi="Times New Roman"/>
          <w:sz w:val="20"/>
        </w:rPr>
        <w:t xml:space="preserve">surface or </w:t>
      </w:r>
      <w:r w:rsidR="00F15DC9">
        <w:rPr>
          <w:rFonts w:ascii="Times New Roman" w:hAnsi="Times New Roman"/>
          <w:sz w:val="20"/>
        </w:rPr>
        <w:t xml:space="preserve">at a very </w:t>
      </w:r>
      <w:r w:rsidR="00FB4520" w:rsidRPr="00724648">
        <w:rPr>
          <w:rFonts w:ascii="Times New Roman" w:hAnsi="Times New Roman"/>
          <w:sz w:val="20"/>
        </w:rPr>
        <w:t xml:space="preserve">shallow </w:t>
      </w:r>
      <w:r w:rsidR="00F15DC9">
        <w:rPr>
          <w:rFonts w:ascii="Times New Roman" w:hAnsi="Times New Roman"/>
          <w:sz w:val="20"/>
        </w:rPr>
        <w:t>depth</w:t>
      </w:r>
      <w:r w:rsidR="00FB4520" w:rsidRPr="00724648">
        <w:rPr>
          <w:rFonts w:ascii="Times New Roman" w:hAnsi="Times New Roman"/>
          <w:sz w:val="20"/>
        </w:rPr>
        <w:t>.</w:t>
      </w:r>
      <w:r w:rsidR="00FB4520">
        <w:rPr>
          <w:rFonts w:ascii="Times New Roman" w:hAnsi="Times New Roman"/>
          <w:sz w:val="20"/>
        </w:rPr>
        <w:t xml:space="preserve"> </w:t>
      </w:r>
      <w:r w:rsidR="00CD3993">
        <w:rPr>
          <w:rFonts w:ascii="Times New Roman" w:hAnsi="Times New Roman"/>
          <w:sz w:val="20"/>
        </w:rPr>
        <w:t xml:space="preserve"> </w:t>
      </w:r>
    </w:p>
    <w:p w:rsidR="00724648" w:rsidRPr="00724648" w:rsidRDefault="009945F7" w:rsidP="003D572B">
      <w:pPr>
        <w:spacing w:before="200"/>
        <w:jc w:val="left"/>
        <w:rPr>
          <w:sz w:val="20"/>
        </w:rPr>
      </w:pPr>
      <w:r>
        <w:rPr>
          <w:sz w:val="20"/>
        </w:rPr>
        <w:t xml:space="preserve">Sitka alder </w:t>
      </w:r>
      <w:r w:rsidR="00040D5F">
        <w:rPr>
          <w:sz w:val="20"/>
        </w:rPr>
        <w:t xml:space="preserve">can </w:t>
      </w:r>
      <w:r>
        <w:rPr>
          <w:sz w:val="20"/>
        </w:rPr>
        <w:t xml:space="preserve">readily establish </w:t>
      </w:r>
      <w:r w:rsidR="002B30BD">
        <w:rPr>
          <w:sz w:val="20"/>
        </w:rPr>
        <w:t>in the field using</w:t>
      </w:r>
      <w:r>
        <w:rPr>
          <w:sz w:val="20"/>
        </w:rPr>
        <w:t xml:space="preserve"> seedling</w:t>
      </w:r>
      <w:r w:rsidR="0086737B">
        <w:rPr>
          <w:sz w:val="20"/>
        </w:rPr>
        <w:t>s</w:t>
      </w:r>
      <w:r>
        <w:rPr>
          <w:sz w:val="20"/>
        </w:rPr>
        <w:t xml:space="preserve">. </w:t>
      </w:r>
      <w:r w:rsidR="008633F0">
        <w:rPr>
          <w:sz w:val="20"/>
        </w:rPr>
        <w:t>R</w:t>
      </w:r>
      <w:r w:rsidR="00AF6895">
        <w:rPr>
          <w:sz w:val="20"/>
        </w:rPr>
        <w:t>oots</w:t>
      </w:r>
      <w:r w:rsidR="003D119A">
        <w:rPr>
          <w:sz w:val="20"/>
        </w:rPr>
        <w:t xml:space="preserve"> should be inoculated with </w:t>
      </w:r>
      <w:r w:rsidR="003D119A" w:rsidRPr="00AF6895">
        <w:rPr>
          <w:i/>
          <w:sz w:val="20"/>
        </w:rPr>
        <w:t>Frankia</w:t>
      </w:r>
      <w:r w:rsidR="00AF6895">
        <w:rPr>
          <w:sz w:val="20"/>
        </w:rPr>
        <w:t xml:space="preserve"> bacteria </w:t>
      </w:r>
      <w:r w:rsidR="00040D5F">
        <w:rPr>
          <w:sz w:val="20"/>
        </w:rPr>
        <w:t xml:space="preserve">by the producer </w:t>
      </w:r>
      <w:r w:rsidR="00AF6895">
        <w:rPr>
          <w:sz w:val="20"/>
        </w:rPr>
        <w:t xml:space="preserve">and </w:t>
      </w:r>
      <w:r w:rsidR="00040D5F">
        <w:rPr>
          <w:sz w:val="20"/>
        </w:rPr>
        <w:t xml:space="preserve">if possible, with an </w:t>
      </w:r>
      <w:r w:rsidR="00AF6895">
        <w:rPr>
          <w:sz w:val="20"/>
        </w:rPr>
        <w:t>appropriate ectomycorrhizal fung</w:t>
      </w:r>
      <w:r w:rsidR="000E376F">
        <w:rPr>
          <w:sz w:val="20"/>
        </w:rPr>
        <w:t xml:space="preserve">us </w:t>
      </w:r>
      <w:r w:rsidR="00040D5F">
        <w:rPr>
          <w:sz w:val="20"/>
        </w:rPr>
        <w:t>prior to or at outplanting</w:t>
      </w:r>
      <w:r w:rsidR="00106396">
        <w:rPr>
          <w:sz w:val="20"/>
        </w:rPr>
        <w:t>.</w:t>
      </w:r>
      <w:r w:rsidR="00AF6895">
        <w:rPr>
          <w:sz w:val="20"/>
        </w:rPr>
        <w:t xml:space="preserve"> </w:t>
      </w:r>
      <w:r w:rsidRPr="00724648">
        <w:rPr>
          <w:sz w:val="20"/>
        </w:rPr>
        <w:t>Stock type is typically container, but bare</w:t>
      </w:r>
      <w:r w:rsidR="00337E65">
        <w:rPr>
          <w:sz w:val="20"/>
        </w:rPr>
        <w:t>-</w:t>
      </w:r>
      <w:r w:rsidRPr="00724648">
        <w:rPr>
          <w:sz w:val="20"/>
        </w:rPr>
        <w:t xml:space="preserve">root material in the range of </w:t>
      </w:r>
      <w:r w:rsidR="001823F9">
        <w:rPr>
          <w:sz w:val="20"/>
        </w:rPr>
        <w:t>45</w:t>
      </w:r>
      <w:r w:rsidR="002B2560">
        <w:rPr>
          <w:sz w:val="20"/>
        </w:rPr>
        <w:t>-</w:t>
      </w:r>
      <w:r w:rsidR="001823F9">
        <w:rPr>
          <w:sz w:val="20"/>
        </w:rPr>
        <w:t>60 cm (</w:t>
      </w:r>
      <w:r w:rsidRPr="00724648">
        <w:rPr>
          <w:sz w:val="20"/>
        </w:rPr>
        <w:t>18</w:t>
      </w:r>
      <w:r w:rsidR="002B2560">
        <w:rPr>
          <w:sz w:val="20"/>
        </w:rPr>
        <w:t>-</w:t>
      </w:r>
      <w:r w:rsidRPr="00724648">
        <w:rPr>
          <w:sz w:val="20"/>
        </w:rPr>
        <w:t>24 in</w:t>
      </w:r>
      <w:r w:rsidR="001823F9">
        <w:rPr>
          <w:sz w:val="20"/>
        </w:rPr>
        <w:t>)</w:t>
      </w:r>
      <w:r w:rsidRPr="00724648">
        <w:rPr>
          <w:sz w:val="20"/>
        </w:rPr>
        <w:t xml:space="preserve"> tall may be used as well.  </w:t>
      </w:r>
      <w:r w:rsidR="00AF6895">
        <w:rPr>
          <w:sz w:val="20"/>
        </w:rPr>
        <w:t xml:space="preserve">Indications of </w:t>
      </w:r>
      <w:r w:rsidRPr="00724648">
        <w:rPr>
          <w:sz w:val="20"/>
        </w:rPr>
        <w:t>seedling quality</w:t>
      </w:r>
      <w:r w:rsidR="00AF6895">
        <w:rPr>
          <w:sz w:val="20"/>
        </w:rPr>
        <w:t xml:space="preserve"> such as</w:t>
      </w:r>
      <w:r w:rsidRPr="00724648">
        <w:rPr>
          <w:sz w:val="20"/>
        </w:rPr>
        <w:t xml:space="preserve"> </w:t>
      </w:r>
      <w:r w:rsidR="00AF6895">
        <w:rPr>
          <w:sz w:val="20"/>
        </w:rPr>
        <w:t xml:space="preserve">high </w:t>
      </w:r>
      <w:r w:rsidRPr="00724648">
        <w:rPr>
          <w:sz w:val="20"/>
        </w:rPr>
        <w:t xml:space="preserve">root to shoot ratio, </w:t>
      </w:r>
      <w:r w:rsidR="00AF6895">
        <w:rPr>
          <w:sz w:val="20"/>
        </w:rPr>
        <w:t xml:space="preserve">the presence of root nodules, </w:t>
      </w:r>
      <w:r w:rsidRPr="00724648">
        <w:rPr>
          <w:sz w:val="20"/>
        </w:rPr>
        <w:t xml:space="preserve">and stem caliper </w:t>
      </w:r>
      <w:r w:rsidR="009E1287">
        <w:rPr>
          <w:sz w:val="20"/>
        </w:rPr>
        <w:t>are as or more</w:t>
      </w:r>
      <w:r w:rsidR="00AF6895">
        <w:rPr>
          <w:sz w:val="20"/>
        </w:rPr>
        <w:t xml:space="preserve"> important</w:t>
      </w:r>
      <w:r w:rsidR="009E1287">
        <w:rPr>
          <w:sz w:val="20"/>
        </w:rPr>
        <w:t xml:space="preserve"> than height</w:t>
      </w:r>
      <w:r w:rsidR="00AF6895">
        <w:rPr>
          <w:sz w:val="20"/>
        </w:rPr>
        <w:t>.</w:t>
      </w:r>
      <w:r w:rsidRPr="00724648">
        <w:rPr>
          <w:sz w:val="20"/>
        </w:rPr>
        <w:t xml:space="preserve"> </w:t>
      </w:r>
      <w:r>
        <w:rPr>
          <w:sz w:val="20"/>
        </w:rPr>
        <w:t xml:space="preserve"> Proper s</w:t>
      </w:r>
      <w:r w:rsidR="00724648" w:rsidRPr="00724648">
        <w:rPr>
          <w:sz w:val="20"/>
        </w:rPr>
        <w:t>eedling selection, care, and handling, site preparation, planting techniques, vegetation management, and animal damage control measures</w:t>
      </w:r>
      <w:r w:rsidR="009235F5">
        <w:rPr>
          <w:sz w:val="20"/>
        </w:rPr>
        <w:t xml:space="preserve"> </w:t>
      </w:r>
      <w:r>
        <w:rPr>
          <w:sz w:val="20"/>
        </w:rPr>
        <w:t>generally</w:t>
      </w:r>
      <w:r w:rsidR="009235F5">
        <w:rPr>
          <w:sz w:val="20"/>
        </w:rPr>
        <w:t xml:space="preserve"> described for </w:t>
      </w:r>
      <w:r w:rsidR="00655AA0">
        <w:rPr>
          <w:sz w:val="20"/>
        </w:rPr>
        <w:t xml:space="preserve">establishing </w:t>
      </w:r>
      <w:r w:rsidR="009235F5">
        <w:rPr>
          <w:sz w:val="20"/>
        </w:rPr>
        <w:t>other woody plants</w:t>
      </w:r>
      <w:r w:rsidR="009C1483">
        <w:rPr>
          <w:sz w:val="20"/>
        </w:rPr>
        <w:t xml:space="preserve"> should be observed</w:t>
      </w:r>
      <w:r w:rsidR="00724648" w:rsidRPr="00724648">
        <w:rPr>
          <w:sz w:val="20"/>
        </w:rPr>
        <w:t xml:space="preserve"> (</w:t>
      </w:r>
      <w:r w:rsidR="003B23D2" w:rsidRPr="00724648">
        <w:rPr>
          <w:sz w:val="20"/>
        </w:rPr>
        <w:t>Darris</w:t>
      </w:r>
      <w:r w:rsidR="003B23D2">
        <w:rPr>
          <w:sz w:val="20"/>
        </w:rPr>
        <w:t>,</w:t>
      </w:r>
      <w:r w:rsidR="003B23D2" w:rsidRPr="00724648">
        <w:rPr>
          <w:sz w:val="20"/>
        </w:rPr>
        <w:t xml:space="preserve"> 2001</w:t>
      </w:r>
      <w:r w:rsidR="003B23D2">
        <w:rPr>
          <w:sz w:val="20"/>
        </w:rPr>
        <w:t>;</w:t>
      </w:r>
      <w:r w:rsidR="00724648" w:rsidRPr="00724648">
        <w:rPr>
          <w:sz w:val="20"/>
        </w:rPr>
        <w:t xml:space="preserve"> Elefritz et al.</w:t>
      </w:r>
      <w:r w:rsidR="001823F9">
        <w:rPr>
          <w:sz w:val="20"/>
        </w:rPr>
        <w:t>,</w:t>
      </w:r>
      <w:r w:rsidR="00724648" w:rsidRPr="00724648">
        <w:rPr>
          <w:sz w:val="20"/>
        </w:rPr>
        <w:t xml:space="preserve"> 1998</w:t>
      </w:r>
      <w:r w:rsidR="001823F9">
        <w:rPr>
          <w:sz w:val="20"/>
        </w:rPr>
        <w:t>;</w:t>
      </w:r>
      <w:r w:rsidR="00724648" w:rsidRPr="00724648">
        <w:rPr>
          <w:sz w:val="20"/>
        </w:rPr>
        <w:t xml:space="preserve"> </w:t>
      </w:r>
      <w:r w:rsidR="003B23D2" w:rsidRPr="00724648">
        <w:rPr>
          <w:sz w:val="20"/>
        </w:rPr>
        <w:t>Hallman</w:t>
      </w:r>
      <w:r w:rsidR="003B23D2">
        <w:rPr>
          <w:sz w:val="20"/>
        </w:rPr>
        <w:t>,</w:t>
      </w:r>
      <w:r w:rsidR="003B23D2" w:rsidRPr="00724648">
        <w:rPr>
          <w:sz w:val="20"/>
        </w:rPr>
        <w:t xml:space="preserve"> 1993</w:t>
      </w:r>
      <w:r w:rsidR="003B23D2">
        <w:rPr>
          <w:sz w:val="20"/>
        </w:rPr>
        <w:t xml:space="preserve">; </w:t>
      </w:r>
      <w:r w:rsidR="00724648" w:rsidRPr="00724648">
        <w:rPr>
          <w:sz w:val="20"/>
        </w:rPr>
        <w:t>Nolte and Otto</w:t>
      </w:r>
      <w:r w:rsidR="001823F9">
        <w:rPr>
          <w:sz w:val="20"/>
        </w:rPr>
        <w:t>,</w:t>
      </w:r>
      <w:r w:rsidR="00724648" w:rsidRPr="00724648">
        <w:rPr>
          <w:sz w:val="20"/>
        </w:rPr>
        <w:t xml:space="preserve"> 1996</w:t>
      </w:r>
      <w:r w:rsidR="001823F9">
        <w:rPr>
          <w:sz w:val="20"/>
        </w:rPr>
        <w:t>;</w:t>
      </w:r>
      <w:r w:rsidR="003B23D2">
        <w:rPr>
          <w:sz w:val="20"/>
        </w:rPr>
        <w:t xml:space="preserve"> </w:t>
      </w:r>
      <w:r w:rsidR="003B23D2" w:rsidRPr="00724648">
        <w:rPr>
          <w:sz w:val="20"/>
        </w:rPr>
        <w:t>Rose and Morgan</w:t>
      </w:r>
      <w:r w:rsidR="003B23D2">
        <w:rPr>
          <w:sz w:val="20"/>
        </w:rPr>
        <w:t>,</w:t>
      </w:r>
      <w:r w:rsidR="003B23D2" w:rsidRPr="00724648">
        <w:rPr>
          <w:sz w:val="20"/>
        </w:rPr>
        <w:t xml:space="preserve"> 2000</w:t>
      </w:r>
      <w:r w:rsidR="00724648" w:rsidRPr="00724648">
        <w:rPr>
          <w:sz w:val="20"/>
        </w:rPr>
        <w:t xml:space="preserve">).  The best time to plant Sitka alder varies somewhat by region.  In western Oregon and western Washington, fall and </w:t>
      </w:r>
      <w:r w:rsidR="0086737B">
        <w:rPr>
          <w:sz w:val="20"/>
        </w:rPr>
        <w:t xml:space="preserve">early </w:t>
      </w:r>
      <w:r w:rsidR="00724648" w:rsidRPr="00724648">
        <w:rPr>
          <w:sz w:val="20"/>
        </w:rPr>
        <w:t>winter are preferred. Bare</w:t>
      </w:r>
      <w:r w:rsidR="000E376F">
        <w:rPr>
          <w:sz w:val="20"/>
        </w:rPr>
        <w:t>-</w:t>
      </w:r>
      <w:r w:rsidR="00724648" w:rsidRPr="00724648">
        <w:rPr>
          <w:sz w:val="20"/>
        </w:rPr>
        <w:t>root material is usually planted in late winter or early spring when stock is most available.</w:t>
      </w:r>
    </w:p>
    <w:p w:rsidR="00724648" w:rsidRPr="00724648" w:rsidRDefault="009C1483" w:rsidP="003D572B">
      <w:pPr>
        <w:spacing w:before="200"/>
        <w:jc w:val="left"/>
        <w:rPr>
          <w:sz w:val="20"/>
        </w:rPr>
      </w:pPr>
      <w:r w:rsidRPr="00724648">
        <w:rPr>
          <w:sz w:val="20"/>
        </w:rPr>
        <w:t>For riparian buffer plantings or stream</w:t>
      </w:r>
      <w:r w:rsidR="00106396">
        <w:rPr>
          <w:sz w:val="20"/>
        </w:rPr>
        <w:t xml:space="preserve"> </w:t>
      </w:r>
      <w:r w:rsidRPr="00724648">
        <w:rPr>
          <w:sz w:val="20"/>
        </w:rPr>
        <w:t xml:space="preserve">bank stabilization along low velocity streams, a suggested overall spacing of </w:t>
      </w:r>
      <w:r w:rsidR="003B23D2">
        <w:rPr>
          <w:sz w:val="20"/>
        </w:rPr>
        <w:t>1.2 m (</w:t>
      </w:r>
      <w:r w:rsidRPr="00724648">
        <w:rPr>
          <w:sz w:val="20"/>
        </w:rPr>
        <w:t>4 f</w:t>
      </w:r>
      <w:r w:rsidR="003B23D2">
        <w:rPr>
          <w:sz w:val="20"/>
        </w:rPr>
        <w:t>t)</w:t>
      </w:r>
      <w:r w:rsidRPr="00724648">
        <w:rPr>
          <w:sz w:val="20"/>
        </w:rPr>
        <w:t xml:space="preserve">  is common (Voss</w:t>
      </w:r>
      <w:r w:rsidR="003B23D2">
        <w:rPr>
          <w:sz w:val="20"/>
        </w:rPr>
        <w:t>,</w:t>
      </w:r>
      <w:r w:rsidRPr="00724648">
        <w:rPr>
          <w:sz w:val="20"/>
        </w:rPr>
        <w:t xml:space="preserve"> 1997).  </w:t>
      </w:r>
      <w:r>
        <w:rPr>
          <w:sz w:val="20"/>
        </w:rPr>
        <w:t xml:space="preserve">For effective erosion control on </w:t>
      </w:r>
      <w:r w:rsidR="003B23D2">
        <w:rPr>
          <w:sz w:val="20"/>
        </w:rPr>
        <w:t xml:space="preserve">critical slopes and </w:t>
      </w:r>
      <w:r w:rsidR="002B30BD">
        <w:rPr>
          <w:sz w:val="20"/>
        </w:rPr>
        <w:t xml:space="preserve">steep </w:t>
      </w:r>
      <w:r w:rsidR="003B23D2">
        <w:rPr>
          <w:sz w:val="20"/>
        </w:rPr>
        <w:t xml:space="preserve">banks, </w:t>
      </w:r>
      <w:r w:rsidR="002B30BD">
        <w:rPr>
          <w:sz w:val="20"/>
        </w:rPr>
        <w:t>a</w:t>
      </w:r>
      <w:r w:rsidR="003B23D2">
        <w:rPr>
          <w:sz w:val="20"/>
        </w:rPr>
        <w:t xml:space="preserve"> </w:t>
      </w:r>
      <w:r>
        <w:rPr>
          <w:sz w:val="20"/>
        </w:rPr>
        <w:t>narrower spacing (</w:t>
      </w:r>
      <w:r w:rsidR="003B23D2">
        <w:rPr>
          <w:sz w:val="20"/>
        </w:rPr>
        <w:t xml:space="preserve">0.6 m x 0.6 m, </w:t>
      </w:r>
      <w:r>
        <w:rPr>
          <w:sz w:val="20"/>
        </w:rPr>
        <w:t>2</w:t>
      </w:r>
      <w:r w:rsidR="003B23D2">
        <w:rPr>
          <w:sz w:val="20"/>
        </w:rPr>
        <w:t xml:space="preserve"> </w:t>
      </w:r>
      <w:r>
        <w:rPr>
          <w:sz w:val="20"/>
        </w:rPr>
        <w:t xml:space="preserve">ft </w:t>
      </w:r>
      <w:r w:rsidR="003B23D2">
        <w:rPr>
          <w:sz w:val="20"/>
        </w:rPr>
        <w:t>x</w:t>
      </w:r>
      <w:r>
        <w:rPr>
          <w:sz w:val="20"/>
        </w:rPr>
        <w:t xml:space="preserve"> 2</w:t>
      </w:r>
      <w:r w:rsidR="003B23D2">
        <w:rPr>
          <w:sz w:val="20"/>
        </w:rPr>
        <w:t xml:space="preserve"> </w:t>
      </w:r>
      <w:r>
        <w:rPr>
          <w:sz w:val="20"/>
        </w:rPr>
        <w:t>ft</w:t>
      </w:r>
      <w:r w:rsidR="002B30BD">
        <w:rPr>
          <w:sz w:val="20"/>
        </w:rPr>
        <w:t xml:space="preserve">, </w:t>
      </w:r>
      <w:r>
        <w:rPr>
          <w:sz w:val="20"/>
        </w:rPr>
        <w:t xml:space="preserve"> minimum 3 rows deep) similar to that </w:t>
      </w:r>
      <w:r w:rsidR="002B30BD">
        <w:rPr>
          <w:sz w:val="20"/>
        </w:rPr>
        <w:t>used</w:t>
      </w:r>
      <w:r>
        <w:rPr>
          <w:sz w:val="20"/>
        </w:rPr>
        <w:t xml:space="preserve"> for</w:t>
      </w:r>
      <w:r>
        <w:rPr>
          <w:b/>
          <w:bCs/>
          <w:sz w:val="20"/>
        </w:rPr>
        <w:t xml:space="preserve"> </w:t>
      </w:r>
      <w:r w:rsidRPr="007C7BF4">
        <w:rPr>
          <w:bCs/>
          <w:sz w:val="20"/>
        </w:rPr>
        <w:t>smooth alder (</w:t>
      </w:r>
      <w:r w:rsidRPr="007C7BF4">
        <w:rPr>
          <w:bCs/>
          <w:i/>
          <w:sz w:val="20"/>
        </w:rPr>
        <w:t>Alnus serrulata</w:t>
      </w:r>
      <w:r w:rsidRPr="007C7BF4">
        <w:rPr>
          <w:bCs/>
          <w:sz w:val="20"/>
        </w:rPr>
        <w:t xml:space="preserve">) seedlings is </w:t>
      </w:r>
      <w:r w:rsidR="002513A5">
        <w:rPr>
          <w:bCs/>
          <w:sz w:val="20"/>
        </w:rPr>
        <w:t>advised</w:t>
      </w:r>
      <w:r>
        <w:rPr>
          <w:bCs/>
          <w:sz w:val="20"/>
        </w:rPr>
        <w:t xml:space="preserve"> (USDA </w:t>
      </w:r>
      <w:r w:rsidR="002B30BD">
        <w:rPr>
          <w:bCs/>
          <w:sz w:val="20"/>
        </w:rPr>
        <w:t>NRCS,</w:t>
      </w:r>
      <w:r>
        <w:rPr>
          <w:bCs/>
          <w:sz w:val="20"/>
        </w:rPr>
        <w:t xml:space="preserve"> 2007). </w:t>
      </w:r>
      <w:r w:rsidRPr="00724648">
        <w:rPr>
          <w:sz w:val="20"/>
        </w:rPr>
        <w:t xml:space="preserve">Plantings are </w:t>
      </w:r>
      <w:r>
        <w:rPr>
          <w:sz w:val="20"/>
        </w:rPr>
        <w:t xml:space="preserve">also </w:t>
      </w:r>
      <w:r w:rsidRPr="00724648">
        <w:rPr>
          <w:sz w:val="20"/>
        </w:rPr>
        <w:t>done in a grid fashion or clumps of three to five seedlings each.</w:t>
      </w:r>
      <w:r>
        <w:rPr>
          <w:sz w:val="20"/>
        </w:rPr>
        <w:t xml:space="preserve"> R</w:t>
      </w:r>
      <w:r w:rsidR="00724648" w:rsidRPr="00724648">
        <w:rPr>
          <w:sz w:val="20"/>
        </w:rPr>
        <w:t>ecommended within</w:t>
      </w:r>
      <w:r w:rsidR="000E376F">
        <w:rPr>
          <w:sz w:val="20"/>
        </w:rPr>
        <w:t>-</w:t>
      </w:r>
      <w:r w:rsidR="00724648" w:rsidRPr="00724648">
        <w:rPr>
          <w:sz w:val="20"/>
        </w:rPr>
        <w:t xml:space="preserve">row spacing for windbreaks of </w:t>
      </w:r>
      <w:r w:rsidR="00162A81">
        <w:rPr>
          <w:sz w:val="20"/>
        </w:rPr>
        <w:t xml:space="preserve">medium to large sized shrubs like </w:t>
      </w:r>
      <w:r w:rsidR="00724648" w:rsidRPr="00724648">
        <w:rPr>
          <w:sz w:val="20"/>
        </w:rPr>
        <w:t xml:space="preserve">Sitka alder is </w:t>
      </w:r>
      <w:r w:rsidR="00BC0BF4">
        <w:rPr>
          <w:sz w:val="20"/>
        </w:rPr>
        <w:t>1.2 m (</w:t>
      </w:r>
      <w:r w:rsidR="00724648" w:rsidRPr="00724648">
        <w:rPr>
          <w:sz w:val="20"/>
        </w:rPr>
        <w:t>4 f</w:t>
      </w:r>
      <w:r w:rsidR="00BC0BF4">
        <w:rPr>
          <w:sz w:val="20"/>
        </w:rPr>
        <w:t>t)</w:t>
      </w:r>
      <w:r w:rsidR="00724648" w:rsidRPr="00724648">
        <w:rPr>
          <w:sz w:val="20"/>
        </w:rPr>
        <w:t xml:space="preserve"> for single rows and </w:t>
      </w:r>
      <w:r w:rsidR="00BC0BF4">
        <w:rPr>
          <w:sz w:val="20"/>
        </w:rPr>
        <w:t>1.8 m (</w:t>
      </w:r>
      <w:r w:rsidR="00724648" w:rsidRPr="00724648">
        <w:rPr>
          <w:sz w:val="20"/>
        </w:rPr>
        <w:t>6 f</w:t>
      </w:r>
      <w:r w:rsidR="00BC0BF4">
        <w:rPr>
          <w:sz w:val="20"/>
        </w:rPr>
        <w:t>t)</w:t>
      </w:r>
      <w:r w:rsidR="00724648" w:rsidRPr="00724648">
        <w:rPr>
          <w:sz w:val="20"/>
        </w:rPr>
        <w:t xml:space="preserve"> for multiple rows</w:t>
      </w:r>
      <w:r w:rsidR="00DD721B">
        <w:rPr>
          <w:sz w:val="20"/>
        </w:rPr>
        <w:t xml:space="preserve"> (USDA Soil Conservation Service</w:t>
      </w:r>
      <w:r w:rsidR="002B30BD">
        <w:rPr>
          <w:sz w:val="20"/>
        </w:rPr>
        <w:t>,</w:t>
      </w:r>
      <w:r w:rsidR="00DD721B">
        <w:rPr>
          <w:sz w:val="20"/>
        </w:rPr>
        <w:t xml:space="preserve"> 1991)</w:t>
      </w:r>
      <w:r w:rsidR="00724648" w:rsidRPr="00724648">
        <w:rPr>
          <w:sz w:val="20"/>
        </w:rPr>
        <w:t xml:space="preserve">.  </w:t>
      </w:r>
    </w:p>
    <w:p w:rsidR="00721B7E" w:rsidRDefault="00CD49CC" w:rsidP="00721B7E">
      <w:pPr>
        <w:pStyle w:val="Heading3"/>
      </w:pPr>
      <w:r w:rsidRPr="000A6D3E">
        <w:t>Management</w:t>
      </w:r>
    </w:p>
    <w:p w:rsidR="0019529E" w:rsidRDefault="0019529E" w:rsidP="0019529E">
      <w:pPr>
        <w:jc w:val="left"/>
        <w:rPr>
          <w:sz w:val="20"/>
        </w:rPr>
      </w:pPr>
      <w:r w:rsidRPr="00724648">
        <w:rPr>
          <w:sz w:val="20"/>
        </w:rPr>
        <w:t xml:space="preserve">Like </w:t>
      </w:r>
      <w:r>
        <w:rPr>
          <w:sz w:val="20"/>
        </w:rPr>
        <w:t>most</w:t>
      </w:r>
      <w:r w:rsidRPr="00724648">
        <w:rPr>
          <w:sz w:val="20"/>
        </w:rPr>
        <w:t xml:space="preserve"> tree and shrub plantings, a monitoring and maintenance program</w:t>
      </w:r>
      <w:r w:rsidR="00B83A00">
        <w:rPr>
          <w:sz w:val="20"/>
        </w:rPr>
        <w:t xml:space="preserve"> for Sitka alder</w:t>
      </w:r>
      <w:r w:rsidRPr="00724648">
        <w:rPr>
          <w:sz w:val="20"/>
        </w:rPr>
        <w:t xml:space="preserve"> </w:t>
      </w:r>
      <w:r w:rsidR="00B83A00">
        <w:rPr>
          <w:sz w:val="20"/>
        </w:rPr>
        <w:t>can be</w:t>
      </w:r>
      <w:r w:rsidRPr="00724648">
        <w:rPr>
          <w:sz w:val="20"/>
        </w:rPr>
        <w:t xml:space="preserve"> critical for successful establishment and growth.  The survival and condition of outplanted stock should be surveyed </w:t>
      </w:r>
      <w:r w:rsidR="00E91DB3">
        <w:rPr>
          <w:sz w:val="20"/>
        </w:rPr>
        <w:t xml:space="preserve">at least </w:t>
      </w:r>
      <w:r w:rsidRPr="00724648">
        <w:rPr>
          <w:sz w:val="20"/>
        </w:rPr>
        <w:t xml:space="preserve">annually for the first three to five years.  </w:t>
      </w:r>
      <w:r>
        <w:rPr>
          <w:sz w:val="20"/>
        </w:rPr>
        <w:t>Remedial</w:t>
      </w:r>
      <w:r w:rsidRPr="00724648">
        <w:rPr>
          <w:sz w:val="20"/>
        </w:rPr>
        <w:t xml:space="preserve"> measures may include replanting,</w:t>
      </w:r>
      <w:r>
        <w:rPr>
          <w:sz w:val="20"/>
        </w:rPr>
        <w:t xml:space="preserve"> </w:t>
      </w:r>
      <w:r w:rsidRPr="00724648">
        <w:rPr>
          <w:sz w:val="20"/>
        </w:rPr>
        <w:t>weed control, and animal damage prevention.</w:t>
      </w:r>
      <w:r>
        <w:rPr>
          <w:sz w:val="20"/>
        </w:rPr>
        <w:t xml:space="preserve"> </w:t>
      </w:r>
      <w:r w:rsidR="007C7BF4">
        <w:rPr>
          <w:sz w:val="20"/>
        </w:rPr>
        <w:t xml:space="preserve"> Specific guidelines for windbreak maintenance are described elsewhere.</w:t>
      </w:r>
    </w:p>
    <w:p w:rsidR="00745D63" w:rsidRDefault="00676976" w:rsidP="003D572B">
      <w:pPr>
        <w:autoSpaceDE w:val="0"/>
        <w:autoSpaceDN w:val="0"/>
        <w:adjustRightInd w:val="0"/>
        <w:spacing w:before="200"/>
        <w:jc w:val="left"/>
        <w:rPr>
          <w:sz w:val="20"/>
        </w:rPr>
      </w:pPr>
      <w:r>
        <w:rPr>
          <w:sz w:val="20"/>
        </w:rPr>
        <w:lastRenderedPageBreak/>
        <w:t xml:space="preserve">In forestry, one </w:t>
      </w:r>
      <w:r w:rsidR="00D44D14" w:rsidRPr="005172D1">
        <w:rPr>
          <w:sz w:val="20"/>
        </w:rPr>
        <w:t xml:space="preserve">objective is to </w:t>
      </w:r>
      <w:r w:rsidR="0072220D">
        <w:rPr>
          <w:sz w:val="20"/>
        </w:rPr>
        <w:t>achieve</w:t>
      </w:r>
      <w:r w:rsidR="00D44D14" w:rsidRPr="005172D1">
        <w:rPr>
          <w:sz w:val="20"/>
        </w:rPr>
        <w:t xml:space="preserve"> balance between the benefits of nitrogen fixation and</w:t>
      </w:r>
      <w:r w:rsidR="005A4D5F">
        <w:rPr>
          <w:sz w:val="20"/>
        </w:rPr>
        <w:t xml:space="preserve"> associated</w:t>
      </w:r>
      <w:r w:rsidR="00D44D14" w:rsidRPr="005172D1">
        <w:rPr>
          <w:sz w:val="20"/>
        </w:rPr>
        <w:t xml:space="preserve"> </w:t>
      </w:r>
      <w:r w:rsidR="009B2C4D">
        <w:rPr>
          <w:sz w:val="20"/>
        </w:rPr>
        <w:t xml:space="preserve">long term </w:t>
      </w:r>
      <w:r w:rsidR="00D44D14" w:rsidRPr="005172D1">
        <w:rPr>
          <w:sz w:val="20"/>
        </w:rPr>
        <w:t>site productivity afforded by Sitka alder</w:t>
      </w:r>
      <w:r w:rsidR="005A4D5F">
        <w:rPr>
          <w:sz w:val="20"/>
        </w:rPr>
        <w:t>,</w:t>
      </w:r>
      <w:r w:rsidR="00D44D14" w:rsidRPr="005172D1">
        <w:rPr>
          <w:sz w:val="20"/>
        </w:rPr>
        <w:t xml:space="preserve"> </w:t>
      </w:r>
      <w:r w:rsidR="00CA08EC" w:rsidRPr="005172D1">
        <w:rPr>
          <w:sz w:val="20"/>
        </w:rPr>
        <w:t xml:space="preserve">and </w:t>
      </w:r>
      <w:r w:rsidR="000A6D3E">
        <w:rPr>
          <w:sz w:val="20"/>
        </w:rPr>
        <w:t xml:space="preserve">its </w:t>
      </w:r>
      <w:r w:rsidR="00D44D14" w:rsidRPr="005172D1">
        <w:rPr>
          <w:sz w:val="20"/>
        </w:rPr>
        <w:t xml:space="preserve">competitive interactions </w:t>
      </w:r>
      <w:r w:rsidR="000A6D3E">
        <w:rPr>
          <w:sz w:val="20"/>
        </w:rPr>
        <w:t>with crop trees that r</w:t>
      </w:r>
      <w:r w:rsidR="000C30BB" w:rsidRPr="005172D1">
        <w:rPr>
          <w:sz w:val="20"/>
        </w:rPr>
        <w:t>educe</w:t>
      </w:r>
      <w:r w:rsidR="009B2C4D">
        <w:rPr>
          <w:sz w:val="20"/>
        </w:rPr>
        <w:t xml:space="preserve"> their growth</w:t>
      </w:r>
      <w:r w:rsidR="00173E7B">
        <w:rPr>
          <w:sz w:val="20"/>
        </w:rPr>
        <w:t xml:space="preserve"> (</w:t>
      </w:r>
      <w:r w:rsidR="00173E7B" w:rsidRPr="00173E7B">
        <w:rPr>
          <w:sz w:val="20"/>
        </w:rPr>
        <w:t xml:space="preserve">Simard and Nicholson, 1990). </w:t>
      </w:r>
      <w:r w:rsidR="007A2531">
        <w:rPr>
          <w:sz w:val="20"/>
        </w:rPr>
        <w:t xml:space="preserve">Strategies include interplanting of alder and </w:t>
      </w:r>
      <w:r w:rsidR="002513A5">
        <w:rPr>
          <w:sz w:val="20"/>
        </w:rPr>
        <w:t>pine (</w:t>
      </w:r>
      <w:r w:rsidR="002513A5" w:rsidRPr="002513A5">
        <w:rPr>
          <w:i/>
          <w:sz w:val="20"/>
        </w:rPr>
        <w:t>Pinus</w:t>
      </w:r>
      <w:r w:rsidR="002513A5">
        <w:rPr>
          <w:sz w:val="20"/>
        </w:rPr>
        <w:t xml:space="preserve"> spp.)</w:t>
      </w:r>
      <w:r w:rsidR="007A2531">
        <w:rPr>
          <w:sz w:val="20"/>
        </w:rPr>
        <w:t xml:space="preserve"> at </w:t>
      </w:r>
      <w:r w:rsidR="00BC0BF4">
        <w:rPr>
          <w:sz w:val="20"/>
        </w:rPr>
        <w:t xml:space="preserve">compatible </w:t>
      </w:r>
      <w:r w:rsidR="007A2531">
        <w:rPr>
          <w:sz w:val="20"/>
        </w:rPr>
        <w:t xml:space="preserve">densities </w:t>
      </w:r>
      <w:r w:rsidR="00FD3C0E">
        <w:rPr>
          <w:sz w:val="20"/>
        </w:rPr>
        <w:t xml:space="preserve">or </w:t>
      </w:r>
      <w:r w:rsidR="007A2531">
        <w:rPr>
          <w:sz w:val="20"/>
        </w:rPr>
        <w:t xml:space="preserve">selectively removing or retaining established alder in young </w:t>
      </w:r>
      <w:r w:rsidR="005A4D5F">
        <w:rPr>
          <w:sz w:val="20"/>
        </w:rPr>
        <w:t>conifer plantations</w:t>
      </w:r>
      <w:r w:rsidR="0019529E">
        <w:rPr>
          <w:sz w:val="20"/>
        </w:rPr>
        <w:t xml:space="preserve"> (Delong and Sandborn</w:t>
      </w:r>
      <w:r w:rsidR="00BC0BF4">
        <w:rPr>
          <w:sz w:val="20"/>
        </w:rPr>
        <w:t>,</w:t>
      </w:r>
      <w:r w:rsidR="0019529E">
        <w:rPr>
          <w:sz w:val="20"/>
        </w:rPr>
        <w:t xml:space="preserve"> 2000</w:t>
      </w:r>
      <w:r w:rsidR="00826B8D">
        <w:rPr>
          <w:sz w:val="20"/>
        </w:rPr>
        <w:t xml:space="preserve">). </w:t>
      </w:r>
      <w:r w:rsidR="006D0C66">
        <w:rPr>
          <w:sz w:val="20"/>
        </w:rPr>
        <w:t>Some suggest s</w:t>
      </w:r>
      <w:r w:rsidR="006D0C66" w:rsidRPr="005172D1">
        <w:rPr>
          <w:sz w:val="20"/>
        </w:rPr>
        <w:t>pecies like Douglas</w:t>
      </w:r>
      <w:r w:rsidR="007C7BF4">
        <w:rPr>
          <w:sz w:val="20"/>
        </w:rPr>
        <w:t>-</w:t>
      </w:r>
      <w:r w:rsidR="006D0C66" w:rsidRPr="005172D1">
        <w:rPr>
          <w:sz w:val="20"/>
        </w:rPr>
        <w:t xml:space="preserve">fir </w:t>
      </w:r>
      <w:r w:rsidR="0019529E">
        <w:rPr>
          <w:sz w:val="20"/>
        </w:rPr>
        <w:t>(</w:t>
      </w:r>
      <w:r w:rsidR="0019529E" w:rsidRPr="0019529E">
        <w:rPr>
          <w:i/>
          <w:sz w:val="20"/>
        </w:rPr>
        <w:t>Pseudotsuga menz</w:t>
      </w:r>
      <w:r w:rsidR="000222C3">
        <w:rPr>
          <w:i/>
          <w:sz w:val="20"/>
        </w:rPr>
        <w:t>i</w:t>
      </w:r>
      <w:r w:rsidR="0019529E" w:rsidRPr="0019529E">
        <w:rPr>
          <w:i/>
          <w:sz w:val="20"/>
        </w:rPr>
        <w:t>e</w:t>
      </w:r>
      <w:r w:rsidR="002B30BD">
        <w:rPr>
          <w:i/>
          <w:sz w:val="20"/>
        </w:rPr>
        <w:t>s</w:t>
      </w:r>
      <w:r w:rsidR="0019529E" w:rsidRPr="0019529E">
        <w:rPr>
          <w:i/>
          <w:sz w:val="20"/>
        </w:rPr>
        <w:t>ii</w:t>
      </w:r>
      <w:r w:rsidR="0019529E">
        <w:rPr>
          <w:sz w:val="20"/>
        </w:rPr>
        <w:t xml:space="preserve">) </w:t>
      </w:r>
      <w:r w:rsidR="006D0C66" w:rsidRPr="005172D1">
        <w:rPr>
          <w:sz w:val="20"/>
        </w:rPr>
        <w:t>and Ponderosa pine</w:t>
      </w:r>
      <w:r w:rsidR="0019529E">
        <w:rPr>
          <w:sz w:val="20"/>
        </w:rPr>
        <w:t xml:space="preserve"> </w:t>
      </w:r>
      <w:r w:rsidR="003E5E45">
        <w:rPr>
          <w:sz w:val="20"/>
        </w:rPr>
        <w:t>(</w:t>
      </w:r>
      <w:r w:rsidR="003E5E45" w:rsidRPr="00214E64">
        <w:rPr>
          <w:i/>
          <w:sz w:val="20"/>
        </w:rPr>
        <w:t xml:space="preserve">Pinus </w:t>
      </w:r>
      <w:r w:rsidR="00214E64" w:rsidRPr="00214E64">
        <w:rPr>
          <w:i/>
          <w:sz w:val="20"/>
        </w:rPr>
        <w:t>ponderosa</w:t>
      </w:r>
      <w:r w:rsidR="00214E64">
        <w:rPr>
          <w:sz w:val="20"/>
        </w:rPr>
        <w:t xml:space="preserve">) </w:t>
      </w:r>
      <w:r w:rsidR="006D0C66" w:rsidRPr="005172D1">
        <w:rPr>
          <w:sz w:val="20"/>
        </w:rPr>
        <w:t xml:space="preserve">be planted several </w:t>
      </w:r>
      <w:r w:rsidR="006D0C66">
        <w:rPr>
          <w:sz w:val="20"/>
        </w:rPr>
        <w:t xml:space="preserve">(2-6) </w:t>
      </w:r>
      <w:r w:rsidR="006D0C66" w:rsidRPr="005172D1">
        <w:rPr>
          <w:sz w:val="20"/>
        </w:rPr>
        <w:t>years in advance of Sitka alder</w:t>
      </w:r>
      <w:r w:rsidR="006D0C66">
        <w:rPr>
          <w:sz w:val="20"/>
        </w:rPr>
        <w:t xml:space="preserve"> (Uchytil</w:t>
      </w:r>
      <w:r w:rsidR="000222C3">
        <w:rPr>
          <w:sz w:val="20"/>
        </w:rPr>
        <w:t>,</w:t>
      </w:r>
      <w:r w:rsidR="006D0C66">
        <w:rPr>
          <w:sz w:val="20"/>
        </w:rPr>
        <w:t xml:space="preserve"> 1989)</w:t>
      </w:r>
      <w:r w:rsidR="006D0C66" w:rsidRPr="005172D1">
        <w:rPr>
          <w:sz w:val="20"/>
        </w:rPr>
        <w:t xml:space="preserve">.  </w:t>
      </w:r>
    </w:p>
    <w:p w:rsidR="005A4D5F" w:rsidRDefault="00FD3C0E" w:rsidP="003D572B">
      <w:pPr>
        <w:autoSpaceDE w:val="0"/>
        <w:autoSpaceDN w:val="0"/>
        <w:adjustRightInd w:val="0"/>
        <w:spacing w:before="200"/>
        <w:jc w:val="left"/>
        <w:rPr>
          <w:sz w:val="20"/>
        </w:rPr>
      </w:pPr>
      <w:r>
        <w:rPr>
          <w:sz w:val="20"/>
        </w:rPr>
        <w:t>The effect of alder</w:t>
      </w:r>
      <w:r w:rsidR="005A4D5F" w:rsidRPr="005A4D5F">
        <w:rPr>
          <w:sz w:val="20"/>
        </w:rPr>
        <w:t xml:space="preserve"> densit</w:t>
      </w:r>
      <w:r>
        <w:rPr>
          <w:sz w:val="20"/>
        </w:rPr>
        <w:t>y</w:t>
      </w:r>
      <w:r w:rsidR="00E94C98">
        <w:rPr>
          <w:sz w:val="20"/>
        </w:rPr>
        <w:t xml:space="preserve"> and brush cutting</w:t>
      </w:r>
      <w:r w:rsidR="00186EDA">
        <w:rPr>
          <w:sz w:val="20"/>
        </w:rPr>
        <w:t xml:space="preserve"> or removal</w:t>
      </w:r>
      <w:r>
        <w:rPr>
          <w:sz w:val="20"/>
        </w:rPr>
        <w:t xml:space="preserve"> on</w:t>
      </w:r>
      <w:r w:rsidR="005A4D5F">
        <w:rPr>
          <w:sz w:val="20"/>
        </w:rPr>
        <w:t xml:space="preserve"> conifer</w:t>
      </w:r>
      <w:r w:rsidR="00AB5DF4">
        <w:rPr>
          <w:sz w:val="20"/>
        </w:rPr>
        <w:t xml:space="preserve"> growth</w:t>
      </w:r>
      <w:r w:rsidR="005A4D5F">
        <w:rPr>
          <w:sz w:val="20"/>
        </w:rPr>
        <w:t xml:space="preserve"> </w:t>
      </w:r>
      <w:r>
        <w:rPr>
          <w:sz w:val="20"/>
        </w:rPr>
        <w:t>is</w:t>
      </w:r>
      <w:r w:rsidR="005A4D5F" w:rsidRPr="005A4D5F">
        <w:rPr>
          <w:sz w:val="20"/>
        </w:rPr>
        <w:t xml:space="preserve"> </w:t>
      </w:r>
      <w:r>
        <w:rPr>
          <w:sz w:val="20"/>
        </w:rPr>
        <w:t>the subject of research</w:t>
      </w:r>
      <w:r w:rsidR="005A4D5F" w:rsidRPr="005A4D5F">
        <w:rPr>
          <w:sz w:val="20"/>
        </w:rPr>
        <w:t xml:space="preserve"> and </w:t>
      </w:r>
      <w:r>
        <w:rPr>
          <w:sz w:val="20"/>
        </w:rPr>
        <w:t xml:space="preserve">recommended densities or percent cover </w:t>
      </w:r>
      <w:r w:rsidR="005A4D5F">
        <w:rPr>
          <w:sz w:val="20"/>
        </w:rPr>
        <w:t xml:space="preserve">will </w:t>
      </w:r>
      <w:r w:rsidR="005A4D5F" w:rsidRPr="005A4D5F">
        <w:rPr>
          <w:sz w:val="20"/>
        </w:rPr>
        <w:t xml:space="preserve">vary by </w:t>
      </w:r>
      <w:r w:rsidR="0019529E">
        <w:rPr>
          <w:sz w:val="20"/>
        </w:rPr>
        <w:t xml:space="preserve">goal, </w:t>
      </w:r>
      <w:r w:rsidR="005A4D5F" w:rsidRPr="005A4D5F">
        <w:rPr>
          <w:sz w:val="20"/>
        </w:rPr>
        <w:t>climatic</w:t>
      </w:r>
      <w:r w:rsidR="0019529E">
        <w:rPr>
          <w:sz w:val="20"/>
        </w:rPr>
        <w:t>-</w:t>
      </w:r>
      <w:r w:rsidR="005A4D5F" w:rsidRPr="005A4D5F">
        <w:rPr>
          <w:sz w:val="20"/>
        </w:rPr>
        <w:t xml:space="preserve">vegetation zone, soil </w:t>
      </w:r>
      <w:r w:rsidR="00300F9A">
        <w:rPr>
          <w:sz w:val="20"/>
        </w:rPr>
        <w:t>moisture regime</w:t>
      </w:r>
      <w:r w:rsidR="005A4D5F" w:rsidRPr="005A4D5F">
        <w:rPr>
          <w:sz w:val="20"/>
        </w:rPr>
        <w:t>, site productivity, timber species, and other factors</w:t>
      </w:r>
      <w:r w:rsidR="005A4D5F">
        <w:rPr>
          <w:sz w:val="20"/>
        </w:rPr>
        <w:t xml:space="preserve">. For </w:t>
      </w:r>
      <w:r w:rsidR="0019529E">
        <w:rPr>
          <w:sz w:val="20"/>
        </w:rPr>
        <w:t>instance</w:t>
      </w:r>
      <w:r w:rsidR="005A4D5F">
        <w:rPr>
          <w:sz w:val="20"/>
        </w:rPr>
        <w:t xml:space="preserve">, in </w:t>
      </w:r>
      <w:r w:rsidR="006D0C66">
        <w:rPr>
          <w:sz w:val="20"/>
        </w:rPr>
        <w:t xml:space="preserve">the sub-boreal spruce </w:t>
      </w:r>
      <w:r w:rsidR="0019529E">
        <w:rPr>
          <w:sz w:val="20"/>
        </w:rPr>
        <w:t>(</w:t>
      </w:r>
      <w:r w:rsidR="0019529E" w:rsidRPr="0019529E">
        <w:rPr>
          <w:i/>
          <w:sz w:val="20"/>
        </w:rPr>
        <w:t>Picea</w:t>
      </w:r>
      <w:r w:rsidR="0019529E">
        <w:rPr>
          <w:sz w:val="20"/>
        </w:rPr>
        <w:t xml:space="preserve"> spp.) </w:t>
      </w:r>
      <w:r w:rsidR="006D0C66">
        <w:rPr>
          <w:sz w:val="20"/>
        </w:rPr>
        <w:t xml:space="preserve">zone of Canada, low priority should be given to controlling Sitka alder on submesic sites </w:t>
      </w:r>
      <w:r w:rsidR="005A4D5F">
        <w:rPr>
          <w:sz w:val="20"/>
        </w:rPr>
        <w:t xml:space="preserve">with lodgepole pine </w:t>
      </w:r>
      <w:r w:rsidR="006D0C66">
        <w:rPr>
          <w:sz w:val="20"/>
        </w:rPr>
        <w:t xml:space="preserve">unless </w:t>
      </w:r>
      <w:r w:rsidR="005A4D5F">
        <w:rPr>
          <w:sz w:val="20"/>
        </w:rPr>
        <w:t>the</w:t>
      </w:r>
      <w:r w:rsidR="006D0C66">
        <w:rPr>
          <w:sz w:val="20"/>
        </w:rPr>
        <w:t xml:space="preserve"> density </w:t>
      </w:r>
      <w:r w:rsidR="005A4D5F">
        <w:rPr>
          <w:sz w:val="20"/>
        </w:rPr>
        <w:t xml:space="preserve">of alder </w:t>
      </w:r>
      <w:r w:rsidR="006D0C66">
        <w:rPr>
          <w:sz w:val="20"/>
        </w:rPr>
        <w:t>is uniformly high</w:t>
      </w:r>
      <w:r w:rsidR="005A4D5F">
        <w:rPr>
          <w:sz w:val="20"/>
        </w:rPr>
        <w:t xml:space="preserve"> </w:t>
      </w:r>
      <w:r w:rsidR="006D0C66">
        <w:rPr>
          <w:sz w:val="20"/>
        </w:rPr>
        <w:t>(i.e., &gt;45%)</w:t>
      </w:r>
      <w:r w:rsidR="005A4D5F">
        <w:rPr>
          <w:sz w:val="20"/>
        </w:rPr>
        <w:t xml:space="preserve"> </w:t>
      </w:r>
      <w:proofErr w:type="gramStart"/>
      <w:r w:rsidR="005A4D5F">
        <w:rPr>
          <w:sz w:val="20"/>
        </w:rPr>
        <w:t>(Brockley and Sanborn</w:t>
      </w:r>
      <w:r w:rsidR="000222C3">
        <w:rPr>
          <w:sz w:val="20"/>
        </w:rPr>
        <w:t>,</w:t>
      </w:r>
      <w:r w:rsidR="005A4D5F">
        <w:rPr>
          <w:sz w:val="20"/>
        </w:rPr>
        <w:t xml:space="preserve"> 2003).</w:t>
      </w:r>
      <w:proofErr w:type="gramEnd"/>
      <w:r w:rsidR="00622823">
        <w:rPr>
          <w:sz w:val="20"/>
        </w:rPr>
        <w:t xml:space="preserve">  </w:t>
      </w:r>
      <w:r w:rsidR="0060077E">
        <w:rPr>
          <w:sz w:val="20"/>
        </w:rPr>
        <w:t>In another report, m</w:t>
      </w:r>
      <w:r w:rsidR="00622823">
        <w:rPr>
          <w:sz w:val="20"/>
        </w:rPr>
        <w:t xml:space="preserve">oderate levels of Sitka </w:t>
      </w:r>
      <w:r w:rsidR="00622823" w:rsidRPr="00622823">
        <w:rPr>
          <w:sz w:val="20"/>
        </w:rPr>
        <w:t>alder</w:t>
      </w:r>
      <w:r w:rsidR="00622823" w:rsidRPr="00622823">
        <w:rPr>
          <w:iCs/>
          <w:sz w:val="20"/>
        </w:rPr>
        <w:t xml:space="preserve"> did not appear to inhibit diameter growth of lodgepole pine or spruc</w:t>
      </w:r>
      <w:r w:rsidR="00622823">
        <w:rPr>
          <w:iCs/>
          <w:sz w:val="20"/>
        </w:rPr>
        <w:t>e.</w:t>
      </w:r>
      <w:r w:rsidR="00622823" w:rsidRPr="00622823">
        <w:rPr>
          <w:i/>
          <w:iCs/>
          <w:color w:val="000000"/>
          <w:sz w:val="16"/>
          <w:szCs w:val="16"/>
        </w:rPr>
        <w:t xml:space="preserve"> </w:t>
      </w:r>
      <w:r w:rsidR="00745D63">
        <w:rPr>
          <w:i/>
          <w:iCs/>
          <w:color w:val="000000"/>
          <w:sz w:val="16"/>
          <w:szCs w:val="16"/>
        </w:rPr>
        <w:t xml:space="preserve"> </w:t>
      </w:r>
      <w:r w:rsidR="00745D63" w:rsidRPr="00745D63">
        <w:rPr>
          <w:sz w:val="20"/>
        </w:rPr>
        <w:t>Results suggest that on mesic sites in the dry alder areas, brushing</w:t>
      </w:r>
      <w:r w:rsidR="00622823" w:rsidRPr="00745D63">
        <w:rPr>
          <w:sz w:val="20"/>
        </w:rPr>
        <w:t xml:space="preserve"> of Sitka alder is unnecessary for </w:t>
      </w:r>
      <w:r w:rsidR="00745D63" w:rsidRPr="00745D63">
        <w:rPr>
          <w:sz w:val="20"/>
        </w:rPr>
        <w:t xml:space="preserve">the release </w:t>
      </w:r>
      <w:r w:rsidR="003E5E45">
        <w:rPr>
          <w:sz w:val="20"/>
        </w:rPr>
        <w:t xml:space="preserve">of </w:t>
      </w:r>
      <w:r w:rsidR="00745D63" w:rsidRPr="00745D63">
        <w:rPr>
          <w:sz w:val="20"/>
        </w:rPr>
        <w:t>lodgepole</w:t>
      </w:r>
      <w:r w:rsidR="00745D63">
        <w:rPr>
          <w:iCs/>
          <w:sz w:val="20"/>
        </w:rPr>
        <w:t xml:space="preserve"> pine. Also, brushing is in</w:t>
      </w:r>
      <w:r w:rsidR="00622823">
        <w:rPr>
          <w:iCs/>
          <w:sz w:val="20"/>
        </w:rPr>
        <w:t xml:space="preserve">effective </w:t>
      </w:r>
      <w:r w:rsidR="00622823" w:rsidRPr="00622823">
        <w:rPr>
          <w:iCs/>
          <w:sz w:val="20"/>
        </w:rPr>
        <w:t xml:space="preserve">at </w:t>
      </w:r>
      <w:r w:rsidR="00745D63">
        <w:rPr>
          <w:iCs/>
          <w:sz w:val="20"/>
        </w:rPr>
        <w:t>reducing</w:t>
      </w:r>
      <w:r w:rsidR="00622823" w:rsidRPr="00622823">
        <w:rPr>
          <w:iCs/>
          <w:sz w:val="20"/>
        </w:rPr>
        <w:t xml:space="preserve"> growth</w:t>
      </w:r>
      <w:r w:rsidR="003E5E45">
        <w:rPr>
          <w:iCs/>
          <w:sz w:val="20"/>
        </w:rPr>
        <w:t>-</w:t>
      </w:r>
      <w:r w:rsidR="00622823" w:rsidRPr="00622823">
        <w:rPr>
          <w:iCs/>
          <w:sz w:val="20"/>
        </w:rPr>
        <w:t xml:space="preserve"> limiting factors to spruce on </w:t>
      </w:r>
      <w:r w:rsidR="00745D63">
        <w:rPr>
          <w:iCs/>
          <w:sz w:val="20"/>
        </w:rPr>
        <w:t>w</w:t>
      </w:r>
      <w:r w:rsidR="00622823" w:rsidRPr="00622823">
        <w:rPr>
          <w:iCs/>
          <w:sz w:val="20"/>
        </w:rPr>
        <w:t xml:space="preserve">et </w:t>
      </w:r>
      <w:r w:rsidR="00745D63">
        <w:rPr>
          <w:iCs/>
          <w:sz w:val="20"/>
        </w:rPr>
        <w:t>a</w:t>
      </w:r>
      <w:r w:rsidR="00622823" w:rsidRPr="00622823">
        <w:rPr>
          <w:iCs/>
          <w:sz w:val="20"/>
        </w:rPr>
        <w:t>lder site</w:t>
      </w:r>
      <w:r w:rsidR="00745D63">
        <w:rPr>
          <w:iCs/>
          <w:sz w:val="20"/>
        </w:rPr>
        <w:t xml:space="preserve">s </w:t>
      </w:r>
      <w:r w:rsidR="00E94C98">
        <w:rPr>
          <w:iCs/>
          <w:sz w:val="20"/>
        </w:rPr>
        <w:t>(Simard et al.</w:t>
      </w:r>
      <w:r w:rsidR="000222C3">
        <w:rPr>
          <w:iCs/>
          <w:sz w:val="20"/>
        </w:rPr>
        <w:t>,</w:t>
      </w:r>
      <w:r w:rsidR="00E94C98">
        <w:rPr>
          <w:iCs/>
          <w:sz w:val="20"/>
        </w:rPr>
        <w:t xml:space="preserve"> 2004)</w:t>
      </w:r>
      <w:r w:rsidR="00622823" w:rsidRPr="00622823">
        <w:rPr>
          <w:i/>
          <w:iCs/>
          <w:sz w:val="20"/>
        </w:rPr>
        <w:t>.</w:t>
      </w:r>
    </w:p>
    <w:p w:rsidR="00721B7E" w:rsidRDefault="007B5A3D" w:rsidP="00721B7E">
      <w:pPr>
        <w:pStyle w:val="Heading3"/>
      </w:pPr>
      <w:r>
        <w:t>P</w:t>
      </w:r>
      <w:r w:rsidR="00CD49CC" w:rsidRPr="00A90532">
        <w:t>ests and Potential Problems</w:t>
      </w:r>
    </w:p>
    <w:p w:rsidR="007C57F2" w:rsidRDefault="00931DC6" w:rsidP="00B92AA8">
      <w:pPr>
        <w:jc w:val="left"/>
        <w:rPr>
          <w:sz w:val="20"/>
        </w:rPr>
      </w:pPr>
      <w:r w:rsidRPr="00B92AA8">
        <w:rPr>
          <w:sz w:val="20"/>
        </w:rPr>
        <w:t>Sitka alder is susceptible to many of the same pathogens as red alder (Hepting</w:t>
      </w:r>
      <w:r w:rsidR="00186EDA">
        <w:rPr>
          <w:sz w:val="20"/>
        </w:rPr>
        <w:t>,</w:t>
      </w:r>
      <w:r w:rsidRPr="00B92AA8">
        <w:rPr>
          <w:sz w:val="20"/>
        </w:rPr>
        <w:t xml:space="preserve"> 1971)</w:t>
      </w:r>
      <w:r>
        <w:rPr>
          <w:sz w:val="20"/>
        </w:rPr>
        <w:t>.</w:t>
      </w:r>
      <w:r w:rsidRPr="00B92AA8">
        <w:rPr>
          <w:sz w:val="20"/>
        </w:rPr>
        <w:t xml:space="preserve">  </w:t>
      </w:r>
      <w:r>
        <w:rPr>
          <w:sz w:val="20"/>
        </w:rPr>
        <w:t>Fungal pathogens</w:t>
      </w:r>
      <w:r w:rsidR="007B5A3D" w:rsidRPr="00B92AA8">
        <w:rPr>
          <w:sz w:val="20"/>
        </w:rPr>
        <w:t xml:space="preserve"> includ</w:t>
      </w:r>
      <w:r>
        <w:rPr>
          <w:sz w:val="20"/>
        </w:rPr>
        <w:t>e</w:t>
      </w:r>
      <w:r w:rsidR="007B5A3D" w:rsidRPr="00B92AA8">
        <w:rPr>
          <w:sz w:val="20"/>
        </w:rPr>
        <w:t xml:space="preserve"> leaf spots</w:t>
      </w:r>
      <w:r>
        <w:rPr>
          <w:sz w:val="20"/>
        </w:rPr>
        <w:t>, Septoria spot, branch and trunk cankers,</w:t>
      </w:r>
      <w:r w:rsidR="007B5A3D" w:rsidRPr="00B92AA8">
        <w:rPr>
          <w:sz w:val="20"/>
        </w:rPr>
        <w:t xml:space="preserve"> </w:t>
      </w:r>
      <w:r>
        <w:rPr>
          <w:sz w:val="20"/>
        </w:rPr>
        <w:t>heart rot</w:t>
      </w:r>
      <w:r w:rsidR="007C57F2">
        <w:rPr>
          <w:sz w:val="20"/>
        </w:rPr>
        <w:t>,</w:t>
      </w:r>
      <w:r>
        <w:rPr>
          <w:sz w:val="20"/>
        </w:rPr>
        <w:t xml:space="preserve"> </w:t>
      </w:r>
      <w:r w:rsidR="007B5A3D" w:rsidRPr="00B92AA8">
        <w:rPr>
          <w:sz w:val="20"/>
        </w:rPr>
        <w:t xml:space="preserve">and powdery mildew.  </w:t>
      </w:r>
      <w:r>
        <w:rPr>
          <w:sz w:val="20"/>
        </w:rPr>
        <w:t>Leaf spot and mildew d</w:t>
      </w:r>
      <w:r w:rsidR="007B5A3D" w:rsidRPr="00B92AA8">
        <w:rPr>
          <w:sz w:val="20"/>
        </w:rPr>
        <w:t xml:space="preserve">iseases may show up in seedling stock.  In red alder, top-kill caused by </w:t>
      </w:r>
      <w:r w:rsidR="007B5A3D" w:rsidRPr="00597C56">
        <w:rPr>
          <w:i/>
          <w:sz w:val="20"/>
        </w:rPr>
        <w:t>Bortrytis</w:t>
      </w:r>
      <w:r w:rsidR="007B5A3D" w:rsidRPr="00B92AA8">
        <w:rPr>
          <w:sz w:val="20"/>
        </w:rPr>
        <w:t xml:space="preserve"> spp. and stem cankers caused by </w:t>
      </w:r>
      <w:r w:rsidR="007B5A3D" w:rsidRPr="00597C56">
        <w:rPr>
          <w:i/>
          <w:sz w:val="20"/>
        </w:rPr>
        <w:t>Septoria alnifolia</w:t>
      </w:r>
      <w:r w:rsidR="007B5A3D" w:rsidRPr="00B92AA8">
        <w:rPr>
          <w:sz w:val="20"/>
        </w:rPr>
        <w:t xml:space="preserve">  can cause significant loss in nursery yields, requiring multiple applications of fungicide during the growing season (Ahrens et al.</w:t>
      </w:r>
      <w:r w:rsidR="00186EDA">
        <w:rPr>
          <w:sz w:val="20"/>
        </w:rPr>
        <w:t>,</w:t>
      </w:r>
      <w:r w:rsidR="007B5A3D" w:rsidRPr="00B92AA8">
        <w:rPr>
          <w:sz w:val="20"/>
        </w:rPr>
        <w:t xml:space="preserve"> 1992).  </w:t>
      </w:r>
    </w:p>
    <w:p w:rsidR="002513A5" w:rsidRDefault="00B92AA8" w:rsidP="003D572B">
      <w:pPr>
        <w:spacing w:before="200"/>
        <w:jc w:val="left"/>
        <w:rPr>
          <w:sz w:val="20"/>
        </w:rPr>
      </w:pPr>
      <w:r>
        <w:rPr>
          <w:sz w:val="20"/>
        </w:rPr>
        <w:t>Alders in general</w:t>
      </w:r>
      <w:r w:rsidRPr="00B92AA8">
        <w:rPr>
          <w:sz w:val="20"/>
        </w:rPr>
        <w:t xml:space="preserve"> can be host to a number of insect pests including aphids, scales, borers, sawflies, and leaf miners (Furniss and Carolin</w:t>
      </w:r>
      <w:r w:rsidR="00186EDA">
        <w:rPr>
          <w:sz w:val="20"/>
        </w:rPr>
        <w:t>,</w:t>
      </w:r>
      <w:r w:rsidRPr="00B92AA8">
        <w:rPr>
          <w:sz w:val="20"/>
        </w:rPr>
        <w:t xml:space="preserve"> 1980, Johnson and Lyon</w:t>
      </w:r>
      <w:r w:rsidR="00186EDA">
        <w:rPr>
          <w:sz w:val="20"/>
        </w:rPr>
        <w:t>,</w:t>
      </w:r>
      <w:r w:rsidRPr="00B92AA8">
        <w:rPr>
          <w:sz w:val="20"/>
        </w:rPr>
        <w:t xml:space="preserve"> 1991)</w:t>
      </w:r>
      <w:r>
        <w:rPr>
          <w:sz w:val="20"/>
        </w:rPr>
        <w:t xml:space="preserve">.   </w:t>
      </w:r>
      <w:r w:rsidR="007B5A3D" w:rsidRPr="00597C56">
        <w:rPr>
          <w:sz w:val="20"/>
        </w:rPr>
        <w:t xml:space="preserve">Other common pests of Sitka alder </w:t>
      </w:r>
      <w:r w:rsidR="007C57F2">
        <w:rPr>
          <w:sz w:val="20"/>
        </w:rPr>
        <w:t>are the</w:t>
      </w:r>
      <w:r w:rsidR="007B5A3D" w:rsidRPr="00597C56">
        <w:rPr>
          <w:sz w:val="20"/>
        </w:rPr>
        <w:t xml:space="preserve"> alder leaf beetle (</w:t>
      </w:r>
      <w:r w:rsidR="007B5A3D" w:rsidRPr="00597C56">
        <w:rPr>
          <w:i/>
          <w:sz w:val="20"/>
        </w:rPr>
        <w:t>Altica ambiens</w:t>
      </w:r>
      <w:r w:rsidR="007B5A3D" w:rsidRPr="00597C56">
        <w:rPr>
          <w:sz w:val="20"/>
        </w:rPr>
        <w:t>)</w:t>
      </w:r>
      <w:r w:rsidR="007C57F2">
        <w:rPr>
          <w:sz w:val="20"/>
        </w:rPr>
        <w:t xml:space="preserve">, </w:t>
      </w:r>
      <w:r w:rsidR="007C57F2" w:rsidRPr="00B92AA8">
        <w:rPr>
          <w:sz w:val="20"/>
        </w:rPr>
        <w:t>poplar-willow borer (</w:t>
      </w:r>
      <w:r w:rsidR="007C57F2" w:rsidRPr="00597C56">
        <w:rPr>
          <w:i/>
          <w:sz w:val="20"/>
        </w:rPr>
        <w:t>Cryptorhynchus lapathi</w:t>
      </w:r>
      <w:r w:rsidR="007C57F2" w:rsidRPr="00B92AA8">
        <w:rPr>
          <w:sz w:val="20"/>
        </w:rPr>
        <w:t>)</w:t>
      </w:r>
      <w:r w:rsidR="007C57F2">
        <w:rPr>
          <w:sz w:val="20"/>
        </w:rPr>
        <w:t xml:space="preserve">, </w:t>
      </w:r>
      <w:r w:rsidR="007B5A3D" w:rsidRPr="00597C56">
        <w:rPr>
          <w:sz w:val="20"/>
        </w:rPr>
        <w:t>and western tent caterpillar (</w:t>
      </w:r>
      <w:r w:rsidR="007B5A3D" w:rsidRPr="00597C56">
        <w:rPr>
          <w:i/>
          <w:sz w:val="20"/>
        </w:rPr>
        <w:t>Malacosoma californicum</w:t>
      </w:r>
      <w:r w:rsidR="007B5A3D" w:rsidRPr="00597C56">
        <w:rPr>
          <w:sz w:val="20"/>
        </w:rPr>
        <w:t>) (Hauessler et al.</w:t>
      </w:r>
      <w:r w:rsidR="005D4792">
        <w:rPr>
          <w:sz w:val="20"/>
        </w:rPr>
        <w:t>,</w:t>
      </w:r>
      <w:r w:rsidR="007B5A3D" w:rsidRPr="00597C56">
        <w:rPr>
          <w:sz w:val="20"/>
        </w:rPr>
        <w:t xml:space="preserve"> 1990)</w:t>
      </w:r>
      <w:r w:rsidR="007B5A3D">
        <w:rPr>
          <w:sz w:val="20"/>
        </w:rPr>
        <w:t>.</w:t>
      </w:r>
      <w:r w:rsidR="007B5A3D" w:rsidRPr="00597C56">
        <w:rPr>
          <w:sz w:val="20"/>
        </w:rPr>
        <w:t xml:space="preserve"> </w:t>
      </w:r>
      <w:r w:rsidR="00CF54BF">
        <w:rPr>
          <w:sz w:val="20"/>
        </w:rPr>
        <w:t xml:space="preserve"> </w:t>
      </w:r>
    </w:p>
    <w:p w:rsidR="00AF5471" w:rsidRDefault="007B5A3D">
      <w:pPr>
        <w:jc w:val="left"/>
        <w:rPr>
          <w:sz w:val="20"/>
        </w:rPr>
      </w:pPr>
      <w:r>
        <w:rPr>
          <w:sz w:val="20"/>
        </w:rPr>
        <w:t>Several</w:t>
      </w:r>
      <w:r w:rsidR="002513A5">
        <w:rPr>
          <w:sz w:val="20"/>
        </w:rPr>
        <w:t xml:space="preserve"> </w:t>
      </w:r>
      <w:r>
        <w:rPr>
          <w:sz w:val="20"/>
        </w:rPr>
        <w:t xml:space="preserve">insect pests were observed on seedlings or mature </w:t>
      </w:r>
      <w:r w:rsidR="00983CCD">
        <w:rPr>
          <w:sz w:val="20"/>
        </w:rPr>
        <w:t>shrub</w:t>
      </w:r>
      <w:r>
        <w:rPr>
          <w:sz w:val="20"/>
        </w:rPr>
        <w:t>s growing a</w:t>
      </w:r>
      <w:r w:rsidR="00597C56">
        <w:rPr>
          <w:sz w:val="20"/>
        </w:rPr>
        <w:t>t Corvallis, O</w:t>
      </w:r>
      <w:r w:rsidR="00214E64">
        <w:rPr>
          <w:sz w:val="20"/>
        </w:rPr>
        <w:t>R</w:t>
      </w:r>
      <w:r>
        <w:rPr>
          <w:sz w:val="20"/>
        </w:rPr>
        <w:t>.  T</w:t>
      </w:r>
      <w:r w:rsidR="00B92AA8">
        <w:rPr>
          <w:sz w:val="20"/>
        </w:rPr>
        <w:t>he</w:t>
      </w:r>
      <w:r w:rsidR="00B92AA8" w:rsidRPr="00B92AA8">
        <w:rPr>
          <w:sz w:val="20"/>
        </w:rPr>
        <w:t xml:space="preserve"> black vine root weevil (</w:t>
      </w:r>
      <w:r w:rsidR="00B92AA8" w:rsidRPr="00597C56">
        <w:rPr>
          <w:i/>
          <w:sz w:val="20"/>
        </w:rPr>
        <w:t>Otiorhynchus sulcatus</w:t>
      </w:r>
      <w:r w:rsidR="00B92AA8" w:rsidRPr="00B92AA8">
        <w:rPr>
          <w:sz w:val="20"/>
        </w:rPr>
        <w:t xml:space="preserve">) </w:t>
      </w:r>
      <w:r w:rsidR="002513A5">
        <w:rPr>
          <w:sz w:val="20"/>
        </w:rPr>
        <w:t xml:space="preserve">occasionally </w:t>
      </w:r>
      <w:r w:rsidR="00597C56">
        <w:rPr>
          <w:sz w:val="20"/>
        </w:rPr>
        <w:t>proved</w:t>
      </w:r>
      <w:r w:rsidR="00B92AA8">
        <w:rPr>
          <w:sz w:val="20"/>
        </w:rPr>
        <w:t xml:space="preserve"> </w:t>
      </w:r>
      <w:r w:rsidR="00B92AA8" w:rsidRPr="00B92AA8">
        <w:rPr>
          <w:sz w:val="20"/>
        </w:rPr>
        <w:t xml:space="preserve">troublesome during containerized nursery production </w:t>
      </w:r>
      <w:r w:rsidR="00B92AA8">
        <w:rPr>
          <w:sz w:val="20"/>
        </w:rPr>
        <w:t>of Sitka alder.</w:t>
      </w:r>
      <w:r w:rsidR="00B92AA8" w:rsidRPr="00B92AA8">
        <w:rPr>
          <w:sz w:val="20"/>
        </w:rPr>
        <w:t xml:space="preserve">  </w:t>
      </w:r>
      <w:r w:rsidR="00AF5471">
        <w:rPr>
          <w:sz w:val="20"/>
        </w:rPr>
        <w:br w:type="page"/>
      </w:r>
    </w:p>
    <w:p w:rsidR="00B92AA8" w:rsidRDefault="00B92AA8" w:rsidP="003D572B">
      <w:pPr>
        <w:spacing w:before="200"/>
        <w:jc w:val="left"/>
        <w:rPr>
          <w:sz w:val="20"/>
        </w:rPr>
      </w:pPr>
      <w:r w:rsidRPr="00B92AA8">
        <w:rPr>
          <w:sz w:val="20"/>
        </w:rPr>
        <w:lastRenderedPageBreak/>
        <w:t xml:space="preserve">The grub-like larvae feed on roots while adult beetles create a notched appearance on the margin of the leaves.  Insecticidal soil drenches or parasitic nematodes </w:t>
      </w:r>
      <w:r w:rsidR="00983CCD">
        <w:rPr>
          <w:sz w:val="20"/>
        </w:rPr>
        <w:t>can be</w:t>
      </w:r>
      <w:r w:rsidRPr="00B92AA8">
        <w:rPr>
          <w:sz w:val="20"/>
        </w:rPr>
        <w:t xml:space="preserve"> useful in managing root weevil larvae, while approved foliar applied insecticides may be necessary for adult weevil control.  Timing is critical in order to match treatment with the insect’s life cycle (DeAngelis and Garth</w:t>
      </w:r>
      <w:r w:rsidR="00240F86">
        <w:rPr>
          <w:sz w:val="20"/>
        </w:rPr>
        <w:t>,</w:t>
      </w:r>
      <w:r w:rsidRPr="00B92AA8">
        <w:rPr>
          <w:sz w:val="20"/>
        </w:rPr>
        <w:t xml:space="preserve"> 1993</w:t>
      </w:r>
      <w:r w:rsidR="00240F86">
        <w:rPr>
          <w:sz w:val="20"/>
        </w:rPr>
        <w:t>;</w:t>
      </w:r>
      <w:r w:rsidRPr="00B92AA8">
        <w:rPr>
          <w:sz w:val="20"/>
        </w:rPr>
        <w:t xml:space="preserve"> </w:t>
      </w:r>
      <w:r w:rsidR="00722EE3">
        <w:rPr>
          <w:sz w:val="20"/>
        </w:rPr>
        <w:t>Rosetta</w:t>
      </w:r>
      <w:r w:rsidR="00240F86">
        <w:rPr>
          <w:sz w:val="20"/>
        </w:rPr>
        <w:t>,</w:t>
      </w:r>
      <w:r w:rsidRPr="00B92AA8">
        <w:rPr>
          <w:sz w:val="20"/>
        </w:rPr>
        <w:t xml:space="preserve"> </w:t>
      </w:r>
      <w:r w:rsidR="003D4045">
        <w:rPr>
          <w:sz w:val="20"/>
        </w:rPr>
        <w:t>201</w:t>
      </w:r>
      <w:r w:rsidR="00722EE3">
        <w:rPr>
          <w:sz w:val="20"/>
        </w:rPr>
        <w:t>0</w:t>
      </w:r>
      <w:r w:rsidRPr="00B92AA8">
        <w:rPr>
          <w:sz w:val="20"/>
        </w:rPr>
        <w:t xml:space="preserve">).  </w:t>
      </w:r>
      <w:r w:rsidR="007B5A3D">
        <w:rPr>
          <w:sz w:val="20"/>
        </w:rPr>
        <w:t>O</w:t>
      </w:r>
      <w:r w:rsidRPr="00B92AA8">
        <w:rPr>
          <w:sz w:val="20"/>
        </w:rPr>
        <w:t>yster shell scale (</w:t>
      </w:r>
      <w:r w:rsidRPr="00597C56">
        <w:rPr>
          <w:i/>
          <w:sz w:val="20"/>
        </w:rPr>
        <w:t>Lepidosaphes ulmi</w:t>
      </w:r>
      <w:r w:rsidRPr="00B92AA8">
        <w:rPr>
          <w:sz w:val="20"/>
        </w:rPr>
        <w:t xml:space="preserve">) and poplar-willow borer were two </w:t>
      </w:r>
      <w:r w:rsidR="007B5A3D">
        <w:rPr>
          <w:sz w:val="20"/>
        </w:rPr>
        <w:t xml:space="preserve">other </w:t>
      </w:r>
      <w:r w:rsidRPr="00B92AA8">
        <w:rPr>
          <w:sz w:val="20"/>
        </w:rPr>
        <w:t>pests noted in the mature specimens</w:t>
      </w:r>
      <w:r w:rsidR="007C57F2">
        <w:rPr>
          <w:sz w:val="20"/>
        </w:rPr>
        <w:t xml:space="preserve"> at Corvallis</w:t>
      </w:r>
      <w:r w:rsidRPr="00B92AA8">
        <w:rPr>
          <w:sz w:val="20"/>
        </w:rPr>
        <w:t xml:space="preserve">.  Scales can be treated with a dormant oil spray.  Borers are controlled by cutting and destroying infested limbs. </w:t>
      </w:r>
    </w:p>
    <w:p w:rsidR="00983CCD" w:rsidRPr="00597C56" w:rsidRDefault="00983CCD" w:rsidP="003D572B">
      <w:pPr>
        <w:spacing w:before="200"/>
        <w:jc w:val="left"/>
        <w:rPr>
          <w:sz w:val="20"/>
        </w:rPr>
      </w:pPr>
      <w:r w:rsidRPr="00983CCD">
        <w:rPr>
          <w:sz w:val="20"/>
        </w:rPr>
        <w:t xml:space="preserve">Always read label and safety instructions for each </w:t>
      </w:r>
      <w:r>
        <w:rPr>
          <w:sz w:val="20"/>
        </w:rPr>
        <w:t xml:space="preserve">pest </w:t>
      </w:r>
      <w:r w:rsidRPr="00983CCD">
        <w:rPr>
          <w:sz w:val="20"/>
        </w:rPr>
        <w:t>control method.  Trade names and control measures appear in this document only to provide specific information.  USDA NRCS does not guarantee or warranty the products and control methods named, and other products may be equally effective.</w:t>
      </w:r>
    </w:p>
    <w:p w:rsidR="00CD49CC" w:rsidRPr="00721B7E" w:rsidRDefault="00CD49CC" w:rsidP="00721B7E">
      <w:pPr>
        <w:pStyle w:val="Heading3"/>
      </w:pPr>
      <w:r w:rsidRPr="00721B7E">
        <w:t>Environmental Concerns</w:t>
      </w:r>
    </w:p>
    <w:p w:rsidR="00603912" w:rsidRDefault="00CF5982" w:rsidP="00603912">
      <w:pPr>
        <w:pStyle w:val="Heading3"/>
        <w:rPr>
          <w:b w:val="0"/>
        </w:rPr>
      </w:pPr>
      <w:r>
        <w:rPr>
          <w:b w:val="0"/>
        </w:rPr>
        <w:t>Alder</w:t>
      </w:r>
      <w:r w:rsidR="00BD6EFD">
        <w:rPr>
          <w:b w:val="0"/>
        </w:rPr>
        <w:t>s</w:t>
      </w:r>
      <w:r>
        <w:rPr>
          <w:b w:val="0"/>
        </w:rPr>
        <w:t xml:space="preserve"> </w:t>
      </w:r>
      <w:r w:rsidR="00603912">
        <w:rPr>
          <w:b w:val="0"/>
        </w:rPr>
        <w:t xml:space="preserve">produce considerable windborne pollen </w:t>
      </w:r>
      <w:r w:rsidR="006B585C">
        <w:rPr>
          <w:b w:val="0"/>
        </w:rPr>
        <w:t>with</w:t>
      </w:r>
      <w:r w:rsidR="00603912">
        <w:rPr>
          <w:b w:val="0"/>
        </w:rPr>
        <w:t xml:space="preserve"> allergenic activity. </w:t>
      </w:r>
      <w:r w:rsidR="00603912" w:rsidRPr="003570E7">
        <w:rPr>
          <w:b w:val="0"/>
        </w:rPr>
        <w:t xml:space="preserve">Sitka alder </w:t>
      </w:r>
      <w:r w:rsidR="006B585C">
        <w:rPr>
          <w:b w:val="0"/>
        </w:rPr>
        <w:t xml:space="preserve">pollen </w:t>
      </w:r>
      <w:r w:rsidR="00603912" w:rsidRPr="003570E7">
        <w:rPr>
          <w:b w:val="0"/>
        </w:rPr>
        <w:t>is</w:t>
      </w:r>
      <w:r w:rsidR="00603912">
        <w:rPr>
          <w:b w:val="0"/>
        </w:rPr>
        <w:t xml:space="preserve"> classified as a moderate allergen</w:t>
      </w:r>
      <w:r w:rsidR="00AB5DF4">
        <w:rPr>
          <w:b w:val="0"/>
        </w:rPr>
        <w:t xml:space="preserve"> and</w:t>
      </w:r>
      <w:r w:rsidR="00247271">
        <w:rPr>
          <w:b w:val="0"/>
        </w:rPr>
        <w:t xml:space="preserve"> like other</w:t>
      </w:r>
      <w:r w:rsidR="00603912">
        <w:rPr>
          <w:b w:val="0"/>
        </w:rPr>
        <w:t xml:space="preserve"> </w:t>
      </w:r>
      <w:r w:rsidR="002513A5">
        <w:rPr>
          <w:b w:val="0"/>
        </w:rPr>
        <w:t>alders,</w:t>
      </w:r>
      <w:r w:rsidR="006B585C">
        <w:rPr>
          <w:b w:val="0"/>
        </w:rPr>
        <w:t xml:space="preserve"> </w:t>
      </w:r>
      <w:r w:rsidR="00603912">
        <w:rPr>
          <w:b w:val="0"/>
        </w:rPr>
        <w:t>may have</w:t>
      </w:r>
      <w:r w:rsidR="00603912" w:rsidRPr="003570E7">
        <w:rPr>
          <w:b w:val="0"/>
        </w:rPr>
        <w:t xml:space="preserve"> cross-reactivity with pollen from other plants </w:t>
      </w:r>
      <w:r w:rsidR="00613813">
        <w:rPr>
          <w:b w:val="0"/>
        </w:rPr>
        <w:t>(</w:t>
      </w:r>
      <w:r w:rsidR="002513A5">
        <w:rPr>
          <w:b w:val="0"/>
        </w:rPr>
        <w:t>e.g.</w:t>
      </w:r>
      <w:r w:rsidR="00613813">
        <w:rPr>
          <w:b w:val="0"/>
        </w:rPr>
        <w:t xml:space="preserve"> birch and hazel)</w:t>
      </w:r>
      <w:r w:rsidR="006B585C">
        <w:rPr>
          <w:b w:val="0"/>
        </w:rPr>
        <w:t>.</w:t>
      </w:r>
      <w:r w:rsidR="002513A5">
        <w:rPr>
          <w:b w:val="0"/>
        </w:rPr>
        <w:t xml:space="preserve"> </w:t>
      </w:r>
      <w:r w:rsidR="002513A5" w:rsidRPr="009B1CE9">
        <w:rPr>
          <w:b w:val="0"/>
        </w:rPr>
        <w:t xml:space="preserve">The </w:t>
      </w:r>
      <w:r w:rsidR="009B1CE9" w:rsidRPr="009B1CE9">
        <w:rPr>
          <w:b w:val="0"/>
        </w:rPr>
        <w:t>result can</w:t>
      </w:r>
      <w:r w:rsidR="00613813" w:rsidRPr="009B1CE9">
        <w:rPr>
          <w:b w:val="0"/>
        </w:rPr>
        <w:t xml:space="preserve"> </w:t>
      </w:r>
      <w:r w:rsidR="002513A5" w:rsidRPr="009B1CE9">
        <w:rPr>
          <w:b w:val="0"/>
        </w:rPr>
        <w:t>be</w:t>
      </w:r>
      <w:r w:rsidR="00603912" w:rsidRPr="009B1CE9">
        <w:rPr>
          <w:b w:val="0"/>
        </w:rPr>
        <w:t xml:space="preserve"> hay fever </w:t>
      </w:r>
      <w:r w:rsidR="00D70D6A" w:rsidRPr="009B1CE9">
        <w:rPr>
          <w:b w:val="0"/>
        </w:rPr>
        <w:t xml:space="preserve">(allergic rhinitis) </w:t>
      </w:r>
      <w:r w:rsidR="002513A5" w:rsidRPr="009B1CE9">
        <w:rPr>
          <w:b w:val="0"/>
        </w:rPr>
        <w:t xml:space="preserve">and atopic </w:t>
      </w:r>
      <w:r w:rsidR="009B1CE9" w:rsidRPr="009B1CE9">
        <w:rPr>
          <w:b w:val="0"/>
        </w:rPr>
        <w:t>dermatitis</w:t>
      </w:r>
      <w:r w:rsidR="002513A5" w:rsidRPr="009B1CE9">
        <w:rPr>
          <w:b w:val="0"/>
        </w:rPr>
        <w:t xml:space="preserve"> </w:t>
      </w:r>
      <w:r w:rsidR="00603912" w:rsidRPr="009B1CE9">
        <w:rPr>
          <w:b w:val="0"/>
        </w:rPr>
        <w:t>in humans</w:t>
      </w:r>
      <w:r w:rsidR="00D70D6A" w:rsidRPr="009B1CE9">
        <w:rPr>
          <w:b w:val="0"/>
        </w:rPr>
        <w:t xml:space="preserve"> (Smith et al.</w:t>
      </w:r>
      <w:r w:rsidR="00722EE3">
        <w:rPr>
          <w:b w:val="0"/>
        </w:rPr>
        <w:t>,</w:t>
      </w:r>
      <w:r w:rsidR="00D70D6A" w:rsidRPr="009B1CE9">
        <w:rPr>
          <w:b w:val="0"/>
        </w:rPr>
        <w:t xml:space="preserve"> </w:t>
      </w:r>
      <w:r w:rsidR="006B585C" w:rsidRPr="009B1CE9">
        <w:rPr>
          <w:b w:val="0"/>
        </w:rPr>
        <w:t>2007).</w:t>
      </w:r>
      <w:r w:rsidR="00603912" w:rsidRPr="009B1CE9">
        <w:rPr>
          <w:b w:val="0"/>
        </w:rPr>
        <w:t xml:space="preserve"> </w:t>
      </w:r>
      <w:r w:rsidR="00214E64">
        <w:rPr>
          <w:b w:val="0"/>
        </w:rPr>
        <w:t>L</w:t>
      </w:r>
      <w:r w:rsidR="00247271" w:rsidRPr="00DE475D">
        <w:rPr>
          <w:b w:val="0"/>
        </w:rPr>
        <w:t>ivestock poisoning</w:t>
      </w:r>
      <w:r w:rsidR="00603912" w:rsidRPr="00DE475D">
        <w:rPr>
          <w:b w:val="0"/>
        </w:rPr>
        <w:t xml:space="preserve"> </w:t>
      </w:r>
      <w:r w:rsidR="006B585C" w:rsidRPr="00DE475D">
        <w:rPr>
          <w:b w:val="0"/>
        </w:rPr>
        <w:t>from</w:t>
      </w:r>
      <w:r w:rsidR="00603912" w:rsidRPr="00DE475D">
        <w:rPr>
          <w:b w:val="0"/>
        </w:rPr>
        <w:t xml:space="preserve"> </w:t>
      </w:r>
      <w:r w:rsidR="0072220D" w:rsidRPr="00DE475D">
        <w:rPr>
          <w:b w:val="0"/>
        </w:rPr>
        <w:t xml:space="preserve">plant </w:t>
      </w:r>
      <w:r w:rsidR="00D70D6A" w:rsidRPr="00DE475D">
        <w:rPr>
          <w:b w:val="0"/>
        </w:rPr>
        <w:t xml:space="preserve">parts </w:t>
      </w:r>
      <w:r w:rsidR="002B2560">
        <w:rPr>
          <w:b w:val="0"/>
        </w:rPr>
        <w:t>has not been reported</w:t>
      </w:r>
      <w:r w:rsidR="00603912" w:rsidRPr="00DE475D">
        <w:rPr>
          <w:b w:val="0"/>
        </w:rPr>
        <w:t>.</w:t>
      </w:r>
    </w:p>
    <w:p w:rsidR="0084102C" w:rsidRPr="00A13ED7" w:rsidRDefault="0084102C" w:rsidP="003D572B">
      <w:pPr>
        <w:spacing w:before="200"/>
        <w:jc w:val="left"/>
        <w:rPr>
          <w:sz w:val="20"/>
        </w:rPr>
      </w:pPr>
      <w:r w:rsidRPr="00A13ED7">
        <w:rPr>
          <w:sz w:val="20"/>
        </w:rPr>
        <w:t xml:space="preserve">Sitka alder </w:t>
      </w:r>
      <w:r w:rsidR="00A13ED7">
        <w:rPr>
          <w:sz w:val="20"/>
        </w:rPr>
        <w:t xml:space="preserve">can increase after overstory tree removal and </w:t>
      </w:r>
      <w:r w:rsidR="00933BBF">
        <w:rPr>
          <w:sz w:val="20"/>
        </w:rPr>
        <w:t xml:space="preserve">readily </w:t>
      </w:r>
      <w:r w:rsidRPr="00A13ED7">
        <w:rPr>
          <w:sz w:val="20"/>
        </w:rPr>
        <w:t xml:space="preserve">volunteer on disturbed sites such as recently logged and burned over forestland.  Therefore, in some reforestation efforts it is considered a minor to major competitor with conifer tree seedlings and an obstacle for plantation establishment and growth </w:t>
      </w:r>
      <w:r w:rsidR="00DE475D">
        <w:rPr>
          <w:sz w:val="20"/>
        </w:rPr>
        <w:t xml:space="preserve">(Coates et al., 1990; </w:t>
      </w:r>
      <w:r w:rsidRPr="00A13ED7">
        <w:rPr>
          <w:sz w:val="20"/>
        </w:rPr>
        <w:t>Hauessler et al.</w:t>
      </w:r>
      <w:r w:rsidR="00DE475D">
        <w:rPr>
          <w:sz w:val="20"/>
        </w:rPr>
        <w:t>,</w:t>
      </w:r>
      <w:r w:rsidRPr="00A13ED7">
        <w:rPr>
          <w:sz w:val="20"/>
        </w:rPr>
        <w:t xml:space="preserve"> 1990, Uchytil</w:t>
      </w:r>
      <w:r w:rsidR="00DE475D">
        <w:rPr>
          <w:sz w:val="20"/>
        </w:rPr>
        <w:t>,</w:t>
      </w:r>
      <w:r w:rsidRPr="00A13ED7">
        <w:rPr>
          <w:sz w:val="20"/>
        </w:rPr>
        <w:t xml:space="preserve"> 1989). Colonization along roadsides and utility right-of-ways may also necessitate control</w:t>
      </w:r>
      <w:r w:rsidR="00A13ED7">
        <w:rPr>
          <w:sz w:val="20"/>
        </w:rPr>
        <w:t>.</w:t>
      </w:r>
    </w:p>
    <w:p w:rsidR="000D3A30" w:rsidRPr="00A90532" w:rsidRDefault="000D3A30" w:rsidP="00721B7E">
      <w:pPr>
        <w:pStyle w:val="Heading3"/>
        <w:rPr>
          <w:i/>
          <w:iCs/>
        </w:rPr>
      </w:pPr>
      <w:r w:rsidRPr="00A90532">
        <w:t>Control</w:t>
      </w:r>
    </w:p>
    <w:p w:rsidR="00584BC1" w:rsidRDefault="00F260A9" w:rsidP="00F260A9">
      <w:pPr>
        <w:autoSpaceDE w:val="0"/>
        <w:autoSpaceDN w:val="0"/>
        <w:adjustRightInd w:val="0"/>
        <w:jc w:val="left"/>
        <w:rPr>
          <w:sz w:val="20"/>
        </w:rPr>
      </w:pPr>
      <w:r>
        <w:rPr>
          <w:sz w:val="20"/>
        </w:rPr>
        <w:t>B</w:t>
      </w:r>
      <w:r w:rsidR="00F62934" w:rsidRPr="00603912">
        <w:rPr>
          <w:sz w:val="20"/>
        </w:rPr>
        <w:t>rushing</w:t>
      </w:r>
      <w:r w:rsidR="00030298">
        <w:rPr>
          <w:sz w:val="20"/>
        </w:rPr>
        <w:t xml:space="preserve"> </w:t>
      </w:r>
      <w:r w:rsidR="00F62934" w:rsidRPr="00603912">
        <w:rPr>
          <w:sz w:val="20"/>
        </w:rPr>
        <w:t xml:space="preserve">is </w:t>
      </w:r>
      <w:r w:rsidR="00B4335E">
        <w:rPr>
          <w:sz w:val="20"/>
        </w:rPr>
        <w:t xml:space="preserve">sometimes used to </w:t>
      </w:r>
      <w:r w:rsidR="00E06C21">
        <w:rPr>
          <w:sz w:val="20"/>
        </w:rPr>
        <w:t xml:space="preserve">set back or </w:t>
      </w:r>
      <w:r w:rsidR="00F62934" w:rsidRPr="00603912">
        <w:rPr>
          <w:sz w:val="20"/>
        </w:rPr>
        <w:t>control Sitka alder</w:t>
      </w:r>
      <w:r w:rsidR="00B4335E">
        <w:rPr>
          <w:sz w:val="20"/>
        </w:rPr>
        <w:t xml:space="preserve"> in conifer stands</w:t>
      </w:r>
      <w:r>
        <w:rPr>
          <w:sz w:val="20"/>
        </w:rPr>
        <w:t xml:space="preserve"> and right-of-ways</w:t>
      </w:r>
      <w:r w:rsidR="00E70F6A">
        <w:rPr>
          <w:sz w:val="20"/>
        </w:rPr>
        <w:t xml:space="preserve"> when densit</w:t>
      </w:r>
      <w:r w:rsidR="00354B04">
        <w:rPr>
          <w:sz w:val="20"/>
        </w:rPr>
        <w:t>y</w:t>
      </w:r>
      <w:r w:rsidR="00E70F6A">
        <w:rPr>
          <w:sz w:val="20"/>
        </w:rPr>
        <w:t xml:space="preserve"> or growth become</w:t>
      </w:r>
      <w:r w:rsidR="00354B04">
        <w:rPr>
          <w:sz w:val="20"/>
        </w:rPr>
        <w:t>s</w:t>
      </w:r>
      <w:r w:rsidR="00E70F6A">
        <w:rPr>
          <w:sz w:val="20"/>
        </w:rPr>
        <w:t xml:space="preserve"> too high</w:t>
      </w:r>
      <w:r w:rsidR="00030298">
        <w:rPr>
          <w:sz w:val="20"/>
        </w:rPr>
        <w:t xml:space="preserve">.  </w:t>
      </w:r>
      <w:r w:rsidR="005A7B53">
        <w:rPr>
          <w:sz w:val="20"/>
        </w:rPr>
        <w:t>Brushing is defined as the “removal of undesirable herbaceous and woody vegetation by</w:t>
      </w:r>
      <w:r>
        <w:rPr>
          <w:sz w:val="20"/>
        </w:rPr>
        <w:t xml:space="preserve"> </w:t>
      </w:r>
      <w:r w:rsidR="005A7B53">
        <w:rPr>
          <w:sz w:val="20"/>
        </w:rPr>
        <w:t>manual or mechanical means</w:t>
      </w:r>
      <w:r>
        <w:rPr>
          <w:sz w:val="20"/>
        </w:rPr>
        <w:t>” (</w:t>
      </w:r>
      <w:r w:rsidR="005A7B53">
        <w:rPr>
          <w:sz w:val="20"/>
        </w:rPr>
        <w:t>Canadian Forest Service</w:t>
      </w:r>
      <w:r w:rsidR="00B20616">
        <w:rPr>
          <w:sz w:val="20"/>
        </w:rPr>
        <w:t>,</w:t>
      </w:r>
      <w:r w:rsidR="005A7B53">
        <w:rPr>
          <w:sz w:val="20"/>
        </w:rPr>
        <w:t xml:space="preserve"> 1995). </w:t>
      </w:r>
      <w:r>
        <w:rPr>
          <w:sz w:val="20"/>
        </w:rPr>
        <w:t xml:space="preserve">The species </w:t>
      </w:r>
      <w:r w:rsidR="00B4335E">
        <w:rPr>
          <w:sz w:val="20"/>
        </w:rPr>
        <w:t xml:space="preserve">can </w:t>
      </w:r>
      <w:r w:rsidR="00EA3093">
        <w:rPr>
          <w:sz w:val="20"/>
        </w:rPr>
        <w:t xml:space="preserve">sprout new </w:t>
      </w:r>
      <w:r w:rsidR="0058300E">
        <w:rPr>
          <w:sz w:val="20"/>
        </w:rPr>
        <w:t>shoots</w:t>
      </w:r>
      <w:r w:rsidR="00B4335E">
        <w:rPr>
          <w:sz w:val="20"/>
        </w:rPr>
        <w:t xml:space="preserve"> after cutting so </w:t>
      </w:r>
      <w:r w:rsidR="00A13ED7">
        <w:rPr>
          <w:sz w:val="20"/>
        </w:rPr>
        <w:t>more than one</w:t>
      </w:r>
      <w:r w:rsidR="00B4335E">
        <w:rPr>
          <w:sz w:val="20"/>
        </w:rPr>
        <w:t xml:space="preserve"> treatment may be needed</w:t>
      </w:r>
      <w:r w:rsidR="006A17A5">
        <w:rPr>
          <w:sz w:val="20"/>
        </w:rPr>
        <w:t xml:space="preserve"> for conifer release</w:t>
      </w:r>
      <w:r w:rsidR="00D47B3F">
        <w:rPr>
          <w:sz w:val="20"/>
        </w:rPr>
        <w:t xml:space="preserve"> (B.C. Ministry of Forests, 1997)</w:t>
      </w:r>
      <w:r w:rsidR="00F62934" w:rsidRPr="00603912">
        <w:rPr>
          <w:sz w:val="20"/>
        </w:rPr>
        <w:t xml:space="preserve">. </w:t>
      </w:r>
      <w:r w:rsidR="005A7B53">
        <w:rPr>
          <w:sz w:val="20"/>
        </w:rPr>
        <w:t xml:space="preserve">For </w:t>
      </w:r>
      <w:r w:rsidR="005A7B53" w:rsidRPr="00B20616">
        <w:rPr>
          <w:i/>
          <w:sz w:val="20"/>
        </w:rPr>
        <w:t>Alnus viridis</w:t>
      </w:r>
      <w:r w:rsidR="005A7B53">
        <w:rPr>
          <w:sz w:val="20"/>
        </w:rPr>
        <w:t xml:space="preserve">, </w:t>
      </w:r>
      <w:r w:rsidR="005A7B53" w:rsidRPr="00B20616">
        <w:rPr>
          <w:sz w:val="20"/>
        </w:rPr>
        <w:t xml:space="preserve">July and August cutting results in the least sprouting and </w:t>
      </w:r>
      <w:r w:rsidR="00242CB3">
        <w:rPr>
          <w:sz w:val="20"/>
        </w:rPr>
        <w:t xml:space="preserve">lowest </w:t>
      </w:r>
      <w:r w:rsidR="005A7B53" w:rsidRPr="00B20616">
        <w:rPr>
          <w:sz w:val="20"/>
        </w:rPr>
        <w:t>height</w:t>
      </w:r>
      <w:r w:rsidR="002A786E">
        <w:rPr>
          <w:sz w:val="20"/>
        </w:rPr>
        <w:t xml:space="preserve"> of new</w:t>
      </w:r>
      <w:r w:rsidR="005A7B53" w:rsidRPr="00B20616">
        <w:rPr>
          <w:sz w:val="20"/>
        </w:rPr>
        <w:t xml:space="preserve"> growth</w:t>
      </w:r>
      <w:r w:rsidR="005A7B53" w:rsidRPr="00603912">
        <w:rPr>
          <w:sz w:val="20"/>
        </w:rPr>
        <w:t xml:space="preserve"> </w:t>
      </w:r>
      <w:r w:rsidR="005A7B53">
        <w:rPr>
          <w:sz w:val="20"/>
        </w:rPr>
        <w:t>(</w:t>
      </w:r>
      <w:r w:rsidR="0058300E">
        <w:rPr>
          <w:sz w:val="20"/>
        </w:rPr>
        <w:t>Harvey et al.</w:t>
      </w:r>
      <w:r w:rsidR="00B20616">
        <w:rPr>
          <w:sz w:val="20"/>
        </w:rPr>
        <w:t>,</w:t>
      </w:r>
      <w:r w:rsidR="0058300E">
        <w:rPr>
          <w:sz w:val="20"/>
        </w:rPr>
        <w:t xml:space="preserve"> 1998</w:t>
      </w:r>
      <w:r w:rsidR="005A7B53">
        <w:rPr>
          <w:sz w:val="20"/>
        </w:rPr>
        <w:t>)</w:t>
      </w:r>
      <w:r w:rsidR="0058300E">
        <w:rPr>
          <w:sz w:val="20"/>
        </w:rPr>
        <w:t>.</w:t>
      </w:r>
      <w:r w:rsidR="005A7B53">
        <w:rPr>
          <w:sz w:val="20"/>
        </w:rPr>
        <w:t xml:space="preserve"> </w:t>
      </w:r>
    </w:p>
    <w:p w:rsidR="006A17A5" w:rsidRDefault="00584BC1" w:rsidP="003D572B">
      <w:pPr>
        <w:autoSpaceDE w:val="0"/>
        <w:autoSpaceDN w:val="0"/>
        <w:adjustRightInd w:val="0"/>
        <w:spacing w:before="200"/>
        <w:jc w:val="left"/>
        <w:rPr>
          <w:sz w:val="20"/>
        </w:rPr>
      </w:pPr>
      <w:r>
        <w:rPr>
          <w:sz w:val="20"/>
        </w:rPr>
        <w:t xml:space="preserve">Other methods of control alone or in combination with cutting </w:t>
      </w:r>
      <w:r w:rsidR="00B83A00">
        <w:rPr>
          <w:sz w:val="20"/>
        </w:rPr>
        <w:t>can</w:t>
      </w:r>
      <w:r>
        <w:rPr>
          <w:sz w:val="20"/>
        </w:rPr>
        <w:t xml:space="preserve"> be effective. Foliar applied h</w:t>
      </w:r>
      <w:r w:rsidR="001A1FEC" w:rsidRPr="00603912">
        <w:rPr>
          <w:sz w:val="20"/>
        </w:rPr>
        <w:t xml:space="preserve">erbicides </w:t>
      </w:r>
      <w:r w:rsidR="00D76D8D">
        <w:rPr>
          <w:sz w:val="20"/>
        </w:rPr>
        <w:t>such as glyphosate</w:t>
      </w:r>
      <w:r w:rsidR="00E91DB3">
        <w:rPr>
          <w:sz w:val="20"/>
        </w:rPr>
        <w:t>, triclopyr,</w:t>
      </w:r>
      <w:r w:rsidR="00D76D8D">
        <w:rPr>
          <w:sz w:val="20"/>
        </w:rPr>
        <w:t xml:space="preserve"> and 2</w:t>
      </w:r>
      <w:proofErr w:type="gramStart"/>
      <w:r w:rsidR="00D76D8D">
        <w:rPr>
          <w:sz w:val="20"/>
        </w:rPr>
        <w:t>,4</w:t>
      </w:r>
      <w:proofErr w:type="gramEnd"/>
      <w:r w:rsidR="002A786E">
        <w:rPr>
          <w:sz w:val="20"/>
        </w:rPr>
        <w:t>-</w:t>
      </w:r>
      <w:r w:rsidR="00D76D8D">
        <w:rPr>
          <w:sz w:val="20"/>
        </w:rPr>
        <w:t xml:space="preserve">D </w:t>
      </w:r>
      <w:r w:rsidR="001A1FEC" w:rsidRPr="00603912">
        <w:rPr>
          <w:sz w:val="20"/>
        </w:rPr>
        <w:lastRenderedPageBreak/>
        <w:t xml:space="preserve">can </w:t>
      </w:r>
      <w:r>
        <w:rPr>
          <w:sz w:val="20"/>
        </w:rPr>
        <w:t>give good control</w:t>
      </w:r>
      <w:r w:rsidR="00D76D8D">
        <w:rPr>
          <w:sz w:val="20"/>
        </w:rPr>
        <w:t xml:space="preserve"> (</w:t>
      </w:r>
      <w:r w:rsidR="00E91DB3">
        <w:rPr>
          <w:sz w:val="20"/>
        </w:rPr>
        <w:t xml:space="preserve">B.C. Ministry of Forests, 1997; </w:t>
      </w:r>
      <w:r w:rsidR="00D76D8D">
        <w:rPr>
          <w:sz w:val="20"/>
        </w:rPr>
        <w:t>Coates et al.</w:t>
      </w:r>
      <w:r w:rsidR="002A786E">
        <w:rPr>
          <w:sz w:val="20"/>
        </w:rPr>
        <w:t>,</w:t>
      </w:r>
      <w:r w:rsidR="00A6007C">
        <w:rPr>
          <w:sz w:val="20"/>
        </w:rPr>
        <w:t xml:space="preserve"> 1990</w:t>
      </w:r>
      <w:r w:rsidR="00D76D8D">
        <w:rPr>
          <w:sz w:val="20"/>
        </w:rPr>
        <w:t>)</w:t>
      </w:r>
      <w:r w:rsidR="00A13ED7">
        <w:rPr>
          <w:sz w:val="20"/>
        </w:rPr>
        <w:t xml:space="preserve">.  </w:t>
      </w:r>
      <w:r w:rsidR="00E91DB3">
        <w:rPr>
          <w:sz w:val="20"/>
        </w:rPr>
        <w:t>Triclopyr</w:t>
      </w:r>
      <w:r w:rsidR="00D47B3F">
        <w:rPr>
          <w:sz w:val="20"/>
        </w:rPr>
        <w:t xml:space="preserve"> can also be used</w:t>
      </w:r>
      <w:r w:rsidR="00A13ED7">
        <w:rPr>
          <w:sz w:val="20"/>
        </w:rPr>
        <w:t xml:space="preserve"> for </w:t>
      </w:r>
      <w:r w:rsidR="00D47B3F">
        <w:rPr>
          <w:sz w:val="20"/>
        </w:rPr>
        <w:t xml:space="preserve">stump and basal bark </w:t>
      </w:r>
      <w:r w:rsidR="00A13ED7">
        <w:rPr>
          <w:sz w:val="20"/>
        </w:rPr>
        <w:t>treatment</w:t>
      </w:r>
      <w:r w:rsidR="00D47B3F">
        <w:rPr>
          <w:sz w:val="20"/>
        </w:rPr>
        <w:t>s</w:t>
      </w:r>
      <w:r w:rsidR="001A1FEC" w:rsidRPr="00603912">
        <w:rPr>
          <w:sz w:val="20"/>
        </w:rPr>
        <w:t xml:space="preserve">. </w:t>
      </w:r>
      <w:r w:rsidR="00D47B3F">
        <w:rPr>
          <w:sz w:val="20"/>
        </w:rPr>
        <w:t xml:space="preserve">Hack and squirt (herbicide) and girdling methods are inappropriate because of Sitka alder’s multi-stemmed growth habit (B.C. Ministry of Forests, 1997). </w:t>
      </w:r>
      <w:r w:rsidR="005F3C7D" w:rsidRPr="00603912">
        <w:rPr>
          <w:sz w:val="20"/>
        </w:rPr>
        <w:t>A n</w:t>
      </w:r>
      <w:r w:rsidR="0029498B" w:rsidRPr="00603912">
        <w:rPr>
          <w:sz w:val="20"/>
        </w:rPr>
        <w:t xml:space="preserve">ative fungal pathogen </w:t>
      </w:r>
      <w:r w:rsidR="00D35EC2">
        <w:rPr>
          <w:sz w:val="20"/>
        </w:rPr>
        <w:t>(</w:t>
      </w:r>
      <w:r w:rsidR="00D35EC2" w:rsidRPr="00D35EC2">
        <w:rPr>
          <w:bCs/>
          <w:i/>
          <w:sz w:val="20"/>
        </w:rPr>
        <w:t>Chondrostereum purpureum</w:t>
      </w:r>
      <w:r w:rsidR="00D35EC2">
        <w:rPr>
          <w:sz w:val="20"/>
        </w:rPr>
        <w:t xml:space="preserve">) </w:t>
      </w:r>
      <w:r w:rsidR="0029498B" w:rsidRPr="00603912">
        <w:rPr>
          <w:sz w:val="20"/>
        </w:rPr>
        <w:t>ha</w:t>
      </w:r>
      <w:r w:rsidR="00FE6D17" w:rsidRPr="00603912">
        <w:rPr>
          <w:sz w:val="20"/>
        </w:rPr>
        <w:t>s</w:t>
      </w:r>
      <w:r w:rsidR="0029498B" w:rsidRPr="00603912">
        <w:rPr>
          <w:sz w:val="20"/>
        </w:rPr>
        <w:t xml:space="preserve"> been </w:t>
      </w:r>
      <w:r w:rsidR="005F3C7D" w:rsidRPr="00603912">
        <w:rPr>
          <w:sz w:val="20"/>
        </w:rPr>
        <w:t>approved</w:t>
      </w:r>
      <w:r w:rsidR="0029498B" w:rsidRPr="00603912">
        <w:rPr>
          <w:sz w:val="20"/>
        </w:rPr>
        <w:t xml:space="preserve"> </w:t>
      </w:r>
      <w:r w:rsidR="005F3C7D" w:rsidRPr="00603912">
        <w:rPr>
          <w:sz w:val="20"/>
        </w:rPr>
        <w:t>in Canada</w:t>
      </w:r>
      <w:r w:rsidR="00FE6D17" w:rsidRPr="00603912">
        <w:rPr>
          <w:sz w:val="20"/>
        </w:rPr>
        <w:t xml:space="preserve"> as a</w:t>
      </w:r>
      <w:r w:rsidR="005F3C7D" w:rsidRPr="00603912">
        <w:rPr>
          <w:sz w:val="20"/>
        </w:rPr>
        <w:t xml:space="preserve"> biological control alternative to the use </w:t>
      </w:r>
      <w:r w:rsidR="0063018D">
        <w:rPr>
          <w:sz w:val="20"/>
        </w:rPr>
        <w:t xml:space="preserve">of </w:t>
      </w:r>
      <w:r w:rsidR="005F3C7D" w:rsidRPr="00603912">
        <w:rPr>
          <w:sz w:val="20"/>
        </w:rPr>
        <w:t xml:space="preserve">glyphosate and triclopyr </w:t>
      </w:r>
      <w:r w:rsidR="00FE6D17" w:rsidRPr="00603912">
        <w:rPr>
          <w:sz w:val="20"/>
        </w:rPr>
        <w:t>herbicides</w:t>
      </w:r>
      <w:r w:rsidR="002E3FDA" w:rsidRPr="00603912">
        <w:rPr>
          <w:sz w:val="20"/>
        </w:rPr>
        <w:t xml:space="preserve">.  The agent is applied as a paste </w:t>
      </w:r>
      <w:r w:rsidR="005F3C7D" w:rsidRPr="00603912">
        <w:rPr>
          <w:sz w:val="20"/>
        </w:rPr>
        <w:t xml:space="preserve">to re-sprouting </w:t>
      </w:r>
      <w:r w:rsidR="002E3FDA" w:rsidRPr="00603912">
        <w:rPr>
          <w:sz w:val="20"/>
        </w:rPr>
        <w:t xml:space="preserve">stumps </w:t>
      </w:r>
      <w:r w:rsidR="005F3C7D" w:rsidRPr="00603912">
        <w:rPr>
          <w:sz w:val="20"/>
        </w:rPr>
        <w:t xml:space="preserve">of red and </w:t>
      </w:r>
      <w:r w:rsidR="00FE6D17" w:rsidRPr="00603912">
        <w:rPr>
          <w:sz w:val="20"/>
        </w:rPr>
        <w:t>S</w:t>
      </w:r>
      <w:r w:rsidR="005F3C7D" w:rsidRPr="00603912">
        <w:rPr>
          <w:sz w:val="20"/>
        </w:rPr>
        <w:t>itka alder following manual cutting</w:t>
      </w:r>
      <w:r w:rsidR="00FE6D17" w:rsidRPr="00603912">
        <w:rPr>
          <w:sz w:val="20"/>
        </w:rPr>
        <w:t xml:space="preserve"> (Health</w:t>
      </w:r>
      <w:r w:rsidR="002E3FDA" w:rsidRPr="00603912">
        <w:rPr>
          <w:sz w:val="20"/>
        </w:rPr>
        <w:t xml:space="preserve"> Canada</w:t>
      </w:r>
      <w:r w:rsidR="00A6007C">
        <w:rPr>
          <w:sz w:val="20"/>
        </w:rPr>
        <w:t>,</w:t>
      </w:r>
      <w:r w:rsidR="002E3FDA" w:rsidRPr="00603912">
        <w:rPr>
          <w:sz w:val="20"/>
        </w:rPr>
        <w:t xml:space="preserve"> 2007).</w:t>
      </w:r>
      <w:r w:rsidR="005F3C7D" w:rsidRPr="00603912">
        <w:rPr>
          <w:sz w:val="20"/>
        </w:rPr>
        <w:t xml:space="preserve">  </w:t>
      </w:r>
      <w:r w:rsidR="00E06C21">
        <w:rPr>
          <w:sz w:val="20"/>
        </w:rPr>
        <w:t xml:space="preserve">Moderate burns </w:t>
      </w:r>
      <w:r w:rsidR="006971EF">
        <w:rPr>
          <w:sz w:val="20"/>
        </w:rPr>
        <w:t xml:space="preserve">are listed as a control treatment </w:t>
      </w:r>
      <w:r w:rsidR="0017639C">
        <w:rPr>
          <w:sz w:val="20"/>
        </w:rPr>
        <w:t>(Coates et al.</w:t>
      </w:r>
      <w:r w:rsidR="002A786E">
        <w:rPr>
          <w:sz w:val="20"/>
        </w:rPr>
        <w:t>,</w:t>
      </w:r>
      <w:r w:rsidR="00675ECC">
        <w:rPr>
          <w:sz w:val="20"/>
        </w:rPr>
        <w:t xml:space="preserve"> 1990</w:t>
      </w:r>
      <w:r w:rsidR="0017639C">
        <w:rPr>
          <w:sz w:val="20"/>
        </w:rPr>
        <w:t>)</w:t>
      </w:r>
      <w:r w:rsidR="00675ECC">
        <w:rPr>
          <w:sz w:val="20"/>
        </w:rPr>
        <w:t>,</w:t>
      </w:r>
      <w:r w:rsidR="0017639C">
        <w:rPr>
          <w:sz w:val="20"/>
        </w:rPr>
        <w:t xml:space="preserve"> but </w:t>
      </w:r>
      <w:r w:rsidR="006971EF">
        <w:rPr>
          <w:sz w:val="20"/>
        </w:rPr>
        <w:t>the</w:t>
      </w:r>
      <w:r w:rsidR="0017639C">
        <w:rPr>
          <w:sz w:val="20"/>
        </w:rPr>
        <w:t xml:space="preserve"> </w:t>
      </w:r>
      <w:r w:rsidR="00BD04FB">
        <w:rPr>
          <w:sz w:val="20"/>
        </w:rPr>
        <w:t xml:space="preserve">species </w:t>
      </w:r>
      <w:r w:rsidR="006971EF">
        <w:rPr>
          <w:sz w:val="20"/>
        </w:rPr>
        <w:t>can</w:t>
      </w:r>
      <w:r w:rsidR="00BD04FB">
        <w:rPr>
          <w:sz w:val="20"/>
        </w:rPr>
        <w:t xml:space="preserve"> </w:t>
      </w:r>
      <w:r w:rsidR="006971EF">
        <w:rPr>
          <w:sz w:val="20"/>
        </w:rPr>
        <w:t xml:space="preserve">also </w:t>
      </w:r>
      <w:r w:rsidR="004F1263">
        <w:rPr>
          <w:sz w:val="20"/>
        </w:rPr>
        <w:t xml:space="preserve">be </w:t>
      </w:r>
      <w:r w:rsidR="00BD04FB">
        <w:rPr>
          <w:sz w:val="20"/>
        </w:rPr>
        <w:t xml:space="preserve">favored by </w:t>
      </w:r>
      <w:r w:rsidR="006971EF">
        <w:rPr>
          <w:sz w:val="20"/>
        </w:rPr>
        <w:t>fire (Hauessler et al</w:t>
      </w:r>
      <w:r w:rsidR="002A786E">
        <w:rPr>
          <w:sz w:val="20"/>
        </w:rPr>
        <w:t>.,</w:t>
      </w:r>
      <w:r w:rsidR="006971EF">
        <w:rPr>
          <w:sz w:val="20"/>
        </w:rPr>
        <w:t xml:space="preserve"> 1990)</w:t>
      </w:r>
      <w:r w:rsidR="006A17A5">
        <w:rPr>
          <w:sz w:val="20"/>
        </w:rPr>
        <w:t>.</w:t>
      </w:r>
      <w:r w:rsidR="004F1263">
        <w:rPr>
          <w:sz w:val="20"/>
        </w:rPr>
        <w:t xml:space="preserve">  Brown (</w:t>
      </w:r>
      <w:r w:rsidR="00710FEC">
        <w:rPr>
          <w:sz w:val="20"/>
        </w:rPr>
        <w:t xml:space="preserve">using </w:t>
      </w:r>
      <w:r w:rsidR="004F1263">
        <w:rPr>
          <w:sz w:val="20"/>
        </w:rPr>
        <w:t>glyphosate) and burn treatments are effective (Coates et al.</w:t>
      </w:r>
      <w:r w:rsidR="001F1B60">
        <w:rPr>
          <w:sz w:val="20"/>
        </w:rPr>
        <w:t>,</w:t>
      </w:r>
      <w:r w:rsidR="00A6007C">
        <w:rPr>
          <w:sz w:val="20"/>
        </w:rPr>
        <w:t xml:space="preserve"> 1990</w:t>
      </w:r>
      <w:r w:rsidR="004F1263">
        <w:rPr>
          <w:sz w:val="20"/>
        </w:rPr>
        <w:t>)</w:t>
      </w:r>
      <w:r w:rsidR="00D35EC2">
        <w:rPr>
          <w:sz w:val="20"/>
        </w:rPr>
        <w:t>.</w:t>
      </w:r>
      <w:r w:rsidR="00D47B3F">
        <w:rPr>
          <w:sz w:val="20"/>
        </w:rPr>
        <w:t xml:space="preserve">  </w:t>
      </w:r>
      <w:r w:rsidR="008F312D">
        <w:rPr>
          <w:sz w:val="20"/>
        </w:rPr>
        <w:t>Sheep g</w:t>
      </w:r>
      <w:r w:rsidR="00D47B3F">
        <w:rPr>
          <w:sz w:val="20"/>
        </w:rPr>
        <w:t>razing</w:t>
      </w:r>
      <w:r w:rsidR="008F312D">
        <w:rPr>
          <w:sz w:val="20"/>
        </w:rPr>
        <w:t xml:space="preserve"> </w:t>
      </w:r>
      <w:r w:rsidR="00D47B3F">
        <w:rPr>
          <w:sz w:val="20"/>
        </w:rPr>
        <w:t xml:space="preserve">is not </w:t>
      </w:r>
      <w:r w:rsidR="008F312D">
        <w:rPr>
          <w:sz w:val="20"/>
        </w:rPr>
        <w:t>suggested</w:t>
      </w:r>
      <w:r w:rsidR="00D47B3F">
        <w:rPr>
          <w:sz w:val="20"/>
        </w:rPr>
        <w:t xml:space="preserve"> because Sitka alder is not effectively browsed (B.C. Ministry of Forests, 1997).</w:t>
      </w:r>
    </w:p>
    <w:p w:rsidR="000D3A30" w:rsidRDefault="0029498B" w:rsidP="003D572B">
      <w:pPr>
        <w:pStyle w:val="Default"/>
        <w:spacing w:before="200"/>
      </w:pPr>
      <w:r w:rsidRPr="003D572B">
        <w:rPr>
          <w:sz w:val="20"/>
          <w:szCs w:val="20"/>
        </w:rPr>
        <w:t>P</w:t>
      </w:r>
      <w:r w:rsidR="000D3A30" w:rsidRPr="003D572B">
        <w:rPr>
          <w:sz w:val="20"/>
          <w:szCs w:val="20"/>
        </w:rPr>
        <w:t xml:space="preserve">lease contact your local </w:t>
      </w:r>
      <w:r w:rsidR="005C00CF" w:rsidRPr="003D572B">
        <w:rPr>
          <w:sz w:val="20"/>
          <w:szCs w:val="20"/>
        </w:rPr>
        <w:t xml:space="preserve">forester, </w:t>
      </w:r>
      <w:r w:rsidR="000D3A30" w:rsidRPr="003D572B">
        <w:rPr>
          <w:sz w:val="20"/>
          <w:szCs w:val="20"/>
        </w:rPr>
        <w:t>extension specialist</w:t>
      </w:r>
      <w:r w:rsidR="00700B69" w:rsidRPr="003D572B">
        <w:rPr>
          <w:sz w:val="20"/>
          <w:szCs w:val="20"/>
        </w:rPr>
        <w:t xml:space="preserve">, </w:t>
      </w:r>
      <w:r w:rsidR="000D3A30" w:rsidRPr="003D572B">
        <w:rPr>
          <w:sz w:val="20"/>
          <w:szCs w:val="20"/>
        </w:rPr>
        <w:t xml:space="preserve">or county weed specialist to learn what </w:t>
      </w:r>
      <w:r w:rsidR="00700B69" w:rsidRPr="003D572B">
        <w:rPr>
          <w:sz w:val="20"/>
          <w:szCs w:val="20"/>
        </w:rPr>
        <w:t xml:space="preserve">treatments </w:t>
      </w:r>
      <w:r w:rsidR="00FE6D17" w:rsidRPr="003D572B">
        <w:rPr>
          <w:sz w:val="20"/>
          <w:szCs w:val="20"/>
        </w:rPr>
        <w:t xml:space="preserve">are legal and </w:t>
      </w:r>
      <w:r w:rsidR="000D3A30" w:rsidRPr="003D572B">
        <w:rPr>
          <w:sz w:val="20"/>
          <w:szCs w:val="20"/>
        </w:rPr>
        <w:t xml:space="preserve">work best in your area and how to use </w:t>
      </w:r>
      <w:r w:rsidR="00700B69" w:rsidRPr="003D572B">
        <w:rPr>
          <w:sz w:val="20"/>
          <w:szCs w:val="20"/>
        </w:rPr>
        <w:t>them</w:t>
      </w:r>
      <w:r w:rsidR="000D3A30" w:rsidRPr="003D572B">
        <w:rPr>
          <w:sz w:val="20"/>
          <w:szCs w:val="20"/>
        </w:rPr>
        <w:t xml:space="preserve"> safely.  Always read label and safety instructions for each control method.</w:t>
      </w:r>
      <w:r w:rsidR="00603912" w:rsidRPr="003D572B">
        <w:rPr>
          <w:sz w:val="20"/>
          <w:szCs w:val="20"/>
        </w:rPr>
        <w:t xml:space="preserve"> Trade names and control measures appear in this document only to provide specific information.  USDA NRCS does not guarantee or warranty the products and control methods named, and other products may be equally effective</w:t>
      </w:r>
      <w:r w:rsidR="00603912">
        <w:t>.</w:t>
      </w:r>
    </w:p>
    <w:p w:rsidR="00721B7E" w:rsidRDefault="002375B8" w:rsidP="00721B7E">
      <w:pPr>
        <w:pStyle w:val="Heading3"/>
      </w:pPr>
      <w:r w:rsidRPr="00A90532">
        <w:t>Seed and Plant Production</w:t>
      </w:r>
    </w:p>
    <w:p w:rsidR="00742326" w:rsidRDefault="00E37BF0" w:rsidP="00E37BF0">
      <w:pPr>
        <w:pStyle w:val="Heading3"/>
        <w:rPr>
          <w:b w:val="0"/>
        </w:rPr>
      </w:pPr>
      <w:r w:rsidRPr="00E37BF0">
        <w:rPr>
          <w:b w:val="0"/>
          <w:i/>
        </w:rPr>
        <w:t>Seed production</w:t>
      </w:r>
      <w:r w:rsidRPr="00E37BF0">
        <w:rPr>
          <w:b w:val="0"/>
        </w:rPr>
        <w:t>:</w:t>
      </w:r>
      <w:r>
        <w:t xml:space="preserve"> </w:t>
      </w:r>
      <w:r w:rsidR="00C5360E" w:rsidRPr="00DA0209">
        <w:rPr>
          <w:b w:val="0"/>
        </w:rPr>
        <w:t xml:space="preserve">Sitka alder seed </w:t>
      </w:r>
      <w:r w:rsidR="008D3DB5">
        <w:rPr>
          <w:b w:val="0"/>
        </w:rPr>
        <w:t>can</w:t>
      </w:r>
      <w:r w:rsidR="00C5360E" w:rsidRPr="00DA0209">
        <w:rPr>
          <w:b w:val="0"/>
        </w:rPr>
        <w:t xml:space="preserve"> be obtained from natural stands or seed orchards.  The species</w:t>
      </w:r>
      <w:r w:rsidRPr="00E37BF0">
        <w:rPr>
          <w:b w:val="0"/>
        </w:rPr>
        <w:t xml:space="preserve"> commence</w:t>
      </w:r>
      <w:r w:rsidR="00354DA9">
        <w:rPr>
          <w:b w:val="0"/>
        </w:rPr>
        <w:t>s</w:t>
      </w:r>
      <w:r w:rsidRPr="00E37BF0">
        <w:rPr>
          <w:b w:val="0"/>
        </w:rPr>
        <w:t xml:space="preserve"> flowering and producing seed at an age of </w:t>
      </w:r>
      <w:r w:rsidR="00162A81">
        <w:rPr>
          <w:b w:val="0"/>
        </w:rPr>
        <w:t>four</w:t>
      </w:r>
      <w:r w:rsidRPr="00E37BF0">
        <w:rPr>
          <w:b w:val="0"/>
        </w:rPr>
        <w:t xml:space="preserve"> </w:t>
      </w:r>
      <w:r w:rsidR="00071782">
        <w:rPr>
          <w:b w:val="0"/>
        </w:rPr>
        <w:t xml:space="preserve">(6) </w:t>
      </w:r>
      <w:r w:rsidRPr="00E37BF0">
        <w:rPr>
          <w:b w:val="0"/>
        </w:rPr>
        <w:t xml:space="preserve">to </w:t>
      </w:r>
      <w:r w:rsidR="00162A81">
        <w:rPr>
          <w:b w:val="0"/>
        </w:rPr>
        <w:t>seven</w:t>
      </w:r>
      <w:r w:rsidR="00071782">
        <w:rPr>
          <w:b w:val="0"/>
        </w:rPr>
        <w:t xml:space="preserve"> (8) </w:t>
      </w:r>
      <w:r w:rsidRPr="00E37BF0">
        <w:rPr>
          <w:b w:val="0"/>
        </w:rPr>
        <w:t>years (</w:t>
      </w:r>
      <w:r w:rsidR="00071782">
        <w:rPr>
          <w:b w:val="0"/>
        </w:rPr>
        <w:t>Hauessler et al.</w:t>
      </w:r>
      <w:r w:rsidR="00675ECC">
        <w:rPr>
          <w:b w:val="0"/>
        </w:rPr>
        <w:t>,</w:t>
      </w:r>
      <w:r w:rsidR="00071782">
        <w:rPr>
          <w:b w:val="0"/>
        </w:rPr>
        <w:t xml:space="preserve"> 1990</w:t>
      </w:r>
      <w:r w:rsidR="001F1B60">
        <w:rPr>
          <w:b w:val="0"/>
        </w:rPr>
        <w:t>;</w:t>
      </w:r>
      <w:r w:rsidR="001F1B60" w:rsidRPr="001F1B60">
        <w:rPr>
          <w:b w:val="0"/>
        </w:rPr>
        <w:t xml:space="preserve"> </w:t>
      </w:r>
      <w:r w:rsidR="001F1B60" w:rsidRPr="00E37BF0">
        <w:rPr>
          <w:b w:val="0"/>
        </w:rPr>
        <w:t>Uchytil</w:t>
      </w:r>
      <w:r w:rsidR="001F1B60">
        <w:rPr>
          <w:b w:val="0"/>
        </w:rPr>
        <w:t>,</w:t>
      </w:r>
      <w:r w:rsidR="001F1B60" w:rsidRPr="00E37BF0">
        <w:rPr>
          <w:b w:val="0"/>
        </w:rPr>
        <w:t xml:space="preserve"> 1989</w:t>
      </w:r>
      <w:r w:rsidRPr="00E37BF0">
        <w:rPr>
          <w:b w:val="0"/>
        </w:rPr>
        <w:t xml:space="preserve">).  </w:t>
      </w:r>
      <w:r w:rsidR="00354DA9">
        <w:rPr>
          <w:b w:val="0"/>
        </w:rPr>
        <w:t>However, p</w:t>
      </w:r>
      <w:r w:rsidRPr="00E37BF0">
        <w:rPr>
          <w:b w:val="0"/>
        </w:rPr>
        <w:t xml:space="preserve">opulations grown </w:t>
      </w:r>
      <w:r w:rsidR="00354DA9">
        <w:rPr>
          <w:b w:val="0"/>
        </w:rPr>
        <w:t xml:space="preserve">under cultivation </w:t>
      </w:r>
      <w:r w:rsidRPr="00E37BF0">
        <w:rPr>
          <w:b w:val="0"/>
        </w:rPr>
        <w:t>at Corvallis, O</w:t>
      </w:r>
      <w:r w:rsidR="002A786E">
        <w:rPr>
          <w:b w:val="0"/>
        </w:rPr>
        <w:t>R</w:t>
      </w:r>
      <w:r w:rsidRPr="00E37BF0">
        <w:rPr>
          <w:b w:val="0"/>
        </w:rPr>
        <w:t xml:space="preserve">, flowered as early as age </w:t>
      </w:r>
      <w:r w:rsidR="00470D5D">
        <w:rPr>
          <w:b w:val="0"/>
        </w:rPr>
        <w:t>three</w:t>
      </w:r>
      <w:r w:rsidRPr="00E37BF0">
        <w:rPr>
          <w:b w:val="0"/>
        </w:rPr>
        <w:t>.</w:t>
      </w:r>
      <w:r w:rsidR="00C5360E">
        <w:rPr>
          <w:b w:val="0"/>
        </w:rPr>
        <w:t xml:space="preserve">  </w:t>
      </w:r>
      <w:r w:rsidR="00354DA9">
        <w:rPr>
          <w:b w:val="0"/>
        </w:rPr>
        <w:t xml:space="preserve">Plants will produce seed every year with a bumper crop occurring every </w:t>
      </w:r>
      <w:r w:rsidR="005D4792">
        <w:rPr>
          <w:b w:val="0"/>
        </w:rPr>
        <w:t>three</w:t>
      </w:r>
      <w:r w:rsidR="00354DA9">
        <w:rPr>
          <w:b w:val="0"/>
        </w:rPr>
        <w:t xml:space="preserve"> to </w:t>
      </w:r>
      <w:r w:rsidR="005D4792">
        <w:rPr>
          <w:b w:val="0"/>
        </w:rPr>
        <w:t>five</w:t>
      </w:r>
      <w:r w:rsidR="00354DA9">
        <w:rPr>
          <w:b w:val="0"/>
        </w:rPr>
        <w:t xml:space="preserve"> years (Hauessler et al.</w:t>
      </w:r>
      <w:r w:rsidR="001F1B60">
        <w:rPr>
          <w:b w:val="0"/>
        </w:rPr>
        <w:t>,</w:t>
      </w:r>
      <w:r w:rsidR="00354DA9">
        <w:rPr>
          <w:b w:val="0"/>
        </w:rPr>
        <w:t xml:space="preserve"> 1990). </w:t>
      </w:r>
      <w:r w:rsidR="00C5360E">
        <w:rPr>
          <w:b w:val="0"/>
        </w:rPr>
        <w:t>Seed orchards</w:t>
      </w:r>
      <w:r w:rsidR="00C5360E" w:rsidRPr="00DA0209">
        <w:rPr>
          <w:b w:val="0"/>
        </w:rPr>
        <w:t xml:space="preserve"> </w:t>
      </w:r>
      <w:r w:rsidR="00B42B41" w:rsidRPr="00DA0209">
        <w:rPr>
          <w:b w:val="0"/>
        </w:rPr>
        <w:t>are best established in full sun on moist</w:t>
      </w:r>
      <w:r w:rsidR="00354DA9">
        <w:rPr>
          <w:b w:val="0"/>
        </w:rPr>
        <w:t>,</w:t>
      </w:r>
      <w:r w:rsidR="00B42B41" w:rsidRPr="00DA0209">
        <w:rPr>
          <w:b w:val="0"/>
        </w:rPr>
        <w:t xml:space="preserve"> well drained sites with </w:t>
      </w:r>
      <w:proofErr w:type="gramStart"/>
      <w:r w:rsidR="00354DA9" w:rsidRPr="00DA0209">
        <w:rPr>
          <w:b w:val="0"/>
        </w:rPr>
        <w:t>co</w:t>
      </w:r>
      <w:r w:rsidR="00E804F2">
        <w:rPr>
          <w:b w:val="0"/>
        </w:rPr>
        <w:t>a</w:t>
      </w:r>
      <w:r w:rsidR="00354DA9" w:rsidRPr="00DA0209">
        <w:rPr>
          <w:b w:val="0"/>
        </w:rPr>
        <w:t>rse</w:t>
      </w:r>
      <w:proofErr w:type="gramEnd"/>
      <w:r w:rsidR="00C5360E" w:rsidRPr="00DA0209">
        <w:rPr>
          <w:b w:val="0"/>
        </w:rPr>
        <w:t xml:space="preserve"> to medium textured soils</w:t>
      </w:r>
      <w:r w:rsidR="00B42B41" w:rsidRPr="00DA0209">
        <w:rPr>
          <w:b w:val="0"/>
        </w:rPr>
        <w:t xml:space="preserve"> that are mildly acidic</w:t>
      </w:r>
      <w:r w:rsidR="00C5360E" w:rsidRPr="00DA0209">
        <w:rPr>
          <w:b w:val="0"/>
        </w:rPr>
        <w:t xml:space="preserve">.  Selections should be properly isolated from other subspecies and populations of both </w:t>
      </w:r>
      <w:r w:rsidR="00C5360E" w:rsidRPr="00354DA9">
        <w:rPr>
          <w:b w:val="0"/>
          <w:i/>
        </w:rPr>
        <w:t>Alnus viridis</w:t>
      </w:r>
      <w:r w:rsidR="00C5360E" w:rsidRPr="00DA0209">
        <w:rPr>
          <w:b w:val="0"/>
        </w:rPr>
        <w:t xml:space="preserve"> and </w:t>
      </w:r>
      <w:r w:rsidR="00C5360E" w:rsidRPr="00354DA9">
        <w:rPr>
          <w:b w:val="0"/>
          <w:i/>
        </w:rPr>
        <w:t>Alnus crispa</w:t>
      </w:r>
      <w:r w:rsidR="00C5360E" w:rsidRPr="00DA0209">
        <w:rPr>
          <w:b w:val="0"/>
        </w:rPr>
        <w:t xml:space="preserve">. </w:t>
      </w:r>
      <w:r w:rsidR="00767480">
        <w:rPr>
          <w:b w:val="0"/>
        </w:rPr>
        <w:t>For seed certification</w:t>
      </w:r>
      <w:r w:rsidR="001F1B60">
        <w:rPr>
          <w:b w:val="0"/>
        </w:rPr>
        <w:t xml:space="preserve"> of native and naturalized plants</w:t>
      </w:r>
      <w:r w:rsidR="00767480">
        <w:rPr>
          <w:b w:val="0"/>
        </w:rPr>
        <w:t xml:space="preserve"> in Oregon, the standard minimum distance </w:t>
      </w:r>
      <w:r w:rsidR="002A786E">
        <w:rPr>
          <w:b w:val="0"/>
        </w:rPr>
        <w:t xml:space="preserve">apart </w:t>
      </w:r>
      <w:r w:rsidR="00767480">
        <w:rPr>
          <w:b w:val="0"/>
        </w:rPr>
        <w:t>for cross pollinated</w:t>
      </w:r>
      <w:r w:rsidR="00710FEC">
        <w:rPr>
          <w:b w:val="0"/>
        </w:rPr>
        <w:t xml:space="preserve"> </w:t>
      </w:r>
      <w:r w:rsidR="00767480">
        <w:rPr>
          <w:b w:val="0"/>
        </w:rPr>
        <w:t>species</w:t>
      </w:r>
      <w:r w:rsidR="001F1B60">
        <w:rPr>
          <w:b w:val="0"/>
        </w:rPr>
        <w:t xml:space="preserve"> including Sitka alder </w:t>
      </w:r>
      <w:r w:rsidR="00767480">
        <w:rPr>
          <w:b w:val="0"/>
        </w:rPr>
        <w:t xml:space="preserve">is </w:t>
      </w:r>
      <w:r w:rsidR="001F1B60">
        <w:rPr>
          <w:b w:val="0"/>
        </w:rPr>
        <w:t>275 m (</w:t>
      </w:r>
      <w:r w:rsidR="00767480">
        <w:rPr>
          <w:b w:val="0"/>
        </w:rPr>
        <w:t>900 ft</w:t>
      </w:r>
      <w:r w:rsidR="001F1B60">
        <w:rPr>
          <w:b w:val="0"/>
        </w:rPr>
        <w:t>).</w:t>
      </w:r>
    </w:p>
    <w:p w:rsidR="00E37BF0" w:rsidRDefault="00C5360E" w:rsidP="00E37BF0">
      <w:pPr>
        <w:pStyle w:val="Heading3"/>
        <w:contextualSpacing w:val="0"/>
        <w:rPr>
          <w:b w:val="0"/>
        </w:rPr>
      </w:pPr>
      <w:r w:rsidRPr="00DA0209">
        <w:rPr>
          <w:b w:val="0"/>
        </w:rPr>
        <w:t xml:space="preserve">Summer irrigation beyond the establishment year may be desirable </w:t>
      </w:r>
      <w:r w:rsidR="00DA0209" w:rsidRPr="00DA0209">
        <w:rPr>
          <w:b w:val="0"/>
        </w:rPr>
        <w:t xml:space="preserve">on dryer sites </w:t>
      </w:r>
      <w:r w:rsidRPr="00DA0209">
        <w:rPr>
          <w:b w:val="0"/>
        </w:rPr>
        <w:t xml:space="preserve">especially if plants are </w:t>
      </w:r>
      <w:r w:rsidR="00DA0209" w:rsidRPr="00DA0209">
        <w:rPr>
          <w:b w:val="0"/>
        </w:rPr>
        <w:t xml:space="preserve">not </w:t>
      </w:r>
      <w:r w:rsidRPr="00DA0209">
        <w:rPr>
          <w:b w:val="0"/>
        </w:rPr>
        <w:t>mulched</w:t>
      </w:r>
      <w:r w:rsidR="00DA0209" w:rsidRPr="00DA0209">
        <w:rPr>
          <w:b w:val="0"/>
        </w:rPr>
        <w:t>.</w:t>
      </w:r>
      <w:r w:rsidRPr="00DA0209">
        <w:rPr>
          <w:b w:val="0"/>
        </w:rPr>
        <w:t xml:space="preserve">  </w:t>
      </w:r>
      <w:r w:rsidR="00354DA9">
        <w:rPr>
          <w:b w:val="0"/>
        </w:rPr>
        <w:t>I</w:t>
      </w:r>
      <w:r w:rsidRPr="00DA0209">
        <w:rPr>
          <w:b w:val="0"/>
        </w:rPr>
        <w:t xml:space="preserve">nsect and disease pests should be monitored and </w:t>
      </w:r>
      <w:r w:rsidR="00354DA9">
        <w:rPr>
          <w:b w:val="0"/>
        </w:rPr>
        <w:t xml:space="preserve">if necessary </w:t>
      </w:r>
      <w:r w:rsidRPr="00DA0209">
        <w:rPr>
          <w:b w:val="0"/>
        </w:rPr>
        <w:t xml:space="preserve">treated with approved integrated pest management (IPM) methods as required, according to label </w:t>
      </w:r>
      <w:r w:rsidR="00B42B41" w:rsidRPr="00DA0209">
        <w:rPr>
          <w:b w:val="0"/>
        </w:rPr>
        <w:t xml:space="preserve">and safety </w:t>
      </w:r>
      <w:r w:rsidRPr="00DA0209">
        <w:rPr>
          <w:b w:val="0"/>
        </w:rPr>
        <w:t>instructions</w:t>
      </w:r>
      <w:r w:rsidR="00B42B41" w:rsidRPr="00DA0209">
        <w:rPr>
          <w:b w:val="0"/>
        </w:rPr>
        <w:t xml:space="preserve">. </w:t>
      </w:r>
      <w:r w:rsidR="00E37BF0" w:rsidRPr="00E37BF0">
        <w:rPr>
          <w:b w:val="0"/>
        </w:rPr>
        <w:t xml:space="preserve"> </w:t>
      </w:r>
    </w:p>
    <w:p w:rsidR="003D572B" w:rsidRDefault="00E37BF0" w:rsidP="00721B7E">
      <w:pPr>
        <w:pStyle w:val="Heading3"/>
        <w:contextualSpacing w:val="0"/>
        <w:rPr>
          <w:b w:val="0"/>
        </w:rPr>
      </w:pPr>
      <w:r w:rsidRPr="00E37BF0">
        <w:rPr>
          <w:b w:val="0"/>
        </w:rPr>
        <w:t xml:space="preserve">Methods for collection, extraction, and storage of red alder seed are generally applicable to Sitka alder. The seed is collected in </w:t>
      </w:r>
      <w:r w:rsidR="00826B8D">
        <w:rPr>
          <w:b w:val="0"/>
        </w:rPr>
        <w:t>fall or early winter</w:t>
      </w:r>
      <w:r w:rsidRPr="00E37BF0">
        <w:rPr>
          <w:b w:val="0"/>
        </w:rPr>
        <w:t xml:space="preserve"> when the </w:t>
      </w:r>
      <w:r w:rsidR="00433511">
        <w:rPr>
          <w:b w:val="0"/>
        </w:rPr>
        <w:lastRenderedPageBreak/>
        <w:t xml:space="preserve">female </w:t>
      </w:r>
      <w:r w:rsidRPr="00E37BF0">
        <w:rPr>
          <w:b w:val="0"/>
        </w:rPr>
        <w:t>cone</w:t>
      </w:r>
      <w:r w:rsidR="00433511">
        <w:rPr>
          <w:b w:val="0"/>
        </w:rPr>
        <w:t>s (strobiles)</w:t>
      </w:r>
      <w:r w:rsidRPr="00E37BF0">
        <w:rPr>
          <w:b w:val="0"/>
        </w:rPr>
        <w:t xml:space="preserve"> turn brown and scales begin to open.  Seed may also be sufficiently mature if the cones are turning brown in color and their scales easily separate by twisting the cone at the top and bottom (Hibbs and Ager</w:t>
      </w:r>
      <w:r w:rsidR="001F1B60">
        <w:rPr>
          <w:b w:val="0"/>
        </w:rPr>
        <w:t>,</w:t>
      </w:r>
      <w:r w:rsidRPr="00E37BF0">
        <w:rPr>
          <w:b w:val="0"/>
        </w:rPr>
        <w:t xml:space="preserve"> 1989).  They can be hand harvested or the branches flailed over a tarp. The cones are thoroughly dried at ambient temperatures by suspending them in fine mesh bags or placing them on elevated screens.  </w:t>
      </w:r>
      <w:r w:rsidR="00827245">
        <w:rPr>
          <w:b w:val="0"/>
        </w:rPr>
        <w:t>Some</w:t>
      </w:r>
      <w:r w:rsidR="00433511">
        <w:rPr>
          <w:b w:val="0"/>
        </w:rPr>
        <w:t xml:space="preserve"> of t</w:t>
      </w:r>
      <w:r w:rsidRPr="00E37BF0">
        <w:rPr>
          <w:b w:val="0"/>
        </w:rPr>
        <w:t xml:space="preserve">he seed </w:t>
      </w:r>
      <w:r w:rsidR="00C51B99">
        <w:rPr>
          <w:b w:val="0"/>
        </w:rPr>
        <w:t xml:space="preserve">will </w:t>
      </w:r>
      <w:r w:rsidR="00433511">
        <w:rPr>
          <w:b w:val="0"/>
        </w:rPr>
        <w:t xml:space="preserve">fall </w:t>
      </w:r>
      <w:r w:rsidR="00C51B99">
        <w:rPr>
          <w:b w:val="0"/>
        </w:rPr>
        <w:t>out during drying with the remainder</w:t>
      </w:r>
      <w:r w:rsidRPr="00E37BF0">
        <w:rPr>
          <w:b w:val="0"/>
        </w:rPr>
        <w:t xml:space="preserve"> removed by tumbling or shaking.</w:t>
      </w:r>
      <w:r w:rsidR="009B1CE9">
        <w:rPr>
          <w:b w:val="0"/>
        </w:rPr>
        <w:t xml:space="preserve"> </w:t>
      </w:r>
      <w:r w:rsidR="00C51B99">
        <w:rPr>
          <w:b w:val="0"/>
        </w:rPr>
        <w:t xml:space="preserve">Red alder </w:t>
      </w:r>
      <w:r w:rsidR="009B1CE9">
        <w:rPr>
          <w:b w:val="0"/>
        </w:rPr>
        <w:t xml:space="preserve">and presumably Sitka alder </w:t>
      </w:r>
      <w:r w:rsidR="00C51B99">
        <w:rPr>
          <w:b w:val="0"/>
        </w:rPr>
        <w:t>c</w:t>
      </w:r>
      <w:r w:rsidRPr="00E37BF0">
        <w:rPr>
          <w:b w:val="0"/>
        </w:rPr>
        <w:t xml:space="preserve">ones can also be kiln dried </w:t>
      </w:r>
      <w:r w:rsidR="002A786E">
        <w:rPr>
          <w:b w:val="0"/>
        </w:rPr>
        <w:t>at</w:t>
      </w:r>
      <w:r w:rsidRPr="00E37BF0">
        <w:rPr>
          <w:b w:val="0"/>
        </w:rPr>
        <w:t xml:space="preserve"> 16-27°C (60-80°F)</w:t>
      </w:r>
      <w:r w:rsidR="00C51B99">
        <w:rPr>
          <w:b w:val="0"/>
        </w:rPr>
        <w:t xml:space="preserve"> for </w:t>
      </w:r>
      <w:r w:rsidR="005D4792">
        <w:rPr>
          <w:b w:val="0"/>
        </w:rPr>
        <w:t>two</w:t>
      </w:r>
      <w:r w:rsidR="00C51B99">
        <w:rPr>
          <w:b w:val="0"/>
        </w:rPr>
        <w:t xml:space="preserve"> to </w:t>
      </w:r>
      <w:r w:rsidR="005D4792">
        <w:rPr>
          <w:b w:val="0"/>
        </w:rPr>
        <w:t>seven</w:t>
      </w:r>
      <w:r w:rsidR="00C51B99">
        <w:rPr>
          <w:b w:val="0"/>
        </w:rPr>
        <w:t xml:space="preserve"> days for quicker extraction</w:t>
      </w:r>
      <w:r w:rsidRPr="00E37BF0">
        <w:rPr>
          <w:b w:val="0"/>
        </w:rPr>
        <w:t xml:space="preserve"> (Hibbs and Ager</w:t>
      </w:r>
      <w:r w:rsidR="00827245">
        <w:rPr>
          <w:b w:val="0"/>
        </w:rPr>
        <w:t>,</w:t>
      </w:r>
      <w:r w:rsidRPr="00E37BF0">
        <w:rPr>
          <w:b w:val="0"/>
        </w:rPr>
        <w:t xml:space="preserve"> 1989). </w:t>
      </w:r>
      <w:r w:rsidR="00C51B99">
        <w:rPr>
          <w:b w:val="0"/>
        </w:rPr>
        <w:t xml:space="preserve"> Seed can be cleaned with an air screen machine and processed through an air column to remove</w:t>
      </w:r>
      <w:r w:rsidR="00BE298F">
        <w:rPr>
          <w:b w:val="0"/>
        </w:rPr>
        <w:t xml:space="preserve"> small extraneous </w:t>
      </w:r>
      <w:r w:rsidR="00C0577D">
        <w:rPr>
          <w:b w:val="0"/>
        </w:rPr>
        <w:t>particles</w:t>
      </w:r>
      <w:r w:rsidR="00BE298F">
        <w:rPr>
          <w:b w:val="0"/>
        </w:rPr>
        <w:t xml:space="preserve"> (Harrington et al.</w:t>
      </w:r>
      <w:r w:rsidR="00827245">
        <w:rPr>
          <w:b w:val="0"/>
        </w:rPr>
        <w:t>,</w:t>
      </w:r>
      <w:r w:rsidR="00BE298F">
        <w:rPr>
          <w:b w:val="0"/>
        </w:rPr>
        <w:t xml:space="preserve"> 2008).</w:t>
      </w:r>
      <w:r w:rsidRPr="00E37BF0">
        <w:rPr>
          <w:b w:val="0"/>
        </w:rPr>
        <w:t xml:space="preserve"> At </w:t>
      </w:r>
      <w:r w:rsidR="00BE298F">
        <w:rPr>
          <w:b w:val="0"/>
        </w:rPr>
        <w:t>the</w:t>
      </w:r>
      <w:r w:rsidR="002A786E">
        <w:rPr>
          <w:b w:val="0"/>
        </w:rPr>
        <w:t xml:space="preserve"> NRCS Corvallis Plant Materials Center</w:t>
      </w:r>
      <w:r w:rsidR="009A38D0">
        <w:rPr>
          <w:b w:val="0"/>
        </w:rPr>
        <w:t xml:space="preserve"> (PMC)</w:t>
      </w:r>
      <w:r w:rsidR="002A786E">
        <w:rPr>
          <w:b w:val="0"/>
        </w:rPr>
        <w:t>,</w:t>
      </w:r>
      <w:r w:rsidR="00BE298F">
        <w:rPr>
          <w:b w:val="0"/>
        </w:rPr>
        <w:t xml:space="preserve"> </w:t>
      </w:r>
      <w:r w:rsidRPr="00E37BF0">
        <w:rPr>
          <w:b w:val="0"/>
        </w:rPr>
        <w:t xml:space="preserve">95 cones yielded 27 g (~1 oz.) of clean seed. </w:t>
      </w:r>
      <w:r w:rsidR="00827245">
        <w:rPr>
          <w:b w:val="0"/>
        </w:rPr>
        <w:t xml:space="preserve">Data </w:t>
      </w:r>
      <w:r w:rsidR="00FB4520" w:rsidRPr="009B1CE9">
        <w:rPr>
          <w:b w:val="0"/>
        </w:rPr>
        <w:t>on seeds per pound vary widely</w:t>
      </w:r>
      <w:r w:rsidR="00390738" w:rsidRPr="009B1CE9">
        <w:rPr>
          <w:b w:val="0"/>
        </w:rPr>
        <w:t>, ranging</w:t>
      </w:r>
      <w:r w:rsidR="00FB4520" w:rsidRPr="009B1CE9">
        <w:rPr>
          <w:b w:val="0"/>
        </w:rPr>
        <w:t xml:space="preserve"> </w:t>
      </w:r>
      <w:r w:rsidR="008053ED" w:rsidRPr="009B1CE9">
        <w:rPr>
          <w:b w:val="0"/>
        </w:rPr>
        <w:t xml:space="preserve">from </w:t>
      </w:r>
      <w:r w:rsidR="00223B97">
        <w:rPr>
          <w:b w:val="0"/>
        </w:rPr>
        <w:t>1,467,000 seeds/kg (</w:t>
      </w:r>
      <w:r w:rsidR="008053ED" w:rsidRPr="009B1CE9">
        <w:rPr>
          <w:b w:val="0"/>
        </w:rPr>
        <w:t>66</w:t>
      </w:r>
      <w:r w:rsidR="00390738" w:rsidRPr="009B1CE9">
        <w:rPr>
          <w:b w:val="0"/>
        </w:rPr>
        <w:t>6</w:t>
      </w:r>
      <w:r w:rsidR="008053ED" w:rsidRPr="009B1CE9">
        <w:rPr>
          <w:b w:val="0"/>
        </w:rPr>
        <w:t>,000</w:t>
      </w:r>
      <w:r w:rsidR="00223B97">
        <w:rPr>
          <w:b w:val="0"/>
        </w:rPr>
        <w:t xml:space="preserve"> seeds/lb)</w:t>
      </w:r>
      <w:r w:rsidR="008053ED" w:rsidRPr="009B1CE9">
        <w:rPr>
          <w:b w:val="0"/>
        </w:rPr>
        <w:t xml:space="preserve"> </w:t>
      </w:r>
      <w:r w:rsidR="008053ED" w:rsidRPr="00223B97">
        <w:rPr>
          <w:b w:val="0"/>
        </w:rPr>
        <w:t>(</w:t>
      </w:r>
      <w:r w:rsidR="00223B97" w:rsidRPr="00223B97">
        <w:rPr>
          <w:b w:val="0"/>
        </w:rPr>
        <w:t>USDA NRCS</w:t>
      </w:r>
      <w:r w:rsidR="00827245">
        <w:rPr>
          <w:b w:val="0"/>
        </w:rPr>
        <w:t>,</w:t>
      </w:r>
      <w:r w:rsidR="00223B97" w:rsidRPr="00223B97">
        <w:rPr>
          <w:b w:val="0"/>
        </w:rPr>
        <w:t xml:space="preserve"> 2011</w:t>
      </w:r>
      <w:r w:rsidR="00827245">
        <w:rPr>
          <w:b w:val="0"/>
        </w:rPr>
        <w:t>b</w:t>
      </w:r>
      <w:r w:rsidR="008053ED" w:rsidRPr="00223B97">
        <w:rPr>
          <w:b w:val="0"/>
        </w:rPr>
        <w:t>)</w:t>
      </w:r>
      <w:r w:rsidR="008053ED" w:rsidRPr="009B1CE9">
        <w:rPr>
          <w:b w:val="0"/>
        </w:rPr>
        <w:t xml:space="preserve"> to </w:t>
      </w:r>
      <w:r w:rsidR="00223B97">
        <w:rPr>
          <w:b w:val="0"/>
        </w:rPr>
        <w:t>3,740,000 seeds/kg (</w:t>
      </w:r>
      <w:r w:rsidR="008D3DB5">
        <w:rPr>
          <w:b w:val="0"/>
        </w:rPr>
        <w:t>1,700,000</w:t>
      </w:r>
      <w:r w:rsidR="008053ED" w:rsidRPr="009B1CE9">
        <w:rPr>
          <w:b w:val="0"/>
        </w:rPr>
        <w:t xml:space="preserve"> seeds/lb</w:t>
      </w:r>
      <w:r w:rsidR="00223B97">
        <w:rPr>
          <w:b w:val="0"/>
        </w:rPr>
        <w:t>)</w:t>
      </w:r>
      <w:r w:rsidR="008F2AC8" w:rsidRPr="009B1CE9">
        <w:rPr>
          <w:b w:val="0"/>
        </w:rPr>
        <w:t>.</w:t>
      </w:r>
      <w:r w:rsidR="00827245">
        <w:rPr>
          <w:b w:val="0"/>
        </w:rPr>
        <w:t xml:space="preserve"> </w:t>
      </w:r>
      <w:r w:rsidR="008F2AC8" w:rsidRPr="009B1CE9">
        <w:rPr>
          <w:b w:val="0"/>
        </w:rPr>
        <w:t>Differences may be genetic, environmental, or related</w:t>
      </w:r>
      <w:r w:rsidR="00455A3E">
        <w:rPr>
          <w:b w:val="0"/>
        </w:rPr>
        <w:t xml:space="preserve"> to</w:t>
      </w:r>
      <w:r w:rsidR="008F2AC8" w:rsidRPr="009B1CE9">
        <w:rPr>
          <w:b w:val="0"/>
        </w:rPr>
        <w:t xml:space="preserve"> the amount of good versus empty seed</w:t>
      </w:r>
      <w:r w:rsidR="00223B97">
        <w:rPr>
          <w:b w:val="0"/>
        </w:rPr>
        <w:t xml:space="preserve"> which is hard to determine</w:t>
      </w:r>
      <w:r w:rsidR="008F2AC8" w:rsidRPr="009B1CE9">
        <w:rPr>
          <w:b w:val="0"/>
        </w:rPr>
        <w:t>.</w:t>
      </w:r>
    </w:p>
    <w:p w:rsidR="00E37BF0" w:rsidRDefault="006A17A5" w:rsidP="00721B7E">
      <w:pPr>
        <w:pStyle w:val="Heading3"/>
        <w:contextualSpacing w:val="0"/>
        <w:rPr>
          <w:b w:val="0"/>
        </w:rPr>
      </w:pPr>
      <w:r>
        <w:rPr>
          <w:b w:val="0"/>
        </w:rPr>
        <w:t xml:space="preserve">Seed of </w:t>
      </w:r>
      <w:r w:rsidRPr="00826B8D">
        <w:rPr>
          <w:b w:val="0"/>
          <w:i/>
        </w:rPr>
        <w:t>Alnus viridis</w:t>
      </w:r>
      <w:r>
        <w:rPr>
          <w:b w:val="0"/>
        </w:rPr>
        <w:t xml:space="preserve"> is classified as orthodox meaning it can be collected </w:t>
      </w:r>
      <w:r w:rsidR="00433511">
        <w:rPr>
          <w:b w:val="0"/>
        </w:rPr>
        <w:t xml:space="preserve">and stored </w:t>
      </w:r>
      <w:r>
        <w:rPr>
          <w:b w:val="0"/>
        </w:rPr>
        <w:t xml:space="preserve">dry with </w:t>
      </w:r>
      <w:r w:rsidR="003D7F62">
        <w:rPr>
          <w:b w:val="0"/>
        </w:rPr>
        <w:t xml:space="preserve">little </w:t>
      </w:r>
      <w:r w:rsidR="00455A3E">
        <w:rPr>
          <w:b w:val="0"/>
        </w:rPr>
        <w:t>loss of viability</w:t>
      </w:r>
      <w:r w:rsidR="008F2AC8">
        <w:rPr>
          <w:b w:val="0"/>
        </w:rPr>
        <w:t xml:space="preserve"> </w:t>
      </w:r>
      <w:r>
        <w:rPr>
          <w:b w:val="0"/>
        </w:rPr>
        <w:t>(Forestry Commission</w:t>
      </w:r>
      <w:r w:rsidR="00827245">
        <w:rPr>
          <w:b w:val="0"/>
        </w:rPr>
        <w:t>,</w:t>
      </w:r>
      <w:r w:rsidR="00826B8D">
        <w:rPr>
          <w:b w:val="0"/>
        </w:rPr>
        <w:t xml:space="preserve"> 2011</w:t>
      </w:r>
      <w:r>
        <w:rPr>
          <w:b w:val="0"/>
        </w:rPr>
        <w:t xml:space="preserve">). </w:t>
      </w:r>
      <w:r w:rsidR="00E37BF0" w:rsidRPr="00E37BF0">
        <w:rPr>
          <w:b w:val="0"/>
        </w:rPr>
        <w:t xml:space="preserve">When Sitka alder seed </w:t>
      </w:r>
      <w:r w:rsidR="00433511">
        <w:rPr>
          <w:b w:val="0"/>
        </w:rPr>
        <w:t xml:space="preserve">was </w:t>
      </w:r>
      <w:r w:rsidR="00E37BF0" w:rsidRPr="00E37BF0">
        <w:rPr>
          <w:b w:val="0"/>
        </w:rPr>
        <w:t xml:space="preserve">stored in paper envelopes and refrigerated at 3-5°C (37-41°F) </w:t>
      </w:r>
      <w:r w:rsidR="00433511">
        <w:rPr>
          <w:b w:val="0"/>
        </w:rPr>
        <w:t>at Corvallis, O</w:t>
      </w:r>
      <w:r w:rsidR="002A786E">
        <w:rPr>
          <w:b w:val="0"/>
        </w:rPr>
        <w:t>R</w:t>
      </w:r>
      <w:r w:rsidR="00433511">
        <w:rPr>
          <w:b w:val="0"/>
        </w:rPr>
        <w:t xml:space="preserve">, </w:t>
      </w:r>
      <w:r w:rsidR="00E37BF0" w:rsidRPr="00E37BF0">
        <w:rPr>
          <w:b w:val="0"/>
        </w:rPr>
        <w:t>it maintained a germination rate of over 50</w:t>
      </w:r>
      <w:r w:rsidR="00390738">
        <w:rPr>
          <w:b w:val="0"/>
        </w:rPr>
        <w:t>%</w:t>
      </w:r>
      <w:r w:rsidR="00E37BF0" w:rsidRPr="00E37BF0">
        <w:rPr>
          <w:b w:val="0"/>
        </w:rPr>
        <w:t xml:space="preserve"> after three years.  Red alder seed has been </w:t>
      </w:r>
      <w:r w:rsidR="00390738">
        <w:rPr>
          <w:b w:val="0"/>
        </w:rPr>
        <w:t>preserved</w:t>
      </w:r>
      <w:r w:rsidR="00E37BF0" w:rsidRPr="00E37BF0">
        <w:rPr>
          <w:b w:val="0"/>
        </w:rPr>
        <w:t xml:space="preserve"> for longer periods (10-20 years) without substantial loss in viability when dried to less than 10</w:t>
      </w:r>
      <w:r w:rsidR="00390738">
        <w:rPr>
          <w:b w:val="0"/>
        </w:rPr>
        <w:t xml:space="preserve">% </w:t>
      </w:r>
      <w:r w:rsidR="00E37BF0" w:rsidRPr="00E37BF0">
        <w:rPr>
          <w:b w:val="0"/>
        </w:rPr>
        <w:t xml:space="preserve"> moisture </w:t>
      </w:r>
      <w:r w:rsidR="009B1CE9">
        <w:rPr>
          <w:b w:val="0"/>
        </w:rPr>
        <w:t xml:space="preserve">content </w:t>
      </w:r>
      <w:r w:rsidR="00E37BF0" w:rsidRPr="00E37BF0">
        <w:rPr>
          <w:b w:val="0"/>
        </w:rPr>
        <w:t xml:space="preserve">and frozen in moisture proof containers at </w:t>
      </w:r>
      <w:r w:rsidR="00C675FE">
        <w:rPr>
          <w:b w:val="0"/>
        </w:rPr>
        <w:t xml:space="preserve"> minus </w:t>
      </w:r>
      <w:r w:rsidR="00E37BF0" w:rsidRPr="00E37BF0">
        <w:rPr>
          <w:b w:val="0"/>
        </w:rPr>
        <w:t>12ºC (10°F) (Hibbs and Ager</w:t>
      </w:r>
      <w:r w:rsidR="00827245">
        <w:rPr>
          <w:b w:val="0"/>
        </w:rPr>
        <w:t>,</w:t>
      </w:r>
      <w:r w:rsidR="00E37BF0" w:rsidRPr="00E37BF0">
        <w:rPr>
          <w:b w:val="0"/>
        </w:rPr>
        <w:t xml:space="preserve"> 1989).  Appropriate conditions </w:t>
      </w:r>
      <w:r w:rsidR="00390738">
        <w:rPr>
          <w:b w:val="0"/>
        </w:rPr>
        <w:t>for storage</w:t>
      </w:r>
      <w:r w:rsidR="00E37BF0" w:rsidRPr="00E37BF0">
        <w:rPr>
          <w:b w:val="0"/>
        </w:rPr>
        <w:t xml:space="preserve"> of </w:t>
      </w:r>
      <w:r w:rsidR="00214AF3" w:rsidRPr="00826B8D">
        <w:rPr>
          <w:b w:val="0"/>
          <w:i/>
        </w:rPr>
        <w:t>Alnus viridis</w:t>
      </w:r>
      <w:r w:rsidR="00214AF3">
        <w:rPr>
          <w:b w:val="0"/>
        </w:rPr>
        <w:t xml:space="preserve"> </w:t>
      </w:r>
      <w:r w:rsidR="004E1962">
        <w:rPr>
          <w:b w:val="0"/>
        </w:rPr>
        <w:t xml:space="preserve">seeds </w:t>
      </w:r>
      <w:r w:rsidR="00214AF3">
        <w:rPr>
          <w:b w:val="0"/>
        </w:rPr>
        <w:t>are</w:t>
      </w:r>
      <w:r w:rsidR="00C675FE">
        <w:rPr>
          <w:b w:val="0"/>
        </w:rPr>
        <w:t xml:space="preserve"> </w:t>
      </w:r>
      <w:r w:rsidR="00214AF3" w:rsidRPr="00214AF3">
        <w:rPr>
          <w:b w:val="0"/>
        </w:rPr>
        <w:t>8</w:t>
      </w:r>
      <w:r w:rsidR="005D4792">
        <w:rPr>
          <w:b w:val="0"/>
        </w:rPr>
        <w:t xml:space="preserve"> to </w:t>
      </w:r>
      <w:r w:rsidR="00214AF3" w:rsidRPr="00214AF3">
        <w:rPr>
          <w:b w:val="0"/>
        </w:rPr>
        <w:t>10</w:t>
      </w:r>
      <w:r w:rsidR="005D4792">
        <w:rPr>
          <w:b w:val="0"/>
        </w:rPr>
        <w:t xml:space="preserve"> percent</w:t>
      </w:r>
      <w:r w:rsidR="00214AF3" w:rsidRPr="00214AF3">
        <w:rPr>
          <w:b w:val="0"/>
        </w:rPr>
        <w:t xml:space="preserve"> </w:t>
      </w:r>
      <w:r w:rsidR="00214AF3">
        <w:rPr>
          <w:b w:val="0"/>
        </w:rPr>
        <w:t xml:space="preserve">moisture content at less than </w:t>
      </w:r>
      <w:r w:rsidR="00214AF3" w:rsidRPr="00214AF3">
        <w:rPr>
          <w:b w:val="0"/>
        </w:rPr>
        <w:t>4°C</w:t>
      </w:r>
      <w:r w:rsidR="00214AF3">
        <w:rPr>
          <w:b w:val="0"/>
        </w:rPr>
        <w:t xml:space="preserve"> (39</w:t>
      </w:r>
      <w:r w:rsidR="00826B8D">
        <w:rPr>
          <w:b w:val="0"/>
        </w:rPr>
        <w:t>°</w:t>
      </w:r>
      <w:r w:rsidR="00214AF3">
        <w:rPr>
          <w:b w:val="0"/>
        </w:rPr>
        <w:t>F)</w:t>
      </w:r>
      <w:r w:rsidR="00433511">
        <w:rPr>
          <w:b w:val="0"/>
        </w:rPr>
        <w:t xml:space="preserve"> </w:t>
      </w:r>
      <w:r w:rsidR="009B1CE9">
        <w:rPr>
          <w:b w:val="0"/>
        </w:rPr>
        <w:t>(Forestry Commission</w:t>
      </w:r>
      <w:r w:rsidR="00827245">
        <w:rPr>
          <w:b w:val="0"/>
        </w:rPr>
        <w:t>,</w:t>
      </w:r>
      <w:r w:rsidR="009B1CE9">
        <w:rPr>
          <w:b w:val="0"/>
        </w:rPr>
        <w:t xml:space="preserve"> 2011). </w:t>
      </w:r>
    </w:p>
    <w:p w:rsidR="00071782" w:rsidRDefault="00071782" w:rsidP="00433511">
      <w:pPr>
        <w:pStyle w:val="Heading3"/>
        <w:contextualSpacing w:val="0"/>
        <w:rPr>
          <w:b w:val="0"/>
        </w:rPr>
      </w:pPr>
      <w:r w:rsidRPr="00433511">
        <w:rPr>
          <w:b w:val="0"/>
          <w:i/>
        </w:rPr>
        <w:t>Vegetative</w:t>
      </w:r>
      <w:r w:rsidR="00DA0209" w:rsidRPr="00433511">
        <w:rPr>
          <w:b w:val="0"/>
          <w:i/>
        </w:rPr>
        <w:t xml:space="preserve"> propagation</w:t>
      </w:r>
      <w:r w:rsidR="00DA0209" w:rsidRPr="00433511">
        <w:rPr>
          <w:b w:val="0"/>
        </w:rPr>
        <w:t>:</w:t>
      </w:r>
      <w:r w:rsidR="00C0577D" w:rsidRPr="00433511">
        <w:rPr>
          <w:b w:val="0"/>
        </w:rPr>
        <w:t xml:space="preserve"> </w:t>
      </w:r>
      <w:r w:rsidR="00DA0209" w:rsidRPr="00433511">
        <w:rPr>
          <w:b w:val="0"/>
        </w:rPr>
        <w:t xml:space="preserve">Hardwood cuttings </w:t>
      </w:r>
      <w:r w:rsidR="00C0577D" w:rsidRPr="00433511">
        <w:rPr>
          <w:b w:val="0"/>
        </w:rPr>
        <w:t xml:space="preserve">of Sitka alder </w:t>
      </w:r>
      <w:r w:rsidR="00312D0F">
        <w:rPr>
          <w:b w:val="0"/>
        </w:rPr>
        <w:t xml:space="preserve">did </w:t>
      </w:r>
      <w:r w:rsidR="00DA0209" w:rsidRPr="00433511">
        <w:rPr>
          <w:b w:val="0"/>
        </w:rPr>
        <w:t>not</w:t>
      </w:r>
      <w:r w:rsidR="00C0577D" w:rsidRPr="00433511">
        <w:rPr>
          <w:b w:val="0"/>
        </w:rPr>
        <w:t xml:space="preserve"> </w:t>
      </w:r>
      <w:r w:rsidR="00312D0F">
        <w:rPr>
          <w:b w:val="0"/>
        </w:rPr>
        <w:t>root in one study</w:t>
      </w:r>
      <w:r w:rsidR="00DA0209" w:rsidRPr="00433511">
        <w:rPr>
          <w:b w:val="0"/>
        </w:rPr>
        <w:t xml:space="preserve"> (Java and Everett</w:t>
      </w:r>
      <w:r w:rsidR="0067238D">
        <w:rPr>
          <w:b w:val="0"/>
        </w:rPr>
        <w:t>,</w:t>
      </w:r>
      <w:r w:rsidR="00DA0209" w:rsidRPr="00433511">
        <w:rPr>
          <w:b w:val="0"/>
        </w:rPr>
        <w:t xml:space="preserve"> 1992), but </w:t>
      </w:r>
      <w:r w:rsidR="00185F83">
        <w:rPr>
          <w:b w:val="0"/>
        </w:rPr>
        <w:t>others report</w:t>
      </w:r>
      <w:r w:rsidR="00312D0F">
        <w:rPr>
          <w:b w:val="0"/>
        </w:rPr>
        <w:t xml:space="preserve"> success with spring or fall planted hardwood cuttings on wet sites (DeLong and Sandborn</w:t>
      </w:r>
      <w:r w:rsidR="00827245">
        <w:rPr>
          <w:b w:val="0"/>
        </w:rPr>
        <w:t xml:space="preserve">, </w:t>
      </w:r>
      <w:r w:rsidR="00312D0F">
        <w:rPr>
          <w:b w:val="0"/>
        </w:rPr>
        <w:t>2000).  R</w:t>
      </w:r>
      <w:r w:rsidR="00DA0209" w:rsidRPr="00433511">
        <w:rPr>
          <w:b w:val="0"/>
        </w:rPr>
        <w:t>ooting success has been reported with green stem cuttings (Carpenter et al.</w:t>
      </w:r>
      <w:r w:rsidR="00827245">
        <w:rPr>
          <w:b w:val="0"/>
        </w:rPr>
        <w:t>,</w:t>
      </w:r>
      <w:r w:rsidR="00DA0209" w:rsidRPr="00433511">
        <w:rPr>
          <w:b w:val="0"/>
        </w:rPr>
        <w:t xml:space="preserve"> 1984).  Cuttings were dipped in a solution of 2000 ppm IBA </w:t>
      </w:r>
      <w:r w:rsidR="00433511" w:rsidRPr="00433511">
        <w:rPr>
          <w:b w:val="0"/>
        </w:rPr>
        <w:t xml:space="preserve">(indole-3-butyric acid) </w:t>
      </w:r>
      <w:r w:rsidR="00DA0209" w:rsidRPr="00433511">
        <w:rPr>
          <w:b w:val="0"/>
        </w:rPr>
        <w:t xml:space="preserve">and dusted with a mixture of Rootone 10 rooting compound and fungicide.  The rooting medium was sterile perlite and vermiculite (1:1).  They were then misted intermittently for 10 weeks and fertilized weekly with a liquid fertilizer during the last month.  Results improved by applying bottom heat of 21°C (70°F).  Others report some success rooting cuttings that are taken just after the leaves fall and planted outdoors in a sandy soil (Plants for a </w:t>
      </w:r>
      <w:r w:rsidR="00827245">
        <w:rPr>
          <w:b w:val="0"/>
        </w:rPr>
        <w:t>F</w:t>
      </w:r>
      <w:r w:rsidR="00DA0209" w:rsidRPr="00433511">
        <w:rPr>
          <w:b w:val="0"/>
        </w:rPr>
        <w:t>uture</w:t>
      </w:r>
      <w:r w:rsidR="00827245">
        <w:rPr>
          <w:b w:val="0"/>
        </w:rPr>
        <w:t>,</w:t>
      </w:r>
      <w:r w:rsidR="00DA0209" w:rsidRPr="00433511">
        <w:rPr>
          <w:b w:val="0"/>
        </w:rPr>
        <w:t xml:space="preserve"> </w:t>
      </w:r>
      <w:r w:rsidR="00827245">
        <w:rPr>
          <w:b w:val="0"/>
        </w:rPr>
        <w:t>2011</w:t>
      </w:r>
      <w:r w:rsidR="00DA0209" w:rsidRPr="00433511">
        <w:rPr>
          <w:b w:val="0"/>
        </w:rPr>
        <w:t>).   At Corvallis</w:t>
      </w:r>
      <w:r w:rsidR="00573653">
        <w:rPr>
          <w:b w:val="0"/>
        </w:rPr>
        <w:t>, O</w:t>
      </w:r>
      <w:r w:rsidR="00C675FE">
        <w:rPr>
          <w:b w:val="0"/>
        </w:rPr>
        <w:t>R</w:t>
      </w:r>
      <w:r w:rsidR="00DA0209" w:rsidRPr="00433511">
        <w:rPr>
          <w:b w:val="0"/>
        </w:rPr>
        <w:t xml:space="preserve">, summer wood cuttings made in July and treated with hormones were unsuccessful.  </w:t>
      </w:r>
    </w:p>
    <w:p w:rsidR="00DA0209" w:rsidRPr="00C0577D" w:rsidRDefault="00DA0209" w:rsidP="00DA0209">
      <w:pPr>
        <w:pStyle w:val="Heading3"/>
        <w:contextualSpacing w:val="0"/>
        <w:rPr>
          <w:b w:val="0"/>
        </w:rPr>
      </w:pPr>
      <w:r w:rsidRPr="00C0577D">
        <w:rPr>
          <w:b w:val="0"/>
        </w:rPr>
        <w:lastRenderedPageBreak/>
        <w:t>Field grafting has been reported for certain cultivars of alder, but the process is generally difficult for th</w:t>
      </w:r>
      <w:r w:rsidR="00071782" w:rsidRPr="00C0577D">
        <w:rPr>
          <w:b w:val="0"/>
        </w:rPr>
        <w:t>is</w:t>
      </w:r>
      <w:r w:rsidRPr="00C0577D">
        <w:rPr>
          <w:b w:val="0"/>
        </w:rPr>
        <w:t xml:space="preserve"> </w:t>
      </w:r>
      <w:r w:rsidR="00071782" w:rsidRPr="00C0577D">
        <w:rPr>
          <w:b w:val="0"/>
        </w:rPr>
        <w:t>genus</w:t>
      </w:r>
      <w:r w:rsidRPr="00C0577D">
        <w:rPr>
          <w:b w:val="0"/>
        </w:rPr>
        <w:t xml:space="preserve">.  The </w:t>
      </w:r>
      <w:r w:rsidR="00C0577D">
        <w:rPr>
          <w:b w:val="0"/>
        </w:rPr>
        <w:t xml:space="preserve">Corvallis </w:t>
      </w:r>
      <w:r w:rsidRPr="00C0577D">
        <w:rPr>
          <w:b w:val="0"/>
        </w:rPr>
        <w:t>P</w:t>
      </w:r>
      <w:r w:rsidR="009A38D0">
        <w:rPr>
          <w:b w:val="0"/>
        </w:rPr>
        <w:t>MC</w:t>
      </w:r>
      <w:r w:rsidRPr="00C0577D">
        <w:rPr>
          <w:b w:val="0"/>
        </w:rPr>
        <w:t xml:space="preserve"> experimented with a device for hot-callusing graft unions of dormant stock but was unsuccessful (Darris et</w:t>
      </w:r>
      <w:r w:rsidR="00C675FE">
        <w:rPr>
          <w:b w:val="0"/>
        </w:rPr>
        <w:t xml:space="preserve"> </w:t>
      </w:r>
      <w:r w:rsidRPr="00C0577D">
        <w:rPr>
          <w:b w:val="0"/>
        </w:rPr>
        <w:t>al.</w:t>
      </w:r>
      <w:r w:rsidR="00827245">
        <w:rPr>
          <w:b w:val="0"/>
        </w:rPr>
        <w:t>,</w:t>
      </w:r>
      <w:r w:rsidRPr="00C0577D">
        <w:rPr>
          <w:b w:val="0"/>
        </w:rPr>
        <w:t xml:space="preserve"> 1994).  The species has been propagated successfully using tissue culture (Tremblay and Lalonde</w:t>
      </w:r>
      <w:r w:rsidR="00827245">
        <w:rPr>
          <w:b w:val="0"/>
        </w:rPr>
        <w:t>,</w:t>
      </w:r>
      <w:r w:rsidRPr="00C0577D">
        <w:rPr>
          <w:b w:val="0"/>
        </w:rPr>
        <w:t xml:space="preserve"> 1984).  </w:t>
      </w:r>
    </w:p>
    <w:p w:rsidR="003533B1" w:rsidRDefault="00951EC7" w:rsidP="00951EC7">
      <w:pPr>
        <w:pStyle w:val="Heading3"/>
        <w:contextualSpacing w:val="0"/>
        <w:rPr>
          <w:b w:val="0"/>
        </w:rPr>
      </w:pPr>
      <w:r w:rsidRPr="00951EC7">
        <w:rPr>
          <w:b w:val="0"/>
          <w:i/>
        </w:rPr>
        <w:t>Container production:</w:t>
      </w:r>
      <w:r>
        <w:rPr>
          <w:b w:val="0"/>
        </w:rPr>
        <w:t xml:space="preserve"> </w:t>
      </w:r>
      <w:r w:rsidRPr="00CF54BF">
        <w:rPr>
          <w:b w:val="0"/>
        </w:rPr>
        <w:t>Sitka alder is readily adapted to container nursery production (Hudson and Carlson</w:t>
      </w:r>
      <w:r w:rsidR="00827245">
        <w:rPr>
          <w:b w:val="0"/>
        </w:rPr>
        <w:t>,</w:t>
      </w:r>
      <w:r w:rsidRPr="00CF54BF">
        <w:rPr>
          <w:b w:val="0"/>
        </w:rPr>
        <w:t xml:space="preserve"> 1998</w:t>
      </w:r>
      <w:r w:rsidR="00827245">
        <w:rPr>
          <w:b w:val="0"/>
        </w:rPr>
        <w:t>;</w:t>
      </w:r>
      <w:r w:rsidRPr="00CF54BF">
        <w:rPr>
          <w:b w:val="0"/>
        </w:rPr>
        <w:t xml:space="preserve"> Wick et al.</w:t>
      </w:r>
      <w:r w:rsidR="00827245">
        <w:rPr>
          <w:b w:val="0"/>
        </w:rPr>
        <w:t>,</w:t>
      </w:r>
      <w:r w:rsidRPr="00CF54BF">
        <w:rPr>
          <w:b w:val="0"/>
        </w:rPr>
        <w:t xml:space="preserve"> </w:t>
      </w:r>
      <w:r w:rsidR="00FB4520">
        <w:rPr>
          <w:b w:val="0"/>
        </w:rPr>
        <w:t>2008</w:t>
      </w:r>
      <w:r w:rsidRPr="00CF54BF">
        <w:rPr>
          <w:b w:val="0"/>
        </w:rPr>
        <w:t>)</w:t>
      </w:r>
      <w:r w:rsidR="00445530">
        <w:rPr>
          <w:b w:val="0"/>
        </w:rPr>
        <w:t xml:space="preserve"> both in a greenhouse and outdoor</w:t>
      </w:r>
      <w:r w:rsidR="0067238D">
        <w:rPr>
          <w:b w:val="0"/>
        </w:rPr>
        <w:t xml:space="preserve"> bed</w:t>
      </w:r>
      <w:r w:rsidR="00445530">
        <w:rPr>
          <w:b w:val="0"/>
        </w:rPr>
        <w:t>s</w:t>
      </w:r>
      <w:r>
        <w:rPr>
          <w:b w:val="0"/>
        </w:rPr>
        <w:t>.</w:t>
      </w:r>
      <w:r w:rsidR="003533B1">
        <w:rPr>
          <w:b w:val="0"/>
        </w:rPr>
        <w:t xml:space="preserve"> </w:t>
      </w:r>
      <w:r w:rsidR="00E33564">
        <w:rPr>
          <w:b w:val="0"/>
        </w:rPr>
        <w:t>Plants grown in larger containers have</w:t>
      </w:r>
      <w:r w:rsidR="00674255">
        <w:rPr>
          <w:b w:val="0"/>
        </w:rPr>
        <w:t xml:space="preserve"> better outplanting performance (Harrington et al.</w:t>
      </w:r>
      <w:r w:rsidR="0067238D">
        <w:rPr>
          <w:b w:val="0"/>
        </w:rPr>
        <w:t>,</w:t>
      </w:r>
      <w:r w:rsidR="00674255">
        <w:rPr>
          <w:b w:val="0"/>
        </w:rPr>
        <w:t xml:space="preserve"> 2008). </w:t>
      </w:r>
      <w:r w:rsidR="003533B1">
        <w:rPr>
          <w:b w:val="0"/>
        </w:rPr>
        <w:t>T</w:t>
      </w:r>
      <w:r w:rsidRPr="00951EC7">
        <w:rPr>
          <w:b w:val="0"/>
        </w:rPr>
        <w:t xml:space="preserve">he use of standard growing media that are 75 to 100 </w:t>
      </w:r>
      <w:r w:rsidR="00C675FE">
        <w:rPr>
          <w:b w:val="0"/>
        </w:rPr>
        <w:t xml:space="preserve">% </w:t>
      </w:r>
      <w:r w:rsidRPr="00951EC7">
        <w:rPr>
          <w:b w:val="0"/>
        </w:rPr>
        <w:t xml:space="preserve">peat, moderate to well drained, and amended with micronutrients and slow release fertilizer </w:t>
      </w:r>
      <w:r w:rsidR="00710FEC">
        <w:rPr>
          <w:b w:val="0"/>
        </w:rPr>
        <w:t>is</w:t>
      </w:r>
      <w:r w:rsidRPr="00951EC7">
        <w:rPr>
          <w:b w:val="0"/>
        </w:rPr>
        <w:t xml:space="preserve"> suggested. </w:t>
      </w:r>
      <w:r w:rsidR="00E33564">
        <w:rPr>
          <w:b w:val="0"/>
        </w:rPr>
        <w:t xml:space="preserve">Unless fall sown, the use of stratified seed is </w:t>
      </w:r>
      <w:r w:rsidR="00710FEC">
        <w:rPr>
          <w:b w:val="0"/>
        </w:rPr>
        <w:t>recommende</w:t>
      </w:r>
      <w:r w:rsidR="00E33564">
        <w:rPr>
          <w:b w:val="0"/>
        </w:rPr>
        <w:t xml:space="preserve">d. </w:t>
      </w:r>
      <w:r w:rsidR="00F23AC7">
        <w:rPr>
          <w:b w:val="0"/>
        </w:rPr>
        <w:t xml:space="preserve">Given </w:t>
      </w:r>
      <w:r w:rsidR="00E33564">
        <w:rPr>
          <w:b w:val="0"/>
        </w:rPr>
        <w:t xml:space="preserve">the </w:t>
      </w:r>
      <w:r w:rsidR="00F23AC7">
        <w:rPr>
          <w:b w:val="0"/>
        </w:rPr>
        <w:t>requirement</w:t>
      </w:r>
      <w:r w:rsidR="00E33564">
        <w:rPr>
          <w:b w:val="0"/>
        </w:rPr>
        <w:t xml:space="preserve"> of light</w:t>
      </w:r>
      <w:r w:rsidR="00F23AC7">
        <w:rPr>
          <w:b w:val="0"/>
        </w:rPr>
        <w:t xml:space="preserve"> for germination,</w:t>
      </w:r>
      <w:r w:rsidR="00E33564">
        <w:rPr>
          <w:b w:val="0"/>
        </w:rPr>
        <w:t xml:space="preserve"> seed</w:t>
      </w:r>
      <w:r w:rsidRPr="00951EC7">
        <w:rPr>
          <w:b w:val="0"/>
        </w:rPr>
        <w:t xml:space="preserve"> </w:t>
      </w:r>
      <w:r w:rsidR="00445530">
        <w:rPr>
          <w:b w:val="0"/>
        </w:rPr>
        <w:t xml:space="preserve">should </w:t>
      </w:r>
      <w:r w:rsidRPr="00951EC7">
        <w:rPr>
          <w:b w:val="0"/>
        </w:rPr>
        <w:t>be surface sown or covered with a very thin layer of silica sand</w:t>
      </w:r>
      <w:r w:rsidR="0067238D">
        <w:rPr>
          <w:b w:val="0"/>
        </w:rPr>
        <w:t xml:space="preserve"> in pots</w:t>
      </w:r>
      <w:r w:rsidR="00F23AC7">
        <w:rPr>
          <w:b w:val="0"/>
        </w:rPr>
        <w:t>.</w:t>
      </w:r>
      <w:r w:rsidRPr="00951EC7">
        <w:rPr>
          <w:b w:val="0"/>
        </w:rPr>
        <w:t xml:space="preserve">  Germination usually occurs within three weeks</w:t>
      </w:r>
      <w:r w:rsidR="00E33564">
        <w:rPr>
          <w:b w:val="0"/>
        </w:rPr>
        <w:t xml:space="preserve"> (</w:t>
      </w:r>
      <w:r w:rsidR="0067238D">
        <w:rPr>
          <w:b w:val="0"/>
        </w:rPr>
        <w:t xml:space="preserve">Corvallis PMC propagation notes; </w:t>
      </w:r>
      <w:r w:rsidR="00E33564">
        <w:rPr>
          <w:b w:val="0"/>
        </w:rPr>
        <w:t>Wick et al.</w:t>
      </w:r>
      <w:r w:rsidR="0067238D">
        <w:rPr>
          <w:b w:val="0"/>
        </w:rPr>
        <w:t>, 2008</w:t>
      </w:r>
      <w:r w:rsidR="00E33564">
        <w:rPr>
          <w:b w:val="0"/>
        </w:rPr>
        <w:t>)</w:t>
      </w:r>
      <w:r w:rsidRPr="00951EC7">
        <w:rPr>
          <w:b w:val="0"/>
        </w:rPr>
        <w:t>.  Depending on the original container size, seedlings may be re-potted into 1</w:t>
      </w:r>
      <w:r w:rsidR="00C675FE">
        <w:rPr>
          <w:b w:val="0"/>
        </w:rPr>
        <w:t>-</w:t>
      </w:r>
      <w:r w:rsidRPr="00951EC7">
        <w:rPr>
          <w:b w:val="0"/>
        </w:rPr>
        <w:t xml:space="preserve"> gallon or larger pots within a period of 12 to 18 weeks. </w:t>
      </w:r>
    </w:p>
    <w:p w:rsidR="00951EC7" w:rsidRPr="00951EC7" w:rsidRDefault="00951EC7" w:rsidP="00951EC7">
      <w:pPr>
        <w:pStyle w:val="Heading3"/>
        <w:contextualSpacing w:val="0"/>
        <w:rPr>
          <w:b w:val="0"/>
        </w:rPr>
      </w:pPr>
      <w:r w:rsidRPr="00951EC7">
        <w:rPr>
          <w:b w:val="0"/>
        </w:rPr>
        <w:t xml:space="preserve">Container plants </w:t>
      </w:r>
      <w:r w:rsidR="004E1962">
        <w:rPr>
          <w:b w:val="0"/>
        </w:rPr>
        <w:t xml:space="preserve">can </w:t>
      </w:r>
      <w:r w:rsidRPr="00951EC7">
        <w:rPr>
          <w:b w:val="0"/>
        </w:rPr>
        <w:t xml:space="preserve">be maintained in a shadehouse with </w:t>
      </w:r>
      <w:r w:rsidR="00445530">
        <w:rPr>
          <w:b w:val="0"/>
        </w:rPr>
        <w:t xml:space="preserve">periodic </w:t>
      </w:r>
      <w:r w:rsidRPr="00951EC7">
        <w:rPr>
          <w:b w:val="0"/>
        </w:rPr>
        <w:t xml:space="preserve">fertilization and irrigation. </w:t>
      </w:r>
      <w:r w:rsidR="00573653">
        <w:rPr>
          <w:b w:val="0"/>
        </w:rPr>
        <w:t>Some g</w:t>
      </w:r>
      <w:r w:rsidR="00F23AC7">
        <w:rPr>
          <w:b w:val="0"/>
        </w:rPr>
        <w:t xml:space="preserve">rowers </w:t>
      </w:r>
      <w:r w:rsidRPr="00951EC7">
        <w:rPr>
          <w:b w:val="0"/>
        </w:rPr>
        <w:t>appl</w:t>
      </w:r>
      <w:r w:rsidR="00F23AC7">
        <w:rPr>
          <w:b w:val="0"/>
        </w:rPr>
        <w:t>y</w:t>
      </w:r>
      <w:r w:rsidRPr="00951EC7">
        <w:rPr>
          <w:b w:val="0"/>
        </w:rPr>
        <w:t xml:space="preserve"> </w:t>
      </w:r>
      <w:r w:rsidR="00F23AC7">
        <w:rPr>
          <w:b w:val="0"/>
        </w:rPr>
        <w:t xml:space="preserve">a balanced </w:t>
      </w:r>
      <w:r w:rsidRPr="00951EC7">
        <w:rPr>
          <w:b w:val="0"/>
        </w:rPr>
        <w:t xml:space="preserve">soluble fertilizer one or more times in the spring and early summer. </w:t>
      </w:r>
      <w:r w:rsidR="00F23AC7">
        <w:rPr>
          <w:b w:val="0"/>
        </w:rPr>
        <w:t xml:space="preserve"> A </w:t>
      </w:r>
      <w:r w:rsidR="00445530">
        <w:rPr>
          <w:b w:val="0"/>
        </w:rPr>
        <w:t xml:space="preserve">fall </w:t>
      </w:r>
      <w:r w:rsidR="00F23AC7">
        <w:rPr>
          <w:b w:val="0"/>
        </w:rPr>
        <w:t>hardening phase</w:t>
      </w:r>
      <w:r w:rsidR="00445530">
        <w:rPr>
          <w:b w:val="0"/>
        </w:rPr>
        <w:t xml:space="preserve"> may</w:t>
      </w:r>
      <w:r w:rsidR="00F23AC7">
        <w:rPr>
          <w:b w:val="0"/>
        </w:rPr>
        <w:t xml:space="preserve"> </w:t>
      </w:r>
      <w:r w:rsidR="007F57B7">
        <w:rPr>
          <w:b w:val="0"/>
        </w:rPr>
        <w:t>mean</w:t>
      </w:r>
      <w:r w:rsidR="00F23AC7">
        <w:rPr>
          <w:b w:val="0"/>
        </w:rPr>
        <w:t xml:space="preserve"> discontinuation </w:t>
      </w:r>
      <w:r w:rsidR="00445530">
        <w:rPr>
          <w:b w:val="0"/>
        </w:rPr>
        <w:t xml:space="preserve">or reduction </w:t>
      </w:r>
      <w:r w:rsidR="00F23AC7">
        <w:rPr>
          <w:b w:val="0"/>
        </w:rPr>
        <w:t xml:space="preserve">of </w:t>
      </w:r>
      <w:r w:rsidR="00445530">
        <w:rPr>
          <w:b w:val="0"/>
        </w:rPr>
        <w:t>f</w:t>
      </w:r>
      <w:r w:rsidRPr="00951EC7">
        <w:rPr>
          <w:b w:val="0"/>
        </w:rPr>
        <w:t>ertiliz</w:t>
      </w:r>
      <w:r w:rsidR="00445530">
        <w:rPr>
          <w:b w:val="0"/>
        </w:rPr>
        <w:t>er</w:t>
      </w:r>
      <w:r w:rsidRPr="00951EC7">
        <w:rPr>
          <w:b w:val="0"/>
        </w:rPr>
        <w:t xml:space="preserve"> </w:t>
      </w:r>
      <w:r w:rsidR="00445530">
        <w:rPr>
          <w:b w:val="0"/>
        </w:rPr>
        <w:t>and a reduction of water as</w:t>
      </w:r>
      <w:r w:rsidR="00F23AC7">
        <w:rPr>
          <w:b w:val="0"/>
        </w:rPr>
        <w:t xml:space="preserve"> early as August</w:t>
      </w:r>
      <w:r w:rsidRPr="00951EC7">
        <w:rPr>
          <w:b w:val="0"/>
        </w:rPr>
        <w:t>. Pruning, if needed, is done one or more times on soft tissue before mid-August (Hudson and Carlson</w:t>
      </w:r>
      <w:r w:rsidR="0067238D">
        <w:rPr>
          <w:b w:val="0"/>
        </w:rPr>
        <w:t>,</w:t>
      </w:r>
      <w:r w:rsidRPr="00951EC7">
        <w:rPr>
          <w:b w:val="0"/>
        </w:rPr>
        <w:t xml:space="preserve"> 1998).</w:t>
      </w:r>
    </w:p>
    <w:p w:rsidR="00A66D68" w:rsidRDefault="00DA0209" w:rsidP="00DA0209">
      <w:pPr>
        <w:pStyle w:val="Heading3"/>
        <w:contextualSpacing w:val="0"/>
        <w:rPr>
          <w:b w:val="0"/>
        </w:rPr>
      </w:pPr>
      <w:r w:rsidRPr="00CF54BF">
        <w:rPr>
          <w:b w:val="0"/>
          <w:i/>
        </w:rPr>
        <w:t xml:space="preserve">Seedling </w:t>
      </w:r>
      <w:r w:rsidR="00951EC7">
        <w:rPr>
          <w:b w:val="0"/>
          <w:i/>
        </w:rPr>
        <w:t>inoculation</w:t>
      </w:r>
      <w:r w:rsidR="00CF54BF" w:rsidRPr="00CF54BF">
        <w:rPr>
          <w:b w:val="0"/>
          <w:i/>
        </w:rPr>
        <w:t>:</w:t>
      </w:r>
      <w:r w:rsidRPr="00CF54BF">
        <w:rPr>
          <w:b w:val="0"/>
        </w:rPr>
        <w:t xml:space="preserve"> For optimal growth</w:t>
      </w:r>
      <w:r w:rsidR="00674255">
        <w:rPr>
          <w:b w:val="0"/>
        </w:rPr>
        <w:t xml:space="preserve"> </w:t>
      </w:r>
      <w:r w:rsidRPr="00CF54BF">
        <w:rPr>
          <w:b w:val="0"/>
        </w:rPr>
        <w:t xml:space="preserve">and improved root nodulation, young seedlings </w:t>
      </w:r>
      <w:r w:rsidR="000B0A32">
        <w:rPr>
          <w:b w:val="0"/>
        </w:rPr>
        <w:t xml:space="preserve">or growing media </w:t>
      </w:r>
      <w:r w:rsidRPr="00CF54BF">
        <w:rPr>
          <w:b w:val="0"/>
        </w:rPr>
        <w:t xml:space="preserve">should be inoculated with the appropriate </w:t>
      </w:r>
      <w:r w:rsidRPr="00CF54BF">
        <w:rPr>
          <w:b w:val="0"/>
          <w:i/>
        </w:rPr>
        <w:t>Frankia</w:t>
      </w:r>
      <w:r w:rsidRPr="00CF54BF">
        <w:rPr>
          <w:b w:val="0"/>
        </w:rPr>
        <w:t xml:space="preserve"> actinobacteria using cultured isolates or </w:t>
      </w:r>
      <w:r w:rsidR="00573653">
        <w:rPr>
          <w:b w:val="0"/>
        </w:rPr>
        <w:t>dilute</w:t>
      </w:r>
      <w:r w:rsidRPr="00CF54BF">
        <w:rPr>
          <w:b w:val="0"/>
        </w:rPr>
        <w:t xml:space="preserve"> slurry </w:t>
      </w:r>
      <w:r w:rsidR="00573653">
        <w:rPr>
          <w:b w:val="0"/>
        </w:rPr>
        <w:t>made</w:t>
      </w:r>
      <w:r w:rsidRPr="00CF54BF">
        <w:rPr>
          <w:b w:val="0"/>
        </w:rPr>
        <w:t xml:space="preserve"> from water and macerated nodules (Ahrens</w:t>
      </w:r>
      <w:r w:rsidR="0067238D">
        <w:rPr>
          <w:b w:val="0"/>
        </w:rPr>
        <w:t>,</w:t>
      </w:r>
      <w:r w:rsidRPr="00CF54BF">
        <w:rPr>
          <w:b w:val="0"/>
        </w:rPr>
        <w:t xml:space="preserve"> 1994</w:t>
      </w:r>
      <w:r w:rsidR="0067238D">
        <w:rPr>
          <w:b w:val="0"/>
        </w:rPr>
        <w:t>;</w:t>
      </w:r>
      <w:r w:rsidRPr="00CF54BF">
        <w:rPr>
          <w:b w:val="0"/>
        </w:rPr>
        <w:t xml:space="preserve"> </w:t>
      </w:r>
      <w:r w:rsidR="003D119A" w:rsidRPr="003D119A">
        <w:rPr>
          <w:b w:val="0"/>
        </w:rPr>
        <w:t>Quoreshi et al.</w:t>
      </w:r>
      <w:r w:rsidR="003D119A">
        <w:rPr>
          <w:b w:val="0"/>
        </w:rPr>
        <w:t>,</w:t>
      </w:r>
      <w:r w:rsidR="003D119A" w:rsidRPr="003D119A">
        <w:rPr>
          <w:b w:val="0"/>
        </w:rPr>
        <w:t xml:space="preserve"> 2007</w:t>
      </w:r>
      <w:r w:rsidR="003D119A">
        <w:rPr>
          <w:b w:val="0"/>
        </w:rPr>
        <w:t>;</w:t>
      </w:r>
      <w:r w:rsidR="003D119A" w:rsidRPr="003D119A">
        <w:rPr>
          <w:b w:val="0"/>
        </w:rPr>
        <w:t xml:space="preserve"> </w:t>
      </w:r>
      <w:r w:rsidRPr="003D119A">
        <w:rPr>
          <w:b w:val="0"/>
        </w:rPr>
        <w:t>Subramaniam et al.</w:t>
      </w:r>
      <w:r w:rsidR="0067238D" w:rsidRPr="003D119A">
        <w:rPr>
          <w:b w:val="0"/>
        </w:rPr>
        <w:t>,</w:t>
      </w:r>
      <w:r w:rsidRPr="003D119A">
        <w:rPr>
          <w:b w:val="0"/>
        </w:rPr>
        <w:t xml:space="preserve"> 1991).  Superior</w:t>
      </w:r>
      <w:r w:rsidRPr="00CF54BF">
        <w:rPr>
          <w:b w:val="0"/>
        </w:rPr>
        <w:t xml:space="preserve"> cultures </w:t>
      </w:r>
      <w:r w:rsidR="002B1179">
        <w:rPr>
          <w:b w:val="0"/>
        </w:rPr>
        <w:t>can be</w:t>
      </w:r>
      <w:r w:rsidRPr="00CF54BF">
        <w:rPr>
          <w:b w:val="0"/>
        </w:rPr>
        <w:t xml:space="preserve"> raised on a special medium, harvested by centrifugation, homogenized, suspended in distilled water and applied to four</w:t>
      </w:r>
      <w:r w:rsidR="00187471">
        <w:rPr>
          <w:b w:val="0"/>
        </w:rPr>
        <w:t>-</w:t>
      </w:r>
      <w:r w:rsidRPr="00CF54BF">
        <w:rPr>
          <w:b w:val="0"/>
        </w:rPr>
        <w:t>week</w:t>
      </w:r>
      <w:r w:rsidR="00187471">
        <w:rPr>
          <w:b w:val="0"/>
        </w:rPr>
        <w:t>-</w:t>
      </w:r>
      <w:r w:rsidRPr="00CF54BF">
        <w:rPr>
          <w:b w:val="0"/>
        </w:rPr>
        <w:t>old seedlings as a soil drench (Subramaniam et al.</w:t>
      </w:r>
      <w:r w:rsidR="00A84128">
        <w:rPr>
          <w:b w:val="0"/>
        </w:rPr>
        <w:t>,</w:t>
      </w:r>
      <w:r w:rsidRPr="00CF54BF">
        <w:rPr>
          <w:b w:val="0"/>
        </w:rPr>
        <w:t xml:space="preserve"> 1991</w:t>
      </w:r>
      <w:r w:rsidR="00A66D68">
        <w:rPr>
          <w:b w:val="0"/>
        </w:rPr>
        <w:t xml:space="preserve">). </w:t>
      </w:r>
      <w:r w:rsidRPr="00CF54BF">
        <w:rPr>
          <w:b w:val="0"/>
        </w:rPr>
        <w:t>Others suggest the inoculum be mixed with a carrier like peat and incorporated in</w:t>
      </w:r>
      <w:r w:rsidR="00573653">
        <w:rPr>
          <w:b w:val="0"/>
        </w:rPr>
        <w:t>to</w:t>
      </w:r>
      <w:r w:rsidRPr="00CF54BF">
        <w:rPr>
          <w:b w:val="0"/>
        </w:rPr>
        <w:t xml:space="preserve"> the potting media or nursery beds (Martin et al.</w:t>
      </w:r>
      <w:r w:rsidR="00A84128">
        <w:rPr>
          <w:b w:val="0"/>
        </w:rPr>
        <w:t>,</w:t>
      </w:r>
      <w:r w:rsidRPr="00CF54BF">
        <w:rPr>
          <w:b w:val="0"/>
        </w:rPr>
        <w:t xml:space="preserve"> 1985). </w:t>
      </w:r>
      <w:r w:rsidR="00A66D68">
        <w:rPr>
          <w:b w:val="0"/>
        </w:rPr>
        <w:t xml:space="preserve"> </w:t>
      </w:r>
      <w:r w:rsidR="00A66D68" w:rsidRPr="00A66D68">
        <w:rPr>
          <w:b w:val="0"/>
          <w:color w:val="000000" w:themeColor="text1"/>
        </w:rPr>
        <w:t xml:space="preserve">It has been demonstrated that container grown green alder can be successfully inoculated </w:t>
      </w:r>
      <w:r w:rsidR="00A66D68">
        <w:rPr>
          <w:b w:val="0"/>
          <w:color w:val="000000" w:themeColor="text1"/>
        </w:rPr>
        <w:t xml:space="preserve">with </w:t>
      </w:r>
      <w:r w:rsidR="00A66D68" w:rsidRPr="00A66D68">
        <w:rPr>
          <w:b w:val="0"/>
          <w:i/>
          <w:color w:val="000000" w:themeColor="text1"/>
        </w:rPr>
        <w:t>Frankia</w:t>
      </w:r>
      <w:r w:rsidR="00A66D68">
        <w:rPr>
          <w:b w:val="0"/>
          <w:color w:val="000000" w:themeColor="text1"/>
        </w:rPr>
        <w:t xml:space="preserve"> </w:t>
      </w:r>
      <w:r w:rsidR="00A66D68" w:rsidRPr="00A66D68">
        <w:rPr>
          <w:b w:val="0"/>
          <w:color w:val="000000" w:themeColor="text1"/>
        </w:rPr>
        <w:t>under commercial nursery</w:t>
      </w:r>
      <w:r w:rsidR="00A66D68">
        <w:rPr>
          <w:b w:val="0"/>
        </w:rPr>
        <w:t xml:space="preserve"> conditions without changing normal operational schedules.  Unfortunately, commercial sources of inoculum </w:t>
      </w:r>
      <w:r w:rsidR="002B2560">
        <w:rPr>
          <w:b w:val="0"/>
        </w:rPr>
        <w:t>are generally un</w:t>
      </w:r>
      <w:r w:rsidR="00A66D68">
        <w:rPr>
          <w:b w:val="0"/>
        </w:rPr>
        <w:t xml:space="preserve">available (Quoreshi et al., 2007).  </w:t>
      </w:r>
    </w:p>
    <w:p w:rsidR="00951EC7" w:rsidRDefault="00A66D68" w:rsidP="00DA0209">
      <w:pPr>
        <w:pStyle w:val="Heading3"/>
        <w:contextualSpacing w:val="0"/>
        <w:rPr>
          <w:b w:val="0"/>
        </w:rPr>
      </w:pPr>
      <w:r>
        <w:rPr>
          <w:b w:val="0"/>
        </w:rPr>
        <w:lastRenderedPageBreak/>
        <w:t>Fr</w:t>
      </w:r>
      <w:r w:rsidR="00DA0209" w:rsidRPr="00CF54BF">
        <w:rPr>
          <w:b w:val="0"/>
          <w:i/>
        </w:rPr>
        <w:t>ankia</w:t>
      </w:r>
      <w:r w:rsidR="00DA0209" w:rsidRPr="00CF54BF">
        <w:rPr>
          <w:b w:val="0"/>
        </w:rPr>
        <w:t xml:space="preserve"> </w:t>
      </w:r>
      <w:r>
        <w:rPr>
          <w:b w:val="0"/>
        </w:rPr>
        <w:t>can be obtained from</w:t>
      </w:r>
      <w:r w:rsidR="00DA0209" w:rsidRPr="00CF54BF">
        <w:rPr>
          <w:b w:val="0"/>
        </w:rPr>
        <w:t xml:space="preserve"> fresh nodules </w:t>
      </w:r>
      <w:r>
        <w:rPr>
          <w:b w:val="0"/>
        </w:rPr>
        <w:t xml:space="preserve">growing on </w:t>
      </w:r>
      <w:r w:rsidR="00DA0209" w:rsidRPr="00CF54BF">
        <w:rPr>
          <w:b w:val="0"/>
        </w:rPr>
        <w:t>the roots of donor plants</w:t>
      </w:r>
      <w:r w:rsidR="00187471">
        <w:rPr>
          <w:b w:val="0"/>
        </w:rPr>
        <w:t>, though this method is less reliable and the extracted strain would be unknown</w:t>
      </w:r>
      <w:r w:rsidR="00DA0209" w:rsidRPr="00CF54BF">
        <w:rPr>
          <w:b w:val="0"/>
        </w:rPr>
        <w:t>. The</w:t>
      </w:r>
      <w:r>
        <w:rPr>
          <w:b w:val="0"/>
        </w:rPr>
        <w:t xml:space="preserve"> nodules</w:t>
      </w:r>
      <w:r w:rsidR="00DA0209" w:rsidRPr="00CF54BF">
        <w:rPr>
          <w:b w:val="0"/>
        </w:rPr>
        <w:t xml:space="preserve"> are rinsed thoroughly with tap water</w:t>
      </w:r>
      <w:r>
        <w:rPr>
          <w:b w:val="0"/>
        </w:rPr>
        <w:t>,</w:t>
      </w:r>
      <w:r w:rsidR="00DA0209" w:rsidRPr="00CF54BF">
        <w:rPr>
          <w:b w:val="0"/>
        </w:rPr>
        <w:t xml:space="preserve"> then crushed, ground, or macerated, homogenized in a blender, and stored as </w:t>
      </w:r>
      <w:r w:rsidRPr="00CF54BF">
        <w:rPr>
          <w:b w:val="0"/>
        </w:rPr>
        <w:t>slurry</w:t>
      </w:r>
      <w:r w:rsidR="00DA0209" w:rsidRPr="00CF54BF">
        <w:rPr>
          <w:b w:val="0"/>
        </w:rPr>
        <w:t xml:space="preserve"> in a refrigerator for a short period until used.  The homogenate may be filtered through muslin, diluted with water, and then applied to containerized seedlings at four weeks or a seedbed prior to sowing (Wheeler et al.</w:t>
      </w:r>
      <w:r w:rsidR="003D119A">
        <w:rPr>
          <w:b w:val="0"/>
        </w:rPr>
        <w:t>,</w:t>
      </w:r>
      <w:r w:rsidR="00DA0209" w:rsidRPr="00CF54BF">
        <w:rPr>
          <w:b w:val="0"/>
        </w:rPr>
        <w:t xml:space="preserve"> 1991</w:t>
      </w:r>
      <w:r w:rsidR="003D119A">
        <w:rPr>
          <w:b w:val="0"/>
        </w:rPr>
        <w:t>;</w:t>
      </w:r>
      <w:r w:rsidR="00DA0209" w:rsidRPr="00CF54BF">
        <w:rPr>
          <w:b w:val="0"/>
        </w:rPr>
        <w:t xml:space="preserve"> Ahrens et al.</w:t>
      </w:r>
      <w:r w:rsidR="003D119A">
        <w:rPr>
          <w:b w:val="0"/>
        </w:rPr>
        <w:t>,</w:t>
      </w:r>
      <w:r w:rsidR="00DA0209" w:rsidRPr="00CF54BF">
        <w:rPr>
          <w:b w:val="0"/>
        </w:rPr>
        <w:t xml:space="preserve"> 1992). </w:t>
      </w:r>
      <w:r w:rsidR="0079156A">
        <w:rPr>
          <w:b w:val="0"/>
        </w:rPr>
        <w:t xml:space="preserve"> </w:t>
      </w:r>
    </w:p>
    <w:p w:rsidR="0079156A" w:rsidRDefault="0079156A" w:rsidP="00DA0209">
      <w:pPr>
        <w:pStyle w:val="Heading3"/>
        <w:rPr>
          <w:b w:val="0"/>
        </w:rPr>
      </w:pPr>
    </w:p>
    <w:p w:rsidR="0079156A" w:rsidRDefault="00DA0209" w:rsidP="0079156A">
      <w:pPr>
        <w:pStyle w:val="Heading3"/>
        <w:rPr>
          <w:b w:val="0"/>
        </w:rPr>
      </w:pPr>
      <w:r w:rsidRPr="00CF54BF">
        <w:rPr>
          <w:b w:val="0"/>
        </w:rPr>
        <w:t>Soil obtained beneath the canopy of existing Sitka alder stands or from a makeshift inoculum bed of older</w:t>
      </w:r>
      <w:r w:rsidR="00951EC7" w:rsidRPr="00CF54BF">
        <w:rPr>
          <w:b w:val="0"/>
        </w:rPr>
        <w:t>,</w:t>
      </w:r>
      <w:r w:rsidR="00951EC7">
        <w:rPr>
          <w:b w:val="0"/>
        </w:rPr>
        <w:t xml:space="preserve"> </w:t>
      </w:r>
      <w:r w:rsidR="00951EC7" w:rsidRPr="00CF54BF">
        <w:rPr>
          <w:b w:val="0"/>
        </w:rPr>
        <w:t>nodulated</w:t>
      </w:r>
      <w:r w:rsidRPr="00CF54BF">
        <w:rPr>
          <w:b w:val="0"/>
        </w:rPr>
        <w:t xml:space="preserve"> seedlings is a third source of </w:t>
      </w:r>
      <w:r w:rsidR="00835C4C" w:rsidRPr="00835C4C">
        <w:rPr>
          <w:b w:val="0"/>
          <w:i/>
        </w:rPr>
        <w:t>Frankia</w:t>
      </w:r>
      <w:r w:rsidRPr="00CF54BF">
        <w:rPr>
          <w:b w:val="0"/>
        </w:rPr>
        <w:t>.  Work at</w:t>
      </w:r>
      <w:r w:rsidR="00187471">
        <w:rPr>
          <w:b w:val="0"/>
        </w:rPr>
        <w:t xml:space="preserve"> the </w:t>
      </w:r>
      <w:r w:rsidRPr="00CF54BF">
        <w:rPr>
          <w:b w:val="0"/>
        </w:rPr>
        <w:t>Corvallis</w:t>
      </w:r>
      <w:r w:rsidR="00187471">
        <w:rPr>
          <w:b w:val="0"/>
        </w:rPr>
        <w:t xml:space="preserve"> PMC</w:t>
      </w:r>
      <w:r w:rsidRPr="00CF54BF">
        <w:rPr>
          <w:b w:val="0"/>
        </w:rPr>
        <w:t xml:space="preserve"> confirmed that a thin band of this </w:t>
      </w:r>
      <w:r w:rsidR="008D3DB5">
        <w:rPr>
          <w:b w:val="0"/>
        </w:rPr>
        <w:t>soil (dried and sifted)</w:t>
      </w:r>
      <w:r w:rsidRPr="00CF54BF">
        <w:rPr>
          <w:b w:val="0"/>
        </w:rPr>
        <w:t xml:space="preserve"> placed in the container prior to sowing, coupled with periodic application of a balanced liquid fertilizer or incorporation of a slow-release fertilizer, can produce the most vigorous seedlings (Darris et al</w:t>
      </w:r>
      <w:r w:rsidR="00133D3E">
        <w:rPr>
          <w:b w:val="0"/>
        </w:rPr>
        <w:t>.,</w:t>
      </w:r>
      <w:r w:rsidRPr="00CF54BF">
        <w:rPr>
          <w:b w:val="0"/>
        </w:rPr>
        <w:t xml:space="preserve"> 1994). </w:t>
      </w:r>
      <w:r w:rsidR="0079156A">
        <w:rPr>
          <w:b w:val="0"/>
        </w:rPr>
        <w:t>Low to moderate rates of nitrogen fertilization promote the formation of the nitrogen-fixing nodules (Harrington et al.</w:t>
      </w:r>
      <w:r w:rsidR="00133D3E">
        <w:rPr>
          <w:b w:val="0"/>
        </w:rPr>
        <w:t>,</w:t>
      </w:r>
      <w:r w:rsidR="0079156A">
        <w:rPr>
          <w:b w:val="0"/>
        </w:rPr>
        <w:t xml:space="preserve"> 2008).</w:t>
      </w:r>
    </w:p>
    <w:p w:rsidR="001F3156" w:rsidRDefault="00DA0209" w:rsidP="00B955BC">
      <w:pPr>
        <w:pStyle w:val="Heading3"/>
        <w:contextualSpacing w:val="0"/>
        <w:rPr>
          <w:b w:val="0"/>
        </w:rPr>
      </w:pPr>
      <w:r w:rsidRPr="00CF54BF">
        <w:rPr>
          <w:b w:val="0"/>
        </w:rPr>
        <w:t xml:space="preserve">Sitka alder </w:t>
      </w:r>
      <w:r w:rsidR="00132C2C">
        <w:rPr>
          <w:b w:val="0"/>
        </w:rPr>
        <w:t>will</w:t>
      </w:r>
      <w:r w:rsidRPr="00CF54BF">
        <w:rPr>
          <w:b w:val="0"/>
        </w:rPr>
        <w:t xml:space="preserve"> </w:t>
      </w:r>
      <w:r w:rsidR="00C0577D">
        <w:rPr>
          <w:b w:val="0"/>
        </w:rPr>
        <w:t xml:space="preserve">also </w:t>
      </w:r>
      <w:r w:rsidRPr="00CF54BF">
        <w:rPr>
          <w:b w:val="0"/>
        </w:rPr>
        <w:t xml:space="preserve">respond </w:t>
      </w:r>
      <w:r w:rsidR="003533B1">
        <w:rPr>
          <w:b w:val="0"/>
        </w:rPr>
        <w:t xml:space="preserve">positively </w:t>
      </w:r>
      <w:r w:rsidRPr="00CF54BF">
        <w:rPr>
          <w:b w:val="0"/>
        </w:rPr>
        <w:t xml:space="preserve">to inoculation with certain species of </w:t>
      </w:r>
      <w:r w:rsidR="00C0577D">
        <w:rPr>
          <w:b w:val="0"/>
        </w:rPr>
        <w:t xml:space="preserve">beneficial </w:t>
      </w:r>
      <w:r w:rsidRPr="00CF54BF">
        <w:rPr>
          <w:b w:val="0"/>
        </w:rPr>
        <w:t>ectomycorrhizal fungi</w:t>
      </w:r>
      <w:r w:rsidR="00132C2C">
        <w:rPr>
          <w:b w:val="0"/>
        </w:rPr>
        <w:t xml:space="preserve"> (Hudson and Carlson</w:t>
      </w:r>
      <w:r w:rsidR="00A84128">
        <w:rPr>
          <w:b w:val="0"/>
        </w:rPr>
        <w:t>,</w:t>
      </w:r>
      <w:r w:rsidR="00132C2C">
        <w:rPr>
          <w:b w:val="0"/>
        </w:rPr>
        <w:t xml:space="preserve"> 1998)</w:t>
      </w:r>
      <w:r w:rsidRPr="00CF54BF">
        <w:rPr>
          <w:b w:val="0"/>
        </w:rPr>
        <w:t xml:space="preserve">. </w:t>
      </w:r>
      <w:r w:rsidR="005349AF" w:rsidRPr="00CF54BF">
        <w:rPr>
          <w:b w:val="0"/>
        </w:rPr>
        <w:t xml:space="preserve">Procedures for </w:t>
      </w:r>
      <w:r w:rsidR="005349AF">
        <w:rPr>
          <w:b w:val="0"/>
        </w:rPr>
        <w:t xml:space="preserve">precise </w:t>
      </w:r>
      <w:r w:rsidR="005349AF" w:rsidRPr="00CF54BF">
        <w:rPr>
          <w:b w:val="0"/>
        </w:rPr>
        <w:t xml:space="preserve">fungal inoculation </w:t>
      </w:r>
      <w:r w:rsidR="007C35F4">
        <w:rPr>
          <w:b w:val="0"/>
        </w:rPr>
        <w:t xml:space="preserve">of the root system </w:t>
      </w:r>
      <w:r w:rsidR="005349AF" w:rsidRPr="00CF54BF">
        <w:rPr>
          <w:b w:val="0"/>
        </w:rPr>
        <w:t>are described elsewhere (Castellano and Molina</w:t>
      </w:r>
      <w:r w:rsidR="005349AF">
        <w:rPr>
          <w:b w:val="0"/>
        </w:rPr>
        <w:t>,</w:t>
      </w:r>
      <w:r w:rsidR="005349AF" w:rsidRPr="00CF54BF">
        <w:rPr>
          <w:b w:val="0"/>
        </w:rPr>
        <w:t xml:space="preserve"> 1989). </w:t>
      </w:r>
      <w:r w:rsidR="000C2B2D">
        <w:rPr>
          <w:b w:val="0"/>
        </w:rPr>
        <w:t>C</w:t>
      </w:r>
      <w:r w:rsidR="005349AF">
        <w:rPr>
          <w:b w:val="0"/>
        </w:rPr>
        <w:t xml:space="preserve">ompanies also produce and sell </w:t>
      </w:r>
      <w:r w:rsidR="004D69A9">
        <w:rPr>
          <w:b w:val="0"/>
        </w:rPr>
        <w:t>fung</w:t>
      </w:r>
      <w:r w:rsidR="009A38D0">
        <w:rPr>
          <w:b w:val="0"/>
        </w:rPr>
        <w:t>al</w:t>
      </w:r>
      <w:r w:rsidR="004D69A9">
        <w:rPr>
          <w:b w:val="0"/>
        </w:rPr>
        <w:t xml:space="preserve"> associates </w:t>
      </w:r>
      <w:r w:rsidR="005349AF">
        <w:rPr>
          <w:b w:val="0"/>
        </w:rPr>
        <w:t xml:space="preserve">that may </w:t>
      </w:r>
      <w:r w:rsidR="007C35F4">
        <w:rPr>
          <w:b w:val="0"/>
        </w:rPr>
        <w:t xml:space="preserve">function well with </w:t>
      </w:r>
      <w:r w:rsidR="005349AF">
        <w:rPr>
          <w:b w:val="0"/>
        </w:rPr>
        <w:t>Sitka alder.  The manufacturer</w:t>
      </w:r>
      <w:r w:rsidR="000C2B2D">
        <w:rPr>
          <w:b w:val="0"/>
        </w:rPr>
        <w:t>’s experts</w:t>
      </w:r>
      <w:r w:rsidR="005349AF">
        <w:rPr>
          <w:b w:val="0"/>
        </w:rPr>
        <w:t xml:space="preserve"> should be consulted. In some </w:t>
      </w:r>
      <w:r w:rsidR="00DD21A1">
        <w:rPr>
          <w:b w:val="0"/>
        </w:rPr>
        <w:t>instance</w:t>
      </w:r>
      <w:r w:rsidR="005349AF">
        <w:rPr>
          <w:b w:val="0"/>
        </w:rPr>
        <w:t>s, s</w:t>
      </w:r>
      <w:r w:rsidR="00B63591">
        <w:rPr>
          <w:b w:val="0"/>
        </w:rPr>
        <w:t>oil borrowed from existing stands of Sitka alder may suffice</w:t>
      </w:r>
      <w:r w:rsidR="00B955BC">
        <w:rPr>
          <w:b w:val="0"/>
        </w:rPr>
        <w:t xml:space="preserve"> at outplanting</w:t>
      </w:r>
      <w:r w:rsidR="00B63591">
        <w:rPr>
          <w:b w:val="0"/>
        </w:rPr>
        <w:t>.</w:t>
      </w:r>
      <w:r w:rsidRPr="00CF54BF">
        <w:rPr>
          <w:b w:val="0"/>
        </w:rPr>
        <w:t xml:space="preserve"> </w:t>
      </w:r>
    </w:p>
    <w:p w:rsidR="00DA0209" w:rsidRPr="00DA0209" w:rsidRDefault="00DA0209" w:rsidP="00B955BC">
      <w:pPr>
        <w:pStyle w:val="Heading3"/>
        <w:contextualSpacing w:val="0"/>
      </w:pPr>
      <w:r w:rsidRPr="003533B1">
        <w:rPr>
          <w:b w:val="0"/>
          <w:i/>
        </w:rPr>
        <w:t>Bare</w:t>
      </w:r>
      <w:r w:rsidR="00337E65">
        <w:rPr>
          <w:b w:val="0"/>
          <w:i/>
        </w:rPr>
        <w:t>-</w:t>
      </w:r>
      <w:r w:rsidRPr="003533B1">
        <w:rPr>
          <w:b w:val="0"/>
          <w:i/>
        </w:rPr>
        <w:t>root production</w:t>
      </w:r>
      <w:r w:rsidR="003533B1">
        <w:rPr>
          <w:b w:val="0"/>
          <w:i/>
        </w:rPr>
        <w:t xml:space="preserve">: </w:t>
      </w:r>
      <w:r w:rsidRPr="00951EC7">
        <w:rPr>
          <w:b w:val="0"/>
        </w:rPr>
        <w:t>Sitka alder has been successfully produced as 1</w:t>
      </w:r>
      <w:r w:rsidR="005C67C2">
        <w:rPr>
          <w:b w:val="0"/>
        </w:rPr>
        <w:t>+</w:t>
      </w:r>
      <w:r w:rsidRPr="00951EC7">
        <w:rPr>
          <w:b w:val="0"/>
        </w:rPr>
        <w:t>0 and plug+1 bare</w:t>
      </w:r>
      <w:r w:rsidR="009A38D0">
        <w:rPr>
          <w:b w:val="0"/>
        </w:rPr>
        <w:t>-</w:t>
      </w:r>
      <w:r w:rsidRPr="00951EC7">
        <w:rPr>
          <w:b w:val="0"/>
        </w:rPr>
        <w:t xml:space="preserve">root stock in outdoor nursery beds. </w:t>
      </w:r>
      <w:r w:rsidR="00EB30F7">
        <w:rPr>
          <w:b w:val="0"/>
        </w:rPr>
        <w:t>[1</w:t>
      </w:r>
      <w:r w:rsidR="005C67C2">
        <w:rPr>
          <w:b w:val="0"/>
        </w:rPr>
        <w:t>+</w:t>
      </w:r>
      <w:r w:rsidR="00EB30F7">
        <w:rPr>
          <w:b w:val="0"/>
        </w:rPr>
        <w:t>0 (1</w:t>
      </w:r>
      <w:r w:rsidR="005C67C2">
        <w:rPr>
          <w:b w:val="0"/>
        </w:rPr>
        <w:t>-</w:t>
      </w:r>
      <w:r w:rsidR="001C58A1">
        <w:rPr>
          <w:b w:val="0"/>
        </w:rPr>
        <w:t>0</w:t>
      </w:r>
      <w:r w:rsidR="00EB30F7">
        <w:rPr>
          <w:b w:val="0"/>
        </w:rPr>
        <w:t>)</w:t>
      </w:r>
      <w:r w:rsidR="005C67C2">
        <w:rPr>
          <w:b w:val="0"/>
        </w:rPr>
        <w:t xml:space="preserve"> </w:t>
      </w:r>
      <w:r w:rsidR="00EB30F7">
        <w:rPr>
          <w:b w:val="0"/>
        </w:rPr>
        <w:t xml:space="preserve">stock </w:t>
      </w:r>
      <w:r w:rsidR="005C67C2">
        <w:rPr>
          <w:b w:val="0"/>
        </w:rPr>
        <w:t>are</w:t>
      </w:r>
      <w:r w:rsidR="00EB30F7">
        <w:rPr>
          <w:b w:val="0"/>
        </w:rPr>
        <w:t xml:space="preserve"> 1</w:t>
      </w:r>
      <w:r w:rsidR="005C67C2">
        <w:rPr>
          <w:b w:val="0"/>
        </w:rPr>
        <w:t>-</w:t>
      </w:r>
      <w:r w:rsidR="00EB30F7">
        <w:rPr>
          <w:b w:val="0"/>
        </w:rPr>
        <w:t xml:space="preserve"> year old s</w:t>
      </w:r>
      <w:r w:rsidRPr="00951EC7">
        <w:rPr>
          <w:b w:val="0"/>
        </w:rPr>
        <w:t xml:space="preserve">eedlings grown in </w:t>
      </w:r>
      <w:r w:rsidR="00EB30F7">
        <w:rPr>
          <w:b w:val="0"/>
        </w:rPr>
        <w:t xml:space="preserve">one location </w:t>
      </w:r>
      <w:r w:rsidR="00E01FBD">
        <w:rPr>
          <w:b w:val="0"/>
        </w:rPr>
        <w:t>before lifting</w:t>
      </w:r>
      <w:r w:rsidR="00EB30F7">
        <w:rPr>
          <w:b w:val="0"/>
        </w:rPr>
        <w:t xml:space="preserve">. Plug+1 (P+1, P-1) stock are seedlings started in small cavity containers then transplanted after </w:t>
      </w:r>
      <w:r w:rsidR="001F3156">
        <w:rPr>
          <w:b w:val="0"/>
        </w:rPr>
        <w:t>six</w:t>
      </w:r>
      <w:r w:rsidR="00EB30F7">
        <w:rPr>
          <w:b w:val="0"/>
        </w:rPr>
        <w:t xml:space="preserve"> months to a year into a nursery bed where they are grown for another year]. Seedlings grown in </w:t>
      </w:r>
      <w:r w:rsidRPr="00951EC7">
        <w:rPr>
          <w:b w:val="0"/>
        </w:rPr>
        <w:t xml:space="preserve">fumigated beds have benefited from inoculation with </w:t>
      </w:r>
      <w:r w:rsidRPr="007F57B7">
        <w:rPr>
          <w:b w:val="0"/>
          <w:i/>
        </w:rPr>
        <w:t>Frankia</w:t>
      </w:r>
      <w:r w:rsidRPr="00951EC7">
        <w:rPr>
          <w:b w:val="0"/>
        </w:rPr>
        <w:t xml:space="preserve"> just prior to seeding.</w:t>
      </w:r>
      <w:r w:rsidR="001F3156">
        <w:rPr>
          <w:b w:val="0"/>
        </w:rPr>
        <w:t xml:space="preserve"> </w:t>
      </w:r>
      <w:r w:rsidRPr="00951EC7">
        <w:rPr>
          <w:b w:val="0"/>
        </w:rPr>
        <w:t xml:space="preserve">While </w:t>
      </w:r>
      <w:r w:rsidR="003927A1">
        <w:rPr>
          <w:b w:val="0"/>
        </w:rPr>
        <w:t>alder</w:t>
      </w:r>
      <w:r w:rsidRPr="00951EC7">
        <w:rPr>
          <w:b w:val="0"/>
        </w:rPr>
        <w:t xml:space="preserve"> species can be successfully </w:t>
      </w:r>
      <w:r w:rsidR="00B83A00">
        <w:rPr>
          <w:b w:val="0"/>
        </w:rPr>
        <w:t>fall</w:t>
      </w:r>
      <w:r w:rsidRPr="00951EC7">
        <w:rPr>
          <w:b w:val="0"/>
        </w:rPr>
        <w:t xml:space="preserve"> seeded</w:t>
      </w:r>
      <w:r w:rsidR="003927A1">
        <w:rPr>
          <w:b w:val="0"/>
        </w:rPr>
        <w:t>,</w:t>
      </w:r>
      <w:r w:rsidRPr="00951EC7">
        <w:rPr>
          <w:b w:val="0"/>
        </w:rPr>
        <w:t xml:space="preserve"> </w:t>
      </w:r>
      <w:r w:rsidR="00B83A00">
        <w:rPr>
          <w:b w:val="0"/>
        </w:rPr>
        <w:t>most nurseries sow</w:t>
      </w:r>
      <w:r w:rsidR="003927A1">
        <w:rPr>
          <w:b w:val="0"/>
        </w:rPr>
        <w:t xml:space="preserve"> in the spring (Harrington et al</w:t>
      </w:r>
      <w:r w:rsidR="00337E65">
        <w:rPr>
          <w:b w:val="0"/>
        </w:rPr>
        <w:t>.,</w:t>
      </w:r>
      <w:r w:rsidR="003927A1">
        <w:rPr>
          <w:b w:val="0"/>
        </w:rPr>
        <w:t xml:space="preserve"> 2008). Presumably </w:t>
      </w:r>
      <w:r w:rsidRPr="00951EC7">
        <w:rPr>
          <w:b w:val="0"/>
        </w:rPr>
        <w:t>treated (stratified) seed</w:t>
      </w:r>
      <w:r w:rsidR="003927A1">
        <w:rPr>
          <w:b w:val="0"/>
        </w:rPr>
        <w:t xml:space="preserve"> is used for </w:t>
      </w:r>
      <w:r w:rsidR="00B955BC">
        <w:rPr>
          <w:b w:val="0"/>
        </w:rPr>
        <w:t>improved</w:t>
      </w:r>
      <w:r w:rsidR="003927A1">
        <w:rPr>
          <w:b w:val="0"/>
        </w:rPr>
        <w:t xml:space="preserve"> germination</w:t>
      </w:r>
      <w:r w:rsidRPr="00951EC7">
        <w:rPr>
          <w:b w:val="0"/>
        </w:rPr>
        <w:t>.  Open bed seedling densities of 60-180 seedlings/m</w:t>
      </w:r>
      <w:r w:rsidRPr="00B955BC">
        <w:rPr>
          <w:b w:val="0"/>
          <w:vertAlign w:val="superscript"/>
        </w:rPr>
        <w:t>2</w:t>
      </w:r>
      <w:r w:rsidRPr="00951EC7">
        <w:rPr>
          <w:b w:val="0"/>
        </w:rPr>
        <w:t xml:space="preserve"> (5-15/ft</w:t>
      </w:r>
      <w:r w:rsidRPr="00B955BC">
        <w:rPr>
          <w:b w:val="0"/>
          <w:vertAlign w:val="superscript"/>
        </w:rPr>
        <w:t>2</w:t>
      </w:r>
      <w:r w:rsidRPr="00951EC7">
        <w:rPr>
          <w:b w:val="0"/>
        </w:rPr>
        <w:t xml:space="preserve">) recommended for other alders </w:t>
      </w:r>
      <w:r w:rsidR="005C67C2">
        <w:rPr>
          <w:b w:val="0"/>
        </w:rPr>
        <w:t>should also work for Sitka alder</w:t>
      </w:r>
      <w:r w:rsidRPr="00951EC7">
        <w:rPr>
          <w:b w:val="0"/>
        </w:rPr>
        <w:t xml:space="preserve">. Management of top growth, timing (sowing, lifting, etc.) and grading of seedlings will </w:t>
      </w:r>
      <w:r w:rsidR="0079156A">
        <w:rPr>
          <w:b w:val="0"/>
        </w:rPr>
        <w:t xml:space="preserve">likely </w:t>
      </w:r>
      <w:r w:rsidRPr="00951EC7">
        <w:rPr>
          <w:b w:val="0"/>
        </w:rPr>
        <w:t xml:space="preserve">differ by alder species, climate, and nursery.  However, general guidelines for nursery culture including </w:t>
      </w:r>
      <w:r w:rsidR="001E0DE5">
        <w:rPr>
          <w:b w:val="0"/>
        </w:rPr>
        <w:t xml:space="preserve">methods of </w:t>
      </w:r>
      <w:r w:rsidR="003927A1">
        <w:rPr>
          <w:b w:val="0"/>
        </w:rPr>
        <w:t xml:space="preserve">bed </w:t>
      </w:r>
      <w:r w:rsidRPr="00951EC7">
        <w:rPr>
          <w:b w:val="0"/>
        </w:rPr>
        <w:t>inoculation</w:t>
      </w:r>
      <w:r w:rsidR="003927A1">
        <w:rPr>
          <w:b w:val="0"/>
        </w:rPr>
        <w:t xml:space="preserve"> with </w:t>
      </w:r>
      <w:r w:rsidR="003927A1" w:rsidRPr="003927A1">
        <w:rPr>
          <w:b w:val="0"/>
          <w:i/>
        </w:rPr>
        <w:t>Frankia</w:t>
      </w:r>
      <w:r w:rsidRPr="00951EC7">
        <w:rPr>
          <w:b w:val="0"/>
        </w:rPr>
        <w:t xml:space="preserve">, sowing, fertilization, irrigation, pest management, </w:t>
      </w:r>
      <w:r w:rsidR="003927A1">
        <w:rPr>
          <w:b w:val="0"/>
        </w:rPr>
        <w:t xml:space="preserve">transplanting, and </w:t>
      </w:r>
      <w:r w:rsidRPr="00951EC7">
        <w:rPr>
          <w:b w:val="0"/>
        </w:rPr>
        <w:t xml:space="preserve">storage developed for the production </w:t>
      </w:r>
      <w:r w:rsidR="001762BE">
        <w:rPr>
          <w:b w:val="0"/>
        </w:rPr>
        <w:t xml:space="preserve">of </w:t>
      </w:r>
      <w:r w:rsidRPr="00951EC7">
        <w:rPr>
          <w:b w:val="0"/>
        </w:rPr>
        <w:t>red alder (Ahrens</w:t>
      </w:r>
      <w:r w:rsidR="00DD21A1">
        <w:rPr>
          <w:b w:val="0"/>
        </w:rPr>
        <w:t>,</w:t>
      </w:r>
      <w:r w:rsidRPr="00951EC7">
        <w:rPr>
          <w:b w:val="0"/>
        </w:rPr>
        <w:t xml:space="preserve"> 1994</w:t>
      </w:r>
      <w:r w:rsidR="00DD21A1">
        <w:rPr>
          <w:b w:val="0"/>
        </w:rPr>
        <w:t>;</w:t>
      </w:r>
      <w:r w:rsidRPr="00951EC7">
        <w:rPr>
          <w:b w:val="0"/>
        </w:rPr>
        <w:t xml:space="preserve"> Ahrens </w:t>
      </w:r>
      <w:r w:rsidRPr="00951EC7">
        <w:rPr>
          <w:b w:val="0"/>
        </w:rPr>
        <w:lastRenderedPageBreak/>
        <w:t>et al.</w:t>
      </w:r>
      <w:r w:rsidR="00DD21A1">
        <w:rPr>
          <w:b w:val="0"/>
        </w:rPr>
        <w:t>,</w:t>
      </w:r>
      <w:r w:rsidRPr="00951EC7">
        <w:rPr>
          <w:b w:val="0"/>
        </w:rPr>
        <w:t xml:space="preserve"> 1992</w:t>
      </w:r>
      <w:r w:rsidR="00DD21A1">
        <w:rPr>
          <w:b w:val="0"/>
        </w:rPr>
        <w:t>;</w:t>
      </w:r>
      <w:r w:rsidR="0079156A">
        <w:rPr>
          <w:b w:val="0"/>
        </w:rPr>
        <w:t xml:space="preserve"> Harrington et al.</w:t>
      </w:r>
      <w:r w:rsidR="00DD21A1">
        <w:rPr>
          <w:b w:val="0"/>
        </w:rPr>
        <w:t>,</w:t>
      </w:r>
      <w:r w:rsidR="0079156A">
        <w:rPr>
          <w:b w:val="0"/>
        </w:rPr>
        <w:t xml:space="preserve"> 2008</w:t>
      </w:r>
      <w:r w:rsidRPr="00951EC7">
        <w:rPr>
          <w:b w:val="0"/>
        </w:rPr>
        <w:t xml:space="preserve">) are </w:t>
      </w:r>
      <w:r w:rsidR="003533B1">
        <w:rPr>
          <w:b w:val="0"/>
        </w:rPr>
        <w:t xml:space="preserve">adaptable </w:t>
      </w:r>
      <w:r w:rsidRPr="00951EC7">
        <w:rPr>
          <w:b w:val="0"/>
        </w:rPr>
        <w:t xml:space="preserve">to Sitka alder.    </w:t>
      </w:r>
      <w:r w:rsidRPr="00DA0209">
        <w:tab/>
      </w:r>
    </w:p>
    <w:p w:rsidR="00CD49CC" w:rsidRDefault="00CD49CC" w:rsidP="00721B7E">
      <w:pPr>
        <w:pStyle w:val="Heading3"/>
        <w:contextualSpacing w:val="0"/>
      </w:pPr>
      <w:r w:rsidRPr="00A90532">
        <w:t>Cultivars, Improved, and Selected Materials (and area of origin)</w:t>
      </w:r>
    </w:p>
    <w:p w:rsidR="00742326" w:rsidRDefault="00ED57E0" w:rsidP="00A21DD5">
      <w:pPr>
        <w:jc w:val="left"/>
        <w:rPr>
          <w:sz w:val="20"/>
        </w:rPr>
      </w:pPr>
      <w:r w:rsidRPr="00A21DD5">
        <w:rPr>
          <w:sz w:val="20"/>
        </w:rPr>
        <w:t>Skamania Germplasm is a selected class pre-variety of Sitka alder that originates from a natural stand growing above the north shore of the Columbia River, in the vicinity of Beacon Rock in Skamania County, W</w:t>
      </w:r>
      <w:r w:rsidR="00E01FBD">
        <w:rPr>
          <w:sz w:val="20"/>
        </w:rPr>
        <w:t>A</w:t>
      </w:r>
      <w:r w:rsidRPr="00A21DD5">
        <w:rPr>
          <w:sz w:val="20"/>
        </w:rPr>
        <w:t xml:space="preserve">. It was released </w:t>
      </w:r>
      <w:r w:rsidR="00B955BC">
        <w:rPr>
          <w:sz w:val="20"/>
        </w:rPr>
        <w:t xml:space="preserve">in 2006 </w:t>
      </w:r>
      <w:r w:rsidR="00573653">
        <w:rPr>
          <w:sz w:val="20"/>
        </w:rPr>
        <w:t>by the USDA Natural Resources Conservation Service, Corvallis, O</w:t>
      </w:r>
      <w:r w:rsidR="00E01FBD">
        <w:rPr>
          <w:sz w:val="20"/>
        </w:rPr>
        <w:t>R</w:t>
      </w:r>
      <w:r w:rsidR="00573653">
        <w:rPr>
          <w:sz w:val="20"/>
        </w:rPr>
        <w:t xml:space="preserve">, </w:t>
      </w:r>
      <w:r w:rsidRPr="00A21DD5">
        <w:rPr>
          <w:sz w:val="20"/>
        </w:rPr>
        <w:t>in cooperation with the Agricultural Experiment Stations of Oregon and Washington</w:t>
      </w:r>
      <w:r w:rsidR="00A21DD5" w:rsidRPr="00A21DD5">
        <w:rPr>
          <w:sz w:val="20"/>
        </w:rPr>
        <w:t>.</w:t>
      </w:r>
      <w:r w:rsidRPr="00A21DD5">
        <w:rPr>
          <w:sz w:val="20"/>
        </w:rPr>
        <w:t xml:space="preserve"> While this species of alder is more common at mid to sub-alpine elevations, Skamania </w:t>
      </w:r>
      <w:r w:rsidR="00E01FBD">
        <w:rPr>
          <w:sz w:val="20"/>
        </w:rPr>
        <w:t>G</w:t>
      </w:r>
      <w:r w:rsidRPr="00A21DD5">
        <w:rPr>
          <w:sz w:val="20"/>
        </w:rPr>
        <w:t xml:space="preserve">ermplasm represents a high quality seed source from, and for use at, lower elevation. </w:t>
      </w:r>
      <w:r w:rsidR="004F032B">
        <w:rPr>
          <w:sz w:val="20"/>
        </w:rPr>
        <w:t xml:space="preserve">Recommended </w:t>
      </w:r>
      <w:r w:rsidR="00B955BC">
        <w:rPr>
          <w:sz w:val="20"/>
        </w:rPr>
        <w:t>applications</w:t>
      </w:r>
      <w:r w:rsidR="004F032B">
        <w:rPr>
          <w:sz w:val="20"/>
        </w:rPr>
        <w:t xml:space="preserve"> include stream</w:t>
      </w:r>
      <w:r w:rsidR="0056047B">
        <w:rPr>
          <w:sz w:val="20"/>
        </w:rPr>
        <w:t xml:space="preserve"> </w:t>
      </w:r>
      <w:r w:rsidR="004F032B">
        <w:rPr>
          <w:sz w:val="20"/>
        </w:rPr>
        <w:t>bank stabilization, reclamation of disturbed lands, soil improvement</w:t>
      </w:r>
      <w:r w:rsidR="006A36D1">
        <w:rPr>
          <w:sz w:val="20"/>
        </w:rPr>
        <w:t xml:space="preserve"> of forestlands</w:t>
      </w:r>
      <w:r w:rsidR="004F032B">
        <w:rPr>
          <w:sz w:val="20"/>
        </w:rPr>
        <w:t xml:space="preserve">, and conservation buffers (windbreaks, hedgerows). </w:t>
      </w:r>
      <w:r w:rsidRPr="00A21DD5">
        <w:rPr>
          <w:sz w:val="20"/>
        </w:rPr>
        <w:t xml:space="preserve">Suggested </w:t>
      </w:r>
      <w:r w:rsidR="00470D5D">
        <w:rPr>
          <w:sz w:val="20"/>
        </w:rPr>
        <w:t>a</w:t>
      </w:r>
      <w:r w:rsidRPr="00A21DD5">
        <w:rPr>
          <w:sz w:val="20"/>
        </w:rPr>
        <w:t xml:space="preserve">rea </w:t>
      </w:r>
      <w:r w:rsidR="00A21DD5" w:rsidRPr="00A21DD5">
        <w:rPr>
          <w:sz w:val="20"/>
        </w:rPr>
        <w:t xml:space="preserve">of use is western Washington and western Oregon below an elevation of </w:t>
      </w:r>
      <w:r w:rsidR="00B955BC">
        <w:rPr>
          <w:sz w:val="20"/>
        </w:rPr>
        <w:t>457 m (</w:t>
      </w:r>
      <w:r w:rsidR="00A21DD5" w:rsidRPr="00A21DD5">
        <w:rPr>
          <w:sz w:val="20"/>
        </w:rPr>
        <w:t>1500 ft</w:t>
      </w:r>
      <w:r w:rsidR="00B955BC">
        <w:rPr>
          <w:sz w:val="20"/>
        </w:rPr>
        <w:t>)</w:t>
      </w:r>
      <w:r w:rsidR="00A21DD5" w:rsidRPr="00A21DD5">
        <w:rPr>
          <w:sz w:val="20"/>
        </w:rPr>
        <w:t xml:space="preserve"> </w:t>
      </w:r>
      <w:r w:rsidR="00B955BC">
        <w:rPr>
          <w:sz w:val="20"/>
        </w:rPr>
        <w:t>(Darris et al., 2002).</w:t>
      </w:r>
      <w:r w:rsidRPr="00A21DD5">
        <w:rPr>
          <w:sz w:val="20"/>
        </w:rPr>
        <w:t xml:space="preserve"> </w:t>
      </w:r>
    </w:p>
    <w:p w:rsidR="00742326" w:rsidRDefault="00742326" w:rsidP="00A21DD5">
      <w:pPr>
        <w:jc w:val="left"/>
        <w:rPr>
          <w:sz w:val="20"/>
        </w:rPr>
      </w:pPr>
    </w:p>
    <w:p w:rsidR="00ED57E0" w:rsidRDefault="00742326" w:rsidP="00A21DD5">
      <w:pPr>
        <w:jc w:val="left"/>
        <w:rPr>
          <w:sz w:val="20"/>
        </w:rPr>
      </w:pPr>
      <w:r w:rsidRPr="00B955BC">
        <w:rPr>
          <w:noProof/>
        </w:rPr>
        <w:drawing>
          <wp:inline distT="0" distB="0" distL="0" distR="0">
            <wp:extent cx="2743200" cy="1850808"/>
            <wp:effectExtent l="19050" t="0" r="0" b="0"/>
            <wp:docPr id="18" name="Picture 17" descr="Figure 7.  Bare-root nursery bed of Skamania Germplasm Sitka alder seedlings at fFormer Washington DNR Nursery, Bow, WA. Photo by Dale Dar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642010-R1-E005"/>
                    <pic:cNvPicPr>
                      <a:picLocks noChangeAspect="1" noChangeArrowheads="1"/>
                    </pic:cNvPicPr>
                  </pic:nvPicPr>
                  <pic:blipFill>
                    <a:blip r:embed="rId16" cstate="print"/>
                    <a:srcRect/>
                    <a:stretch>
                      <a:fillRect/>
                    </a:stretch>
                  </pic:blipFill>
                  <pic:spPr bwMode="auto">
                    <a:xfrm>
                      <a:off x="0" y="0"/>
                      <a:ext cx="2743200" cy="1850808"/>
                    </a:xfrm>
                    <a:prstGeom prst="rect">
                      <a:avLst/>
                    </a:prstGeom>
                    <a:noFill/>
                    <a:ln w="9525">
                      <a:noFill/>
                      <a:miter lim="800000"/>
                      <a:headEnd/>
                      <a:tailEnd/>
                    </a:ln>
                  </pic:spPr>
                </pic:pic>
              </a:graphicData>
            </a:graphic>
          </wp:inline>
        </w:drawing>
      </w:r>
    </w:p>
    <w:p w:rsidR="00742326" w:rsidRPr="00A21DD5" w:rsidRDefault="00742326" w:rsidP="00742326">
      <w:pPr>
        <w:pStyle w:val="CaptionNRCS"/>
        <w:rPr>
          <w:sz w:val="20"/>
        </w:rPr>
      </w:pPr>
      <w:proofErr w:type="gramStart"/>
      <w:r>
        <w:t>Figure 7</w:t>
      </w:r>
      <w:r w:rsidR="001F3156">
        <w:t>.</w:t>
      </w:r>
      <w:proofErr w:type="gramEnd"/>
      <w:r>
        <w:t xml:space="preserve">  Bare</w:t>
      </w:r>
      <w:r w:rsidR="00E42360">
        <w:t>-</w:t>
      </w:r>
      <w:r>
        <w:t>root nursery bed of</w:t>
      </w:r>
      <w:r w:rsidR="005C67C2">
        <w:t xml:space="preserve"> Skamania Germplasm</w:t>
      </w:r>
      <w:r>
        <w:t xml:space="preserve"> Sitka alder seedlings</w:t>
      </w:r>
      <w:r w:rsidR="001F3156">
        <w:t xml:space="preserve"> at f</w:t>
      </w:r>
      <w:r>
        <w:t xml:space="preserve">ormer Washington DNR Nursery, Bow, </w:t>
      </w:r>
      <w:proofErr w:type="gramStart"/>
      <w:r>
        <w:t>WA</w:t>
      </w:r>
      <w:proofErr w:type="gramEnd"/>
      <w:r>
        <w:t xml:space="preserve">. </w:t>
      </w:r>
      <w:proofErr w:type="gramStart"/>
      <w:r>
        <w:t>Photo by Dale Darris.</w:t>
      </w:r>
      <w:proofErr w:type="gramEnd"/>
    </w:p>
    <w:p w:rsidR="00B63591" w:rsidRPr="0056047B" w:rsidRDefault="00797C7B" w:rsidP="001F3156">
      <w:pPr>
        <w:pStyle w:val="BodyTextIndent"/>
        <w:spacing w:before="200"/>
        <w:ind w:left="0"/>
        <w:jc w:val="left"/>
        <w:rPr>
          <w:b/>
          <w:color w:val="000000" w:themeColor="text1"/>
        </w:rPr>
      </w:pPr>
      <w:r>
        <w:t>Genetic d</w:t>
      </w:r>
      <w:r w:rsidR="00B0157F">
        <w:t xml:space="preserve">ifferences among seed sources or provenances of Sitka alder have been demonstrated.  </w:t>
      </w:r>
      <w:r w:rsidR="00B63591" w:rsidRPr="008C7AA8">
        <w:t>A study in British Columbia with 28 populations of Sitka alder showed clear geographic patterns in frost hardiness, dry weight, growth, and germination parameters that related to latitude and distance from the coast (Benowicz</w:t>
      </w:r>
      <w:r w:rsidR="000222C3">
        <w:t xml:space="preserve"> et al.,</w:t>
      </w:r>
      <w:r w:rsidR="00B63591" w:rsidRPr="008C7AA8">
        <w:t xml:space="preserve"> 2000).  The differences are probably adaptive (Centre for Forest Gene Conservation</w:t>
      </w:r>
      <w:r w:rsidR="00FE405B">
        <w:t>,</w:t>
      </w:r>
      <w:r w:rsidR="00B63591" w:rsidRPr="008C7AA8">
        <w:t xml:space="preserve"> 20</w:t>
      </w:r>
      <w:r w:rsidR="00755CDE">
        <w:t>11</w:t>
      </w:r>
      <w:r w:rsidR="00B63591" w:rsidRPr="008C7AA8">
        <w:t xml:space="preserve">).  </w:t>
      </w:r>
      <w:r w:rsidR="00755CDE">
        <w:t>At present, t</w:t>
      </w:r>
      <w:r w:rsidR="001B6E0A">
        <w:t xml:space="preserve">here are no published seed </w:t>
      </w:r>
      <w:r w:rsidR="00C430E8">
        <w:t xml:space="preserve">zones or </w:t>
      </w:r>
      <w:r w:rsidR="00496BB2">
        <w:t xml:space="preserve">seed </w:t>
      </w:r>
      <w:r w:rsidR="001B6E0A">
        <w:t>transfer guidelines for this species</w:t>
      </w:r>
      <w:r w:rsidR="00755CDE">
        <w:t xml:space="preserve">.  </w:t>
      </w:r>
      <w:r w:rsidR="0056047B">
        <w:t>In such cases</w:t>
      </w:r>
      <w:r w:rsidR="00C430E8">
        <w:t xml:space="preserve">, some suggest US EPA Level III ecoregions </w:t>
      </w:r>
      <w:r w:rsidR="0056047B">
        <w:t xml:space="preserve">can be used </w:t>
      </w:r>
      <w:r w:rsidR="00C430E8">
        <w:t>as surrogate seed transfer zones (</w:t>
      </w:r>
      <w:bookmarkStart w:id="1" w:name="OLE_LINK5"/>
      <w:bookmarkStart w:id="2" w:name="OLE_LINK6"/>
      <w:r w:rsidR="00C430E8">
        <w:t>Withrow-Robinson and Johnson, 2006</w:t>
      </w:r>
      <w:bookmarkEnd w:id="1"/>
      <w:bookmarkEnd w:id="2"/>
      <w:r w:rsidR="00C430E8">
        <w:t>).</w:t>
      </w:r>
      <w:r w:rsidR="0056047B">
        <w:t xml:space="preserve"> </w:t>
      </w:r>
      <w:r w:rsidR="00C430E8">
        <w:t xml:space="preserve"> </w:t>
      </w:r>
      <w:r w:rsidR="00C430E8" w:rsidRPr="0056047B">
        <w:rPr>
          <w:color w:val="000000" w:themeColor="text1"/>
        </w:rPr>
        <w:t>A</w:t>
      </w:r>
      <w:r w:rsidR="00FE405B" w:rsidRPr="0056047B">
        <w:rPr>
          <w:color w:val="000000" w:themeColor="text1"/>
        </w:rPr>
        <w:t>s w</w:t>
      </w:r>
      <w:r w:rsidR="00755CDE" w:rsidRPr="0056047B">
        <w:rPr>
          <w:color w:val="000000" w:themeColor="text1"/>
        </w:rPr>
        <w:t xml:space="preserve">ith </w:t>
      </w:r>
      <w:r w:rsidR="00FE405B" w:rsidRPr="0056047B">
        <w:rPr>
          <w:color w:val="000000" w:themeColor="text1"/>
        </w:rPr>
        <w:t xml:space="preserve">most </w:t>
      </w:r>
      <w:r w:rsidR="006A36D1" w:rsidRPr="0056047B">
        <w:rPr>
          <w:color w:val="000000" w:themeColor="text1"/>
        </w:rPr>
        <w:t>endemic</w:t>
      </w:r>
      <w:r w:rsidR="00FE405B" w:rsidRPr="0056047B">
        <w:rPr>
          <w:color w:val="000000" w:themeColor="text1"/>
        </w:rPr>
        <w:t xml:space="preserve"> </w:t>
      </w:r>
      <w:r w:rsidR="00C430E8" w:rsidRPr="0056047B">
        <w:rPr>
          <w:color w:val="000000" w:themeColor="text1"/>
        </w:rPr>
        <w:t xml:space="preserve">plant </w:t>
      </w:r>
      <w:r w:rsidR="00FE405B" w:rsidRPr="0056047B">
        <w:rPr>
          <w:color w:val="000000" w:themeColor="text1"/>
        </w:rPr>
        <w:t>species,</w:t>
      </w:r>
      <w:r w:rsidR="00C430E8" w:rsidRPr="0056047B">
        <w:rPr>
          <w:color w:val="000000" w:themeColor="text1"/>
        </w:rPr>
        <w:t xml:space="preserve"> </w:t>
      </w:r>
      <w:r w:rsidR="00496BB2">
        <w:rPr>
          <w:color w:val="000000" w:themeColor="text1"/>
        </w:rPr>
        <w:t xml:space="preserve">careful </w:t>
      </w:r>
      <w:r w:rsidR="00B63591" w:rsidRPr="0056047B">
        <w:rPr>
          <w:color w:val="000000" w:themeColor="text1"/>
        </w:rPr>
        <w:t xml:space="preserve">attention </w:t>
      </w:r>
      <w:r w:rsidRPr="0056047B">
        <w:rPr>
          <w:color w:val="000000" w:themeColor="text1"/>
        </w:rPr>
        <w:t xml:space="preserve">should be paid </w:t>
      </w:r>
      <w:r w:rsidR="006A36D1" w:rsidRPr="0056047B">
        <w:rPr>
          <w:color w:val="000000" w:themeColor="text1"/>
        </w:rPr>
        <w:t xml:space="preserve">to </w:t>
      </w:r>
      <w:r w:rsidR="00755CDE" w:rsidRPr="0056047B">
        <w:rPr>
          <w:color w:val="000000" w:themeColor="text1"/>
        </w:rPr>
        <w:t>the natural origin of the seed or nursery stock</w:t>
      </w:r>
      <w:r w:rsidR="00933BBF">
        <w:rPr>
          <w:color w:val="000000" w:themeColor="text1"/>
        </w:rPr>
        <w:t xml:space="preserve"> (</w:t>
      </w:r>
      <w:r w:rsidR="00933BBF" w:rsidRPr="0056047B">
        <w:rPr>
          <w:color w:val="000000" w:themeColor="text1"/>
        </w:rPr>
        <w:t xml:space="preserve">longitude, latitude, elevation, </w:t>
      </w:r>
      <w:r w:rsidR="00230BFA">
        <w:rPr>
          <w:color w:val="000000" w:themeColor="text1"/>
        </w:rPr>
        <w:t xml:space="preserve">soil, </w:t>
      </w:r>
      <w:r w:rsidR="001F3156">
        <w:rPr>
          <w:color w:val="000000" w:themeColor="text1"/>
        </w:rPr>
        <w:t xml:space="preserve">and </w:t>
      </w:r>
      <w:r w:rsidR="00933BBF" w:rsidRPr="0056047B">
        <w:rPr>
          <w:color w:val="000000" w:themeColor="text1"/>
        </w:rPr>
        <w:t>climate)</w:t>
      </w:r>
      <w:r w:rsidR="00755CDE" w:rsidRPr="0056047B">
        <w:rPr>
          <w:color w:val="000000" w:themeColor="text1"/>
        </w:rPr>
        <w:t xml:space="preserve"> </w:t>
      </w:r>
      <w:r w:rsidR="00933BBF">
        <w:rPr>
          <w:color w:val="000000" w:themeColor="text1"/>
        </w:rPr>
        <w:t xml:space="preserve">and </w:t>
      </w:r>
      <w:r w:rsidR="00496BB2">
        <w:rPr>
          <w:color w:val="000000" w:themeColor="text1"/>
        </w:rPr>
        <w:t>how</w:t>
      </w:r>
      <w:r w:rsidR="00755CDE" w:rsidRPr="0056047B">
        <w:rPr>
          <w:color w:val="000000" w:themeColor="text1"/>
        </w:rPr>
        <w:t xml:space="preserve"> well it </w:t>
      </w:r>
      <w:r w:rsidR="00496BB2">
        <w:rPr>
          <w:color w:val="000000" w:themeColor="text1"/>
        </w:rPr>
        <w:t>is projected to</w:t>
      </w:r>
      <w:r w:rsidR="00755CDE" w:rsidRPr="0056047B">
        <w:rPr>
          <w:color w:val="000000" w:themeColor="text1"/>
        </w:rPr>
        <w:t xml:space="preserve"> perform at </w:t>
      </w:r>
      <w:r w:rsidR="00C430E8" w:rsidRPr="0056047B">
        <w:rPr>
          <w:color w:val="000000" w:themeColor="text1"/>
        </w:rPr>
        <w:t xml:space="preserve">the </w:t>
      </w:r>
      <w:r w:rsidR="00B63591" w:rsidRPr="0056047B">
        <w:rPr>
          <w:color w:val="000000" w:themeColor="text1"/>
        </w:rPr>
        <w:t>planting site.</w:t>
      </w:r>
      <w:r w:rsidR="001F3156">
        <w:rPr>
          <w:color w:val="000000" w:themeColor="text1"/>
        </w:rPr>
        <w:t xml:space="preserve"> </w:t>
      </w:r>
      <w:r w:rsidR="007F57B7" w:rsidRPr="0056047B">
        <w:rPr>
          <w:color w:val="000000" w:themeColor="text1"/>
        </w:rPr>
        <w:t xml:space="preserve">Sitka alder seedlings are </w:t>
      </w:r>
      <w:r w:rsidR="007F57B7" w:rsidRPr="0056047B">
        <w:rPr>
          <w:color w:val="000000" w:themeColor="text1"/>
        </w:rPr>
        <w:lastRenderedPageBreak/>
        <w:t>produced by a number of nurseries in the western US and Canada.</w:t>
      </w:r>
    </w:p>
    <w:p w:rsidR="002375B8" w:rsidRPr="00A90532" w:rsidRDefault="002375B8" w:rsidP="00721B7E">
      <w:pPr>
        <w:pStyle w:val="Heading3"/>
        <w:rPr>
          <w:i/>
          <w:iCs/>
        </w:rPr>
      </w:pPr>
      <w:r w:rsidRPr="00A90532">
        <w:t>References</w:t>
      </w:r>
    </w:p>
    <w:p w:rsidR="008424BD" w:rsidRPr="00A5326C" w:rsidRDefault="008424BD" w:rsidP="0049568B">
      <w:pPr>
        <w:pStyle w:val="NRCSInstructionComment"/>
        <w:ind w:left="288" w:hanging="288"/>
        <w:rPr>
          <w:i w:val="0"/>
        </w:rPr>
      </w:pPr>
      <w:proofErr w:type="gramStart"/>
      <w:r w:rsidRPr="00A5326C">
        <w:rPr>
          <w:i w:val="0"/>
        </w:rPr>
        <w:t>Ahrens, G.R., A. Dobkowski, and D.E. Hibbs.</w:t>
      </w:r>
      <w:proofErr w:type="gramEnd"/>
      <w:r w:rsidRPr="00A5326C">
        <w:rPr>
          <w:i w:val="0"/>
        </w:rPr>
        <w:t xml:space="preserve"> 1992. Red alder: guidelines for successful regeneration. </w:t>
      </w:r>
      <w:proofErr w:type="gramStart"/>
      <w:r w:rsidRPr="00A5326C">
        <w:rPr>
          <w:i w:val="0"/>
        </w:rPr>
        <w:t>Special publication 24.</w:t>
      </w:r>
      <w:proofErr w:type="gramEnd"/>
      <w:r w:rsidRPr="00A5326C">
        <w:rPr>
          <w:i w:val="0"/>
        </w:rPr>
        <w:t xml:space="preserve"> </w:t>
      </w:r>
      <w:proofErr w:type="gramStart"/>
      <w:r w:rsidRPr="00A5326C">
        <w:rPr>
          <w:i w:val="0"/>
        </w:rPr>
        <w:t>Forest Research Laboratory, Oregon State University, Corvallis, OR.</w:t>
      </w:r>
      <w:proofErr w:type="gramEnd"/>
      <w:r w:rsidRPr="00A5326C">
        <w:rPr>
          <w:i w:val="0"/>
        </w:rPr>
        <w:t xml:space="preserve">  </w:t>
      </w:r>
    </w:p>
    <w:p w:rsidR="008424BD" w:rsidRPr="00A5326C" w:rsidRDefault="008424BD" w:rsidP="0049568B">
      <w:pPr>
        <w:pStyle w:val="NRCSInstructionComment"/>
        <w:ind w:left="288" w:hanging="288"/>
        <w:rPr>
          <w:i w:val="0"/>
        </w:rPr>
      </w:pPr>
      <w:r w:rsidRPr="00A5326C">
        <w:rPr>
          <w:i w:val="0"/>
        </w:rPr>
        <w:t xml:space="preserve">Ahrens, G.R. 1994. </w:t>
      </w:r>
      <w:proofErr w:type="gramStart"/>
      <w:r w:rsidRPr="00A5326C">
        <w:rPr>
          <w:i w:val="0"/>
        </w:rPr>
        <w:t>Seedling quality and nursery practices for red alder.</w:t>
      </w:r>
      <w:proofErr w:type="gramEnd"/>
      <w:r w:rsidRPr="00A5326C">
        <w:rPr>
          <w:i w:val="0"/>
        </w:rPr>
        <w:t xml:space="preserve"> In: </w:t>
      </w:r>
      <w:r w:rsidR="001C28EB">
        <w:rPr>
          <w:i w:val="0"/>
        </w:rPr>
        <w:t xml:space="preserve">D.E. </w:t>
      </w:r>
      <w:r w:rsidRPr="00A5326C">
        <w:rPr>
          <w:i w:val="0"/>
        </w:rPr>
        <w:t xml:space="preserve">Hibbs, D.S. DeBell, and R.F Tarrant (editors). </w:t>
      </w:r>
      <w:proofErr w:type="gramStart"/>
      <w:r w:rsidRPr="00A5326C">
        <w:rPr>
          <w:i w:val="0"/>
        </w:rPr>
        <w:t>The Biology and Management of Red Alder.</w:t>
      </w:r>
      <w:proofErr w:type="gramEnd"/>
      <w:r w:rsidR="00BF50D1">
        <w:rPr>
          <w:i w:val="0"/>
        </w:rPr>
        <w:t xml:space="preserve"> </w:t>
      </w:r>
      <w:proofErr w:type="gramStart"/>
      <w:r w:rsidR="00BF50D1">
        <w:rPr>
          <w:i w:val="0"/>
        </w:rPr>
        <w:t>Oregon State University Press,</w:t>
      </w:r>
      <w:r w:rsidRPr="00A5326C">
        <w:rPr>
          <w:i w:val="0"/>
        </w:rPr>
        <w:t xml:space="preserve"> Corvallis, </w:t>
      </w:r>
      <w:r w:rsidR="0067238D" w:rsidRPr="00A5326C">
        <w:rPr>
          <w:i w:val="0"/>
        </w:rPr>
        <w:t>OR</w:t>
      </w:r>
      <w:r w:rsidRPr="00A5326C">
        <w:rPr>
          <w:i w:val="0"/>
        </w:rPr>
        <w:t>.</w:t>
      </w:r>
      <w:proofErr w:type="gramEnd"/>
    </w:p>
    <w:p w:rsidR="004B0E7E" w:rsidRPr="00A5326C" w:rsidRDefault="004B0E7E" w:rsidP="0049568B">
      <w:pPr>
        <w:pStyle w:val="NRCSInstructionComment"/>
        <w:ind w:left="288" w:hanging="288"/>
        <w:rPr>
          <w:i w:val="0"/>
        </w:rPr>
      </w:pPr>
      <w:proofErr w:type="gramStart"/>
      <w:r w:rsidRPr="00A5326C">
        <w:rPr>
          <w:i w:val="0"/>
        </w:rPr>
        <w:t>Agar, T.A. and L.P. Agar.</w:t>
      </w:r>
      <w:proofErr w:type="gramEnd"/>
      <w:r w:rsidRPr="00A5326C">
        <w:rPr>
          <w:i w:val="0"/>
        </w:rPr>
        <w:t xml:space="preserve"> 1980. Ethnobotany of the Eskimos of Nelson Island, Alaska. Arctic Anthropology 27:26-48. </w:t>
      </w:r>
    </w:p>
    <w:p w:rsidR="004D69A9" w:rsidRPr="00A5326C" w:rsidRDefault="004D69A9" w:rsidP="004D69A9">
      <w:pPr>
        <w:pStyle w:val="NRCSInstructionComment"/>
        <w:ind w:left="288" w:hanging="288"/>
        <w:rPr>
          <w:i w:val="0"/>
        </w:rPr>
      </w:pPr>
      <w:r w:rsidRPr="00A5326C">
        <w:rPr>
          <w:i w:val="0"/>
        </w:rPr>
        <w:t xml:space="preserve">Anderson, J. P. 1939. Plants </w:t>
      </w:r>
      <w:r w:rsidR="00DB0EAB">
        <w:rPr>
          <w:i w:val="0"/>
        </w:rPr>
        <w:t>u</w:t>
      </w:r>
      <w:r w:rsidRPr="00A5326C">
        <w:rPr>
          <w:i w:val="0"/>
        </w:rPr>
        <w:t>sed by the Eskimo of the Northern Bering Sea and Arctic Regions of Alaska. Am</w:t>
      </w:r>
      <w:r w:rsidR="0016269F">
        <w:rPr>
          <w:i w:val="0"/>
        </w:rPr>
        <w:t xml:space="preserve">. J. Bot. </w:t>
      </w:r>
      <w:r w:rsidRPr="00A5326C">
        <w:rPr>
          <w:i w:val="0"/>
        </w:rPr>
        <w:t>26:714-16.</w:t>
      </w:r>
    </w:p>
    <w:p w:rsidR="00835C4C" w:rsidRPr="00A5326C" w:rsidRDefault="00835C4C" w:rsidP="0049568B">
      <w:pPr>
        <w:pStyle w:val="NRCSInstructionComment"/>
        <w:ind w:left="288" w:hanging="288"/>
        <w:rPr>
          <w:i w:val="0"/>
        </w:rPr>
      </w:pPr>
      <w:proofErr w:type="gramStart"/>
      <w:r w:rsidRPr="00A5326C">
        <w:rPr>
          <w:i w:val="0"/>
        </w:rPr>
        <w:t>B.C. Ministry of Forests.</w:t>
      </w:r>
      <w:proofErr w:type="gramEnd"/>
      <w:r w:rsidRPr="00A5326C">
        <w:rPr>
          <w:i w:val="0"/>
        </w:rPr>
        <w:t xml:space="preserve"> 1997. Operational summary for vegetation management dry alder complex. </w:t>
      </w:r>
      <w:proofErr w:type="gramStart"/>
      <w:r w:rsidRPr="00A5326C">
        <w:rPr>
          <w:i w:val="0"/>
        </w:rPr>
        <w:t>Forest Practices Branch, Ministry of Forests</w:t>
      </w:r>
      <w:r w:rsidR="00BF50D1">
        <w:rPr>
          <w:i w:val="0"/>
        </w:rPr>
        <w:t>,</w:t>
      </w:r>
      <w:r w:rsidRPr="00A5326C">
        <w:rPr>
          <w:i w:val="0"/>
        </w:rPr>
        <w:t xml:space="preserve"> Province of British Columbia</w:t>
      </w:r>
      <w:r w:rsidR="00BF50D1">
        <w:rPr>
          <w:i w:val="0"/>
        </w:rPr>
        <w:t>, Victoria, BC.</w:t>
      </w:r>
      <w:proofErr w:type="gramEnd"/>
    </w:p>
    <w:p w:rsidR="0005183A" w:rsidRPr="00A5326C" w:rsidRDefault="0005183A" w:rsidP="0049568B">
      <w:pPr>
        <w:pStyle w:val="NRCSInstructionComment"/>
        <w:ind w:left="288" w:hanging="288"/>
        <w:rPr>
          <w:i w:val="0"/>
        </w:rPr>
      </w:pPr>
      <w:proofErr w:type="gramStart"/>
      <w:r w:rsidRPr="00A5326C">
        <w:rPr>
          <w:i w:val="0"/>
        </w:rPr>
        <w:t>Baskin, C.C.</w:t>
      </w:r>
      <w:r w:rsidR="00F15DC9" w:rsidRPr="00A5326C">
        <w:rPr>
          <w:i w:val="0"/>
        </w:rPr>
        <w:t xml:space="preserve"> and J.M.</w:t>
      </w:r>
      <w:r w:rsidRPr="00A5326C">
        <w:rPr>
          <w:i w:val="0"/>
        </w:rPr>
        <w:t xml:space="preserve"> Baskin</w:t>
      </w:r>
      <w:r w:rsidR="00F15DC9" w:rsidRPr="00A5326C">
        <w:rPr>
          <w:i w:val="0"/>
        </w:rPr>
        <w:t>.</w:t>
      </w:r>
      <w:proofErr w:type="gramEnd"/>
      <w:r w:rsidRPr="00A5326C">
        <w:rPr>
          <w:i w:val="0"/>
        </w:rPr>
        <w:t xml:space="preserve"> 2002. Propagation protocol for production of container </w:t>
      </w:r>
      <w:r w:rsidRPr="00C10C4E">
        <w:t>Alnus viridis</w:t>
      </w:r>
      <w:r w:rsidRPr="00A5326C">
        <w:rPr>
          <w:i w:val="0"/>
        </w:rPr>
        <w:t xml:space="preserve"> (Chaix) DC plants; University of Kentucky, Lexington, Kentucky. In: Native Plant Network. [http://www.nativeplantnetwork.org (accessed 30 August 2011)]. Moscow (ID): University of Idaho, College of Natural Resources, Forest Research Nursery.</w:t>
      </w:r>
    </w:p>
    <w:p w:rsidR="008424BD" w:rsidRPr="00A5326C" w:rsidRDefault="008424BD" w:rsidP="0049568B">
      <w:pPr>
        <w:pStyle w:val="NRCSInstructionComment"/>
        <w:ind w:left="288" w:hanging="288"/>
        <w:rPr>
          <w:i w:val="0"/>
        </w:rPr>
      </w:pPr>
      <w:r w:rsidRPr="00A5326C">
        <w:rPr>
          <w:i w:val="0"/>
        </w:rPr>
        <w:t xml:space="preserve">  </w:t>
      </w:r>
      <w:proofErr w:type="gramStart"/>
      <w:r w:rsidRPr="00A5326C">
        <w:rPr>
          <w:i w:val="0"/>
        </w:rPr>
        <w:t>Batzli, J. McCray and J.O. Dawson.</w:t>
      </w:r>
      <w:proofErr w:type="gramEnd"/>
      <w:r w:rsidRPr="00A5326C">
        <w:rPr>
          <w:i w:val="0"/>
        </w:rPr>
        <w:t xml:space="preserve"> 1997. Physiological and morphological responses of red alder and Sitka alder to flooding. Physiologia Plantarum 99: 653-663.</w:t>
      </w:r>
    </w:p>
    <w:p w:rsidR="008424BD" w:rsidRPr="00A5326C" w:rsidRDefault="008424BD" w:rsidP="0049568B">
      <w:pPr>
        <w:pStyle w:val="NRCSInstructionComment"/>
        <w:ind w:left="288" w:hanging="288"/>
        <w:rPr>
          <w:i w:val="0"/>
        </w:rPr>
      </w:pPr>
      <w:r w:rsidRPr="00A5326C">
        <w:rPr>
          <w:i w:val="0"/>
        </w:rPr>
        <w:t xml:space="preserve"> </w:t>
      </w:r>
      <w:proofErr w:type="gramStart"/>
      <w:r w:rsidRPr="00A5326C">
        <w:rPr>
          <w:i w:val="0"/>
        </w:rPr>
        <w:t>Benowicz, A., Y.A. El-Kassaby, R.D. Guy, and C.C. Ying.</w:t>
      </w:r>
      <w:proofErr w:type="gramEnd"/>
      <w:r w:rsidRPr="00A5326C">
        <w:rPr>
          <w:i w:val="0"/>
        </w:rPr>
        <w:t xml:space="preserve"> 2000. Sitka alder (</w:t>
      </w:r>
      <w:r w:rsidRPr="00A5326C">
        <w:t>Alnus sinuata</w:t>
      </w:r>
      <w:r w:rsidRPr="00A5326C">
        <w:rPr>
          <w:i w:val="0"/>
        </w:rPr>
        <w:t xml:space="preserve"> Rydb.) genetic diversity in germination, frost hardiness, and growth attributes. Silvae Genetica 49: 206-212. </w:t>
      </w:r>
    </w:p>
    <w:p w:rsidR="008424BD" w:rsidRPr="00A5326C" w:rsidRDefault="008424BD" w:rsidP="0049568B">
      <w:pPr>
        <w:pStyle w:val="NRCSInstructionComment"/>
        <w:ind w:left="288" w:hanging="288"/>
        <w:rPr>
          <w:i w:val="0"/>
        </w:rPr>
      </w:pPr>
      <w:r w:rsidRPr="00A5326C">
        <w:rPr>
          <w:i w:val="0"/>
        </w:rPr>
        <w:t xml:space="preserve">Binkley, D. 1986. </w:t>
      </w:r>
      <w:proofErr w:type="gramStart"/>
      <w:r w:rsidRPr="00A5326C">
        <w:rPr>
          <w:i w:val="0"/>
        </w:rPr>
        <w:t xml:space="preserve">Forest </w:t>
      </w:r>
      <w:r w:rsidR="004D7F5B">
        <w:rPr>
          <w:i w:val="0"/>
        </w:rPr>
        <w:t>n</w:t>
      </w:r>
      <w:r w:rsidRPr="00A5326C">
        <w:rPr>
          <w:i w:val="0"/>
        </w:rPr>
        <w:t xml:space="preserve">utrition </w:t>
      </w:r>
      <w:r w:rsidR="004D7F5B">
        <w:rPr>
          <w:i w:val="0"/>
        </w:rPr>
        <w:t>m</w:t>
      </w:r>
      <w:r w:rsidRPr="00A5326C">
        <w:rPr>
          <w:i w:val="0"/>
        </w:rPr>
        <w:t>anagement.</w:t>
      </w:r>
      <w:proofErr w:type="gramEnd"/>
      <w:r w:rsidRPr="00A5326C">
        <w:rPr>
          <w:i w:val="0"/>
        </w:rPr>
        <w:t xml:space="preserve"> </w:t>
      </w:r>
      <w:proofErr w:type="gramStart"/>
      <w:r w:rsidRPr="00A5326C">
        <w:rPr>
          <w:i w:val="0"/>
        </w:rPr>
        <w:t>Wiley, New York.</w:t>
      </w:r>
      <w:proofErr w:type="gramEnd"/>
      <w:r w:rsidRPr="00A5326C">
        <w:rPr>
          <w:i w:val="0"/>
        </w:rPr>
        <w:t xml:space="preserve"> </w:t>
      </w:r>
    </w:p>
    <w:p w:rsidR="000222C3" w:rsidRPr="00A5326C" w:rsidRDefault="000222C3" w:rsidP="0049568B">
      <w:pPr>
        <w:pStyle w:val="NRCSInstructionComment"/>
        <w:ind w:left="288" w:hanging="288"/>
        <w:rPr>
          <w:i w:val="0"/>
        </w:rPr>
      </w:pPr>
      <w:proofErr w:type="gramStart"/>
      <w:r w:rsidRPr="00A5326C">
        <w:rPr>
          <w:i w:val="0"/>
        </w:rPr>
        <w:t>Brockley, R.P. and P. Sanborn.</w:t>
      </w:r>
      <w:proofErr w:type="gramEnd"/>
      <w:r w:rsidRPr="00A5326C">
        <w:rPr>
          <w:i w:val="0"/>
        </w:rPr>
        <w:t xml:space="preserve"> 2003. Effects of Sitka alder on the growth and foliar nutrition of young lodgepole pine in the central interior of British Columbia. Can. J. For. Res. 33: 1761-1771.</w:t>
      </w:r>
    </w:p>
    <w:p w:rsidR="00B20616" w:rsidRPr="00A5326C" w:rsidRDefault="00B20616" w:rsidP="0049568B">
      <w:pPr>
        <w:pStyle w:val="NRCSInstructionComment"/>
        <w:ind w:left="288" w:hanging="288"/>
        <w:rPr>
          <w:i w:val="0"/>
        </w:rPr>
      </w:pPr>
      <w:proofErr w:type="gramStart"/>
      <w:r w:rsidRPr="00A5326C">
        <w:rPr>
          <w:i w:val="0"/>
        </w:rPr>
        <w:t>Canadian Forest Service.</w:t>
      </w:r>
      <w:proofErr w:type="gramEnd"/>
      <w:r w:rsidRPr="00A5326C">
        <w:rPr>
          <w:i w:val="0"/>
        </w:rPr>
        <w:t xml:space="preserve"> 1995. Silvicultural terms in Canada. </w:t>
      </w:r>
      <w:proofErr w:type="gramStart"/>
      <w:r w:rsidRPr="00A5326C">
        <w:rPr>
          <w:i w:val="0"/>
        </w:rPr>
        <w:t>Second Edition.</w:t>
      </w:r>
      <w:proofErr w:type="gramEnd"/>
      <w:r w:rsidRPr="00A5326C">
        <w:rPr>
          <w:i w:val="0"/>
        </w:rPr>
        <w:t xml:space="preserve"> </w:t>
      </w:r>
      <w:proofErr w:type="gramStart"/>
      <w:r w:rsidRPr="00A5326C">
        <w:rPr>
          <w:i w:val="0"/>
        </w:rPr>
        <w:t>Policy, Economics and</w:t>
      </w:r>
      <w:r w:rsidR="00742326" w:rsidRPr="00A5326C">
        <w:rPr>
          <w:i w:val="0"/>
        </w:rPr>
        <w:t xml:space="preserve"> </w:t>
      </w:r>
      <w:r w:rsidRPr="00A5326C">
        <w:rPr>
          <w:i w:val="0"/>
        </w:rPr>
        <w:t>International Affairs Directorate.</w:t>
      </w:r>
      <w:proofErr w:type="gramEnd"/>
      <w:r w:rsidRPr="00A5326C">
        <w:rPr>
          <w:i w:val="0"/>
        </w:rPr>
        <w:t xml:space="preserve"> </w:t>
      </w:r>
      <w:proofErr w:type="gramStart"/>
      <w:r w:rsidRPr="00A5326C">
        <w:rPr>
          <w:i w:val="0"/>
        </w:rPr>
        <w:t>Natural Resources Canada.</w:t>
      </w:r>
      <w:proofErr w:type="gramEnd"/>
      <w:r w:rsidRPr="00A5326C">
        <w:rPr>
          <w:i w:val="0"/>
        </w:rPr>
        <w:t xml:space="preserve"> </w:t>
      </w:r>
      <w:proofErr w:type="gramStart"/>
      <w:r w:rsidRPr="00A5326C">
        <w:rPr>
          <w:i w:val="0"/>
        </w:rPr>
        <w:t>Canadian Forest Service</w:t>
      </w:r>
      <w:r w:rsidR="00827245" w:rsidRPr="00A5326C">
        <w:rPr>
          <w:i w:val="0"/>
        </w:rPr>
        <w:t>.</w:t>
      </w:r>
      <w:proofErr w:type="gramEnd"/>
      <w:r w:rsidR="002654C6" w:rsidRPr="00A5326C">
        <w:rPr>
          <w:i w:val="0"/>
        </w:rPr>
        <w:t xml:space="preserve"> Ottawa, O</w:t>
      </w:r>
      <w:r w:rsidR="00BF50D1">
        <w:rPr>
          <w:i w:val="0"/>
        </w:rPr>
        <w:t>N.</w:t>
      </w:r>
    </w:p>
    <w:p w:rsidR="008424BD" w:rsidRPr="00A5326C" w:rsidRDefault="008424BD" w:rsidP="0049568B">
      <w:pPr>
        <w:pStyle w:val="NRCSInstructionComment"/>
        <w:ind w:left="288" w:hanging="288"/>
        <w:rPr>
          <w:i w:val="0"/>
        </w:rPr>
      </w:pPr>
      <w:proofErr w:type="gramStart"/>
      <w:r w:rsidRPr="00A5326C">
        <w:rPr>
          <w:i w:val="0"/>
        </w:rPr>
        <w:t>Carpenter, C.V., L.R. Robertson, J.C. Gordon, and D.A. Perry.</w:t>
      </w:r>
      <w:proofErr w:type="gramEnd"/>
      <w:r w:rsidRPr="00A5326C">
        <w:rPr>
          <w:i w:val="0"/>
        </w:rPr>
        <w:t xml:space="preserve"> 1984. The effect of four new </w:t>
      </w:r>
      <w:r w:rsidRPr="00A5326C">
        <w:t>Frankia</w:t>
      </w:r>
      <w:r w:rsidRPr="00A5326C">
        <w:rPr>
          <w:i w:val="0"/>
        </w:rPr>
        <w:t xml:space="preserve"> isolates on growth and nitrogenase activity in clones of </w:t>
      </w:r>
      <w:r w:rsidRPr="00A5326C">
        <w:t>Alnus rubra</w:t>
      </w:r>
      <w:r w:rsidRPr="00A5326C">
        <w:rPr>
          <w:i w:val="0"/>
        </w:rPr>
        <w:t xml:space="preserve"> and </w:t>
      </w:r>
      <w:r w:rsidRPr="00A5326C">
        <w:t>Alnus sinuata</w:t>
      </w:r>
      <w:r w:rsidRPr="00A5326C">
        <w:rPr>
          <w:i w:val="0"/>
        </w:rPr>
        <w:t>. Can</w:t>
      </w:r>
      <w:r w:rsidR="00827245" w:rsidRPr="00A5326C">
        <w:rPr>
          <w:i w:val="0"/>
        </w:rPr>
        <w:t>.</w:t>
      </w:r>
      <w:r w:rsidRPr="00A5326C">
        <w:rPr>
          <w:i w:val="0"/>
        </w:rPr>
        <w:t xml:space="preserve"> J</w:t>
      </w:r>
      <w:r w:rsidR="00827245" w:rsidRPr="00A5326C">
        <w:rPr>
          <w:i w:val="0"/>
        </w:rPr>
        <w:t xml:space="preserve">. </w:t>
      </w:r>
      <w:r w:rsidRPr="00A5326C">
        <w:rPr>
          <w:i w:val="0"/>
        </w:rPr>
        <w:t>For</w:t>
      </w:r>
      <w:r w:rsidR="00827245" w:rsidRPr="00A5326C">
        <w:rPr>
          <w:i w:val="0"/>
        </w:rPr>
        <w:t>.</w:t>
      </w:r>
      <w:r w:rsidRPr="00A5326C">
        <w:rPr>
          <w:i w:val="0"/>
        </w:rPr>
        <w:t xml:space="preserve"> Res</w:t>
      </w:r>
      <w:r w:rsidR="00827245" w:rsidRPr="00A5326C">
        <w:rPr>
          <w:i w:val="0"/>
        </w:rPr>
        <w:t>.</w:t>
      </w:r>
      <w:r w:rsidRPr="00A5326C">
        <w:rPr>
          <w:i w:val="0"/>
        </w:rPr>
        <w:t xml:space="preserve"> 14:701-706.</w:t>
      </w:r>
    </w:p>
    <w:p w:rsidR="00776209" w:rsidRPr="00A5326C" w:rsidRDefault="008424BD" w:rsidP="0049568B">
      <w:pPr>
        <w:pStyle w:val="NRCSInstructionComment"/>
        <w:ind w:left="288" w:hanging="288"/>
        <w:rPr>
          <w:i w:val="0"/>
        </w:rPr>
      </w:pPr>
      <w:proofErr w:type="gramStart"/>
      <w:r w:rsidRPr="00A5326C">
        <w:rPr>
          <w:i w:val="0"/>
        </w:rPr>
        <w:t>Castellano, M.A. and R. Molina.</w:t>
      </w:r>
      <w:proofErr w:type="gramEnd"/>
      <w:r w:rsidRPr="00A5326C">
        <w:rPr>
          <w:i w:val="0"/>
        </w:rPr>
        <w:t xml:space="preserve"> 1989. Mychorrhizae. In: </w:t>
      </w:r>
      <w:r w:rsidR="00BF50D1">
        <w:rPr>
          <w:i w:val="0"/>
        </w:rPr>
        <w:t xml:space="preserve">T.D. </w:t>
      </w:r>
      <w:r w:rsidRPr="00A5326C">
        <w:rPr>
          <w:i w:val="0"/>
        </w:rPr>
        <w:t xml:space="preserve">Landis, R.W. Tinus, S.E. </w:t>
      </w:r>
      <w:r w:rsidRPr="00A5326C">
        <w:rPr>
          <w:i w:val="0"/>
        </w:rPr>
        <w:lastRenderedPageBreak/>
        <w:t xml:space="preserve">McDonald, and J.P. Barnett. </w:t>
      </w:r>
      <w:proofErr w:type="gramStart"/>
      <w:r w:rsidRPr="00A5326C">
        <w:rPr>
          <w:i w:val="0"/>
        </w:rPr>
        <w:t>The Container Tree Nursery Manual.</w:t>
      </w:r>
      <w:proofErr w:type="gramEnd"/>
      <w:r w:rsidRPr="00A5326C">
        <w:rPr>
          <w:i w:val="0"/>
        </w:rPr>
        <w:t xml:space="preserve"> </w:t>
      </w:r>
      <w:proofErr w:type="gramStart"/>
      <w:r w:rsidRPr="00A5326C">
        <w:rPr>
          <w:i w:val="0"/>
        </w:rPr>
        <w:t>Volume 5.</w:t>
      </w:r>
      <w:proofErr w:type="gramEnd"/>
      <w:r w:rsidRPr="00A5326C">
        <w:rPr>
          <w:i w:val="0"/>
        </w:rPr>
        <w:t xml:space="preserve"> </w:t>
      </w:r>
      <w:proofErr w:type="gramStart"/>
      <w:r w:rsidRPr="00A5326C">
        <w:rPr>
          <w:i w:val="0"/>
        </w:rPr>
        <w:t>Agriculture Handbook 674.</w:t>
      </w:r>
      <w:proofErr w:type="gramEnd"/>
      <w:r w:rsidRPr="00A5326C">
        <w:rPr>
          <w:i w:val="0"/>
        </w:rPr>
        <w:t xml:space="preserve"> </w:t>
      </w:r>
      <w:proofErr w:type="gramStart"/>
      <w:r w:rsidRPr="00A5326C">
        <w:rPr>
          <w:i w:val="0"/>
        </w:rPr>
        <w:t>USDA Forest Service, Washington D.C.</w:t>
      </w:r>
      <w:proofErr w:type="gramEnd"/>
      <w:r w:rsidRPr="00A5326C">
        <w:rPr>
          <w:i w:val="0"/>
        </w:rPr>
        <w:t xml:space="preserve"> </w:t>
      </w:r>
    </w:p>
    <w:p w:rsidR="002654C6" w:rsidRPr="00A5326C" w:rsidRDefault="008424BD" w:rsidP="0049568B">
      <w:pPr>
        <w:pStyle w:val="NRCSInstructionComment"/>
        <w:ind w:left="288" w:hanging="288"/>
        <w:rPr>
          <w:i w:val="0"/>
        </w:rPr>
      </w:pPr>
      <w:proofErr w:type="gramStart"/>
      <w:r w:rsidRPr="00A5326C">
        <w:rPr>
          <w:i w:val="0"/>
        </w:rPr>
        <w:t>Centre for Forest Conservation</w:t>
      </w:r>
      <w:r w:rsidR="001B6E0A" w:rsidRPr="00A5326C">
        <w:rPr>
          <w:i w:val="0"/>
        </w:rPr>
        <w:t xml:space="preserve"> Genetics</w:t>
      </w:r>
      <w:r w:rsidRPr="00A5326C">
        <w:rPr>
          <w:i w:val="0"/>
        </w:rPr>
        <w:t>.</w:t>
      </w:r>
      <w:proofErr w:type="gramEnd"/>
      <w:r w:rsidRPr="00A5326C">
        <w:rPr>
          <w:i w:val="0"/>
        </w:rPr>
        <w:t xml:space="preserve"> 20</w:t>
      </w:r>
      <w:r w:rsidR="001B6E0A" w:rsidRPr="00A5326C">
        <w:rPr>
          <w:i w:val="0"/>
        </w:rPr>
        <w:t>11</w:t>
      </w:r>
      <w:r w:rsidRPr="00A5326C">
        <w:rPr>
          <w:i w:val="0"/>
        </w:rPr>
        <w:t xml:space="preserve">. </w:t>
      </w:r>
      <w:r w:rsidR="001B6E0A" w:rsidRPr="00A5326C">
        <w:rPr>
          <w:i w:val="0"/>
        </w:rPr>
        <w:t>Sitka alder (</w:t>
      </w:r>
      <w:r w:rsidR="001B6E0A" w:rsidRPr="00A5326C">
        <w:t>Alnus viridis</w:t>
      </w:r>
      <w:r w:rsidR="001B6E0A" w:rsidRPr="00A5326C">
        <w:rPr>
          <w:i w:val="0"/>
        </w:rPr>
        <w:t xml:space="preserve"> (Chaix.) D. C.) </w:t>
      </w:r>
      <w:proofErr w:type="gramStart"/>
      <w:r w:rsidRPr="00A5326C">
        <w:rPr>
          <w:i w:val="0"/>
        </w:rPr>
        <w:t>University of British Columbia, Vancouver, BC.</w:t>
      </w:r>
      <w:proofErr w:type="gramEnd"/>
      <w:r w:rsidR="001B6E0A" w:rsidRPr="00A5326C">
        <w:rPr>
          <w:i w:val="0"/>
        </w:rPr>
        <w:t xml:space="preserve"> [http://genetics.forestry.ubc.ca/cfcg/proj_cataloguing/s_alnuvir.html]</w:t>
      </w:r>
    </w:p>
    <w:p w:rsidR="00776209" w:rsidRPr="00A5326C" w:rsidRDefault="008424BD" w:rsidP="0049568B">
      <w:pPr>
        <w:pStyle w:val="NRCSInstructionComment"/>
        <w:ind w:left="288" w:hanging="288"/>
        <w:rPr>
          <w:i w:val="0"/>
        </w:rPr>
      </w:pPr>
      <w:proofErr w:type="gramStart"/>
      <w:r w:rsidRPr="00A5326C">
        <w:rPr>
          <w:i w:val="0"/>
        </w:rPr>
        <w:t>Coates, D., S. Haeussler, and J. Mather.</w:t>
      </w:r>
      <w:proofErr w:type="gramEnd"/>
      <w:r w:rsidRPr="00A5326C">
        <w:rPr>
          <w:i w:val="0"/>
        </w:rPr>
        <w:t xml:space="preserve"> 1990. A guide to the response of common plants in British Columbia to management treatments.  </w:t>
      </w:r>
      <w:proofErr w:type="gramStart"/>
      <w:r w:rsidR="002654C6" w:rsidRPr="00A5326C">
        <w:rPr>
          <w:i w:val="0"/>
        </w:rPr>
        <w:t>FRDA Handbook 008.</w:t>
      </w:r>
      <w:proofErr w:type="gramEnd"/>
      <w:r w:rsidR="002654C6" w:rsidRPr="00A5326C">
        <w:rPr>
          <w:i w:val="0"/>
        </w:rPr>
        <w:t xml:space="preserve"> </w:t>
      </w:r>
      <w:proofErr w:type="gramStart"/>
      <w:r w:rsidRPr="00A5326C">
        <w:rPr>
          <w:i w:val="0"/>
        </w:rPr>
        <w:t>British Columbia Ministry of Forests, Victoria, BC.</w:t>
      </w:r>
      <w:proofErr w:type="gramEnd"/>
      <w:r w:rsidRPr="00A5326C">
        <w:rPr>
          <w:i w:val="0"/>
        </w:rPr>
        <w:t xml:space="preserve">  </w:t>
      </w:r>
    </w:p>
    <w:p w:rsidR="009E2C3A" w:rsidRPr="00A5326C" w:rsidRDefault="009E2C3A" w:rsidP="009E2C3A">
      <w:pPr>
        <w:pStyle w:val="NRCSInstructionComment"/>
        <w:ind w:left="288" w:hanging="288"/>
        <w:rPr>
          <w:i w:val="0"/>
        </w:rPr>
      </w:pPr>
      <w:r w:rsidRPr="00A5326C">
        <w:rPr>
          <w:i w:val="0"/>
        </w:rPr>
        <w:t xml:space="preserve">Compton, B.D. 1993. Upper North </w:t>
      </w:r>
      <w:proofErr w:type="spellStart"/>
      <w:r w:rsidRPr="00A5326C">
        <w:rPr>
          <w:i w:val="0"/>
        </w:rPr>
        <w:t>Wakashan</w:t>
      </w:r>
      <w:proofErr w:type="spellEnd"/>
      <w:r w:rsidRPr="00A5326C">
        <w:rPr>
          <w:i w:val="0"/>
        </w:rPr>
        <w:t xml:space="preserve"> and Southern </w:t>
      </w:r>
      <w:proofErr w:type="spellStart"/>
      <w:r w:rsidRPr="00A5326C">
        <w:rPr>
          <w:i w:val="0"/>
        </w:rPr>
        <w:t>Tsimshian</w:t>
      </w:r>
      <w:proofErr w:type="spellEnd"/>
      <w:r w:rsidRPr="00A5326C">
        <w:rPr>
          <w:i w:val="0"/>
        </w:rPr>
        <w:t xml:space="preserve"> </w:t>
      </w:r>
      <w:proofErr w:type="spellStart"/>
      <w:r w:rsidRPr="00A5326C">
        <w:rPr>
          <w:i w:val="0"/>
        </w:rPr>
        <w:t>ethnobotany</w:t>
      </w:r>
      <w:proofErr w:type="spellEnd"/>
      <w:r w:rsidRPr="00A5326C">
        <w:rPr>
          <w:i w:val="0"/>
        </w:rPr>
        <w:t xml:space="preserve">: the knowledge and usage of plants and fungi among the </w:t>
      </w:r>
      <w:proofErr w:type="spellStart"/>
      <w:r w:rsidRPr="00A5326C">
        <w:rPr>
          <w:i w:val="0"/>
        </w:rPr>
        <w:t>Oweekeno</w:t>
      </w:r>
      <w:proofErr w:type="spellEnd"/>
      <w:r w:rsidRPr="00A5326C">
        <w:rPr>
          <w:i w:val="0"/>
        </w:rPr>
        <w:t xml:space="preserve">, </w:t>
      </w:r>
      <w:proofErr w:type="spellStart"/>
      <w:r w:rsidRPr="00A5326C">
        <w:rPr>
          <w:i w:val="0"/>
        </w:rPr>
        <w:t>Hanaksiala</w:t>
      </w:r>
      <w:proofErr w:type="spellEnd"/>
      <w:r w:rsidRPr="00A5326C">
        <w:rPr>
          <w:i w:val="0"/>
        </w:rPr>
        <w:t xml:space="preserve"> (</w:t>
      </w:r>
      <w:proofErr w:type="spellStart"/>
      <w:r w:rsidRPr="00A5326C">
        <w:rPr>
          <w:i w:val="0"/>
        </w:rPr>
        <w:t>Kitlope</w:t>
      </w:r>
      <w:proofErr w:type="spellEnd"/>
      <w:r w:rsidRPr="00A5326C">
        <w:rPr>
          <w:i w:val="0"/>
        </w:rPr>
        <w:t xml:space="preserve"> and </w:t>
      </w:r>
      <w:proofErr w:type="spellStart"/>
      <w:r w:rsidRPr="00A5326C">
        <w:rPr>
          <w:i w:val="0"/>
        </w:rPr>
        <w:t>Kemano</w:t>
      </w:r>
      <w:proofErr w:type="spellEnd"/>
      <w:r w:rsidRPr="00A5326C">
        <w:rPr>
          <w:i w:val="0"/>
        </w:rPr>
        <w:t xml:space="preserve">), </w:t>
      </w:r>
      <w:proofErr w:type="spellStart"/>
      <w:r w:rsidRPr="00A5326C">
        <w:rPr>
          <w:i w:val="0"/>
        </w:rPr>
        <w:t>Haisla</w:t>
      </w:r>
      <w:proofErr w:type="spellEnd"/>
      <w:r w:rsidRPr="00A5326C">
        <w:rPr>
          <w:i w:val="0"/>
        </w:rPr>
        <w:t xml:space="preserve"> (</w:t>
      </w:r>
      <w:proofErr w:type="spellStart"/>
      <w:r w:rsidRPr="00A5326C">
        <w:rPr>
          <w:i w:val="0"/>
        </w:rPr>
        <w:t>Kitamaat</w:t>
      </w:r>
      <w:proofErr w:type="spellEnd"/>
      <w:r w:rsidRPr="00A5326C">
        <w:rPr>
          <w:i w:val="0"/>
        </w:rPr>
        <w:t xml:space="preserve">) and </w:t>
      </w:r>
      <w:proofErr w:type="spellStart"/>
      <w:r w:rsidRPr="00A5326C">
        <w:rPr>
          <w:i w:val="0"/>
        </w:rPr>
        <w:t>Kitasoo</w:t>
      </w:r>
      <w:proofErr w:type="spellEnd"/>
      <w:r w:rsidRPr="00A5326C">
        <w:rPr>
          <w:i w:val="0"/>
        </w:rPr>
        <w:t xml:space="preserve"> peoples of the central and north coasts of British Columbia.  </w:t>
      </w:r>
      <w:proofErr w:type="gramStart"/>
      <w:r w:rsidRPr="00A5326C">
        <w:rPr>
          <w:i w:val="0"/>
        </w:rPr>
        <w:t>Ph.D. Dissertation, University of British Columbia.</w:t>
      </w:r>
      <w:proofErr w:type="gramEnd"/>
      <w:r w:rsidRPr="00A5326C">
        <w:rPr>
          <w:i w:val="0"/>
        </w:rPr>
        <w:t xml:space="preserve"> Vancouver, BC.</w:t>
      </w:r>
    </w:p>
    <w:p w:rsidR="008424BD" w:rsidRPr="00A5326C" w:rsidRDefault="008424BD" w:rsidP="0049568B">
      <w:pPr>
        <w:pStyle w:val="NRCSInstructionComment"/>
        <w:ind w:left="288" w:hanging="288"/>
        <w:rPr>
          <w:i w:val="0"/>
        </w:rPr>
      </w:pPr>
      <w:r w:rsidRPr="00A5326C">
        <w:rPr>
          <w:i w:val="0"/>
        </w:rPr>
        <w:t xml:space="preserve">Darris, D.C. 2001. Tips for planting trees and shrubs: revegetation and landscaping. </w:t>
      </w:r>
      <w:proofErr w:type="gramStart"/>
      <w:r w:rsidRPr="00A5326C">
        <w:rPr>
          <w:i w:val="0"/>
        </w:rPr>
        <w:t>Plant Materials Technical Note No. 3.</w:t>
      </w:r>
      <w:proofErr w:type="gramEnd"/>
      <w:r w:rsidRPr="00A5326C">
        <w:rPr>
          <w:i w:val="0"/>
        </w:rPr>
        <w:t xml:space="preserve"> </w:t>
      </w:r>
      <w:proofErr w:type="gramStart"/>
      <w:r w:rsidRPr="00A5326C">
        <w:rPr>
          <w:i w:val="0"/>
        </w:rPr>
        <w:t>USDA Natural Resources Conservation Service, Portland, OR.</w:t>
      </w:r>
      <w:proofErr w:type="gramEnd"/>
      <w:r w:rsidRPr="00A5326C">
        <w:rPr>
          <w:i w:val="0"/>
        </w:rPr>
        <w:t xml:space="preserve"> </w:t>
      </w:r>
    </w:p>
    <w:p w:rsidR="00776209" w:rsidRPr="00A5326C" w:rsidRDefault="008424BD" w:rsidP="0049568B">
      <w:pPr>
        <w:pStyle w:val="NRCSInstructionComment"/>
        <w:ind w:left="288" w:hanging="288"/>
        <w:rPr>
          <w:i w:val="0"/>
        </w:rPr>
      </w:pPr>
      <w:proofErr w:type="gramStart"/>
      <w:r w:rsidRPr="00A5326C">
        <w:rPr>
          <w:i w:val="0"/>
        </w:rPr>
        <w:t>Darris, D.C, T.R. Flessner, and J.D. Conrod Trindle.</w:t>
      </w:r>
      <w:proofErr w:type="gramEnd"/>
      <w:r w:rsidRPr="00A5326C">
        <w:rPr>
          <w:i w:val="0"/>
        </w:rPr>
        <w:t xml:space="preserve"> 1994. Corvallis Plant Materials Center Technical Report: plant materials for streambank stabilization 1980-1992.  </w:t>
      </w:r>
      <w:proofErr w:type="gramStart"/>
      <w:r w:rsidRPr="00A5326C">
        <w:rPr>
          <w:i w:val="0"/>
        </w:rPr>
        <w:t>USDA Natural Resources Conservation Service, Portland, O</w:t>
      </w:r>
      <w:r w:rsidR="002654C6" w:rsidRPr="00A5326C">
        <w:rPr>
          <w:i w:val="0"/>
        </w:rPr>
        <w:t>R</w:t>
      </w:r>
      <w:r w:rsidRPr="00A5326C">
        <w:rPr>
          <w:i w:val="0"/>
        </w:rPr>
        <w:t>.</w:t>
      </w:r>
      <w:proofErr w:type="gramEnd"/>
      <w:r w:rsidRPr="00A5326C">
        <w:rPr>
          <w:i w:val="0"/>
        </w:rPr>
        <w:t xml:space="preserve"> </w:t>
      </w:r>
    </w:p>
    <w:p w:rsidR="004F032B" w:rsidRPr="00A5326C" w:rsidRDefault="004F032B" w:rsidP="0049568B">
      <w:pPr>
        <w:pStyle w:val="NRCSInstructionComment"/>
        <w:ind w:left="288" w:hanging="288"/>
        <w:rPr>
          <w:i w:val="0"/>
        </w:rPr>
      </w:pPr>
      <w:r w:rsidRPr="00A5326C">
        <w:rPr>
          <w:i w:val="0"/>
        </w:rPr>
        <w:t xml:space="preserve"> </w:t>
      </w:r>
      <w:proofErr w:type="gramStart"/>
      <w:r w:rsidRPr="00A5326C">
        <w:rPr>
          <w:i w:val="0"/>
        </w:rPr>
        <w:t>Darris, D.C, R. Tracey, and S</w:t>
      </w:r>
      <w:r w:rsidR="00B955BC" w:rsidRPr="00A5326C">
        <w:rPr>
          <w:i w:val="0"/>
        </w:rPr>
        <w:t>.</w:t>
      </w:r>
      <w:r w:rsidRPr="00A5326C">
        <w:rPr>
          <w:i w:val="0"/>
        </w:rPr>
        <w:t xml:space="preserve"> Lambert</w:t>
      </w:r>
      <w:r w:rsidR="00B955BC" w:rsidRPr="00A5326C">
        <w:rPr>
          <w:i w:val="0"/>
        </w:rPr>
        <w:t>.</w:t>
      </w:r>
      <w:proofErr w:type="gramEnd"/>
      <w:r w:rsidRPr="00A5326C">
        <w:rPr>
          <w:i w:val="0"/>
        </w:rPr>
        <w:t xml:space="preserve"> 2002.</w:t>
      </w:r>
      <w:r w:rsidR="00B955BC" w:rsidRPr="00A5326C">
        <w:rPr>
          <w:i w:val="0"/>
        </w:rPr>
        <w:t xml:space="preserve"> Fact sheet on Skamania Germplasm Sitka alder.</w:t>
      </w:r>
      <w:r w:rsidRPr="00A5326C">
        <w:rPr>
          <w:i w:val="0"/>
        </w:rPr>
        <w:t xml:space="preserve"> </w:t>
      </w:r>
      <w:proofErr w:type="gramStart"/>
      <w:r w:rsidRPr="00A5326C">
        <w:rPr>
          <w:i w:val="0"/>
        </w:rPr>
        <w:t>USDA-NRCS, Plant Materials Center, Corvallis, OR</w:t>
      </w:r>
      <w:r w:rsidR="004D7F5B">
        <w:rPr>
          <w:i w:val="0"/>
        </w:rPr>
        <w:t>.</w:t>
      </w:r>
      <w:proofErr w:type="gramEnd"/>
    </w:p>
    <w:p w:rsidR="008424BD" w:rsidRPr="00A5326C" w:rsidRDefault="008424BD" w:rsidP="0049568B">
      <w:pPr>
        <w:pStyle w:val="NRCSInstructionComment"/>
        <w:ind w:left="288" w:hanging="288"/>
        <w:rPr>
          <w:i w:val="0"/>
        </w:rPr>
      </w:pPr>
      <w:proofErr w:type="gramStart"/>
      <w:r w:rsidRPr="00A5326C">
        <w:rPr>
          <w:i w:val="0"/>
        </w:rPr>
        <w:t>DeAngelis, J. and G. Garth.</w:t>
      </w:r>
      <w:proofErr w:type="gramEnd"/>
      <w:r w:rsidRPr="00A5326C">
        <w:rPr>
          <w:i w:val="0"/>
        </w:rPr>
        <w:t xml:space="preserve"> 1993.  Management of root weevils in the nursery and landscape. </w:t>
      </w:r>
      <w:proofErr w:type="gramStart"/>
      <w:r w:rsidRPr="00A5326C">
        <w:rPr>
          <w:i w:val="0"/>
        </w:rPr>
        <w:t>The Digger.</w:t>
      </w:r>
      <w:proofErr w:type="gramEnd"/>
      <w:r w:rsidRPr="00A5326C">
        <w:rPr>
          <w:i w:val="0"/>
        </w:rPr>
        <w:t xml:space="preserve">  </w:t>
      </w:r>
      <w:proofErr w:type="gramStart"/>
      <w:r w:rsidRPr="00A5326C">
        <w:rPr>
          <w:i w:val="0"/>
        </w:rPr>
        <w:t>Oregon Association of Nurseries</w:t>
      </w:r>
      <w:r w:rsidR="00BF50D1">
        <w:rPr>
          <w:i w:val="0"/>
        </w:rPr>
        <w:t>,</w:t>
      </w:r>
      <w:r w:rsidRPr="00A5326C">
        <w:rPr>
          <w:i w:val="0"/>
        </w:rPr>
        <w:t xml:space="preserve"> Wilsonville, O</w:t>
      </w:r>
      <w:r w:rsidR="004D7F5B">
        <w:rPr>
          <w:i w:val="0"/>
        </w:rPr>
        <w:t>R</w:t>
      </w:r>
      <w:r w:rsidRPr="00A5326C">
        <w:rPr>
          <w:i w:val="0"/>
        </w:rPr>
        <w:t>.</w:t>
      </w:r>
      <w:proofErr w:type="gramEnd"/>
      <w:r w:rsidRPr="00A5326C">
        <w:rPr>
          <w:i w:val="0"/>
        </w:rPr>
        <w:t xml:space="preserve"> </w:t>
      </w:r>
    </w:p>
    <w:p w:rsidR="008424BD" w:rsidRPr="00A5326C" w:rsidRDefault="008424BD" w:rsidP="0049568B">
      <w:pPr>
        <w:pStyle w:val="NRCSInstructionComment"/>
        <w:ind w:left="288" w:hanging="288"/>
        <w:rPr>
          <w:i w:val="0"/>
        </w:rPr>
      </w:pPr>
      <w:r w:rsidRPr="00A5326C">
        <w:rPr>
          <w:i w:val="0"/>
        </w:rPr>
        <w:t xml:space="preserve">DeLong, C. and P. Sanborn. 2000. Management of Sitka alder and willows: a strategy to minimize loss of habitat and maximize benefit to long term soil productivity. </w:t>
      </w:r>
      <w:proofErr w:type="gramStart"/>
      <w:r w:rsidRPr="00A5326C">
        <w:rPr>
          <w:i w:val="0"/>
        </w:rPr>
        <w:t>Forest Research Note No.</w:t>
      </w:r>
      <w:proofErr w:type="gramEnd"/>
      <w:r w:rsidRPr="00A5326C">
        <w:rPr>
          <w:i w:val="0"/>
        </w:rPr>
        <w:t xml:space="preserve"> </w:t>
      </w:r>
      <w:proofErr w:type="gramStart"/>
      <w:r w:rsidRPr="00A5326C">
        <w:rPr>
          <w:i w:val="0"/>
        </w:rPr>
        <w:t>PG-22.</w:t>
      </w:r>
      <w:proofErr w:type="gramEnd"/>
      <w:r w:rsidRPr="00A5326C">
        <w:rPr>
          <w:i w:val="0"/>
        </w:rPr>
        <w:t xml:space="preserve"> </w:t>
      </w:r>
      <w:proofErr w:type="gramStart"/>
      <w:r w:rsidRPr="00A5326C">
        <w:rPr>
          <w:i w:val="0"/>
        </w:rPr>
        <w:t>Forest Resources and Practices Team</w:t>
      </w:r>
      <w:r w:rsidR="00BF50D1">
        <w:rPr>
          <w:i w:val="0"/>
        </w:rPr>
        <w:t>,</w:t>
      </w:r>
      <w:r w:rsidRPr="00A5326C">
        <w:rPr>
          <w:i w:val="0"/>
        </w:rPr>
        <w:t xml:space="preserve"> Ministry of Forests</w:t>
      </w:r>
      <w:r w:rsidR="00BF50D1">
        <w:rPr>
          <w:i w:val="0"/>
        </w:rPr>
        <w:t>,</w:t>
      </w:r>
      <w:r w:rsidRPr="00A5326C">
        <w:rPr>
          <w:i w:val="0"/>
        </w:rPr>
        <w:t xml:space="preserve"> Prince George, BC.</w:t>
      </w:r>
      <w:proofErr w:type="gramEnd"/>
      <w:r w:rsidRPr="00A5326C">
        <w:rPr>
          <w:i w:val="0"/>
        </w:rPr>
        <w:t xml:space="preserve"> </w:t>
      </w:r>
    </w:p>
    <w:p w:rsidR="008424BD" w:rsidRPr="00A5326C" w:rsidRDefault="008424BD" w:rsidP="0049568B">
      <w:pPr>
        <w:pStyle w:val="NRCSInstructionComment"/>
        <w:ind w:left="288" w:hanging="288"/>
        <w:rPr>
          <w:i w:val="0"/>
        </w:rPr>
      </w:pPr>
      <w:proofErr w:type="gramStart"/>
      <w:r w:rsidRPr="00A5326C">
        <w:rPr>
          <w:i w:val="0"/>
        </w:rPr>
        <w:t>Elefritz, M, M.M. Atkinson, and S.A. Fitzgerald.</w:t>
      </w:r>
      <w:proofErr w:type="gramEnd"/>
      <w:r w:rsidRPr="00A5326C">
        <w:rPr>
          <w:i w:val="0"/>
        </w:rPr>
        <w:t xml:space="preserve"> 1998. The care and planting of tree seedlings on your woodland. </w:t>
      </w:r>
      <w:proofErr w:type="gramStart"/>
      <w:r w:rsidRPr="00A5326C">
        <w:rPr>
          <w:i w:val="0"/>
        </w:rPr>
        <w:t>EC 1504.</w:t>
      </w:r>
      <w:proofErr w:type="gramEnd"/>
      <w:r w:rsidRPr="00A5326C">
        <w:rPr>
          <w:i w:val="0"/>
        </w:rPr>
        <w:t xml:space="preserve"> </w:t>
      </w:r>
      <w:proofErr w:type="gramStart"/>
      <w:r w:rsidRPr="00A5326C">
        <w:rPr>
          <w:i w:val="0"/>
        </w:rPr>
        <w:t>Oregon State University Extension Service</w:t>
      </w:r>
      <w:r w:rsidR="00BF50D1">
        <w:rPr>
          <w:i w:val="0"/>
        </w:rPr>
        <w:t>,</w:t>
      </w:r>
      <w:r w:rsidRPr="00A5326C">
        <w:rPr>
          <w:i w:val="0"/>
        </w:rPr>
        <w:t xml:space="preserve"> Corvallis, OR</w:t>
      </w:r>
      <w:r w:rsidR="0016269F" w:rsidRPr="00A5326C">
        <w:rPr>
          <w:i w:val="0"/>
        </w:rPr>
        <w:t>.</w:t>
      </w:r>
      <w:proofErr w:type="gramEnd"/>
    </w:p>
    <w:p w:rsidR="008424BD" w:rsidRPr="00A5326C" w:rsidRDefault="008424BD" w:rsidP="0049568B">
      <w:pPr>
        <w:pStyle w:val="NRCSInstructionComment"/>
        <w:ind w:left="288" w:hanging="288"/>
        <w:rPr>
          <w:i w:val="0"/>
        </w:rPr>
      </w:pPr>
      <w:r w:rsidRPr="00A5326C">
        <w:rPr>
          <w:i w:val="0"/>
        </w:rPr>
        <w:t xml:space="preserve">Elias, T.S. 1980. </w:t>
      </w:r>
      <w:proofErr w:type="gramStart"/>
      <w:r w:rsidRPr="00A5326C">
        <w:rPr>
          <w:i w:val="0"/>
        </w:rPr>
        <w:t>The complete trees of North America.</w:t>
      </w:r>
      <w:proofErr w:type="gramEnd"/>
      <w:r w:rsidRPr="00A5326C">
        <w:rPr>
          <w:i w:val="0"/>
        </w:rPr>
        <w:t xml:space="preserve"> Book Division, Times Mirror Magazines, Inc</w:t>
      </w:r>
      <w:r w:rsidR="000E1E21" w:rsidRPr="00A5326C">
        <w:rPr>
          <w:i w:val="0"/>
        </w:rPr>
        <w:t>. (</w:t>
      </w:r>
      <w:r w:rsidRPr="00A5326C">
        <w:rPr>
          <w:i w:val="0"/>
        </w:rPr>
        <w:t xml:space="preserve">publisher), Van Nostrand Reinhold Company, New York (distributor). </w:t>
      </w:r>
    </w:p>
    <w:p w:rsidR="008424BD" w:rsidRPr="00A5326C" w:rsidRDefault="008424BD" w:rsidP="0049568B">
      <w:pPr>
        <w:pStyle w:val="NRCSInstructionComment"/>
        <w:ind w:left="288" w:hanging="288"/>
        <w:rPr>
          <w:i w:val="0"/>
        </w:rPr>
      </w:pPr>
      <w:proofErr w:type="gramStart"/>
      <w:r w:rsidRPr="00A5326C">
        <w:rPr>
          <w:i w:val="0"/>
        </w:rPr>
        <w:t xml:space="preserve">Elias S., E. </w:t>
      </w:r>
      <w:proofErr w:type="spellStart"/>
      <w:r w:rsidRPr="00A5326C">
        <w:rPr>
          <w:i w:val="0"/>
        </w:rPr>
        <w:t>Ottoni</w:t>
      </w:r>
      <w:proofErr w:type="spellEnd"/>
      <w:r w:rsidRPr="00A5326C">
        <w:rPr>
          <w:i w:val="0"/>
        </w:rPr>
        <w:t xml:space="preserve">, N. </w:t>
      </w:r>
      <w:proofErr w:type="spellStart"/>
      <w:r w:rsidRPr="00A5326C">
        <w:rPr>
          <w:i w:val="0"/>
        </w:rPr>
        <w:t>Verma</w:t>
      </w:r>
      <w:proofErr w:type="spellEnd"/>
      <w:r w:rsidRPr="00A5326C">
        <w:rPr>
          <w:i w:val="0"/>
        </w:rPr>
        <w:t xml:space="preserve">, D. </w:t>
      </w:r>
      <w:proofErr w:type="spellStart"/>
      <w:r w:rsidRPr="00A5326C">
        <w:rPr>
          <w:i w:val="0"/>
        </w:rPr>
        <w:t>Kreuger</w:t>
      </w:r>
      <w:proofErr w:type="spellEnd"/>
      <w:r w:rsidRPr="00A5326C">
        <w:rPr>
          <w:i w:val="0"/>
        </w:rPr>
        <w:t xml:space="preserve">, S. </w:t>
      </w:r>
      <w:proofErr w:type="spellStart"/>
      <w:r w:rsidRPr="00A5326C">
        <w:rPr>
          <w:i w:val="0"/>
        </w:rPr>
        <w:t>Roburn</w:t>
      </w:r>
      <w:proofErr w:type="spellEnd"/>
      <w:r w:rsidRPr="00A5326C">
        <w:rPr>
          <w:i w:val="0"/>
        </w:rPr>
        <w:t xml:space="preserve">, and C. </w:t>
      </w:r>
      <w:proofErr w:type="spellStart"/>
      <w:r w:rsidRPr="00A5326C">
        <w:rPr>
          <w:i w:val="0"/>
        </w:rPr>
        <w:t>Wulff</w:t>
      </w:r>
      <w:proofErr w:type="spellEnd"/>
      <w:r w:rsidRPr="00A5326C">
        <w:rPr>
          <w:i w:val="0"/>
        </w:rPr>
        <w:t>.</w:t>
      </w:r>
      <w:proofErr w:type="gramEnd"/>
      <w:r w:rsidRPr="00A5326C">
        <w:rPr>
          <w:i w:val="0"/>
        </w:rPr>
        <w:t xml:space="preserve"> 1995. An ethnobotany of the UBC Arboretum.  </w:t>
      </w:r>
      <w:proofErr w:type="gramStart"/>
      <w:r w:rsidRPr="00A5326C">
        <w:rPr>
          <w:i w:val="0"/>
        </w:rPr>
        <w:t>University of British Columbia</w:t>
      </w:r>
      <w:r w:rsidR="00E42360">
        <w:rPr>
          <w:i w:val="0"/>
        </w:rPr>
        <w:t>,</w:t>
      </w:r>
      <w:r w:rsidRPr="00A5326C">
        <w:rPr>
          <w:i w:val="0"/>
        </w:rPr>
        <w:t xml:space="preserve"> Vancouver, B.C. Adapted for the web 1998.</w:t>
      </w:r>
      <w:proofErr w:type="gramEnd"/>
      <w:r w:rsidRPr="00A5326C">
        <w:rPr>
          <w:i w:val="0"/>
        </w:rPr>
        <w:t xml:space="preserve">  </w:t>
      </w:r>
      <w:r w:rsidR="004D7F5B">
        <w:rPr>
          <w:i w:val="0"/>
        </w:rPr>
        <w:t>[</w:t>
      </w:r>
      <w:r w:rsidRPr="00A5326C">
        <w:rPr>
          <w:i w:val="0"/>
        </w:rPr>
        <w:t>http://www.botany.ubc.ca/facilities/arboretum</w:t>
      </w:r>
      <w:r w:rsidR="004D7F5B">
        <w:rPr>
          <w:i w:val="0"/>
        </w:rPr>
        <w:t>]</w:t>
      </w:r>
      <w:r w:rsidRPr="00A5326C">
        <w:rPr>
          <w:i w:val="0"/>
        </w:rPr>
        <w:t xml:space="preserve">  </w:t>
      </w:r>
    </w:p>
    <w:p w:rsidR="008424BD" w:rsidRPr="00A5326C" w:rsidRDefault="008424BD" w:rsidP="0049568B">
      <w:pPr>
        <w:pStyle w:val="NRCSInstructionComment"/>
        <w:ind w:left="288" w:hanging="288"/>
        <w:rPr>
          <w:i w:val="0"/>
        </w:rPr>
      </w:pPr>
      <w:proofErr w:type="gramStart"/>
      <w:r w:rsidRPr="00A5326C">
        <w:rPr>
          <w:i w:val="0"/>
        </w:rPr>
        <w:lastRenderedPageBreak/>
        <w:t>Emery, D.E. 1988.</w:t>
      </w:r>
      <w:proofErr w:type="gramEnd"/>
      <w:r w:rsidRPr="00A5326C">
        <w:rPr>
          <w:i w:val="0"/>
        </w:rPr>
        <w:t xml:space="preserve"> </w:t>
      </w:r>
      <w:proofErr w:type="gramStart"/>
      <w:r w:rsidRPr="00A5326C">
        <w:rPr>
          <w:i w:val="0"/>
        </w:rPr>
        <w:t>Seed propagation of native California plants.</w:t>
      </w:r>
      <w:proofErr w:type="gramEnd"/>
      <w:r w:rsidRPr="00A5326C">
        <w:rPr>
          <w:i w:val="0"/>
        </w:rPr>
        <w:t xml:space="preserve"> </w:t>
      </w:r>
      <w:proofErr w:type="gramStart"/>
      <w:r w:rsidRPr="00A5326C">
        <w:rPr>
          <w:i w:val="0"/>
        </w:rPr>
        <w:t xml:space="preserve">Santa Barbara Botanic Garden, Santa Barbara, </w:t>
      </w:r>
      <w:r w:rsidR="0016269F">
        <w:rPr>
          <w:i w:val="0"/>
        </w:rPr>
        <w:t>CA.</w:t>
      </w:r>
      <w:proofErr w:type="gramEnd"/>
      <w:r w:rsidRPr="00A5326C">
        <w:rPr>
          <w:i w:val="0"/>
        </w:rPr>
        <w:t xml:space="preserve"> </w:t>
      </w:r>
    </w:p>
    <w:p w:rsidR="008424BD" w:rsidRPr="00A5326C" w:rsidRDefault="008424BD" w:rsidP="0049568B">
      <w:pPr>
        <w:pStyle w:val="NRCSInstructionComment"/>
        <w:ind w:left="288" w:hanging="288"/>
        <w:rPr>
          <w:i w:val="0"/>
        </w:rPr>
      </w:pPr>
      <w:proofErr w:type="gramStart"/>
      <w:r w:rsidRPr="00A5326C">
        <w:rPr>
          <w:i w:val="0"/>
        </w:rPr>
        <w:t>Farmer, R.E., M.L. Maley, M.U. Stoehr, and F. Schnedenburger.</w:t>
      </w:r>
      <w:proofErr w:type="gramEnd"/>
      <w:r w:rsidRPr="00A5326C">
        <w:rPr>
          <w:i w:val="0"/>
        </w:rPr>
        <w:t xml:space="preserve"> 1985. Reproductive characteristics of green alder in northwestern Ontario. Can</w:t>
      </w:r>
      <w:r w:rsidR="004D7F5B">
        <w:rPr>
          <w:i w:val="0"/>
        </w:rPr>
        <w:t>.</w:t>
      </w:r>
      <w:r w:rsidRPr="00A5326C">
        <w:rPr>
          <w:i w:val="0"/>
        </w:rPr>
        <w:t xml:space="preserve"> J</w:t>
      </w:r>
      <w:r w:rsidR="004D7F5B">
        <w:rPr>
          <w:i w:val="0"/>
        </w:rPr>
        <w:t>.</w:t>
      </w:r>
      <w:r w:rsidRPr="00A5326C">
        <w:rPr>
          <w:i w:val="0"/>
        </w:rPr>
        <w:t xml:space="preserve"> Bot</w:t>
      </w:r>
      <w:r w:rsidR="004D7F5B">
        <w:rPr>
          <w:i w:val="0"/>
        </w:rPr>
        <w:t>.</w:t>
      </w:r>
      <w:r w:rsidRPr="00A5326C">
        <w:rPr>
          <w:i w:val="0"/>
        </w:rPr>
        <w:t xml:space="preserve"> 63: 2243-2247.</w:t>
      </w:r>
    </w:p>
    <w:p w:rsidR="001823F9" w:rsidRPr="00A5326C" w:rsidRDefault="001823F9" w:rsidP="0049568B">
      <w:pPr>
        <w:pStyle w:val="NRCSInstructionComment"/>
        <w:ind w:left="288" w:hanging="288"/>
        <w:rPr>
          <w:i w:val="0"/>
        </w:rPr>
      </w:pPr>
      <w:proofErr w:type="gramStart"/>
      <w:r w:rsidRPr="00A5326C">
        <w:rPr>
          <w:i w:val="0"/>
        </w:rPr>
        <w:t>Forestry Commission.</w:t>
      </w:r>
      <w:proofErr w:type="gramEnd"/>
      <w:r w:rsidRPr="00A5326C">
        <w:rPr>
          <w:i w:val="0"/>
        </w:rPr>
        <w:t xml:space="preserve"> 2011. Seed storage and pre-treatment for </w:t>
      </w:r>
      <w:r w:rsidRPr="00A5326C">
        <w:t>Alnus viridis</w:t>
      </w:r>
      <w:r w:rsidRPr="00A5326C">
        <w:rPr>
          <w:i w:val="0"/>
        </w:rPr>
        <w:t>. Great Britain.</w:t>
      </w:r>
      <w:r w:rsidR="001D4C7A">
        <w:rPr>
          <w:i w:val="0"/>
        </w:rPr>
        <w:t xml:space="preserve"> [</w:t>
      </w:r>
      <w:r w:rsidRPr="00A5326C">
        <w:rPr>
          <w:i w:val="0"/>
        </w:rPr>
        <w:t>http://www.forestry.gov.uk/fr/INFD-7FAB3P</w:t>
      </w:r>
      <w:r w:rsidR="001D4C7A">
        <w:rPr>
          <w:i w:val="0"/>
        </w:rPr>
        <w:t>]</w:t>
      </w:r>
    </w:p>
    <w:p w:rsidR="00776209" w:rsidRPr="00A5326C" w:rsidRDefault="008424BD" w:rsidP="0049568B">
      <w:pPr>
        <w:pStyle w:val="NRCSInstructionComment"/>
        <w:ind w:left="288" w:hanging="288"/>
        <w:rPr>
          <w:i w:val="0"/>
        </w:rPr>
      </w:pPr>
      <w:proofErr w:type="gramStart"/>
      <w:r w:rsidRPr="00A5326C">
        <w:rPr>
          <w:i w:val="0"/>
        </w:rPr>
        <w:t>Furniss, R.L. and V.M. Carolin.</w:t>
      </w:r>
      <w:proofErr w:type="gramEnd"/>
      <w:r w:rsidRPr="00A5326C">
        <w:rPr>
          <w:i w:val="0"/>
        </w:rPr>
        <w:t xml:space="preserve"> 1980. Western forest insects. </w:t>
      </w:r>
      <w:proofErr w:type="gramStart"/>
      <w:r w:rsidRPr="00A5326C">
        <w:rPr>
          <w:i w:val="0"/>
        </w:rPr>
        <w:t>Miscellaneous publication No. 1339.</w:t>
      </w:r>
      <w:proofErr w:type="gramEnd"/>
      <w:r w:rsidRPr="00A5326C">
        <w:rPr>
          <w:i w:val="0"/>
        </w:rPr>
        <w:t xml:space="preserve"> </w:t>
      </w:r>
      <w:proofErr w:type="gramStart"/>
      <w:r w:rsidRPr="00A5326C">
        <w:rPr>
          <w:i w:val="0"/>
        </w:rPr>
        <w:t>USDA Forest Service</w:t>
      </w:r>
      <w:r w:rsidR="00E42360">
        <w:rPr>
          <w:i w:val="0"/>
        </w:rPr>
        <w:t>.</w:t>
      </w:r>
      <w:proofErr w:type="gramEnd"/>
      <w:r w:rsidRPr="00A5326C">
        <w:rPr>
          <w:i w:val="0"/>
        </w:rPr>
        <w:t xml:space="preserve"> </w:t>
      </w:r>
      <w:proofErr w:type="gramStart"/>
      <w:r w:rsidRPr="00A5326C">
        <w:rPr>
          <w:i w:val="0"/>
        </w:rPr>
        <w:t>U.S. Government Printing Office, Washington, D.C.</w:t>
      </w:r>
      <w:proofErr w:type="gramEnd"/>
      <w:r w:rsidRPr="00A5326C">
        <w:rPr>
          <w:i w:val="0"/>
        </w:rPr>
        <w:t xml:space="preserve">  </w:t>
      </w:r>
    </w:p>
    <w:p w:rsidR="007D7BBE" w:rsidRPr="00A5326C" w:rsidRDefault="007D7BBE" w:rsidP="0049568B">
      <w:pPr>
        <w:pStyle w:val="NRCSInstructionComment"/>
        <w:ind w:left="288" w:hanging="288"/>
        <w:rPr>
          <w:i w:val="0"/>
        </w:rPr>
      </w:pPr>
      <w:proofErr w:type="gramStart"/>
      <w:r w:rsidRPr="00A5326C">
        <w:rPr>
          <w:i w:val="0"/>
        </w:rPr>
        <w:t>Gracz, M. et al. 200</w:t>
      </w:r>
      <w:r w:rsidR="00613EB8" w:rsidRPr="00A5326C">
        <w:rPr>
          <w:i w:val="0"/>
        </w:rPr>
        <w:t>8</w:t>
      </w:r>
      <w:r w:rsidRPr="00A5326C">
        <w:rPr>
          <w:i w:val="0"/>
        </w:rPr>
        <w:t>.</w:t>
      </w:r>
      <w:proofErr w:type="gramEnd"/>
      <w:r w:rsidRPr="00A5326C">
        <w:rPr>
          <w:i w:val="0"/>
        </w:rPr>
        <w:t xml:space="preserve"> </w:t>
      </w:r>
      <w:hyperlink r:id="rId17" w:history="1">
        <w:proofErr w:type="gramStart"/>
        <w:r w:rsidR="00613EB8" w:rsidRPr="00A5326C">
          <w:rPr>
            <w:i w:val="0"/>
          </w:rPr>
          <w:t>Wetland classification of the Kenai Peninsula lowlands, Alaska.</w:t>
        </w:r>
        <w:proofErr w:type="gramEnd"/>
      </w:hyperlink>
      <w:r w:rsidRPr="00A5326C">
        <w:rPr>
          <w:i w:val="0"/>
        </w:rPr>
        <w:t xml:space="preserve"> </w:t>
      </w:r>
      <w:proofErr w:type="gramStart"/>
      <w:r w:rsidR="009F6D60" w:rsidRPr="00A5326C">
        <w:rPr>
          <w:i w:val="0"/>
        </w:rPr>
        <w:t>Kenai Watershed Forum.</w:t>
      </w:r>
      <w:proofErr w:type="gramEnd"/>
      <w:r w:rsidR="009F6D60" w:rsidRPr="00A5326C">
        <w:rPr>
          <w:i w:val="0"/>
        </w:rPr>
        <w:t xml:space="preserve"> </w:t>
      </w:r>
      <w:proofErr w:type="gramStart"/>
      <w:r w:rsidR="009F6D60" w:rsidRPr="00A5326C">
        <w:rPr>
          <w:i w:val="0"/>
        </w:rPr>
        <w:t>Fritz Creek, AK.</w:t>
      </w:r>
      <w:proofErr w:type="gramEnd"/>
      <w:r w:rsidR="009F6D60" w:rsidRPr="00A5326C">
        <w:rPr>
          <w:i w:val="0"/>
        </w:rPr>
        <w:t xml:space="preserve">  </w:t>
      </w:r>
      <w:hyperlink r:id="rId18" w:history="1">
        <w:proofErr w:type="gramStart"/>
        <w:r w:rsidR="00613EB8" w:rsidRPr="00A5326C">
          <w:rPr>
            <w:i w:val="0"/>
          </w:rPr>
          <w:t>The Alaska Natural Heritage Program</w:t>
        </w:r>
      </w:hyperlink>
      <w:r w:rsidR="00E42360">
        <w:t xml:space="preserve">, </w:t>
      </w:r>
      <w:hyperlink r:id="rId19" w:history="1">
        <w:r w:rsidR="00613EB8" w:rsidRPr="00A5326C">
          <w:rPr>
            <w:i w:val="0"/>
          </w:rPr>
          <w:t>University of Alaska</w:t>
        </w:r>
        <w:r w:rsidR="00E42360">
          <w:rPr>
            <w:i w:val="0"/>
          </w:rPr>
          <w:t>,</w:t>
        </w:r>
        <w:r w:rsidR="00613EB8" w:rsidRPr="00A5326C">
          <w:rPr>
            <w:i w:val="0"/>
          </w:rPr>
          <w:t xml:space="preserve"> Anchorage</w:t>
        </w:r>
      </w:hyperlink>
      <w:r w:rsidR="00613EB8" w:rsidRPr="00A5326C">
        <w:rPr>
          <w:i w:val="0"/>
        </w:rPr>
        <w:t>, AK.</w:t>
      </w:r>
      <w:proofErr w:type="gramEnd"/>
      <w:r w:rsidR="00613EB8" w:rsidRPr="00A5326C">
        <w:rPr>
          <w:i w:val="0"/>
        </w:rPr>
        <w:t xml:space="preserve"> [http://www.kenaiwetlands.net/plant_community_classification_i.htm]</w:t>
      </w:r>
    </w:p>
    <w:p w:rsidR="008424BD" w:rsidRPr="00A5326C" w:rsidRDefault="008424BD" w:rsidP="0049568B">
      <w:pPr>
        <w:pStyle w:val="NRCSInstructionComment"/>
        <w:ind w:left="288" w:hanging="288"/>
        <w:rPr>
          <w:i w:val="0"/>
        </w:rPr>
      </w:pPr>
      <w:r w:rsidRPr="00A5326C">
        <w:rPr>
          <w:i w:val="0"/>
        </w:rPr>
        <w:t xml:space="preserve">Hallman, R. 1993. </w:t>
      </w:r>
      <w:proofErr w:type="gramStart"/>
      <w:r w:rsidRPr="00A5326C">
        <w:rPr>
          <w:i w:val="0"/>
        </w:rPr>
        <w:t>Reforestation equipment.</w:t>
      </w:r>
      <w:proofErr w:type="gramEnd"/>
      <w:r w:rsidRPr="00A5326C">
        <w:rPr>
          <w:i w:val="0"/>
        </w:rPr>
        <w:t xml:space="preserve"> </w:t>
      </w:r>
      <w:proofErr w:type="gramStart"/>
      <w:r w:rsidRPr="00A5326C">
        <w:rPr>
          <w:i w:val="0"/>
        </w:rPr>
        <w:t>9324-2837-MTDC.</w:t>
      </w:r>
      <w:proofErr w:type="gramEnd"/>
      <w:r w:rsidRPr="00A5326C">
        <w:rPr>
          <w:i w:val="0"/>
        </w:rPr>
        <w:t xml:space="preserve"> </w:t>
      </w:r>
      <w:proofErr w:type="gramStart"/>
      <w:r w:rsidRPr="00A5326C">
        <w:rPr>
          <w:i w:val="0"/>
        </w:rPr>
        <w:t>Technology and Development Program, USDA Forest Service, Missoula, MT.</w:t>
      </w:r>
      <w:proofErr w:type="gramEnd"/>
      <w:r w:rsidRPr="00A5326C">
        <w:rPr>
          <w:i w:val="0"/>
        </w:rPr>
        <w:t xml:space="preserve"> </w:t>
      </w:r>
    </w:p>
    <w:p w:rsidR="00365BFD" w:rsidRPr="00A5326C" w:rsidRDefault="00365BFD" w:rsidP="0049568B">
      <w:pPr>
        <w:pStyle w:val="NRCSInstructionComment"/>
        <w:ind w:left="288" w:hanging="288"/>
        <w:rPr>
          <w:i w:val="0"/>
        </w:rPr>
      </w:pPr>
      <w:proofErr w:type="gramStart"/>
      <w:r w:rsidRPr="00A5326C">
        <w:rPr>
          <w:i w:val="0"/>
        </w:rPr>
        <w:t>Harrington, C.A. and R.L. Deal.</w:t>
      </w:r>
      <w:proofErr w:type="gramEnd"/>
      <w:r w:rsidRPr="00A5326C">
        <w:rPr>
          <w:i w:val="0"/>
        </w:rPr>
        <w:t xml:space="preserve"> 1982. Sitka alder, a candidate for mixed stands. Can</w:t>
      </w:r>
      <w:r w:rsidR="004D7F5B">
        <w:rPr>
          <w:i w:val="0"/>
        </w:rPr>
        <w:t>.</w:t>
      </w:r>
      <w:r w:rsidRPr="00A5326C">
        <w:rPr>
          <w:i w:val="0"/>
        </w:rPr>
        <w:t xml:space="preserve"> J</w:t>
      </w:r>
      <w:r w:rsidR="004D7F5B">
        <w:rPr>
          <w:i w:val="0"/>
        </w:rPr>
        <w:t xml:space="preserve">. </w:t>
      </w:r>
      <w:r w:rsidRPr="00A5326C">
        <w:rPr>
          <w:i w:val="0"/>
        </w:rPr>
        <w:t>For</w:t>
      </w:r>
      <w:r w:rsidR="004D7F5B">
        <w:rPr>
          <w:i w:val="0"/>
        </w:rPr>
        <w:t>.</w:t>
      </w:r>
      <w:r w:rsidRPr="00A5326C">
        <w:rPr>
          <w:i w:val="0"/>
        </w:rPr>
        <w:t xml:space="preserve"> Res</w:t>
      </w:r>
      <w:r w:rsidR="004D7F5B">
        <w:rPr>
          <w:i w:val="0"/>
        </w:rPr>
        <w:t>.</w:t>
      </w:r>
      <w:r w:rsidRPr="00A5326C">
        <w:rPr>
          <w:i w:val="0"/>
        </w:rPr>
        <w:t xml:space="preserve"> 12 (1): 108-111.</w:t>
      </w:r>
    </w:p>
    <w:p w:rsidR="00365BFD" w:rsidRPr="00A5326C" w:rsidRDefault="00365BFD" w:rsidP="0049568B">
      <w:pPr>
        <w:pStyle w:val="NRCSInstructionComment"/>
        <w:ind w:left="288" w:hanging="288"/>
        <w:rPr>
          <w:i w:val="0"/>
        </w:rPr>
      </w:pPr>
      <w:r w:rsidRPr="00A5326C">
        <w:rPr>
          <w:i w:val="0"/>
        </w:rPr>
        <w:t xml:space="preserve">Harrington et al. 2008. </w:t>
      </w:r>
      <w:r w:rsidRPr="00A5326C">
        <w:t>Alnus</w:t>
      </w:r>
      <w:r w:rsidRPr="00A5326C">
        <w:rPr>
          <w:i w:val="0"/>
        </w:rPr>
        <w:t xml:space="preserve"> P. Mill. </w:t>
      </w:r>
      <w:proofErr w:type="gramStart"/>
      <w:r w:rsidRPr="00A5326C">
        <w:rPr>
          <w:i w:val="0"/>
        </w:rPr>
        <w:t>alder</w:t>
      </w:r>
      <w:proofErr w:type="gramEnd"/>
      <w:r w:rsidRPr="00A5326C">
        <w:rPr>
          <w:i w:val="0"/>
        </w:rPr>
        <w:t xml:space="preserve">. In: F.T. Bonner and R.P. Karrfalt (editors). </w:t>
      </w:r>
      <w:proofErr w:type="gramStart"/>
      <w:r w:rsidRPr="00A5326C">
        <w:rPr>
          <w:i w:val="0"/>
        </w:rPr>
        <w:t>The Woody Plant Seed Manual.</w:t>
      </w:r>
      <w:proofErr w:type="gramEnd"/>
      <w:r w:rsidRPr="00A5326C">
        <w:rPr>
          <w:i w:val="0"/>
        </w:rPr>
        <w:t xml:space="preserve"> </w:t>
      </w:r>
      <w:proofErr w:type="gramStart"/>
      <w:r w:rsidRPr="00A5326C">
        <w:rPr>
          <w:i w:val="0"/>
        </w:rPr>
        <w:t>Agriculture Handbook 727.</w:t>
      </w:r>
      <w:proofErr w:type="gramEnd"/>
      <w:r w:rsidRPr="00A5326C">
        <w:rPr>
          <w:i w:val="0"/>
        </w:rPr>
        <w:t xml:space="preserve"> </w:t>
      </w:r>
      <w:proofErr w:type="gramStart"/>
      <w:r w:rsidRPr="00A5326C">
        <w:rPr>
          <w:i w:val="0"/>
        </w:rPr>
        <w:t>USDA Forest Service</w:t>
      </w:r>
      <w:r w:rsidR="00E42360">
        <w:rPr>
          <w:i w:val="0"/>
        </w:rPr>
        <w:t>,</w:t>
      </w:r>
      <w:r w:rsidRPr="00A5326C">
        <w:rPr>
          <w:i w:val="0"/>
        </w:rPr>
        <w:t xml:space="preserve"> Washington, D.C.</w:t>
      </w:r>
      <w:proofErr w:type="gramEnd"/>
    </w:p>
    <w:p w:rsidR="00DE475D" w:rsidRPr="00A5326C" w:rsidRDefault="00DE475D" w:rsidP="0049568B">
      <w:pPr>
        <w:pStyle w:val="NRCSInstructionComment"/>
        <w:ind w:left="288" w:hanging="288"/>
        <w:rPr>
          <w:i w:val="0"/>
        </w:rPr>
      </w:pPr>
      <w:proofErr w:type="gramStart"/>
      <w:r w:rsidRPr="00A5326C">
        <w:rPr>
          <w:i w:val="0"/>
        </w:rPr>
        <w:t>Harvey, E.M., F.W. Bell, and J.O. Boateng.</w:t>
      </w:r>
      <w:proofErr w:type="gramEnd"/>
      <w:r w:rsidRPr="00A5326C">
        <w:rPr>
          <w:i w:val="0"/>
        </w:rPr>
        <w:t xml:space="preserve"> 1998. Manual, motor–manual and mechanical brushing tools for conifer release. </w:t>
      </w:r>
      <w:proofErr w:type="gramStart"/>
      <w:r w:rsidRPr="00A5326C">
        <w:rPr>
          <w:i w:val="0"/>
        </w:rPr>
        <w:t>Northwest Science and Technology Technical Note TN–42.</w:t>
      </w:r>
      <w:proofErr w:type="gramEnd"/>
      <w:r w:rsidRPr="00A5326C">
        <w:rPr>
          <w:i w:val="0"/>
        </w:rPr>
        <w:t xml:space="preserve">  In: </w:t>
      </w:r>
      <w:r w:rsidR="001D4C7A">
        <w:rPr>
          <w:i w:val="0"/>
        </w:rPr>
        <w:t xml:space="preserve">F.W. </w:t>
      </w:r>
      <w:r w:rsidRPr="00A5326C">
        <w:rPr>
          <w:i w:val="0"/>
        </w:rPr>
        <w:t>Bell, M.</w:t>
      </w:r>
      <w:r w:rsidR="00A6007C" w:rsidRPr="00A5326C">
        <w:rPr>
          <w:i w:val="0"/>
        </w:rPr>
        <w:t xml:space="preserve"> </w:t>
      </w:r>
      <w:r w:rsidRPr="00A5326C">
        <w:rPr>
          <w:i w:val="0"/>
        </w:rPr>
        <w:t>McLaughlan and J. Kerley (compilers).</w:t>
      </w:r>
      <w:r w:rsidR="00A6007C" w:rsidRPr="00A5326C">
        <w:rPr>
          <w:i w:val="0"/>
        </w:rPr>
        <w:t xml:space="preserve"> </w:t>
      </w:r>
      <w:proofErr w:type="gramStart"/>
      <w:r w:rsidRPr="00A5326C">
        <w:rPr>
          <w:i w:val="0"/>
        </w:rPr>
        <w:t xml:space="preserve">Vegetation Management Alternatives </w:t>
      </w:r>
      <w:r w:rsidR="00A6007C" w:rsidRPr="00A5326C">
        <w:rPr>
          <w:i w:val="0"/>
        </w:rPr>
        <w:t>–</w:t>
      </w:r>
      <w:r w:rsidRPr="00A5326C">
        <w:rPr>
          <w:i w:val="0"/>
        </w:rPr>
        <w:t xml:space="preserve"> A</w:t>
      </w:r>
      <w:r w:rsidR="00A6007C" w:rsidRPr="00A5326C">
        <w:rPr>
          <w:i w:val="0"/>
        </w:rPr>
        <w:t xml:space="preserve"> </w:t>
      </w:r>
      <w:r w:rsidRPr="00A5326C">
        <w:rPr>
          <w:i w:val="0"/>
        </w:rPr>
        <w:t>Guide to Opportunities.</w:t>
      </w:r>
      <w:proofErr w:type="gramEnd"/>
      <w:r w:rsidR="00A6007C" w:rsidRPr="00A5326C">
        <w:rPr>
          <w:i w:val="0"/>
        </w:rPr>
        <w:t xml:space="preserve"> </w:t>
      </w:r>
      <w:proofErr w:type="gramStart"/>
      <w:r w:rsidRPr="00A5326C">
        <w:rPr>
          <w:i w:val="0"/>
        </w:rPr>
        <w:t>Ont</w:t>
      </w:r>
      <w:r w:rsidR="00A6007C" w:rsidRPr="00A5326C">
        <w:rPr>
          <w:i w:val="0"/>
        </w:rPr>
        <w:t>ario</w:t>
      </w:r>
      <w:r w:rsidRPr="00A5326C">
        <w:rPr>
          <w:i w:val="0"/>
        </w:rPr>
        <w:t xml:space="preserve"> Min</w:t>
      </w:r>
      <w:r w:rsidR="00A6007C" w:rsidRPr="00A5326C">
        <w:rPr>
          <w:i w:val="0"/>
        </w:rPr>
        <w:t>istry of</w:t>
      </w:r>
      <w:r w:rsidRPr="00A5326C">
        <w:rPr>
          <w:i w:val="0"/>
        </w:rPr>
        <w:t xml:space="preserve"> Natur</w:t>
      </w:r>
      <w:r w:rsidR="00A6007C" w:rsidRPr="00A5326C">
        <w:rPr>
          <w:i w:val="0"/>
        </w:rPr>
        <w:t xml:space="preserve">al </w:t>
      </w:r>
      <w:r w:rsidRPr="00A5326C">
        <w:rPr>
          <w:i w:val="0"/>
        </w:rPr>
        <w:t>Resour</w:t>
      </w:r>
      <w:r w:rsidR="00A6007C" w:rsidRPr="00A5326C">
        <w:rPr>
          <w:i w:val="0"/>
        </w:rPr>
        <w:t>ces</w:t>
      </w:r>
      <w:r w:rsidR="00E42360">
        <w:rPr>
          <w:i w:val="0"/>
        </w:rPr>
        <w:t>,</w:t>
      </w:r>
      <w:r w:rsidR="00A6007C" w:rsidRPr="00A5326C">
        <w:rPr>
          <w:i w:val="0"/>
        </w:rPr>
        <w:t xml:space="preserve"> </w:t>
      </w:r>
      <w:r w:rsidRPr="00A5326C">
        <w:rPr>
          <w:i w:val="0"/>
        </w:rPr>
        <w:t>Thunder Bay, O</w:t>
      </w:r>
      <w:r w:rsidR="00E42360">
        <w:rPr>
          <w:i w:val="0"/>
        </w:rPr>
        <w:t>N</w:t>
      </w:r>
      <w:r w:rsidR="0016269F">
        <w:rPr>
          <w:i w:val="0"/>
        </w:rPr>
        <w:t>.</w:t>
      </w:r>
      <w:proofErr w:type="gramEnd"/>
    </w:p>
    <w:p w:rsidR="00776209" w:rsidRPr="00A5326C" w:rsidRDefault="008424BD" w:rsidP="0049568B">
      <w:pPr>
        <w:pStyle w:val="NRCSInstructionComment"/>
        <w:ind w:left="288" w:hanging="288"/>
        <w:rPr>
          <w:i w:val="0"/>
        </w:rPr>
      </w:pPr>
      <w:proofErr w:type="gramStart"/>
      <w:r w:rsidRPr="00A5326C">
        <w:rPr>
          <w:i w:val="0"/>
        </w:rPr>
        <w:t>Hauessler, S. and D. Coates.</w:t>
      </w:r>
      <w:proofErr w:type="gramEnd"/>
      <w:r w:rsidRPr="00A5326C">
        <w:rPr>
          <w:i w:val="0"/>
        </w:rPr>
        <w:t xml:space="preserve"> 1986. Autecological characteristics of selected species that compete with conifers in British Columbia: a literature review. Land Management Report No. 33. </w:t>
      </w:r>
      <w:proofErr w:type="gramStart"/>
      <w:r w:rsidRPr="00A5326C">
        <w:rPr>
          <w:i w:val="0"/>
        </w:rPr>
        <w:t>Ministry of Forests, Information Services Branch</w:t>
      </w:r>
      <w:r w:rsidR="00E42360">
        <w:rPr>
          <w:i w:val="0"/>
        </w:rPr>
        <w:t>,</w:t>
      </w:r>
      <w:r w:rsidRPr="00A5326C">
        <w:rPr>
          <w:i w:val="0"/>
        </w:rPr>
        <w:t xml:space="preserve"> Victoria, BC.</w:t>
      </w:r>
      <w:proofErr w:type="gramEnd"/>
      <w:r w:rsidRPr="00A5326C">
        <w:rPr>
          <w:i w:val="0"/>
        </w:rPr>
        <w:t xml:space="preserve"> </w:t>
      </w:r>
    </w:p>
    <w:p w:rsidR="008424BD" w:rsidRPr="00A5326C" w:rsidRDefault="008424BD" w:rsidP="0049568B">
      <w:pPr>
        <w:pStyle w:val="NRCSInstructionComment"/>
        <w:ind w:left="288" w:hanging="288"/>
        <w:rPr>
          <w:i w:val="0"/>
        </w:rPr>
      </w:pPr>
      <w:proofErr w:type="gramStart"/>
      <w:r w:rsidRPr="00A5326C">
        <w:rPr>
          <w:i w:val="0"/>
        </w:rPr>
        <w:t>Hauessler, S., D. Coates, and J. Mather.</w:t>
      </w:r>
      <w:proofErr w:type="gramEnd"/>
      <w:r w:rsidRPr="00A5326C">
        <w:rPr>
          <w:i w:val="0"/>
        </w:rPr>
        <w:t xml:space="preserve"> 1990. Autecology of common plants in British Columbia: a literature review. FRDA Report 158. </w:t>
      </w:r>
      <w:proofErr w:type="gramStart"/>
      <w:r w:rsidRPr="00A5326C">
        <w:rPr>
          <w:i w:val="0"/>
        </w:rPr>
        <w:t xml:space="preserve">Forestry Canada </w:t>
      </w:r>
      <w:r w:rsidR="00E42360">
        <w:rPr>
          <w:i w:val="0"/>
        </w:rPr>
        <w:t>and</w:t>
      </w:r>
      <w:r w:rsidRPr="00A5326C">
        <w:rPr>
          <w:i w:val="0"/>
        </w:rPr>
        <w:t xml:space="preserve"> B.C. Ministry of Forests</w:t>
      </w:r>
      <w:r w:rsidR="00E42360">
        <w:rPr>
          <w:i w:val="0"/>
        </w:rPr>
        <w:t>,</w:t>
      </w:r>
      <w:r w:rsidRPr="00A5326C">
        <w:rPr>
          <w:i w:val="0"/>
        </w:rPr>
        <w:t xml:space="preserve"> </w:t>
      </w:r>
      <w:r w:rsidR="003C512F" w:rsidRPr="00A5326C">
        <w:rPr>
          <w:i w:val="0"/>
        </w:rPr>
        <w:t>Victoria, BC.</w:t>
      </w:r>
      <w:proofErr w:type="gramEnd"/>
    </w:p>
    <w:p w:rsidR="00A6007C" w:rsidRPr="00A5326C" w:rsidRDefault="00A6007C" w:rsidP="0049568B">
      <w:pPr>
        <w:pStyle w:val="NRCSInstructionComment"/>
        <w:ind w:left="288" w:hanging="288"/>
        <w:rPr>
          <w:i w:val="0"/>
        </w:rPr>
      </w:pPr>
      <w:proofErr w:type="gramStart"/>
      <w:r w:rsidRPr="00A5326C">
        <w:rPr>
          <w:i w:val="0"/>
        </w:rPr>
        <w:t>Health Canada.</w:t>
      </w:r>
      <w:proofErr w:type="gramEnd"/>
      <w:r w:rsidRPr="00A5326C">
        <w:rPr>
          <w:i w:val="0"/>
        </w:rPr>
        <w:t xml:space="preserve"> 2007. Registration decision. </w:t>
      </w:r>
      <w:r w:rsidRPr="00106396">
        <w:t>Chondrostereum purpureum</w:t>
      </w:r>
      <w:r w:rsidRPr="00A5326C">
        <w:rPr>
          <w:i w:val="0"/>
        </w:rPr>
        <w:t xml:space="preserve"> strain PFC2139 Cp-PFC2139 Chontrol Paste. </w:t>
      </w:r>
      <w:proofErr w:type="gramStart"/>
      <w:r w:rsidRPr="00A5326C">
        <w:rPr>
          <w:i w:val="0"/>
        </w:rPr>
        <w:t>Pest Management Regulatory Agency</w:t>
      </w:r>
      <w:r w:rsidR="00E42360">
        <w:rPr>
          <w:i w:val="0"/>
        </w:rPr>
        <w:t>,</w:t>
      </w:r>
      <w:r w:rsidRPr="00A5326C">
        <w:rPr>
          <w:i w:val="0"/>
        </w:rPr>
        <w:t xml:space="preserve"> Ottawa, O</w:t>
      </w:r>
      <w:r w:rsidR="00E42360">
        <w:rPr>
          <w:i w:val="0"/>
        </w:rPr>
        <w:t>N</w:t>
      </w:r>
      <w:r w:rsidR="00675ECC" w:rsidRPr="00A5326C">
        <w:rPr>
          <w:i w:val="0"/>
        </w:rPr>
        <w:t>.</w:t>
      </w:r>
      <w:proofErr w:type="gramEnd"/>
    </w:p>
    <w:p w:rsidR="00776209" w:rsidRPr="00A5326C" w:rsidRDefault="008424BD" w:rsidP="0049568B">
      <w:pPr>
        <w:pStyle w:val="NRCSInstructionComment"/>
        <w:ind w:left="288" w:hanging="288"/>
        <w:rPr>
          <w:i w:val="0"/>
        </w:rPr>
      </w:pPr>
      <w:proofErr w:type="gramStart"/>
      <w:r w:rsidRPr="00A5326C">
        <w:rPr>
          <w:i w:val="0"/>
        </w:rPr>
        <w:t>Healy, W.M. and J.D. Gill.</w:t>
      </w:r>
      <w:proofErr w:type="gramEnd"/>
      <w:r w:rsidRPr="00A5326C">
        <w:rPr>
          <w:i w:val="0"/>
        </w:rPr>
        <w:t xml:space="preserve"> 1974. Alders. In:</w:t>
      </w:r>
      <w:r w:rsidR="001D4C7A">
        <w:rPr>
          <w:i w:val="0"/>
        </w:rPr>
        <w:t xml:space="preserve"> </w:t>
      </w:r>
      <w:r w:rsidR="00266E8C">
        <w:rPr>
          <w:i w:val="0"/>
        </w:rPr>
        <w:t xml:space="preserve">J.D. </w:t>
      </w:r>
      <w:r w:rsidRPr="00A5326C">
        <w:rPr>
          <w:i w:val="0"/>
        </w:rPr>
        <w:t xml:space="preserve">Gill and W.M. Healy (compilers). Shrubs and vines for Northeastern Wildlife. General Technical Report NE-9.USDA Forest Service. </w:t>
      </w:r>
      <w:proofErr w:type="gramStart"/>
      <w:r w:rsidR="003C512F" w:rsidRPr="00A5326C">
        <w:rPr>
          <w:i w:val="0"/>
        </w:rPr>
        <w:t>Northeastern Forest Experimental Station</w:t>
      </w:r>
      <w:r w:rsidR="00E42360">
        <w:rPr>
          <w:i w:val="0"/>
        </w:rPr>
        <w:t>,</w:t>
      </w:r>
      <w:r w:rsidR="003C512F" w:rsidRPr="00A5326C">
        <w:rPr>
          <w:i w:val="0"/>
        </w:rPr>
        <w:t xml:space="preserve"> Upper Darby, P</w:t>
      </w:r>
      <w:r w:rsidR="00A6007C" w:rsidRPr="00A5326C">
        <w:rPr>
          <w:i w:val="0"/>
        </w:rPr>
        <w:t>A</w:t>
      </w:r>
      <w:r w:rsidR="003C512F" w:rsidRPr="00A5326C">
        <w:rPr>
          <w:i w:val="0"/>
        </w:rPr>
        <w:t>.</w:t>
      </w:r>
      <w:proofErr w:type="gramEnd"/>
    </w:p>
    <w:p w:rsidR="00776209" w:rsidRPr="00A5326C" w:rsidRDefault="008424BD" w:rsidP="0049568B">
      <w:pPr>
        <w:pStyle w:val="NRCSInstructionComment"/>
        <w:ind w:left="288" w:hanging="288"/>
        <w:rPr>
          <w:i w:val="0"/>
        </w:rPr>
      </w:pPr>
      <w:r w:rsidRPr="00A5326C">
        <w:rPr>
          <w:i w:val="0"/>
        </w:rPr>
        <w:lastRenderedPageBreak/>
        <w:t xml:space="preserve">Hepting, G.H. 1971. </w:t>
      </w:r>
      <w:proofErr w:type="gramStart"/>
      <w:r w:rsidRPr="00A5326C">
        <w:rPr>
          <w:i w:val="0"/>
        </w:rPr>
        <w:t>Diseases of forest and shade trees of the United States.</w:t>
      </w:r>
      <w:proofErr w:type="gramEnd"/>
      <w:r w:rsidRPr="00A5326C">
        <w:rPr>
          <w:i w:val="0"/>
        </w:rPr>
        <w:t xml:space="preserve"> </w:t>
      </w:r>
      <w:proofErr w:type="gramStart"/>
      <w:r w:rsidRPr="00A5326C">
        <w:rPr>
          <w:i w:val="0"/>
        </w:rPr>
        <w:t>Agriculture Handbook 386.</w:t>
      </w:r>
      <w:proofErr w:type="gramEnd"/>
      <w:r w:rsidRPr="00A5326C">
        <w:rPr>
          <w:i w:val="0"/>
        </w:rPr>
        <w:t xml:space="preserve"> </w:t>
      </w:r>
      <w:proofErr w:type="gramStart"/>
      <w:r w:rsidRPr="00A5326C">
        <w:rPr>
          <w:i w:val="0"/>
        </w:rPr>
        <w:t>USDA Forest Service.</w:t>
      </w:r>
      <w:proofErr w:type="gramEnd"/>
      <w:r w:rsidRPr="00A5326C">
        <w:rPr>
          <w:i w:val="0"/>
        </w:rPr>
        <w:t xml:space="preserve">  </w:t>
      </w:r>
      <w:proofErr w:type="gramStart"/>
      <w:r w:rsidRPr="00A5326C">
        <w:rPr>
          <w:i w:val="0"/>
        </w:rPr>
        <w:t>U.S. Government Printing Office, Washington D.C.</w:t>
      </w:r>
      <w:proofErr w:type="gramEnd"/>
      <w:r w:rsidRPr="00A5326C">
        <w:rPr>
          <w:i w:val="0"/>
        </w:rPr>
        <w:t xml:space="preserve">  </w:t>
      </w:r>
    </w:p>
    <w:p w:rsidR="001F1B60" w:rsidRPr="00A5326C" w:rsidRDefault="008424BD" w:rsidP="0049568B">
      <w:pPr>
        <w:pStyle w:val="NRCSInstructionComment"/>
        <w:ind w:left="288" w:hanging="288"/>
        <w:rPr>
          <w:i w:val="0"/>
        </w:rPr>
      </w:pPr>
      <w:proofErr w:type="gramStart"/>
      <w:r w:rsidRPr="00A5326C">
        <w:rPr>
          <w:i w:val="0"/>
        </w:rPr>
        <w:t>Hibbs, D.E. and A.A. Ager.</w:t>
      </w:r>
      <w:proofErr w:type="gramEnd"/>
      <w:r w:rsidRPr="00A5326C">
        <w:rPr>
          <w:i w:val="0"/>
        </w:rPr>
        <w:t xml:space="preserve"> 1989.  Red alder: guidelines for seed collection, handling and storage. </w:t>
      </w:r>
      <w:proofErr w:type="gramStart"/>
      <w:r w:rsidRPr="00A5326C">
        <w:rPr>
          <w:i w:val="0"/>
        </w:rPr>
        <w:t>Special Publication 18.</w:t>
      </w:r>
      <w:proofErr w:type="gramEnd"/>
      <w:r w:rsidRPr="00A5326C">
        <w:rPr>
          <w:i w:val="0"/>
        </w:rPr>
        <w:t xml:space="preserve"> </w:t>
      </w:r>
      <w:proofErr w:type="gramStart"/>
      <w:r w:rsidRPr="00A5326C">
        <w:rPr>
          <w:i w:val="0"/>
        </w:rPr>
        <w:t>Forest Research Laboratory, Oregon State University, Corvallis, O</w:t>
      </w:r>
      <w:r w:rsidR="001F1B60" w:rsidRPr="00A5326C">
        <w:rPr>
          <w:i w:val="0"/>
        </w:rPr>
        <w:t>R.</w:t>
      </w:r>
      <w:proofErr w:type="gramEnd"/>
    </w:p>
    <w:p w:rsidR="00776209" w:rsidRPr="00A5326C" w:rsidRDefault="008424BD" w:rsidP="0049568B">
      <w:pPr>
        <w:pStyle w:val="NRCSInstructionComment"/>
        <w:ind w:left="288" w:hanging="288"/>
        <w:rPr>
          <w:i w:val="0"/>
        </w:rPr>
      </w:pPr>
      <w:r w:rsidRPr="00A5326C">
        <w:rPr>
          <w:i w:val="0"/>
        </w:rPr>
        <w:t xml:space="preserve">Hickman, J.C. (editor). 1993. The Jepson Manual, higher plants of California. </w:t>
      </w:r>
      <w:proofErr w:type="gramStart"/>
      <w:r w:rsidRPr="00A5326C">
        <w:rPr>
          <w:i w:val="0"/>
        </w:rPr>
        <w:t>University of California Press.</w:t>
      </w:r>
      <w:proofErr w:type="gramEnd"/>
      <w:r w:rsidRPr="00A5326C">
        <w:rPr>
          <w:i w:val="0"/>
        </w:rPr>
        <w:t xml:space="preserve"> </w:t>
      </w:r>
      <w:proofErr w:type="gramStart"/>
      <w:r w:rsidRPr="00A5326C">
        <w:rPr>
          <w:i w:val="0"/>
        </w:rPr>
        <w:t>Berkeley, Los Angeles, and London</w:t>
      </w:r>
      <w:r w:rsidR="004A059E" w:rsidRPr="00A5326C">
        <w:rPr>
          <w:i w:val="0"/>
        </w:rPr>
        <w:t>.</w:t>
      </w:r>
      <w:proofErr w:type="gramEnd"/>
    </w:p>
    <w:p w:rsidR="00776209" w:rsidRPr="00A5326C" w:rsidRDefault="00223F33" w:rsidP="0049568B">
      <w:pPr>
        <w:pStyle w:val="NRCSInstructionComment"/>
        <w:ind w:left="288" w:hanging="288"/>
        <w:rPr>
          <w:i w:val="0"/>
        </w:rPr>
      </w:pPr>
      <w:r w:rsidRPr="00A5326C">
        <w:rPr>
          <w:i w:val="0"/>
        </w:rPr>
        <w:t>H</w:t>
      </w:r>
      <w:r w:rsidR="008424BD" w:rsidRPr="00A5326C">
        <w:rPr>
          <w:i w:val="0"/>
        </w:rPr>
        <w:t xml:space="preserve">itchcock, C.L., et al. 1969. </w:t>
      </w:r>
      <w:proofErr w:type="gramStart"/>
      <w:r w:rsidR="008424BD" w:rsidRPr="00A5326C">
        <w:rPr>
          <w:i w:val="0"/>
        </w:rPr>
        <w:t>Vascular Plants of the Pacific Northwest.</w:t>
      </w:r>
      <w:proofErr w:type="gramEnd"/>
      <w:r w:rsidR="008424BD" w:rsidRPr="00A5326C">
        <w:rPr>
          <w:i w:val="0"/>
        </w:rPr>
        <w:t xml:space="preserve">  Part 2: </w:t>
      </w:r>
      <w:r w:rsidR="004A059E" w:rsidRPr="00A5326C">
        <w:rPr>
          <w:i w:val="0"/>
        </w:rPr>
        <w:t>s</w:t>
      </w:r>
      <w:r w:rsidR="008424BD" w:rsidRPr="00A5326C">
        <w:rPr>
          <w:i w:val="0"/>
        </w:rPr>
        <w:t xml:space="preserve">alicaceae to </w:t>
      </w:r>
      <w:r w:rsidR="004A059E" w:rsidRPr="00A5326C">
        <w:rPr>
          <w:i w:val="0"/>
        </w:rPr>
        <w:t>s</w:t>
      </w:r>
      <w:r w:rsidR="008424BD" w:rsidRPr="00A5326C">
        <w:rPr>
          <w:i w:val="0"/>
        </w:rPr>
        <w:t xml:space="preserve">axifragaceae. </w:t>
      </w:r>
      <w:proofErr w:type="gramStart"/>
      <w:r w:rsidR="008424BD" w:rsidRPr="00A5326C">
        <w:rPr>
          <w:i w:val="0"/>
        </w:rPr>
        <w:t>University of Washington Press.</w:t>
      </w:r>
      <w:proofErr w:type="gramEnd"/>
      <w:r w:rsidR="008424BD" w:rsidRPr="00A5326C">
        <w:rPr>
          <w:i w:val="0"/>
        </w:rPr>
        <w:t xml:space="preserve">  </w:t>
      </w:r>
      <w:proofErr w:type="gramStart"/>
      <w:r w:rsidR="008424BD" w:rsidRPr="00A5326C">
        <w:rPr>
          <w:i w:val="0"/>
        </w:rPr>
        <w:t>Seattle and London.</w:t>
      </w:r>
      <w:proofErr w:type="gramEnd"/>
      <w:r w:rsidR="008424BD" w:rsidRPr="00A5326C">
        <w:rPr>
          <w:i w:val="0"/>
        </w:rPr>
        <w:t xml:space="preserve">  </w:t>
      </w:r>
    </w:p>
    <w:p w:rsidR="00776209" w:rsidRPr="00A5326C" w:rsidRDefault="008424BD" w:rsidP="0049568B">
      <w:pPr>
        <w:pStyle w:val="NRCSInstructionComment"/>
        <w:ind w:left="288" w:hanging="288"/>
        <w:rPr>
          <w:i w:val="0"/>
        </w:rPr>
      </w:pPr>
      <w:proofErr w:type="gramStart"/>
      <w:r w:rsidRPr="00A5326C">
        <w:rPr>
          <w:i w:val="0"/>
        </w:rPr>
        <w:t>Hudson, S. and M. Carlson.</w:t>
      </w:r>
      <w:proofErr w:type="gramEnd"/>
      <w:r w:rsidRPr="00A5326C">
        <w:rPr>
          <w:i w:val="0"/>
        </w:rPr>
        <w:t xml:space="preserve"> 1998. Propagation of interior British Columbia native plants from seed. </w:t>
      </w:r>
      <w:proofErr w:type="gramStart"/>
      <w:r w:rsidRPr="00A5326C">
        <w:rPr>
          <w:i w:val="0"/>
        </w:rPr>
        <w:t>British Columbia Ministry of Forests, Research Program.</w:t>
      </w:r>
      <w:proofErr w:type="gramEnd"/>
      <w:r w:rsidRPr="00A5326C">
        <w:rPr>
          <w:i w:val="0"/>
        </w:rPr>
        <w:t xml:space="preserve"> </w:t>
      </w:r>
      <w:proofErr w:type="gramStart"/>
      <w:r w:rsidRPr="00A5326C">
        <w:rPr>
          <w:i w:val="0"/>
        </w:rPr>
        <w:t>Kalamalka Forestry Centre</w:t>
      </w:r>
      <w:r w:rsidR="00E42360">
        <w:rPr>
          <w:i w:val="0"/>
        </w:rPr>
        <w:t>,</w:t>
      </w:r>
      <w:r w:rsidRPr="00A5326C">
        <w:rPr>
          <w:i w:val="0"/>
        </w:rPr>
        <w:t xml:space="preserve"> Vernon, BC.</w:t>
      </w:r>
      <w:proofErr w:type="gramEnd"/>
      <w:r w:rsidRPr="00A5326C">
        <w:rPr>
          <w:i w:val="0"/>
        </w:rPr>
        <w:t xml:space="preserve">  </w:t>
      </w:r>
    </w:p>
    <w:p w:rsidR="008424BD" w:rsidRPr="00A5326C" w:rsidRDefault="008424BD" w:rsidP="0049568B">
      <w:pPr>
        <w:pStyle w:val="NRCSInstructionComment"/>
        <w:ind w:left="288" w:hanging="288"/>
        <w:rPr>
          <w:i w:val="0"/>
        </w:rPr>
      </w:pPr>
      <w:proofErr w:type="gramStart"/>
      <w:r w:rsidRPr="00A5326C">
        <w:rPr>
          <w:i w:val="0"/>
        </w:rPr>
        <w:t>Java, B.J. and R.L. Everett.</w:t>
      </w:r>
      <w:proofErr w:type="gramEnd"/>
      <w:r w:rsidRPr="00A5326C">
        <w:rPr>
          <w:i w:val="0"/>
        </w:rPr>
        <w:t xml:space="preserve"> 1992. Rooting hardwood cuttings of Sitka alder and thinleaf alder. In: W.P. Cleary, E.D. McArthur, D. Bedunah, and C.L. Wambolt (compilers). Proceedings-Symposium on Ecology and Management of Riparian Shrub Communities, Sun Valley, ID, May 1991. </w:t>
      </w:r>
      <w:proofErr w:type="gramStart"/>
      <w:r w:rsidRPr="00A5326C">
        <w:rPr>
          <w:i w:val="0"/>
        </w:rPr>
        <w:t>USDA Forest Service</w:t>
      </w:r>
      <w:r w:rsidR="0067238D" w:rsidRPr="00A5326C">
        <w:rPr>
          <w:i w:val="0"/>
        </w:rPr>
        <w:t>.</w:t>
      </w:r>
      <w:proofErr w:type="gramEnd"/>
      <w:r w:rsidRPr="00A5326C">
        <w:rPr>
          <w:i w:val="0"/>
        </w:rPr>
        <w:t xml:space="preserve"> </w:t>
      </w:r>
      <w:proofErr w:type="gramStart"/>
      <w:r w:rsidRPr="00A5326C">
        <w:rPr>
          <w:i w:val="0"/>
        </w:rPr>
        <w:t>Intermountain Research Station, Ogden, UT.</w:t>
      </w:r>
      <w:proofErr w:type="gramEnd"/>
      <w:r w:rsidRPr="00A5326C">
        <w:rPr>
          <w:i w:val="0"/>
        </w:rPr>
        <w:t xml:space="preserve"> </w:t>
      </w:r>
    </w:p>
    <w:p w:rsidR="00776209" w:rsidRPr="00A5326C" w:rsidRDefault="008424BD" w:rsidP="0049568B">
      <w:pPr>
        <w:pStyle w:val="NRCSInstructionComment"/>
        <w:ind w:left="288" w:hanging="288"/>
        <w:rPr>
          <w:i w:val="0"/>
        </w:rPr>
      </w:pPr>
      <w:proofErr w:type="gramStart"/>
      <w:r w:rsidRPr="00A5326C">
        <w:rPr>
          <w:i w:val="0"/>
        </w:rPr>
        <w:t>Johnson, W.T. and H.H. Lyon.</w:t>
      </w:r>
      <w:proofErr w:type="gramEnd"/>
      <w:r w:rsidRPr="00A5326C">
        <w:rPr>
          <w:i w:val="0"/>
        </w:rPr>
        <w:t xml:space="preserve"> 1991.  Insects that feed on trees and shrubs. </w:t>
      </w:r>
      <w:proofErr w:type="gramStart"/>
      <w:r w:rsidRPr="00A5326C">
        <w:rPr>
          <w:i w:val="0"/>
        </w:rPr>
        <w:t>Comstock Publishing Associates, Cornell University Press, Ithaca, NY, and London.</w:t>
      </w:r>
      <w:proofErr w:type="gramEnd"/>
      <w:r w:rsidRPr="00A5326C">
        <w:rPr>
          <w:i w:val="0"/>
        </w:rPr>
        <w:t xml:space="preserve">  </w:t>
      </w:r>
    </w:p>
    <w:p w:rsidR="008424BD" w:rsidRPr="00A5326C" w:rsidRDefault="008424BD" w:rsidP="0049568B">
      <w:pPr>
        <w:pStyle w:val="NRCSInstructionComment"/>
        <w:ind w:left="288" w:hanging="288"/>
        <w:rPr>
          <w:i w:val="0"/>
        </w:rPr>
      </w:pPr>
      <w:proofErr w:type="gramStart"/>
      <w:r w:rsidRPr="00A5326C">
        <w:rPr>
          <w:i w:val="0"/>
        </w:rPr>
        <w:t>Martin, K.J., Y. Tanaka, and D.D. Myrold.</w:t>
      </w:r>
      <w:proofErr w:type="gramEnd"/>
      <w:r w:rsidRPr="00A5326C">
        <w:rPr>
          <w:i w:val="0"/>
        </w:rPr>
        <w:t xml:space="preserve"> 1991. Peat carrier increases inoculation success with </w:t>
      </w:r>
      <w:r w:rsidRPr="00A5326C">
        <w:t xml:space="preserve">Frankia </w:t>
      </w:r>
      <w:r w:rsidRPr="00A5326C">
        <w:rPr>
          <w:i w:val="0"/>
        </w:rPr>
        <w:t>on red alder (</w:t>
      </w:r>
      <w:r w:rsidRPr="001D4C7A">
        <w:t>Alnus rubra</w:t>
      </w:r>
      <w:r w:rsidRPr="00A5326C">
        <w:rPr>
          <w:i w:val="0"/>
        </w:rPr>
        <w:t xml:space="preserve"> Bong.) in fumigated nursery beds. New Forests</w:t>
      </w:r>
      <w:r w:rsidR="00A84128" w:rsidRPr="00A5326C">
        <w:rPr>
          <w:i w:val="0"/>
        </w:rPr>
        <w:t xml:space="preserve"> </w:t>
      </w:r>
      <w:r w:rsidRPr="00A5326C">
        <w:rPr>
          <w:i w:val="0"/>
        </w:rPr>
        <w:t>5: 43-50.</w:t>
      </w:r>
    </w:p>
    <w:p w:rsidR="00776209" w:rsidRPr="00A5326C" w:rsidRDefault="008424BD" w:rsidP="0049568B">
      <w:pPr>
        <w:pStyle w:val="NRCSInstructionComment"/>
        <w:ind w:left="288" w:hanging="288"/>
        <w:rPr>
          <w:i w:val="0"/>
        </w:rPr>
      </w:pPr>
      <w:proofErr w:type="gramStart"/>
      <w:r w:rsidRPr="00A5326C">
        <w:rPr>
          <w:i w:val="0"/>
        </w:rPr>
        <w:t>Martin, A.C., H.S. Zim, and A.L. Nelson.</w:t>
      </w:r>
      <w:proofErr w:type="gramEnd"/>
      <w:r w:rsidRPr="00A5326C">
        <w:rPr>
          <w:i w:val="0"/>
        </w:rPr>
        <w:t xml:space="preserve"> 1951.  American wildlife and plants: a guide to wildlife food habits. Dover Publications, Inc. New York. </w:t>
      </w:r>
    </w:p>
    <w:p w:rsidR="008424BD" w:rsidRPr="00A5326C" w:rsidRDefault="008424BD" w:rsidP="0049568B">
      <w:pPr>
        <w:pStyle w:val="NRCSInstructionComment"/>
        <w:ind w:left="288" w:hanging="288"/>
        <w:rPr>
          <w:i w:val="0"/>
        </w:rPr>
      </w:pPr>
      <w:proofErr w:type="gramStart"/>
      <w:r w:rsidRPr="00A5326C">
        <w:rPr>
          <w:i w:val="0"/>
        </w:rPr>
        <w:t>McLean, A. 1967.</w:t>
      </w:r>
      <w:proofErr w:type="gramEnd"/>
      <w:r w:rsidRPr="00A5326C">
        <w:rPr>
          <w:i w:val="0"/>
        </w:rPr>
        <w:t xml:space="preserve"> </w:t>
      </w:r>
      <w:proofErr w:type="gramStart"/>
      <w:r w:rsidRPr="00A5326C">
        <w:rPr>
          <w:i w:val="0"/>
        </w:rPr>
        <w:t>Germination of forest range species from southern British Columbia.</w:t>
      </w:r>
      <w:proofErr w:type="gramEnd"/>
      <w:r w:rsidRPr="00A5326C">
        <w:rPr>
          <w:i w:val="0"/>
        </w:rPr>
        <w:t xml:space="preserve"> J</w:t>
      </w:r>
      <w:r w:rsidR="001D4C7A">
        <w:rPr>
          <w:i w:val="0"/>
        </w:rPr>
        <w:t>.</w:t>
      </w:r>
      <w:r w:rsidRPr="00A5326C">
        <w:rPr>
          <w:i w:val="0"/>
        </w:rPr>
        <w:t xml:space="preserve"> Range Manage</w:t>
      </w:r>
      <w:r w:rsidR="001D4C7A">
        <w:rPr>
          <w:i w:val="0"/>
        </w:rPr>
        <w:t>.</w:t>
      </w:r>
      <w:r w:rsidRPr="00A5326C">
        <w:rPr>
          <w:i w:val="0"/>
        </w:rPr>
        <w:t xml:space="preserve"> 20: 321-322.</w:t>
      </w:r>
    </w:p>
    <w:p w:rsidR="00824C89" w:rsidRPr="00A5326C" w:rsidRDefault="00824C89" w:rsidP="0049568B">
      <w:pPr>
        <w:pStyle w:val="NRCSInstructionComment"/>
        <w:ind w:left="288" w:hanging="288"/>
        <w:rPr>
          <w:i w:val="0"/>
        </w:rPr>
      </w:pPr>
      <w:r w:rsidRPr="00A5326C">
        <w:rPr>
          <w:i w:val="0"/>
        </w:rPr>
        <w:t xml:space="preserve">Mitchell, W. W. 1968. On the ecology of Sitka alder in the subalpine zone of south-central Alaska. </w:t>
      </w:r>
      <w:r w:rsidRPr="001D4C7A">
        <w:rPr>
          <w:i w:val="0"/>
        </w:rPr>
        <w:t>In</w:t>
      </w:r>
      <w:r w:rsidRPr="00A5326C">
        <w:rPr>
          <w:i w:val="0"/>
        </w:rPr>
        <w:t xml:space="preserve">: </w:t>
      </w:r>
      <w:r w:rsidR="001D4C7A">
        <w:rPr>
          <w:i w:val="0"/>
        </w:rPr>
        <w:t xml:space="preserve">J.M. </w:t>
      </w:r>
      <w:r w:rsidRPr="00A5326C">
        <w:rPr>
          <w:i w:val="0"/>
        </w:rPr>
        <w:t xml:space="preserve">Trappe, </w:t>
      </w:r>
      <w:r w:rsidR="00DF778C" w:rsidRPr="00A5326C">
        <w:rPr>
          <w:i w:val="0"/>
        </w:rPr>
        <w:t xml:space="preserve">J.F. </w:t>
      </w:r>
      <w:r w:rsidRPr="00A5326C">
        <w:rPr>
          <w:i w:val="0"/>
        </w:rPr>
        <w:t>Franklin,</w:t>
      </w:r>
      <w:r w:rsidR="00DF778C" w:rsidRPr="00A5326C">
        <w:rPr>
          <w:i w:val="0"/>
        </w:rPr>
        <w:t xml:space="preserve"> R.F.</w:t>
      </w:r>
      <w:r w:rsidRPr="00A5326C">
        <w:rPr>
          <w:i w:val="0"/>
        </w:rPr>
        <w:t xml:space="preserve"> Tarrant, </w:t>
      </w:r>
      <w:r w:rsidR="00DF778C" w:rsidRPr="00A5326C">
        <w:rPr>
          <w:i w:val="0"/>
        </w:rPr>
        <w:t>and G.M.</w:t>
      </w:r>
      <w:r w:rsidRPr="00A5326C">
        <w:rPr>
          <w:i w:val="0"/>
        </w:rPr>
        <w:t xml:space="preserve"> Hansen</w:t>
      </w:r>
      <w:r w:rsidR="00DF778C" w:rsidRPr="00A5326C">
        <w:rPr>
          <w:i w:val="0"/>
        </w:rPr>
        <w:t xml:space="preserve"> (editors)</w:t>
      </w:r>
      <w:r w:rsidRPr="00A5326C">
        <w:rPr>
          <w:i w:val="0"/>
        </w:rPr>
        <w:t xml:space="preserve">. Biology of alder: Proceedings of a symposium; 1967 April 14-15; Pullman, WA. </w:t>
      </w:r>
      <w:r w:rsidR="00DF778C" w:rsidRPr="00A5326C">
        <w:rPr>
          <w:i w:val="0"/>
        </w:rPr>
        <w:t>P</w:t>
      </w:r>
      <w:r w:rsidRPr="00A5326C">
        <w:rPr>
          <w:i w:val="0"/>
        </w:rPr>
        <w:t xml:space="preserve">ortland, OR: </w:t>
      </w:r>
      <w:r w:rsidR="00A56538" w:rsidRPr="00A5326C">
        <w:rPr>
          <w:i w:val="0"/>
        </w:rPr>
        <w:t>USDA</w:t>
      </w:r>
      <w:r w:rsidRPr="00A5326C">
        <w:rPr>
          <w:i w:val="0"/>
        </w:rPr>
        <w:t xml:space="preserve"> Forest Service, Pacific Northwest Forest and Range Experiment Station</w:t>
      </w:r>
      <w:r w:rsidR="00A56538" w:rsidRPr="00A5326C">
        <w:rPr>
          <w:i w:val="0"/>
        </w:rPr>
        <w:t>.</w:t>
      </w:r>
      <w:r w:rsidRPr="00A5326C">
        <w:rPr>
          <w:i w:val="0"/>
        </w:rPr>
        <w:t xml:space="preserve">  </w:t>
      </w:r>
    </w:p>
    <w:p w:rsidR="00776209" w:rsidRPr="00A5326C" w:rsidRDefault="008424BD" w:rsidP="0049568B">
      <w:pPr>
        <w:pStyle w:val="NRCSInstructionComment"/>
        <w:ind w:left="288" w:hanging="288"/>
        <w:rPr>
          <w:i w:val="0"/>
        </w:rPr>
      </w:pPr>
      <w:proofErr w:type="gramStart"/>
      <w:r w:rsidRPr="00A5326C">
        <w:rPr>
          <w:i w:val="0"/>
        </w:rPr>
        <w:t>Nolte, D.L. and I.J. Otto.</w:t>
      </w:r>
      <w:proofErr w:type="gramEnd"/>
      <w:r w:rsidRPr="00A5326C">
        <w:rPr>
          <w:i w:val="0"/>
        </w:rPr>
        <w:t xml:space="preserve"> 1996. Materials and supplies for management of wildlife damage to trees. </w:t>
      </w:r>
      <w:proofErr w:type="gramStart"/>
      <w:r w:rsidRPr="00A5326C">
        <w:rPr>
          <w:i w:val="0"/>
        </w:rPr>
        <w:t>Technical Report 9624-2808-MTCS.</w:t>
      </w:r>
      <w:proofErr w:type="gramEnd"/>
      <w:r w:rsidRPr="00A5326C">
        <w:rPr>
          <w:i w:val="0"/>
        </w:rPr>
        <w:t xml:space="preserve"> </w:t>
      </w:r>
      <w:proofErr w:type="gramStart"/>
      <w:r w:rsidRPr="00A5326C">
        <w:rPr>
          <w:i w:val="0"/>
        </w:rPr>
        <w:t>USDA Forest Service, Missoula Technology and Development Center, Missoula, MT.</w:t>
      </w:r>
      <w:proofErr w:type="gramEnd"/>
      <w:r w:rsidRPr="00A5326C">
        <w:rPr>
          <w:i w:val="0"/>
        </w:rPr>
        <w:t xml:space="preserve"> </w:t>
      </w:r>
    </w:p>
    <w:p w:rsidR="00AF5471" w:rsidRDefault="00AF5471">
      <w:pPr>
        <w:jc w:val="left"/>
        <w:rPr>
          <w:sz w:val="20"/>
        </w:rPr>
      </w:pPr>
      <w:r>
        <w:rPr>
          <w:i/>
        </w:rPr>
        <w:br w:type="page"/>
      </w:r>
    </w:p>
    <w:p w:rsidR="00C67CC6" w:rsidRPr="00A5326C" w:rsidRDefault="008424BD" w:rsidP="0049568B">
      <w:pPr>
        <w:pStyle w:val="NRCSInstructionComment"/>
        <w:ind w:left="288" w:hanging="288"/>
        <w:rPr>
          <w:i w:val="0"/>
        </w:rPr>
      </w:pPr>
      <w:proofErr w:type="gramStart"/>
      <w:r w:rsidRPr="00A5326C">
        <w:rPr>
          <w:i w:val="0"/>
        </w:rPr>
        <w:lastRenderedPageBreak/>
        <w:t>Oregon State University.</w:t>
      </w:r>
      <w:proofErr w:type="gramEnd"/>
      <w:r w:rsidRPr="00A5326C">
        <w:rPr>
          <w:i w:val="0"/>
        </w:rPr>
        <w:t xml:space="preserve"> </w:t>
      </w:r>
      <w:r w:rsidR="00C67CC6" w:rsidRPr="00A5326C">
        <w:rPr>
          <w:i w:val="0"/>
        </w:rPr>
        <w:t>2011</w:t>
      </w:r>
      <w:r w:rsidRPr="00A5326C">
        <w:rPr>
          <w:i w:val="0"/>
        </w:rPr>
        <w:t xml:space="preserve">.  </w:t>
      </w:r>
      <w:r w:rsidRPr="00EF4DE8">
        <w:t>Alnus sinuata</w:t>
      </w:r>
      <w:r w:rsidRPr="00A5326C">
        <w:rPr>
          <w:i w:val="0"/>
        </w:rPr>
        <w:t>. In: Landscape Plants images, identification and information.</w:t>
      </w:r>
      <w:r w:rsidR="00C67CC6" w:rsidRPr="00A5326C">
        <w:rPr>
          <w:i w:val="0"/>
        </w:rPr>
        <w:t xml:space="preserve"> </w:t>
      </w:r>
      <w:proofErr w:type="gramStart"/>
      <w:r w:rsidR="00C67CC6" w:rsidRPr="00A5326C">
        <w:rPr>
          <w:i w:val="0"/>
        </w:rPr>
        <w:t>Volume 1.</w:t>
      </w:r>
      <w:proofErr w:type="gramEnd"/>
      <w:r w:rsidR="00C67CC6" w:rsidRPr="00A5326C">
        <w:rPr>
          <w:i w:val="0"/>
        </w:rPr>
        <w:t xml:space="preserve"> </w:t>
      </w:r>
      <w:proofErr w:type="gramStart"/>
      <w:r w:rsidRPr="00A5326C">
        <w:rPr>
          <w:i w:val="0"/>
        </w:rPr>
        <w:t>Oregon State University</w:t>
      </w:r>
      <w:r w:rsidR="00C67CC6" w:rsidRPr="00A5326C">
        <w:rPr>
          <w:i w:val="0"/>
        </w:rPr>
        <w:t>.</w:t>
      </w:r>
      <w:proofErr w:type="gramEnd"/>
      <w:r w:rsidRPr="00A5326C">
        <w:rPr>
          <w:i w:val="0"/>
        </w:rPr>
        <w:t xml:space="preserve"> Corvallis, O</w:t>
      </w:r>
      <w:r w:rsidR="00A6007C" w:rsidRPr="00A5326C">
        <w:rPr>
          <w:i w:val="0"/>
        </w:rPr>
        <w:t>R</w:t>
      </w:r>
      <w:r w:rsidRPr="00A5326C">
        <w:rPr>
          <w:i w:val="0"/>
        </w:rPr>
        <w:t xml:space="preserve">.  </w:t>
      </w:r>
      <w:r w:rsidR="00C67CC6" w:rsidRPr="00A5326C">
        <w:rPr>
          <w:i w:val="0"/>
        </w:rPr>
        <w:t>[http://oregonstate.edu/dept/ldplants/alsin.htm]</w:t>
      </w:r>
    </w:p>
    <w:p w:rsidR="008424BD" w:rsidRPr="00A5326C" w:rsidRDefault="008424BD" w:rsidP="0049568B">
      <w:pPr>
        <w:pStyle w:val="NRCSInstructionComment"/>
        <w:ind w:left="288" w:hanging="288"/>
        <w:rPr>
          <w:i w:val="0"/>
        </w:rPr>
      </w:pPr>
      <w:r w:rsidRPr="00A5326C">
        <w:rPr>
          <w:i w:val="0"/>
        </w:rPr>
        <w:t xml:space="preserve">Pierce, J.D. 1984. Shiras moose forage selection in relation to browse availability in north-central Idaho. </w:t>
      </w:r>
      <w:proofErr w:type="gramStart"/>
      <w:r w:rsidRPr="00A5326C">
        <w:rPr>
          <w:i w:val="0"/>
        </w:rPr>
        <w:t>Can</w:t>
      </w:r>
      <w:r w:rsidR="001D4C7A">
        <w:rPr>
          <w:i w:val="0"/>
        </w:rPr>
        <w:t>.</w:t>
      </w:r>
      <w:r w:rsidRPr="00A5326C">
        <w:rPr>
          <w:i w:val="0"/>
        </w:rPr>
        <w:t xml:space="preserve"> J</w:t>
      </w:r>
      <w:r w:rsidR="001D4C7A">
        <w:rPr>
          <w:i w:val="0"/>
        </w:rPr>
        <w:t>.</w:t>
      </w:r>
      <w:r w:rsidRPr="00A5326C">
        <w:rPr>
          <w:i w:val="0"/>
        </w:rPr>
        <w:t xml:space="preserve"> Zoology.</w:t>
      </w:r>
      <w:proofErr w:type="gramEnd"/>
      <w:r w:rsidRPr="00A5326C">
        <w:rPr>
          <w:i w:val="0"/>
        </w:rPr>
        <w:t xml:space="preserve"> 62: 2404-2409.</w:t>
      </w:r>
    </w:p>
    <w:p w:rsidR="00776209" w:rsidRPr="00A5326C" w:rsidRDefault="008424BD" w:rsidP="0049568B">
      <w:pPr>
        <w:pStyle w:val="NRCSInstructionComment"/>
        <w:ind w:left="288" w:hanging="288"/>
        <w:rPr>
          <w:i w:val="0"/>
        </w:rPr>
      </w:pPr>
      <w:proofErr w:type="gramStart"/>
      <w:r w:rsidRPr="00A5326C">
        <w:rPr>
          <w:i w:val="0"/>
        </w:rPr>
        <w:t xml:space="preserve">Plants </w:t>
      </w:r>
      <w:r w:rsidR="00703F4C" w:rsidRPr="00A5326C">
        <w:rPr>
          <w:i w:val="0"/>
        </w:rPr>
        <w:t>for</w:t>
      </w:r>
      <w:r w:rsidRPr="00A5326C">
        <w:rPr>
          <w:i w:val="0"/>
        </w:rPr>
        <w:t xml:space="preserve"> </w:t>
      </w:r>
      <w:r w:rsidR="00703F4C" w:rsidRPr="00A5326C">
        <w:rPr>
          <w:i w:val="0"/>
        </w:rPr>
        <w:t>a</w:t>
      </w:r>
      <w:r w:rsidRPr="00A5326C">
        <w:rPr>
          <w:i w:val="0"/>
        </w:rPr>
        <w:t xml:space="preserve"> Future.</w:t>
      </w:r>
      <w:proofErr w:type="gramEnd"/>
      <w:r w:rsidRPr="00A5326C">
        <w:rPr>
          <w:i w:val="0"/>
        </w:rPr>
        <w:t xml:space="preserve"> </w:t>
      </w:r>
      <w:r w:rsidR="001F6EDE" w:rsidRPr="00A5326C">
        <w:rPr>
          <w:i w:val="0"/>
        </w:rPr>
        <w:t>2011.</w:t>
      </w:r>
      <w:r w:rsidR="00703F4C" w:rsidRPr="00A5326C">
        <w:rPr>
          <w:i w:val="0"/>
        </w:rPr>
        <w:t xml:space="preserve"> </w:t>
      </w:r>
      <w:r w:rsidR="00703F4C" w:rsidRPr="00A5326C">
        <w:t>Alnus sinuata</w:t>
      </w:r>
      <w:r w:rsidR="00703F4C" w:rsidRPr="00A5326C">
        <w:rPr>
          <w:i w:val="0"/>
        </w:rPr>
        <w:t xml:space="preserve"> (Regel.) </w:t>
      </w:r>
      <w:proofErr w:type="gramStart"/>
      <w:r w:rsidR="00703F4C" w:rsidRPr="00A5326C">
        <w:rPr>
          <w:i w:val="0"/>
        </w:rPr>
        <w:t>Rydb.</w:t>
      </w:r>
      <w:proofErr w:type="gramEnd"/>
      <w:r w:rsidR="00703F4C" w:rsidRPr="00A5326C">
        <w:rPr>
          <w:i w:val="0"/>
        </w:rPr>
        <w:t xml:space="preserve"> </w:t>
      </w:r>
      <w:proofErr w:type="gramStart"/>
      <w:r w:rsidRPr="00A5326C">
        <w:rPr>
          <w:i w:val="0"/>
        </w:rPr>
        <w:t>Species database</w:t>
      </w:r>
      <w:r w:rsidR="00703F4C" w:rsidRPr="00A5326C">
        <w:rPr>
          <w:i w:val="0"/>
        </w:rPr>
        <w:t>.</w:t>
      </w:r>
      <w:proofErr w:type="gramEnd"/>
      <w:r w:rsidR="00703F4C" w:rsidRPr="00A5326C">
        <w:rPr>
          <w:i w:val="0"/>
        </w:rPr>
        <w:t xml:space="preserve"> </w:t>
      </w:r>
      <w:proofErr w:type="gramStart"/>
      <w:r w:rsidR="00703F4C" w:rsidRPr="00A5326C">
        <w:rPr>
          <w:i w:val="0"/>
        </w:rPr>
        <w:t>Plants for a Future.</w:t>
      </w:r>
      <w:proofErr w:type="gramEnd"/>
      <w:r w:rsidR="001F6EDE" w:rsidRPr="00A5326C">
        <w:rPr>
          <w:i w:val="0"/>
        </w:rPr>
        <w:t xml:space="preserve"> </w:t>
      </w:r>
      <w:r w:rsidR="00703F4C" w:rsidRPr="00A5326C">
        <w:rPr>
          <w:i w:val="0"/>
        </w:rPr>
        <w:t xml:space="preserve"> Great Britain.  </w:t>
      </w:r>
      <w:r w:rsidR="00C67CC6" w:rsidRPr="00A5326C">
        <w:rPr>
          <w:i w:val="0"/>
        </w:rPr>
        <w:t>[</w:t>
      </w:r>
      <w:r w:rsidR="00703F4C" w:rsidRPr="00A5326C">
        <w:rPr>
          <w:i w:val="0"/>
        </w:rPr>
        <w:t>http://www.pfaf.org/user/Plant.aspx?LatinName=Alnus+sinuata</w:t>
      </w:r>
      <w:r w:rsidR="00C67CC6" w:rsidRPr="00A5326C">
        <w:rPr>
          <w:i w:val="0"/>
        </w:rPr>
        <w:t>]</w:t>
      </w:r>
      <w:r w:rsidR="00703F4C" w:rsidRPr="00A5326C">
        <w:rPr>
          <w:i w:val="0"/>
        </w:rPr>
        <w:t xml:space="preserve"> </w:t>
      </w:r>
    </w:p>
    <w:p w:rsidR="000B0A32" w:rsidRPr="00A5326C" w:rsidRDefault="000D156E" w:rsidP="0049568B">
      <w:pPr>
        <w:pStyle w:val="NRCSInstructionComment"/>
        <w:ind w:left="288" w:hanging="288"/>
        <w:rPr>
          <w:i w:val="0"/>
        </w:rPr>
      </w:pPr>
      <w:hyperlink r:id="rId20" w:history="1">
        <w:r w:rsidR="000B0A32" w:rsidRPr="00A5326C">
          <w:rPr>
            <w:i w:val="0"/>
          </w:rPr>
          <w:t>Quoreshi</w:t>
        </w:r>
      </w:hyperlink>
      <w:r w:rsidR="000B0A32" w:rsidRPr="00A5326C">
        <w:rPr>
          <w:i w:val="0"/>
        </w:rPr>
        <w:t xml:space="preserve">, A.M. et al. 2007. </w:t>
      </w:r>
      <w:proofErr w:type="gramStart"/>
      <w:r w:rsidR="000B0A32" w:rsidRPr="00A5326C">
        <w:rPr>
          <w:i w:val="0"/>
        </w:rPr>
        <w:t>Inoculation of green alder (</w:t>
      </w:r>
      <w:r w:rsidR="000B0A32" w:rsidRPr="00A5326C">
        <w:t>Alnus crispa</w:t>
      </w:r>
      <w:r w:rsidR="000B0A32" w:rsidRPr="00A5326C">
        <w:rPr>
          <w:i w:val="0"/>
        </w:rPr>
        <w:t xml:space="preserve">) with </w:t>
      </w:r>
      <w:r w:rsidR="000B0A32" w:rsidRPr="00EF4DE8">
        <w:t>Frankia</w:t>
      </w:r>
      <w:r w:rsidR="000B0A32" w:rsidRPr="00A5326C">
        <w:rPr>
          <w:i w:val="0"/>
        </w:rPr>
        <w:t>-ectomycorrhizal fungal inoculant under commercial nursery production conditions.</w:t>
      </w:r>
      <w:proofErr w:type="gramEnd"/>
      <w:r w:rsidR="000B0A32" w:rsidRPr="00A5326C">
        <w:rPr>
          <w:i w:val="0"/>
        </w:rPr>
        <w:t xml:space="preserve"> Native Plants Journal </w:t>
      </w:r>
      <w:proofErr w:type="gramStart"/>
      <w:r w:rsidR="000B0A32" w:rsidRPr="00A5326C">
        <w:rPr>
          <w:i w:val="0"/>
        </w:rPr>
        <w:t>8:</w:t>
      </w:r>
      <w:proofErr w:type="gramEnd"/>
      <w:r w:rsidR="000B0A32" w:rsidRPr="00A5326C">
        <w:rPr>
          <w:i w:val="0"/>
        </w:rPr>
        <w:t>(3) 271-281.</w:t>
      </w:r>
    </w:p>
    <w:p w:rsidR="008424BD" w:rsidRPr="00A5326C" w:rsidRDefault="008424BD" w:rsidP="0049568B">
      <w:pPr>
        <w:pStyle w:val="NRCSInstructionComment"/>
        <w:ind w:left="288" w:hanging="288"/>
        <w:rPr>
          <w:i w:val="0"/>
        </w:rPr>
      </w:pPr>
      <w:proofErr w:type="gramStart"/>
      <w:r w:rsidRPr="00A5326C">
        <w:rPr>
          <w:i w:val="0"/>
        </w:rPr>
        <w:t>Rose, R. and P. Morgan.</w:t>
      </w:r>
      <w:proofErr w:type="gramEnd"/>
      <w:r w:rsidRPr="00A5326C">
        <w:rPr>
          <w:i w:val="0"/>
        </w:rPr>
        <w:t xml:space="preserve"> </w:t>
      </w:r>
      <w:r w:rsidR="003212F3">
        <w:rPr>
          <w:i w:val="0"/>
        </w:rPr>
        <w:t xml:space="preserve">2000. </w:t>
      </w:r>
      <w:r w:rsidRPr="00A5326C">
        <w:rPr>
          <w:i w:val="0"/>
        </w:rPr>
        <w:t xml:space="preserve">Guide to reforestation in western Oregon. </w:t>
      </w:r>
      <w:proofErr w:type="gramStart"/>
      <w:r w:rsidRPr="00A5326C">
        <w:rPr>
          <w:i w:val="0"/>
        </w:rPr>
        <w:t>Oregon Department of Forestry and College of Forestry.</w:t>
      </w:r>
      <w:proofErr w:type="gramEnd"/>
      <w:r w:rsidRPr="00A5326C">
        <w:rPr>
          <w:i w:val="0"/>
        </w:rPr>
        <w:t xml:space="preserve"> </w:t>
      </w:r>
      <w:proofErr w:type="gramStart"/>
      <w:r w:rsidRPr="00A5326C">
        <w:rPr>
          <w:i w:val="0"/>
        </w:rPr>
        <w:t>Oregon State University, Corvallis, O</w:t>
      </w:r>
      <w:r w:rsidR="00A6007C" w:rsidRPr="00A5326C">
        <w:rPr>
          <w:i w:val="0"/>
        </w:rPr>
        <w:t>R</w:t>
      </w:r>
      <w:r w:rsidRPr="00A5326C">
        <w:rPr>
          <w:i w:val="0"/>
        </w:rPr>
        <w:t>.</w:t>
      </w:r>
      <w:proofErr w:type="gramEnd"/>
      <w:r w:rsidRPr="00A5326C">
        <w:rPr>
          <w:i w:val="0"/>
        </w:rPr>
        <w:t xml:space="preserve"> </w:t>
      </w:r>
    </w:p>
    <w:p w:rsidR="00173E7B" w:rsidRPr="00A5326C" w:rsidRDefault="00722EE3" w:rsidP="00173E7B">
      <w:pPr>
        <w:pStyle w:val="NRCSInstructionComment"/>
        <w:ind w:left="288" w:hanging="288"/>
        <w:rPr>
          <w:i w:val="0"/>
        </w:rPr>
      </w:pPr>
      <w:r w:rsidRPr="00A5326C">
        <w:rPr>
          <w:i w:val="0"/>
        </w:rPr>
        <w:t xml:space="preserve">Rosetta, R. 2010. </w:t>
      </w:r>
      <w:proofErr w:type="gramStart"/>
      <w:r w:rsidRPr="00A5326C">
        <w:rPr>
          <w:i w:val="0"/>
        </w:rPr>
        <w:t>Nursery pests.</w:t>
      </w:r>
      <w:proofErr w:type="gramEnd"/>
      <w:r w:rsidRPr="00A5326C">
        <w:rPr>
          <w:i w:val="0"/>
        </w:rPr>
        <w:t xml:space="preserve"> In: Hollingsworth, C.S. (editor). 2011. Pacific Northwest Insect Management Handbook. </w:t>
      </w:r>
      <w:proofErr w:type="gramStart"/>
      <w:r w:rsidRPr="00A5326C">
        <w:rPr>
          <w:i w:val="0"/>
        </w:rPr>
        <w:t>Oregon State University</w:t>
      </w:r>
      <w:r w:rsidR="00E42360">
        <w:rPr>
          <w:i w:val="0"/>
        </w:rPr>
        <w:t>,</w:t>
      </w:r>
      <w:r w:rsidR="00173E7B" w:rsidRPr="00A5326C">
        <w:rPr>
          <w:i w:val="0"/>
        </w:rPr>
        <w:t xml:space="preserve"> Corvallis, OR.</w:t>
      </w:r>
      <w:proofErr w:type="gramEnd"/>
      <w:r w:rsidR="00173E7B" w:rsidRPr="00A5326C">
        <w:rPr>
          <w:i w:val="0"/>
        </w:rPr>
        <w:t xml:space="preserve">  [http://uspest.org/pnw/insects]</w:t>
      </w:r>
    </w:p>
    <w:p w:rsidR="004B0E7E" w:rsidRPr="00A5326C" w:rsidRDefault="004B0E7E" w:rsidP="004B0E7E">
      <w:pPr>
        <w:pStyle w:val="NRCSInstructionComment"/>
        <w:ind w:left="288" w:hanging="288"/>
        <w:rPr>
          <w:i w:val="0"/>
        </w:rPr>
      </w:pPr>
      <w:r w:rsidRPr="00A5326C">
        <w:rPr>
          <w:i w:val="0"/>
        </w:rPr>
        <w:t xml:space="preserve">Rousseau, J. 1945. </w:t>
      </w:r>
      <w:proofErr w:type="gramStart"/>
      <w:r w:rsidRPr="00A5326C">
        <w:rPr>
          <w:i w:val="0"/>
        </w:rPr>
        <w:t xml:space="preserve">Le Folklore </w:t>
      </w:r>
      <w:proofErr w:type="spellStart"/>
      <w:r w:rsidRPr="00A5326C">
        <w:rPr>
          <w:i w:val="0"/>
        </w:rPr>
        <w:t>Botanique</w:t>
      </w:r>
      <w:proofErr w:type="spellEnd"/>
      <w:r w:rsidRPr="00A5326C">
        <w:rPr>
          <w:i w:val="0"/>
        </w:rPr>
        <w:t xml:space="preserve"> De </w:t>
      </w:r>
      <w:proofErr w:type="spellStart"/>
      <w:r w:rsidRPr="00A5326C">
        <w:rPr>
          <w:i w:val="0"/>
        </w:rPr>
        <w:t>L'ile</w:t>
      </w:r>
      <w:proofErr w:type="spellEnd"/>
      <w:r w:rsidRPr="00A5326C">
        <w:rPr>
          <w:i w:val="0"/>
        </w:rPr>
        <w:t xml:space="preserve"> Aux </w:t>
      </w:r>
      <w:proofErr w:type="spellStart"/>
      <w:r w:rsidRPr="00A5326C">
        <w:rPr>
          <w:i w:val="0"/>
        </w:rPr>
        <w:t>Coudres</w:t>
      </w:r>
      <w:proofErr w:type="spellEnd"/>
      <w:r w:rsidRPr="00A5326C">
        <w:rPr>
          <w:i w:val="0"/>
        </w:rPr>
        <w:t>.</w:t>
      </w:r>
      <w:proofErr w:type="gramEnd"/>
      <w:r w:rsidRPr="00A5326C">
        <w:rPr>
          <w:i w:val="0"/>
        </w:rPr>
        <w:t xml:space="preserve"> Contributions de </w:t>
      </w:r>
      <w:proofErr w:type="spellStart"/>
      <w:r w:rsidRPr="00A5326C">
        <w:rPr>
          <w:i w:val="0"/>
        </w:rPr>
        <w:t>l'Institut</w:t>
      </w:r>
      <w:proofErr w:type="spellEnd"/>
      <w:r w:rsidRPr="00A5326C">
        <w:rPr>
          <w:i w:val="0"/>
        </w:rPr>
        <w:t xml:space="preserve"> </w:t>
      </w:r>
      <w:proofErr w:type="spellStart"/>
      <w:r w:rsidRPr="00A5326C">
        <w:rPr>
          <w:i w:val="0"/>
        </w:rPr>
        <w:t>botanique</w:t>
      </w:r>
      <w:proofErr w:type="spellEnd"/>
      <w:r w:rsidRPr="00A5326C">
        <w:rPr>
          <w:i w:val="0"/>
        </w:rPr>
        <w:t xml:space="preserve"> </w:t>
      </w:r>
      <w:proofErr w:type="spellStart"/>
      <w:r w:rsidRPr="00A5326C">
        <w:rPr>
          <w:i w:val="0"/>
        </w:rPr>
        <w:t>l'Universite</w:t>
      </w:r>
      <w:proofErr w:type="spellEnd"/>
      <w:r w:rsidRPr="00A5326C">
        <w:rPr>
          <w:i w:val="0"/>
        </w:rPr>
        <w:t xml:space="preserve"> de Montreal 55:75-111.</w:t>
      </w:r>
    </w:p>
    <w:p w:rsidR="00722EE3" w:rsidRPr="00A5326C" w:rsidRDefault="00173E7B" w:rsidP="00173E7B">
      <w:pPr>
        <w:pStyle w:val="NRCSInstructionComment"/>
        <w:ind w:left="288" w:hanging="288"/>
        <w:rPr>
          <w:i w:val="0"/>
        </w:rPr>
      </w:pPr>
      <w:proofErr w:type="gramStart"/>
      <w:r w:rsidRPr="00A5326C">
        <w:rPr>
          <w:i w:val="0"/>
        </w:rPr>
        <w:t>Simard, S.W., and A. Nicholson.</w:t>
      </w:r>
      <w:proofErr w:type="gramEnd"/>
      <w:r w:rsidRPr="00A5326C">
        <w:rPr>
          <w:i w:val="0"/>
        </w:rPr>
        <w:t xml:space="preserve"> 1990. Balancing the positive and negative effects of non-crop plants on conifers: pinegrass, fireweed, Sitka alder and paper birch. In: </w:t>
      </w:r>
      <w:r w:rsidR="001C28EB">
        <w:rPr>
          <w:i w:val="0"/>
        </w:rPr>
        <w:t xml:space="preserve">E. </w:t>
      </w:r>
      <w:r w:rsidRPr="00A5326C">
        <w:rPr>
          <w:i w:val="0"/>
        </w:rPr>
        <w:t>Hamilton, E</w:t>
      </w:r>
      <w:r w:rsidR="001C28EB">
        <w:rPr>
          <w:i w:val="0"/>
        </w:rPr>
        <w:t>.</w:t>
      </w:r>
      <w:r w:rsidRPr="00A5326C">
        <w:rPr>
          <w:i w:val="0"/>
        </w:rPr>
        <w:t xml:space="preserve"> Vegetation Management: An Integrated Approach, Proc</w:t>
      </w:r>
      <w:r w:rsidR="001C28EB">
        <w:rPr>
          <w:i w:val="0"/>
        </w:rPr>
        <w:t>.</w:t>
      </w:r>
      <w:r w:rsidR="001F3156">
        <w:rPr>
          <w:i w:val="0"/>
        </w:rPr>
        <w:t xml:space="preserve"> </w:t>
      </w:r>
      <w:r w:rsidRPr="00A5326C">
        <w:rPr>
          <w:i w:val="0"/>
        </w:rPr>
        <w:t xml:space="preserve">of the Fourth Annual Vegetation Management Workshop, Nov. 14-16, 1989. </w:t>
      </w:r>
      <w:proofErr w:type="gramStart"/>
      <w:r w:rsidRPr="00A5326C">
        <w:rPr>
          <w:i w:val="0"/>
        </w:rPr>
        <w:t>B.C. Ministry of Forests, Victoria, BC.</w:t>
      </w:r>
      <w:proofErr w:type="gramEnd"/>
      <w:r w:rsidRPr="00A5326C">
        <w:rPr>
          <w:i w:val="0"/>
        </w:rPr>
        <w:t xml:space="preserve"> FRDA Report No. 109: 45-48. </w:t>
      </w:r>
    </w:p>
    <w:p w:rsidR="00186EDA" w:rsidRPr="00A5326C" w:rsidRDefault="00186EDA" w:rsidP="0049568B">
      <w:pPr>
        <w:pStyle w:val="NRCSInstructionComment"/>
        <w:ind w:left="288" w:hanging="288"/>
        <w:rPr>
          <w:i w:val="0"/>
        </w:rPr>
      </w:pPr>
      <w:proofErr w:type="gramStart"/>
      <w:r w:rsidRPr="00A5326C">
        <w:rPr>
          <w:i w:val="0"/>
        </w:rPr>
        <w:t>Simard, S. W, J. L. Heineman, S.M. Hagerman, W. J. Mather, and D. L. Sachs.</w:t>
      </w:r>
      <w:proofErr w:type="gramEnd"/>
      <w:r w:rsidRPr="00A5326C">
        <w:rPr>
          <w:i w:val="0"/>
        </w:rPr>
        <w:t xml:space="preserve"> 2004. Manual cutting of Sitka alder-dominated plant communities: effects on conifer growth and plant community structure. </w:t>
      </w:r>
      <w:proofErr w:type="gramStart"/>
      <w:r w:rsidRPr="00A5326C">
        <w:rPr>
          <w:i w:val="0"/>
        </w:rPr>
        <w:t>West.</w:t>
      </w:r>
      <w:proofErr w:type="gramEnd"/>
      <w:r w:rsidRPr="00A5326C">
        <w:rPr>
          <w:i w:val="0"/>
        </w:rPr>
        <w:t xml:space="preserve"> J. Appl. For. 19(4):277–287.</w:t>
      </w:r>
    </w:p>
    <w:p w:rsidR="00B20616" w:rsidRPr="00A5326C" w:rsidRDefault="00B20616" w:rsidP="0049568B">
      <w:pPr>
        <w:pStyle w:val="NRCSInstructionComment"/>
        <w:ind w:left="288" w:hanging="288"/>
        <w:rPr>
          <w:i w:val="0"/>
        </w:rPr>
      </w:pPr>
      <w:proofErr w:type="gramStart"/>
      <w:r w:rsidRPr="00A5326C">
        <w:rPr>
          <w:i w:val="0"/>
        </w:rPr>
        <w:t>Smith, M. et al. 2007.</w:t>
      </w:r>
      <w:proofErr w:type="gramEnd"/>
      <w:r w:rsidRPr="00A5326C">
        <w:rPr>
          <w:i w:val="0"/>
        </w:rPr>
        <w:t xml:space="preserve"> Regional importance of </w:t>
      </w:r>
      <w:r w:rsidRPr="00A5326C">
        <w:t>Alnus</w:t>
      </w:r>
      <w:r w:rsidRPr="00A5326C">
        <w:rPr>
          <w:i w:val="0"/>
        </w:rPr>
        <w:t xml:space="preserve"> pollen as an aeroallergen: a comparative study of Alnus pollen counts from Worcester (UK) and Pozan (Poland).  Ann</w:t>
      </w:r>
      <w:r w:rsidR="00DE475D" w:rsidRPr="00A5326C">
        <w:rPr>
          <w:i w:val="0"/>
        </w:rPr>
        <w:t>.</w:t>
      </w:r>
      <w:r w:rsidRPr="00A5326C">
        <w:rPr>
          <w:i w:val="0"/>
        </w:rPr>
        <w:t xml:space="preserve"> Agric</w:t>
      </w:r>
      <w:r w:rsidR="00DE475D" w:rsidRPr="00A5326C">
        <w:rPr>
          <w:i w:val="0"/>
        </w:rPr>
        <w:t>.</w:t>
      </w:r>
      <w:r w:rsidRPr="00A5326C">
        <w:rPr>
          <w:i w:val="0"/>
        </w:rPr>
        <w:t xml:space="preserve"> Environ</w:t>
      </w:r>
      <w:r w:rsidR="00DE475D" w:rsidRPr="00A5326C">
        <w:rPr>
          <w:i w:val="0"/>
        </w:rPr>
        <w:t>.</w:t>
      </w:r>
      <w:r w:rsidRPr="00A5326C">
        <w:rPr>
          <w:i w:val="0"/>
        </w:rPr>
        <w:t xml:space="preserve"> Med</w:t>
      </w:r>
      <w:r w:rsidR="00DE475D" w:rsidRPr="00A5326C">
        <w:rPr>
          <w:i w:val="0"/>
        </w:rPr>
        <w:t>.</w:t>
      </w:r>
      <w:r w:rsidRPr="00A5326C">
        <w:rPr>
          <w:i w:val="0"/>
        </w:rPr>
        <w:t xml:space="preserve"> 14</w:t>
      </w:r>
      <w:r w:rsidR="00DE475D" w:rsidRPr="00A5326C">
        <w:rPr>
          <w:i w:val="0"/>
        </w:rPr>
        <w:t>:</w:t>
      </w:r>
      <w:r w:rsidRPr="00A5326C">
        <w:rPr>
          <w:i w:val="0"/>
        </w:rPr>
        <w:t>123-128</w:t>
      </w:r>
      <w:r w:rsidR="00DE475D" w:rsidRPr="00A5326C">
        <w:rPr>
          <w:i w:val="0"/>
        </w:rPr>
        <w:t>.</w:t>
      </w:r>
      <w:r w:rsidRPr="00A5326C">
        <w:rPr>
          <w:i w:val="0"/>
        </w:rPr>
        <w:t xml:space="preserve"> </w:t>
      </w:r>
    </w:p>
    <w:p w:rsidR="00776209" w:rsidRPr="00A5326C" w:rsidRDefault="008424BD" w:rsidP="0049568B">
      <w:pPr>
        <w:pStyle w:val="NRCSInstructionComment"/>
        <w:ind w:left="288" w:hanging="288"/>
        <w:rPr>
          <w:i w:val="0"/>
        </w:rPr>
      </w:pPr>
      <w:proofErr w:type="gramStart"/>
      <w:r w:rsidRPr="00A5326C">
        <w:rPr>
          <w:i w:val="0"/>
        </w:rPr>
        <w:t>Subramaniam, P., I.R. Miller, and D. Burgess.</w:t>
      </w:r>
      <w:proofErr w:type="gramEnd"/>
      <w:r w:rsidRPr="00A5326C">
        <w:rPr>
          <w:i w:val="0"/>
        </w:rPr>
        <w:t xml:space="preserve"> 1991. Production of </w:t>
      </w:r>
      <w:r w:rsidRPr="00A5326C">
        <w:t>Frankia</w:t>
      </w:r>
      <w:r w:rsidRPr="00A5326C">
        <w:rPr>
          <w:i w:val="0"/>
        </w:rPr>
        <w:t xml:space="preserve"> inoculated Sitka alder (</w:t>
      </w:r>
      <w:r w:rsidRPr="00A5326C">
        <w:t>Alnus viridis</w:t>
      </w:r>
      <w:r w:rsidRPr="00A5326C">
        <w:rPr>
          <w:i w:val="0"/>
        </w:rPr>
        <w:t xml:space="preserve"> ssp. </w:t>
      </w:r>
      <w:r w:rsidRPr="00A5326C">
        <w:t>sinuata</w:t>
      </w:r>
      <w:r w:rsidRPr="00A5326C">
        <w:rPr>
          <w:i w:val="0"/>
        </w:rPr>
        <w:t xml:space="preserve"> (Reg.) Love &amp; Love) container stock.  </w:t>
      </w:r>
      <w:r w:rsidRPr="00A5326C">
        <w:t>In</w:t>
      </w:r>
      <w:r w:rsidRPr="00A5326C">
        <w:rPr>
          <w:i w:val="0"/>
        </w:rPr>
        <w:t>: F.P. Donnelly and H.W. Lussenburg (compilers), Proc</w:t>
      </w:r>
      <w:r w:rsidR="001C28EB">
        <w:rPr>
          <w:i w:val="0"/>
        </w:rPr>
        <w:t xml:space="preserve">. </w:t>
      </w:r>
      <w:r w:rsidRPr="00A5326C">
        <w:rPr>
          <w:i w:val="0"/>
        </w:rPr>
        <w:t>of the 11th Annual Conference of the Forest Nursery Association of British Columbia, September, 1991</w:t>
      </w:r>
      <w:r w:rsidR="0067238D" w:rsidRPr="00A5326C">
        <w:rPr>
          <w:i w:val="0"/>
        </w:rPr>
        <w:t>.</w:t>
      </w:r>
    </w:p>
    <w:p w:rsidR="008424BD" w:rsidRPr="00A5326C" w:rsidRDefault="008424BD" w:rsidP="0049568B">
      <w:pPr>
        <w:pStyle w:val="NRCSInstructionComment"/>
        <w:ind w:left="288" w:hanging="288"/>
        <w:rPr>
          <w:i w:val="0"/>
        </w:rPr>
      </w:pPr>
      <w:proofErr w:type="gramStart"/>
      <w:r w:rsidRPr="00A5326C">
        <w:rPr>
          <w:i w:val="0"/>
        </w:rPr>
        <w:t>Tremblay, F.M. and M. Lalonde.</w:t>
      </w:r>
      <w:proofErr w:type="gramEnd"/>
      <w:r w:rsidRPr="00A5326C">
        <w:rPr>
          <w:i w:val="0"/>
        </w:rPr>
        <w:t xml:space="preserve"> 1984. Requirements for in vitro propagation of seven nitrogen-fixing alder species. Plant Cell Tissue Organ Culture 3:189-199.</w:t>
      </w:r>
    </w:p>
    <w:p w:rsidR="008424BD" w:rsidRPr="00A5326C" w:rsidRDefault="008424BD" w:rsidP="0049568B">
      <w:pPr>
        <w:pStyle w:val="NRCSInstructionComment"/>
        <w:ind w:left="288" w:hanging="288"/>
        <w:rPr>
          <w:i w:val="0"/>
        </w:rPr>
      </w:pPr>
      <w:proofErr w:type="gramStart"/>
      <w:r w:rsidRPr="00A5326C">
        <w:rPr>
          <w:i w:val="0"/>
        </w:rPr>
        <w:lastRenderedPageBreak/>
        <w:t>Turner, N.J., L.C. Thompson, M.T. Thompson, and A.Z. York.</w:t>
      </w:r>
      <w:proofErr w:type="gramEnd"/>
      <w:r w:rsidRPr="00A5326C">
        <w:rPr>
          <w:i w:val="0"/>
        </w:rPr>
        <w:t xml:space="preserve"> 1990. Thompson ethnobotany.  </w:t>
      </w:r>
      <w:proofErr w:type="gramStart"/>
      <w:r w:rsidRPr="00A5326C">
        <w:rPr>
          <w:i w:val="0"/>
        </w:rPr>
        <w:t>Knowledge and usage of plants by the Thompson Indians of British Columbia.</w:t>
      </w:r>
      <w:proofErr w:type="gramEnd"/>
      <w:r w:rsidRPr="00A5326C">
        <w:rPr>
          <w:i w:val="0"/>
        </w:rPr>
        <w:t xml:space="preserve"> </w:t>
      </w:r>
      <w:proofErr w:type="gramStart"/>
      <w:r w:rsidRPr="00A5326C">
        <w:rPr>
          <w:i w:val="0"/>
        </w:rPr>
        <w:t>Memoir No. 3.</w:t>
      </w:r>
      <w:proofErr w:type="gramEnd"/>
      <w:r w:rsidRPr="00A5326C">
        <w:rPr>
          <w:i w:val="0"/>
        </w:rPr>
        <w:t xml:space="preserve"> </w:t>
      </w:r>
      <w:proofErr w:type="gramStart"/>
      <w:r w:rsidRPr="00A5326C">
        <w:rPr>
          <w:i w:val="0"/>
        </w:rPr>
        <w:t>Royal British Columbia Museum, Victoria, BC</w:t>
      </w:r>
      <w:r w:rsidR="004D69A9" w:rsidRPr="00A5326C">
        <w:rPr>
          <w:i w:val="0"/>
        </w:rPr>
        <w:t>.</w:t>
      </w:r>
      <w:proofErr w:type="gramEnd"/>
    </w:p>
    <w:p w:rsidR="00776209" w:rsidRPr="00A5326C" w:rsidRDefault="00776209" w:rsidP="00223F33">
      <w:pPr>
        <w:pStyle w:val="NRCSInstructionComment"/>
        <w:rPr>
          <w:i w:val="0"/>
        </w:rPr>
      </w:pPr>
      <w:r w:rsidRPr="00A5326C">
        <w:rPr>
          <w:i w:val="0"/>
        </w:rPr>
        <w:t xml:space="preserve">Uchytil, R.J. 1989. </w:t>
      </w:r>
      <w:proofErr w:type="gramStart"/>
      <w:r w:rsidRPr="00A5326C">
        <w:t xml:space="preserve">Alnus viridis </w:t>
      </w:r>
      <w:r w:rsidRPr="00A5326C">
        <w:rPr>
          <w:i w:val="0"/>
        </w:rPr>
        <w:t>subsp</w:t>
      </w:r>
      <w:r w:rsidRPr="00A5326C">
        <w:t>. sinuata</w:t>
      </w:r>
      <w:r w:rsidRPr="00A5326C">
        <w:rPr>
          <w:i w:val="0"/>
        </w:rPr>
        <w:t>.</w:t>
      </w:r>
      <w:proofErr w:type="gramEnd"/>
      <w:r w:rsidRPr="00A5326C">
        <w:rPr>
          <w:i w:val="0"/>
        </w:rPr>
        <w:t xml:space="preserve"> </w:t>
      </w:r>
    </w:p>
    <w:p w:rsidR="00776209" w:rsidRPr="00A5326C" w:rsidRDefault="00776209" w:rsidP="00223F33">
      <w:pPr>
        <w:pStyle w:val="NRCSInstructionComment"/>
        <w:ind w:left="288"/>
        <w:rPr>
          <w:i w:val="0"/>
        </w:rPr>
      </w:pPr>
      <w:r w:rsidRPr="00A5326C">
        <w:rPr>
          <w:i w:val="0"/>
        </w:rPr>
        <w:t xml:space="preserve">In: Fire Effects Information System, [Online]. </w:t>
      </w:r>
    </w:p>
    <w:p w:rsidR="00776209" w:rsidRPr="00A5326C" w:rsidRDefault="00776209" w:rsidP="00223F33">
      <w:pPr>
        <w:pStyle w:val="NRCSInstructionComment"/>
        <w:ind w:left="288"/>
        <w:rPr>
          <w:i w:val="0"/>
        </w:rPr>
      </w:pPr>
      <w:proofErr w:type="gramStart"/>
      <w:r w:rsidRPr="00A5326C">
        <w:rPr>
          <w:i w:val="0"/>
        </w:rPr>
        <w:t>U.S. Department of Agriculture, Forest Service, Rocky Mountain Research Station, Fire Sciences</w:t>
      </w:r>
      <w:r w:rsidR="00223F33" w:rsidRPr="00A5326C">
        <w:rPr>
          <w:i w:val="0"/>
        </w:rPr>
        <w:t xml:space="preserve"> L</w:t>
      </w:r>
      <w:r w:rsidRPr="00A5326C">
        <w:rPr>
          <w:i w:val="0"/>
        </w:rPr>
        <w:t>aboratory (Producer).</w:t>
      </w:r>
      <w:proofErr w:type="gramEnd"/>
      <w:r w:rsidR="00C67CC6" w:rsidRPr="00A5326C">
        <w:rPr>
          <w:i w:val="0"/>
        </w:rPr>
        <w:t xml:space="preserve"> </w:t>
      </w:r>
      <w:proofErr w:type="gramStart"/>
      <w:r w:rsidR="00C67CC6" w:rsidRPr="00A5326C">
        <w:rPr>
          <w:i w:val="0"/>
        </w:rPr>
        <w:t>Available.</w:t>
      </w:r>
      <w:proofErr w:type="gramEnd"/>
      <w:r w:rsidRPr="00A5326C">
        <w:rPr>
          <w:i w:val="0"/>
        </w:rPr>
        <w:t xml:space="preserve"> </w:t>
      </w:r>
      <w:r w:rsidR="000E1E21" w:rsidRPr="00A5326C">
        <w:rPr>
          <w:i w:val="0"/>
        </w:rPr>
        <w:t>[</w:t>
      </w:r>
      <w:r w:rsidRPr="00A5326C">
        <w:rPr>
          <w:i w:val="0"/>
        </w:rPr>
        <w:t>http://www.fs.fed.us/database/feis</w:t>
      </w:r>
      <w:proofErr w:type="gramStart"/>
      <w:r w:rsidRPr="00A5326C">
        <w:rPr>
          <w:i w:val="0"/>
        </w:rPr>
        <w:t>/</w:t>
      </w:r>
      <w:r w:rsidR="000E1E21" w:rsidRPr="00A5326C">
        <w:rPr>
          <w:i w:val="0"/>
        </w:rPr>
        <w:t>(</w:t>
      </w:r>
      <w:proofErr w:type="gramEnd"/>
      <w:r w:rsidRPr="00A5326C">
        <w:rPr>
          <w:i w:val="0"/>
        </w:rPr>
        <w:t>2011, September 1</w:t>
      </w:r>
      <w:r w:rsidR="000E1E21" w:rsidRPr="00A5326C">
        <w:rPr>
          <w:i w:val="0"/>
        </w:rPr>
        <w:t>)]</w:t>
      </w:r>
    </w:p>
    <w:p w:rsidR="008424BD" w:rsidRPr="00A5326C" w:rsidRDefault="008424BD" w:rsidP="0049568B">
      <w:pPr>
        <w:pStyle w:val="NRCSInstructionComment"/>
        <w:ind w:left="288" w:hanging="288"/>
        <w:rPr>
          <w:i w:val="0"/>
        </w:rPr>
      </w:pPr>
      <w:proofErr w:type="gramStart"/>
      <w:r w:rsidRPr="00A5326C">
        <w:rPr>
          <w:i w:val="0"/>
        </w:rPr>
        <w:t>USDA Forest Service.</w:t>
      </w:r>
      <w:proofErr w:type="gramEnd"/>
      <w:r w:rsidRPr="00A5326C">
        <w:rPr>
          <w:i w:val="0"/>
        </w:rPr>
        <w:t xml:space="preserve"> 1988. Range plant handbook. </w:t>
      </w:r>
      <w:proofErr w:type="gramStart"/>
      <w:r w:rsidRPr="00A5326C">
        <w:rPr>
          <w:i w:val="0"/>
        </w:rPr>
        <w:t>Dover Publications, Inc., New York.</w:t>
      </w:r>
      <w:proofErr w:type="gramEnd"/>
      <w:r w:rsidRPr="00A5326C">
        <w:rPr>
          <w:i w:val="0"/>
        </w:rPr>
        <w:t xml:space="preserve">  </w:t>
      </w:r>
      <w:proofErr w:type="gramStart"/>
      <w:r w:rsidRPr="00A5326C">
        <w:rPr>
          <w:i w:val="0"/>
        </w:rPr>
        <w:t>Reprint.</w:t>
      </w:r>
      <w:proofErr w:type="gramEnd"/>
      <w:r w:rsidRPr="00A5326C">
        <w:rPr>
          <w:i w:val="0"/>
        </w:rPr>
        <w:t xml:space="preserve"> </w:t>
      </w:r>
      <w:proofErr w:type="gramStart"/>
      <w:r w:rsidRPr="00A5326C">
        <w:rPr>
          <w:i w:val="0"/>
        </w:rPr>
        <w:t>U.S. Government Printing Office, Washington D.C. 1937.</w:t>
      </w:r>
      <w:proofErr w:type="gramEnd"/>
      <w:r w:rsidRPr="00A5326C">
        <w:rPr>
          <w:i w:val="0"/>
        </w:rPr>
        <w:t xml:space="preserve">  </w:t>
      </w:r>
    </w:p>
    <w:p w:rsidR="002B30BD" w:rsidRPr="00A5326C" w:rsidRDefault="002B30BD" w:rsidP="0049568B">
      <w:pPr>
        <w:pStyle w:val="NRCSInstructionComment"/>
        <w:ind w:left="288" w:hanging="288"/>
        <w:rPr>
          <w:i w:val="0"/>
        </w:rPr>
      </w:pPr>
      <w:proofErr w:type="gramStart"/>
      <w:r w:rsidRPr="00A5326C">
        <w:rPr>
          <w:i w:val="0"/>
        </w:rPr>
        <w:t>USDA NRCS.</w:t>
      </w:r>
      <w:proofErr w:type="gramEnd"/>
      <w:r w:rsidRPr="00A5326C">
        <w:rPr>
          <w:i w:val="0"/>
        </w:rPr>
        <w:t xml:space="preserve"> 2007. ‘Panbowl’ River Alder </w:t>
      </w:r>
      <w:r w:rsidRPr="00366CE4">
        <w:t>Alnus serrulata</w:t>
      </w:r>
      <w:r w:rsidRPr="00A5326C">
        <w:rPr>
          <w:i w:val="0"/>
        </w:rPr>
        <w:t xml:space="preserve">.  Release brochure. </w:t>
      </w:r>
      <w:proofErr w:type="gramStart"/>
      <w:r w:rsidRPr="00A5326C">
        <w:rPr>
          <w:i w:val="0"/>
        </w:rPr>
        <w:t>Appalachian Plant Materials Center.</w:t>
      </w:r>
      <w:proofErr w:type="gramEnd"/>
      <w:r w:rsidRPr="00A5326C">
        <w:rPr>
          <w:i w:val="0"/>
        </w:rPr>
        <w:t xml:space="preserve"> Alderson, WV. </w:t>
      </w:r>
    </w:p>
    <w:p w:rsidR="00776209" w:rsidRPr="00A5326C" w:rsidRDefault="00776209" w:rsidP="0049568B">
      <w:pPr>
        <w:pStyle w:val="NRCSInstructionComment"/>
        <w:ind w:left="288" w:hanging="288"/>
        <w:rPr>
          <w:i w:val="0"/>
        </w:rPr>
      </w:pPr>
      <w:proofErr w:type="gramStart"/>
      <w:r w:rsidRPr="00A5326C">
        <w:rPr>
          <w:i w:val="0"/>
        </w:rPr>
        <w:t>USDA NRCS.</w:t>
      </w:r>
      <w:proofErr w:type="gramEnd"/>
      <w:r w:rsidRPr="00A5326C">
        <w:rPr>
          <w:i w:val="0"/>
        </w:rPr>
        <w:t xml:space="preserve"> </w:t>
      </w:r>
      <w:proofErr w:type="gramStart"/>
      <w:r w:rsidRPr="00A5326C">
        <w:rPr>
          <w:i w:val="0"/>
        </w:rPr>
        <w:t>2011</w:t>
      </w:r>
      <w:r w:rsidR="004A3396" w:rsidRPr="00A5326C">
        <w:rPr>
          <w:i w:val="0"/>
        </w:rPr>
        <w:t>a</w:t>
      </w:r>
      <w:r w:rsidRPr="00A5326C">
        <w:rPr>
          <w:i w:val="0"/>
        </w:rPr>
        <w:t xml:space="preserve">. The PLANTS Database </w:t>
      </w:r>
      <w:r w:rsidR="00E42360">
        <w:rPr>
          <w:i w:val="0"/>
        </w:rPr>
        <w:t>[</w:t>
      </w:r>
      <w:hyperlink r:id="rId21" w:history="1">
        <w:r w:rsidRPr="00A5326C">
          <w:rPr>
            <w:i w:val="0"/>
          </w:rPr>
          <w:t>http://plants.usda.gov</w:t>
        </w:r>
      </w:hyperlink>
      <w:r w:rsidRPr="00A5326C">
        <w:rPr>
          <w:i w:val="0"/>
        </w:rPr>
        <w:t>, 1 September 2011</w:t>
      </w:r>
      <w:r w:rsidR="00E42360">
        <w:rPr>
          <w:i w:val="0"/>
        </w:rPr>
        <w:t>]</w:t>
      </w:r>
      <w:r w:rsidRPr="00A5326C">
        <w:rPr>
          <w:i w:val="0"/>
        </w:rPr>
        <w:t>.</w:t>
      </w:r>
      <w:proofErr w:type="gramEnd"/>
      <w:r w:rsidRPr="00A5326C">
        <w:rPr>
          <w:i w:val="0"/>
        </w:rPr>
        <w:t xml:space="preserve"> </w:t>
      </w:r>
      <w:proofErr w:type="gramStart"/>
      <w:r w:rsidRPr="00A5326C">
        <w:rPr>
          <w:i w:val="0"/>
        </w:rPr>
        <w:t>National Plant Data Team, Greensboro, NC.</w:t>
      </w:r>
      <w:proofErr w:type="gramEnd"/>
    </w:p>
    <w:p w:rsidR="00776209" w:rsidRPr="00A5326C" w:rsidRDefault="00776209" w:rsidP="0049568B">
      <w:pPr>
        <w:pStyle w:val="NRCSInstructionComment"/>
        <w:ind w:left="288" w:hanging="288"/>
        <w:rPr>
          <w:i w:val="0"/>
        </w:rPr>
      </w:pPr>
      <w:proofErr w:type="gramStart"/>
      <w:r w:rsidRPr="00A5326C">
        <w:rPr>
          <w:i w:val="0"/>
        </w:rPr>
        <w:t>USDA NRCS.</w:t>
      </w:r>
      <w:proofErr w:type="gramEnd"/>
      <w:r w:rsidRPr="00A5326C">
        <w:rPr>
          <w:i w:val="0"/>
        </w:rPr>
        <w:t xml:space="preserve"> </w:t>
      </w:r>
      <w:proofErr w:type="gramStart"/>
      <w:r w:rsidRPr="00A5326C">
        <w:rPr>
          <w:i w:val="0"/>
        </w:rPr>
        <w:t>2011</w:t>
      </w:r>
      <w:r w:rsidR="004A3396" w:rsidRPr="00A5326C">
        <w:rPr>
          <w:i w:val="0"/>
        </w:rPr>
        <w:t>b</w:t>
      </w:r>
      <w:r w:rsidRPr="00A5326C">
        <w:rPr>
          <w:i w:val="0"/>
        </w:rPr>
        <w:t xml:space="preserve">. Conservation plant characteristics for </w:t>
      </w:r>
      <w:r w:rsidRPr="00A5326C">
        <w:t xml:space="preserve">Alnus viridis </w:t>
      </w:r>
      <w:r w:rsidRPr="00A5326C">
        <w:rPr>
          <w:i w:val="0"/>
        </w:rPr>
        <w:t>ssp.</w:t>
      </w:r>
      <w:r w:rsidRPr="00A5326C">
        <w:t xml:space="preserve"> sinuata</w:t>
      </w:r>
      <w:r w:rsidRPr="00A5326C">
        <w:rPr>
          <w:i w:val="0"/>
        </w:rPr>
        <w:t>.</w:t>
      </w:r>
      <w:proofErr w:type="gramEnd"/>
      <w:r w:rsidRPr="00A5326C">
        <w:rPr>
          <w:i w:val="0"/>
        </w:rPr>
        <w:t xml:space="preserve"> </w:t>
      </w:r>
      <w:proofErr w:type="gramStart"/>
      <w:r w:rsidRPr="00A5326C">
        <w:rPr>
          <w:i w:val="0"/>
        </w:rPr>
        <w:t xml:space="preserve">The PLANTS Database </w:t>
      </w:r>
      <w:r w:rsidR="00E42360">
        <w:rPr>
          <w:i w:val="0"/>
        </w:rPr>
        <w:t>[</w:t>
      </w:r>
      <w:r w:rsidRPr="00A5326C">
        <w:rPr>
          <w:i w:val="0"/>
        </w:rPr>
        <w:t>http://plants.usda.gov, 1 September 2011</w:t>
      </w:r>
      <w:r w:rsidR="00E42360">
        <w:rPr>
          <w:i w:val="0"/>
        </w:rPr>
        <w:t>]</w:t>
      </w:r>
      <w:r w:rsidRPr="00A5326C">
        <w:rPr>
          <w:i w:val="0"/>
        </w:rPr>
        <w:t>.</w:t>
      </w:r>
      <w:proofErr w:type="gramEnd"/>
      <w:r w:rsidRPr="00A5326C">
        <w:rPr>
          <w:i w:val="0"/>
        </w:rPr>
        <w:t xml:space="preserve"> </w:t>
      </w:r>
      <w:proofErr w:type="gramStart"/>
      <w:r w:rsidRPr="00A5326C">
        <w:rPr>
          <w:i w:val="0"/>
        </w:rPr>
        <w:t>National Plant Data Team, Greensboro, NC.</w:t>
      </w:r>
      <w:proofErr w:type="gramEnd"/>
    </w:p>
    <w:p w:rsidR="008424BD" w:rsidRPr="00A5326C" w:rsidRDefault="00776209" w:rsidP="0049568B">
      <w:pPr>
        <w:pStyle w:val="NRCSInstructionComment"/>
        <w:ind w:left="288" w:hanging="288"/>
        <w:rPr>
          <w:i w:val="0"/>
        </w:rPr>
      </w:pPr>
      <w:r w:rsidRPr="00A5326C">
        <w:rPr>
          <w:i w:val="0"/>
        </w:rPr>
        <w:t> </w:t>
      </w:r>
      <w:proofErr w:type="gramStart"/>
      <w:r w:rsidR="008424BD" w:rsidRPr="00A5326C">
        <w:rPr>
          <w:i w:val="0"/>
        </w:rPr>
        <w:t>USDA Soil Conservation Service.</w:t>
      </w:r>
      <w:proofErr w:type="gramEnd"/>
      <w:r w:rsidR="008424BD" w:rsidRPr="00A5326C">
        <w:rPr>
          <w:i w:val="0"/>
        </w:rPr>
        <w:t xml:space="preserve"> 1991. Windbreak handbook. </w:t>
      </w:r>
      <w:proofErr w:type="gramStart"/>
      <w:r w:rsidR="008424BD" w:rsidRPr="00A5326C">
        <w:rPr>
          <w:i w:val="0"/>
        </w:rPr>
        <w:t>Portland, O</w:t>
      </w:r>
      <w:r w:rsidR="00B8627D">
        <w:rPr>
          <w:i w:val="0"/>
        </w:rPr>
        <w:t xml:space="preserve">R </w:t>
      </w:r>
      <w:r w:rsidR="008424BD" w:rsidRPr="00A5326C">
        <w:rPr>
          <w:i w:val="0"/>
        </w:rPr>
        <w:t>and Spokane, W</w:t>
      </w:r>
      <w:r w:rsidR="00B8627D">
        <w:rPr>
          <w:i w:val="0"/>
        </w:rPr>
        <w:t>A</w:t>
      </w:r>
      <w:r w:rsidR="008424BD" w:rsidRPr="00A5326C">
        <w:rPr>
          <w:i w:val="0"/>
        </w:rPr>
        <w:t>.</w:t>
      </w:r>
      <w:proofErr w:type="gramEnd"/>
    </w:p>
    <w:p w:rsidR="00776209" w:rsidRDefault="008424BD" w:rsidP="0049568B">
      <w:pPr>
        <w:pStyle w:val="NRCSInstructionComment"/>
        <w:ind w:left="288" w:hanging="288"/>
        <w:rPr>
          <w:i w:val="0"/>
        </w:rPr>
      </w:pPr>
      <w:r w:rsidRPr="00A5326C">
        <w:rPr>
          <w:i w:val="0"/>
        </w:rPr>
        <w:t xml:space="preserve">Voss, C.  1997. A guide to stream corridor revegetation in Western Washington.  </w:t>
      </w:r>
      <w:proofErr w:type="gramStart"/>
      <w:r w:rsidRPr="00A5326C">
        <w:rPr>
          <w:i w:val="0"/>
        </w:rPr>
        <w:t>Washington State Department of Ecology and Thurston Conservation District, Olympia, WA.</w:t>
      </w:r>
      <w:proofErr w:type="gramEnd"/>
      <w:r w:rsidRPr="00A5326C">
        <w:rPr>
          <w:i w:val="0"/>
        </w:rPr>
        <w:t xml:space="preserve">  </w:t>
      </w:r>
    </w:p>
    <w:p w:rsidR="00B8627D" w:rsidRPr="00A5326C" w:rsidRDefault="00B8627D" w:rsidP="0049568B">
      <w:pPr>
        <w:pStyle w:val="NRCSInstructionComment"/>
        <w:ind w:left="288" w:hanging="288"/>
        <w:rPr>
          <w:i w:val="0"/>
        </w:rPr>
      </w:pPr>
      <w:r w:rsidRPr="00B8627D">
        <w:rPr>
          <w:i w:val="0"/>
        </w:rPr>
        <w:t>Walmsley, M</w:t>
      </w:r>
      <w:r>
        <w:rPr>
          <w:i w:val="0"/>
        </w:rPr>
        <w:t>.,</w:t>
      </w:r>
      <w:r w:rsidRPr="00B8627D">
        <w:rPr>
          <w:i w:val="0"/>
        </w:rPr>
        <w:t xml:space="preserve"> Utzig, G</w:t>
      </w:r>
      <w:r>
        <w:rPr>
          <w:i w:val="0"/>
        </w:rPr>
        <w:t>., T.</w:t>
      </w:r>
      <w:r w:rsidRPr="00B8627D">
        <w:rPr>
          <w:i w:val="0"/>
        </w:rPr>
        <w:t xml:space="preserve"> Vold</w:t>
      </w:r>
      <w:r>
        <w:rPr>
          <w:i w:val="0"/>
        </w:rPr>
        <w:t>, D.</w:t>
      </w:r>
      <w:r w:rsidRPr="00B8627D">
        <w:rPr>
          <w:i w:val="0"/>
        </w:rPr>
        <w:t xml:space="preserve"> Moon, </w:t>
      </w:r>
      <w:r>
        <w:rPr>
          <w:i w:val="0"/>
        </w:rPr>
        <w:t xml:space="preserve">and J. </w:t>
      </w:r>
      <w:r w:rsidRPr="00B8627D">
        <w:rPr>
          <w:i w:val="0"/>
        </w:rPr>
        <w:t>van Barneveld</w:t>
      </w:r>
      <w:r>
        <w:rPr>
          <w:i w:val="0"/>
        </w:rPr>
        <w:t xml:space="preserve"> (</w:t>
      </w:r>
      <w:r w:rsidRPr="00B8627D">
        <w:rPr>
          <w:i w:val="0"/>
        </w:rPr>
        <w:t>editors</w:t>
      </w:r>
      <w:r>
        <w:rPr>
          <w:i w:val="0"/>
        </w:rPr>
        <w:t>)</w:t>
      </w:r>
      <w:r w:rsidRPr="00B8627D">
        <w:rPr>
          <w:i w:val="0"/>
        </w:rPr>
        <w:t xml:space="preserve">. 1980. </w:t>
      </w:r>
      <w:r w:rsidRPr="00B8627D">
        <w:rPr>
          <w:bCs/>
          <w:i w:val="0"/>
        </w:rPr>
        <w:t>Describing ecosystems in the field</w:t>
      </w:r>
      <w:r w:rsidRPr="00B8627D">
        <w:rPr>
          <w:i w:val="0"/>
        </w:rPr>
        <w:t>. Land Management Report 7</w:t>
      </w:r>
      <w:r>
        <w:rPr>
          <w:i w:val="0"/>
        </w:rPr>
        <w:t>. Ministry of Forests</w:t>
      </w:r>
      <w:r w:rsidR="00E42360">
        <w:rPr>
          <w:i w:val="0"/>
        </w:rPr>
        <w:t>,</w:t>
      </w:r>
      <w:r w:rsidRPr="00B8627D">
        <w:rPr>
          <w:i w:val="0"/>
        </w:rPr>
        <w:t xml:space="preserve"> Victoria: BC. </w:t>
      </w:r>
    </w:p>
    <w:p w:rsidR="008424BD" w:rsidRPr="00A5326C" w:rsidRDefault="008424BD" w:rsidP="0049568B">
      <w:pPr>
        <w:pStyle w:val="NRCSInstructionComment"/>
        <w:ind w:left="288" w:hanging="288"/>
        <w:rPr>
          <w:i w:val="0"/>
        </w:rPr>
      </w:pPr>
      <w:r w:rsidRPr="00A5326C">
        <w:rPr>
          <w:i w:val="0"/>
        </w:rPr>
        <w:t xml:space="preserve">Wheeler, C.T., M.K. Hollingsworth, J.E. Hooker, J.D. McNeill, W.L. Mason, A.J. Moffat, and L.J. Sheppard. 1991. The effect of inoculation with either cultured </w:t>
      </w:r>
      <w:r w:rsidRPr="00A5326C">
        <w:t>Frankia</w:t>
      </w:r>
      <w:r w:rsidRPr="00A5326C">
        <w:rPr>
          <w:i w:val="0"/>
        </w:rPr>
        <w:t xml:space="preserve"> or crushed nodules on nodulation and growth of </w:t>
      </w:r>
      <w:r w:rsidRPr="00A5326C">
        <w:t>Alnus rubra</w:t>
      </w:r>
      <w:r w:rsidRPr="00A5326C">
        <w:rPr>
          <w:i w:val="0"/>
        </w:rPr>
        <w:t xml:space="preserve"> and </w:t>
      </w:r>
      <w:r w:rsidRPr="00A5326C">
        <w:t>Alnus glutinosa</w:t>
      </w:r>
      <w:r w:rsidRPr="00A5326C">
        <w:rPr>
          <w:i w:val="0"/>
        </w:rPr>
        <w:t xml:space="preserve"> seedlings in Forest Nurseries. </w:t>
      </w:r>
      <w:proofErr w:type="gramStart"/>
      <w:r w:rsidRPr="00A5326C">
        <w:rPr>
          <w:i w:val="0"/>
        </w:rPr>
        <w:t>For</w:t>
      </w:r>
      <w:r w:rsidR="001C28EB">
        <w:rPr>
          <w:i w:val="0"/>
        </w:rPr>
        <w:t>.</w:t>
      </w:r>
      <w:proofErr w:type="gramEnd"/>
      <w:r w:rsidR="001C28EB">
        <w:rPr>
          <w:i w:val="0"/>
        </w:rPr>
        <w:t xml:space="preserve"> </w:t>
      </w:r>
      <w:r w:rsidRPr="00A5326C">
        <w:rPr>
          <w:i w:val="0"/>
        </w:rPr>
        <w:t>Ecol</w:t>
      </w:r>
      <w:r w:rsidR="001C28EB">
        <w:rPr>
          <w:i w:val="0"/>
        </w:rPr>
        <w:t>.</w:t>
      </w:r>
      <w:r w:rsidRPr="00A5326C">
        <w:rPr>
          <w:i w:val="0"/>
        </w:rPr>
        <w:t xml:space="preserve"> Manage</w:t>
      </w:r>
      <w:r w:rsidR="001C28EB">
        <w:rPr>
          <w:i w:val="0"/>
        </w:rPr>
        <w:t>.</w:t>
      </w:r>
      <w:r w:rsidRPr="00A5326C">
        <w:rPr>
          <w:i w:val="0"/>
        </w:rPr>
        <w:t xml:space="preserve"> 43:153-166.</w:t>
      </w:r>
    </w:p>
    <w:p w:rsidR="00F15DC9" w:rsidRPr="00A5326C" w:rsidRDefault="00F15DC9" w:rsidP="0049568B">
      <w:pPr>
        <w:pStyle w:val="NRCSInstructionComment"/>
        <w:ind w:left="288" w:hanging="288"/>
        <w:rPr>
          <w:i w:val="0"/>
        </w:rPr>
      </w:pPr>
      <w:proofErr w:type="gramStart"/>
      <w:r w:rsidRPr="00A5326C">
        <w:rPr>
          <w:i w:val="0"/>
        </w:rPr>
        <w:t>Wick, D., T. Luna, and J. Hosokawa.</w:t>
      </w:r>
      <w:proofErr w:type="gramEnd"/>
      <w:r w:rsidRPr="00A5326C">
        <w:rPr>
          <w:i w:val="0"/>
        </w:rPr>
        <w:t xml:space="preserve"> 2008. Propagation protocol for production of container </w:t>
      </w:r>
      <w:r w:rsidRPr="00A5326C">
        <w:t>Alnus viridis</w:t>
      </w:r>
      <w:r w:rsidRPr="00A5326C">
        <w:rPr>
          <w:i w:val="0"/>
        </w:rPr>
        <w:t xml:space="preserve"> (Chaix.) DC. </w:t>
      </w:r>
      <w:r w:rsidRPr="00A5326C">
        <w:t xml:space="preserve">sinuata </w:t>
      </w:r>
      <w:r w:rsidRPr="00A5326C">
        <w:rPr>
          <w:i w:val="0"/>
        </w:rPr>
        <w:t xml:space="preserve">(Regel) Love &amp; Love plants (172 ml containers); USDI NPS - Glacier National Park, West Glacier, Montana. In: Native Plant Network. </w:t>
      </w:r>
      <w:r w:rsidR="00223F33" w:rsidRPr="00A5326C">
        <w:rPr>
          <w:i w:val="0"/>
        </w:rPr>
        <w:t>[</w:t>
      </w:r>
      <w:r w:rsidRPr="00A5326C">
        <w:rPr>
          <w:i w:val="0"/>
        </w:rPr>
        <w:t>http://www.nativeplantnetwork.org (accessed 30 August 2011)</w:t>
      </w:r>
      <w:r w:rsidR="00223F33" w:rsidRPr="00A5326C">
        <w:rPr>
          <w:i w:val="0"/>
        </w:rPr>
        <w:t>]</w:t>
      </w:r>
      <w:r w:rsidRPr="00A5326C">
        <w:rPr>
          <w:i w:val="0"/>
        </w:rPr>
        <w:t>. Moscow (ID): University of Idaho, College of Natural Resources, Forest Research Nursery.</w:t>
      </w:r>
    </w:p>
    <w:p w:rsidR="008424BD" w:rsidRPr="00A5326C" w:rsidRDefault="00443283" w:rsidP="0049568B">
      <w:pPr>
        <w:pStyle w:val="NRCSInstructionComment"/>
        <w:ind w:left="288" w:hanging="288"/>
        <w:rPr>
          <w:i w:val="0"/>
        </w:rPr>
      </w:pPr>
      <w:proofErr w:type="gramStart"/>
      <w:r w:rsidRPr="00A5326C">
        <w:rPr>
          <w:i w:val="0"/>
        </w:rPr>
        <w:t>Withrow-Robinson, B.</w:t>
      </w:r>
      <w:r w:rsidR="00C430E8" w:rsidRPr="00A5326C">
        <w:rPr>
          <w:i w:val="0"/>
        </w:rPr>
        <w:t xml:space="preserve"> and </w:t>
      </w:r>
      <w:r w:rsidRPr="00A5326C">
        <w:rPr>
          <w:i w:val="0"/>
        </w:rPr>
        <w:t xml:space="preserve">R. </w:t>
      </w:r>
      <w:r w:rsidR="00C430E8" w:rsidRPr="00A5326C">
        <w:rPr>
          <w:i w:val="0"/>
        </w:rPr>
        <w:t>Johnson, 2006</w:t>
      </w:r>
      <w:r w:rsidRPr="00A5326C">
        <w:rPr>
          <w:i w:val="0"/>
        </w:rPr>
        <w:t>.</w:t>
      </w:r>
      <w:proofErr w:type="gramEnd"/>
      <w:r w:rsidRPr="00A5326C">
        <w:rPr>
          <w:i w:val="0"/>
        </w:rPr>
        <w:t xml:space="preserve"> </w:t>
      </w:r>
      <w:proofErr w:type="gramStart"/>
      <w:r w:rsidRPr="00A5326C">
        <w:rPr>
          <w:i w:val="0"/>
        </w:rPr>
        <w:t>Selecting native plant materials for restoration projects.</w:t>
      </w:r>
      <w:proofErr w:type="gramEnd"/>
      <w:r w:rsidRPr="00A5326C">
        <w:rPr>
          <w:i w:val="0"/>
        </w:rPr>
        <w:t xml:space="preserve"> Publication EM 8885-E. Oregon State University</w:t>
      </w:r>
      <w:r w:rsidR="00E42360">
        <w:rPr>
          <w:i w:val="0"/>
        </w:rPr>
        <w:t>,</w:t>
      </w:r>
      <w:r w:rsidRPr="00A5326C">
        <w:rPr>
          <w:i w:val="0"/>
        </w:rPr>
        <w:t xml:space="preserve"> Corvallis, OR.  </w:t>
      </w:r>
    </w:p>
    <w:p w:rsidR="00B206F1" w:rsidRDefault="00DD41E3" w:rsidP="001F3156">
      <w:pPr>
        <w:pStyle w:val="NRCSBodyText"/>
        <w:spacing w:before="200"/>
      </w:pPr>
      <w:r w:rsidRPr="00A90532">
        <w:rPr>
          <w:b/>
        </w:rPr>
        <w:lastRenderedPageBreak/>
        <w:t>Prepared By</w:t>
      </w:r>
      <w:r w:rsidR="00721E96">
        <w:t xml:space="preserve">: </w:t>
      </w:r>
      <w:r w:rsidR="00B206F1" w:rsidRPr="00B206F1">
        <w:rPr>
          <w:i/>
        </w:rPr>
        <w:t>Dale</w:t>
      </w:r>
      <w:r w:rsidR="00B206F1">
        <w:rPr>
          <w:i/>
        </w:rPr>
        <w:t xml:space="preserve"> C.</w:t>
      </w:r>
      <w:r w:rsidR="00B206F1" w:rsidRPr="00B206F1">
        <w:rPr>
          <w:i/>
        </w:rPr>
        <w:t xml:space="preserve"> Darris</w:t>
      </w:r>
    </w:p>
    <w:p w:rsidR="00B206F1" w:rsidRDefault="00B206F1" w:rsidP="00B206F1">
      <w:pPr>
        <w:pStyle w:val="NRCSBodyText"/>
      </w:pPr>
      <w:r>
        <w:t xml:space="preserve">USDA-NRCS Plant Materials Center </w:t>
      </w:r>
    </w:p>
    <w:p w:rsidR="00DE7F41" w:rsidRPr="000968E2" w:rsidRDefault="00B206F1" w:rsidP="00B206F1">
      <w:pPr>
        <w:pStyle w:val="NRCSBodyText"/>
        <w:rPr>
          <w:i/>
        </w:rPr>
      </w:pPr>
      <w:r>
        <w:t>Corvallis, Oregon</w:t>
      </w:r>
    </w:p>
    <w:p w:rsidR="00F26813" w:rsidRPr="00A90532" w:rsidRDefault="00F26813" w:rsidP="00721B7E">
      <w:pPr>
        <w:pStyle w:val="Heading3"/>
        <w:rPr>
          <w:i/>
          <w:iCs/>
        </w:rPr>
      </w:pPr>
      <w:r w:rsidRPr="00A90532">
        <w:t>Citation</w:t>
      </w:r>
    </w:p>
    <w:p w:rsidR="00B206F1" w:rsidRPr="00B206F1" w:rsidRDefault="00B206F1" w:rsidP="00B206F1">
      <w:pPr>
        <w:pStyle w:val="NRCSInstructionComment"/>
        <w:rPr>
          <w:i w:val="0"/>
        </w:rPr>
      </w:pPr>
      <w:bookmarkStart w:id="3" w:name="OLE_LINK3"/>
      <w:bookmarkStart w:id="4" w:name="OLE_LINK4"/>
      <w:r w:rsidRPr="00B206F1">
        <w:rPr>
          <w:i w:val="0"/>
        </w:rPr>
        <w:t>Darris</w:t>
      </w:r>
      <w:r>
        <w:rPr>
          <w:i w:val="0"/>
        </w:rPr>
        <w:t>, D.C</w:t>
      </w:r>
      <w:r w:rsidRPr="00B206F1">
        <w:rPr>
          <w:i w:val="0"/>
        </w:rPr>
        <w:t xml:space="preserve">. 2011. </w:t>
      </w:r>
      <w:proofErr w:type="gramStart"/>
      <w:r w:rsidRPr="00B206F1">
        <w:rPr>
          <w:i w:val="0"/>
        </w:rPr>
        <w:t xml:space="preserve">Plant guide for </w:t>
      </w:r>
      <w:r>
        <w:rPr>
          <w:i w:val="0"/>
        </w:rPr>
        <w:t>Sitka alder</w:t>
      </w:r>
      <w:r w:rsidRPr="00B206F1">
        <w:rPr>
          <w:i w:val="0"/>
        </w:rPr>
        <w:t xml:space="preserve"> (</w:t>
      </w:r>
      <w:r w:rsidRPr="00E50CAC">
        <w:rPr>
          <w:iCs/>
        </w:rPr>
        <w:t>Alnus</w:t>
      </w:r>
      <w:r w:rsidRPr="00E50CAC">
        <w:t xml:space="preserve"> </w:t>
      </w:r>
      <w:r w:rsidRPr="00E50CAC">
        <w:rPr>
          <w:iCs/>
        </w:rPr>
        <w:t>viridis</w:t>
      </w:r>
      <w:r w:rsidRPr="00E50CAC">
        <w:t xml:space="preserve"> </w:t>
      </w:r>
      <w:r w:rsidRPr="00E50CAC">
        <w:rPr>
          <w:i w:val="0"/>
        </w:rPr>
        <w:t>ssp.</w:t>
      </w:r>
      <w:r w:rsidRPr="00E50CAC">
        <w:t xml:space="preserve"> </w:t>
      </w:r>
      <w:r w:rsidRPr="00E50CAC">
        <w:rPr>
          <w:iCs/>
        </w:rPr>
        <w:t>sinuata</w:t>
      </w:r>
      <w:r w:rsidRPr="00B206F1">
        <w:rPr>
          <w:i w:val="0"/>
        </w:rPr>
        <w:t>).</w:t>
      </w:r>
      <w:proofErr w:type="gramEnd"/>
      <w:r w:rsidRPr="00B206F1">
        <w:rPr>
          <w:i w:val="0"/>
        </w:rPr>
        <w:t xml:space="preserve"> </w:t>
      </w:r>
      <w:proofErr w:type="gramStart"/>
      <w:r w:rsidRPr="00B206F1">
        <w:rPr>
          <w:i w:val="0"/>
        </w:rPr>
        <w:t>USDA-Natural Resources Conservation Service, Plant Materials Center.</w:t>
      </w:r>
      <w:proofErr w:type="gramEnd"/>
      <w:r w:rsidRPr="00B206F1">
        <w:rPr>
          <w:i w:val="0"/>
        </w:rPr>
        <w:t xml:space="preserve"> Corvallis, OR</w:t>
      </w:r>
      <w:r w:rsidR="00AF5471">
        <w:rPr>
          <w:i w:val="0"/>
        </w:rPr>
        <w:t xml:space="preserve">  97330</w:t>
      </w:r>
      <w:r w:rsidR="00FD4F05">
        <w:rPr>
          <w:i w:val="0"/>
        </w:rPr>
        <w:t>.</w:t>
      </w:r>
    </w:p>
    <w:bookmarkEnd w:id="3"/>
    <w:bookmarkEnd w:id="4"/>
    <w:p w:rsidR="00B206F1" w:rsidRPr="002D44B2" w:rsidRDefault="000E3166" w:rsidP="00B206F1">
      <w:pPr>
        <w:pStyle w:val="NRCSBodyText"/>
        <w:spacing w:before="240"/>
      </w:pPr>
      <w:r w:rsidRPr="000E3166">
        <w:t>Published</w:t>
      </w:r>
      <w:r w:rsidR="00B206F1">
        <w:t xml:space="preserve"> September,</w:t>
      </w:r>
      <w:r w:rsidR="00B206F1" w:rsidRPr="002D44B2">
        <w:t xml:space="preserve"> 2011</w:t>
      </w:r>
    </w:p>
    <w:p w:rsidR="00CD49CC" w:rsidRPr="000E3166" w:rsidRDefault="002375B8" w:rsidP="001F3156">
      <w:pPr>
        <w:pStyle w:val="BodytextNRCS"/>
        <w:spacing w:before="200"/>
      </w:pPr>
      <w:r w:rsidRPr="000E3166">
        <w:t xml:space="preserve">Edited: </w:t>
      </w:r>
      <w:r w:rsidR="003212F3">
        <w:t>09Sept2011 jab</w:t>
      </w:r>
      <w:r w:rsidR="00305C2A">
        <w:t>, 09Sept2011 klp</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22" w:tgtFrame="_blank" w:tooltip="USDA NRCS Web site" w:history="1">
        <w:r w:rsidR="00E87D06" w:rsidRPr="00BC6320">
          <w:rPr>
            <w:rStyle w:val="Hyperlink"/>
          </w:rPr>
          <w:t>http://www.nrcs.usda.gov/</w:t>
        </w:r>
      </w:hyperlink>
      <w:r w:rsidR="00E87D06" w:rsidRPr="00E87D06">
        <w:t xml:space="preserve"> and visit the PLANTS Web site at </w:t>
      </w:r>
      <w:hyperlink r:id="rId2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24" w:tgtFrame="_blank" w:tooltip="Plant Materials Program Web site" w:history="1">
        <w:r w:rsidR="00721E96" w:rsidRPr="00BC6320">
          <w:rPr>
            <w:rStyle w:val="Hyperlink"/>
          </w:rPr>
          <w:t>http://plant-materials.nrcs.usda.gov</w:t>
        </w:r>
      </w:hyperlink>
      <w:r w:rsidR="00721E96" w:rsidRPr="00E87D06">
        <w:t>.</w:t>
      </w:r>
    </w:p>
    <w:p w:rsidR="00721E96" w:rsidRDefault="00721E96" w:rsidP="001F3156">
      <w:pPr>
        <w:pStyle w:val="BodytextNRCS"/>
        <w:spacing w:before="200"/>
      </w:pPr>
      <w:proofErr w:type="gramStart"/>
      <w:r>
        <w:t>PLANTS is</w:t>
      </w:r>
      <w:proofErr w:type="gramEnd"/>
      <w:r>
        <w:t xml:space="preserve"> not responsible for the content or availability of other Web sites.</w:t>
      </w:r>
    </w:p>
    <w:p w:rsidR="00AF5471" w:rsidRDefault="00AF5471" w:rsidP="001F3156">
      <w:pPr>
        <w:pStyle w:val="BodytextNRCS"/>
        <w:spacing w:before="200"/>
      </w:pPr>
    </w:p>
    <w:p w:rsidR="00AF5471" w:rsidRDefault="00AF5471" w:rsidP="001F3156">
      <w:pPr>
        <w:pStyle w:val="BodytextNRCS"/>
        <w:spacing w:before="200"/>
      </w:pPr>
    </w:p>
    <w:p w:rsidR="00AF5471" w:rsidRDefault="00AF5471" w:rsidP="001F3156">
      <w:pPr>
        <w:pStyle w:val="BodytextNRCS"/>
        <w:spacing w:before="200"/>
      </w:pPr>
    </w:p>
    <w:p w:rsidR="00AF5471" w:rsidRDefault="00AF5471" w:rsidP="001F3156">
      <w:pPr>
        <w:pStyle w:val="BodytextNRCS"/>
        <w:spacing w:before="200"/>
      </w:pPr>
    </w:p>
    <w:p w:rsidR="00AF5471" w:rsidRDefault="00AF5471" w:rsidP="001F3156">
      <w:pPr>
        <w:pStyle w:val="BodytextNRCS"/>
        <w:spacing w:before="200"/>
      </w:pPr>
    </w:p>
    <w:p w:rsidR="00AF5471" w:rsidRDefault="00AF5471" w:rsidP="001F3156">
      <w:pPr>
        <w:pStyle w:val="BodytextNRCS"/>
        <w:spacing w:before="200"/>
      </w:pPr>
    </w:p>
    <w:p w:rsidR="00AF5471" w:rsidRDefault="00AF5471" w:rsidP="001F3156">
      <w:pPr>
        <w:pStyle w:val="BodytextNRCS"/>
        <w:spacing w:before="200"/>
      </w:pPr>
    </w:p>
    <w:p w:rsidR="00AF5471" w:rsidRDefault="00AF5471" w:rsidP="001F3156">
      <w:pPr>
        <w:pStyle w:val="BodytextNRCS"/>
        <w:spacing w:before="200"/>
      </w:pPr>
    </w:p>
    <w:p w:rsidR="00AF5471" w:rsidRDefault="00AF5471" w:rsidP="001F3156">
      <w:pPr>
        <w:pStyle w:val="BodytextNRCS"/>
        <w:spacing w:before="200"/>
      </w:pPr>
    </w:p>
    <w:p w:rsidR="00AF5471" w:rsidRDefault="00AF5471" w:rsidP="001F3156">
      <w:pPr>
        <w:pStyle w:val="BodytextNRCS"/>
        <w:spacing w:before="200"/>
      </w:pPr>
    </w:p>
    <w:p w:rsidR="00AF5471" w:rsidRDefault="00AF5471" w:rsidP="001F3156">
      <w:pPr>
        <w:pStyle w:val="BodytextNRCS"/>
        <w:spacing w:before="200"/>
      </w:pPr>
    </w:p>
    <w:p w:rsidR="00AF5471" w:rsidRDefault="00AF5471" w:rsidP="001F3156">
      <w:pPr>
        <w:pStyle w:val="BodytextNRCS"/>
        <w:spacing w:before="200"/>
      </w:pPr>
    </w:p>
    <w:p w:rsidR="00AF5471" w:rsidRDefault="00AF5471" w:rsidP="001F3156">
      <w:pPr>
        <w:pStyle w:val="BodytextNRCS"/>
        <w:spacing w:before="200"/>
      </w:pPr>
    </w:p>
    <w:p w:rsidR="00AF5471" w:rsidRDefault="00AF5471" w:rsidP="001F3156">
      <w:pPr>
        <w:pStyle w:val="BodytextNRCS"/>
        <w:spacing w:before="200"/>
      </w:pPr>
    </w:p>
    <w:p w:rsidR="00AF5471" w:rsidRDefault="00AF5471" w:rsidP="001F3156">
      <w:pPr>
        <w:pStyle w:val="BodytextNRCS"/>
        <w:spacing w:before="200"/>
      </w:pPr>
    </w:p>
    <w:p w:rsidR="00AF5471" w:rsidRDefault="00AF5471" w:rsidP="001F3156">
      <w:pPr>
        <w:pStyle w:val="BodytextNRCS"/>
        <w:spacing w:before="200"/>
      </w:pPr>
    </w:p>
    <w:p w:rsidR="00AF5471" w:rsidRDefault="00AF5471" w:rsidP="001F3156">
      <w:pPr>
        <w:pStyle w:val="BodytextNRCS"/>
        <w:spacing w:before="200"/>
      </w:pPr>
    </w:p>
    <w:p w:rsidR="00AF5471" w:rsidRDefault="00AF5471" w:rsidP="001F3156">
      <w:pPr>
        <w:pStyle w:val="BodytextNRCS"/>
        <w:spacing w:before="200"/>
      </w:pPr>
    </w:p>
    <w:p w:rsidR="00061FD0" w:rsidRDefault="00061FD0" w:rsidP="00061FD0">
      <w:pPr>
        <w:pStyle w:val="Footer"/>
        <w:rPr>
          <w:b/>
          <w:color w:val="00A886"/>
          <w:sz w:val="20"/>
        </w:rPr>
        <w:sectPr w:rsidR="00061FD0" w:rsidSect="00AF5471">
          <w:headerReference w:type="default" r:id="rId25"/>
          <w:footerReference w:type="default" r:id="rId26"/>
          <w:type w:val="continuous"/>
          <w:pgSz w:w="12240" w:h="15840" w:code="1"/>
          <w:pgMar w:top="360" w:right="1440" w:bottom="360" w:left="1440" w:header="720" w:footer="720" w:gutter="0"/>
          <w:cols w:num="2" w:space="720"/>
          <w:docGrid w:linePitch="326"/>
        </w:sectPr>
      </w:pPr>
      <w:r>
        <w:rPr>
          <w:b/>
          <w:color w:val="00A886"/>
          <w:sz w:val="20"/>
        </w:rPr>
        <w:br w:type="column"/>
      </w:r>
    </w:p>
    <w:p w:rsidR="00061FD0" w:rsidRPr="00061FD0" w:rsidRDefault="007C2D43" w:rsidP="006B716F">
      <w:pPr>
        <w:pStyle w:val="Footer"/>
        <w:spacing w:before="240"/>
        <w:rPr>
          <w:b/>
          <w:color w:val="00A886"/>
          <w:sz w:val="20"/>
        </w:rPr>
      </w:pPr>
      <w:r w:rsidRPr="00CD5C3F">
        <w:rPr>
          <w:b/>
          <w:color w:val="00A886"/>
          <w:sz w:val="20"/>
        </w:rPr>
        <w:lastRenderedPageBreak/>
        <w:t xml:space="preserve">USDA IS AN EQUAL </w:t>
      </w:r>
      <w:r w:rsidRPr="001F3156">
        <w:rPr>
          <w:b/>
          <w:color w:val="00A886"/>
          <w:sz w:val="20"/>
        </w:rPr>
        <w:t>OPPORTUNITY</w:t>
      </w:r>
      <w:r w:rsidRPr="00CD5C3F">
        <w:rPr>
          <w:b/>
          <w:color w:val="00A886"/>
          <w:sz w:val="20"/>
        </w:rPr>
        <w:t xml:space="preserve">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4973" w:rsidRDefault="00394973">
      <w:r>
        <w:separator/>
      </w:r>
    </w:p>
  </w:endnote>
  <w:endnote w:type="continuationSeparator" w:id="0">
    <w:p w:rsidR="00394973" w:rsidRDefault="003949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altName w:val="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04860"/>
      <w:docPartObj>
        <w:docPartGallery w:val="Page Numbers (Bottom of Page)"/>
        <w:docPartUnique/>
      </w:docPartObj>
    </w:sdtPr>
    <w:sdtContent>
      <w:p w:rsidR="00AF5471" w:rsidRDefault="00AF5471">
        <w:pPr>
          <w:pStyle w:val="Footer"/>
          <w:jc w:val="right"/>
        </w:pPr>
        <w:fldSimple w:instr=" PAGE   \* MERGEFORMAT ">
          <w:r>
            <w:rPr>
              <w:noProof/>
            </w:rPr>
            <w:t>1</w:t>
          </w:r>
        </w:fldSimple>
      </w:p>
    </w:sdtContent>
  </w:sdt>
  <w:p w:rsidR="00C430E8" w:rsidRPr="001F7210" w:rsidRDefault="00C430E8"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04861"/>
      <w:docPartObj>
        <w:docPartGallery w:val="Page Numbers (Bottom of Page)"/>
        <w:docPartUnique/>
      </w:docPartObj>
    </w:sdtPr>
    <w:sdtContent>
      <w:p w:rsidR="00AF5471" w:rsidRDefault="00AF5471">
        <w:pPr>
          <w:pStyle w:val="Footer"/>
          <w:jc w:val="right"/>
        </w:pPr>
        <w:fldSimple w:instr=" PAGE   \* MERGEFORMAT ">
          <w:r>
            <w:rPr>
              <w:noProof/>
            </w:rPr>
            <w:t>2</w:t>
          </w:r>
        </w:fldSimple>
      </w:p>
    </w:sdtContent>
  </w:sdt>
  <w:p w:rsidR="00C430E8" w:rsidRDefault="00C430E8"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4973" w:rsidRDefault="00394973">
      <w:r>
        <w:separator/>
      </w:r>
    </w:p>
  </w:footnote>
  <w:footnote w:type="continuationSeparator" w:id="0">
    <w:p w:rsidR="00394973" w:rsidRDefault="003949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0E8" w:rsidRPr="003749B3" w:rsidRDefault="00C430E8"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070D295C"/>
    <w:multiLevelType w:val="multilevel"/>
    <w:tmpl w:val="E4CE4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3">
    <w:nsid w:val="727D6F19"/>
    <w:multiLevelType w:val="multilevel"/>
    <w:tmpl w:val="C0B09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3"/>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80897">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712896"/>
    <w:rsid w:val="0000614D"/>
    <w:rsid w:val="00007042"/>
    <w:rsid w:val="000107EA"/>
    <w:rsid w:val="000171EC"/>
    <w:rsid w:val="000222C3"/>
    <w:rsid w:val="00024DE6"/>
    <w:rsid w:val="00026AA6"/>
    <w:rsid w:val="00030298"/>
    <w:rsid w:val="0003080A"/>
    <w:rsid w:val="0003163F"/>
    <w:rsid w:val="0003346D"/>
    <w:rsid w:val="00034B57"/>
    <w:rsid w:val="00040D5F"/>
    <w:rsid w:val="00044CEF"/>
    <w:rsid w:val="00044F16"/>
    <w:rsid w:val="0005183A"/>
    <w:rsid w:val="00053180"/>
    <w:rsid w:val="000578C2"/>
    <w:rsid w:val="000607FF"/>
    <w:rsid w:val="00061FD0"/>
    <w:rsid w:val="000712D1"/>
    <w:rsid w:val="00071782"/>
    <w:rsid w:val="00074F73"/>
    <w:rsid w:val="00076424"/>
    <w:rsid w:val="000817E8"/>
    <w:rsid w:val="00082BF1"/>
    <w:rsid w:val="00083C7B"/>
    <w:rsid w:val="000867C9"/>
    <w:rsid w:val="00095E67"/>
    <w:rsid w:val="000A1774"/>
    <w:rsid w:val="000A69A1"/>
    <w:rsid w:val="000A6D3E"/>
    <w:rsid w:val="000B0A32"/>
    <w:rsid w:val="000C04E7"/>
    <w:rsid w:val="000C09D0"/>
    <w:rsid w:val="000C2B2D"/>
    <w:rsid w:val="000C30BB"/>
    <w:rsid w:val="000D156E"/>
    <w:rsid w:val="000D3A30"/>
    <w:rsid w:val="000D4C71"/>
    <w:rsid w:val="000D619B"/>
    <w:rsid w:val="000E1E21"/>
    <w:rsid w:val="000E3166"/>
    <w:rsid w:val="000E35A0"/>
    <w:rsid w:val="000E376F"/>
    <w:rsid w:val="000E6229"/>
    <w:rsid w:val="000E62BE"/>
    <w:rsid w:val="000F1970"/>
    <w:rsid w:val="000F3B21"/>
    <w:rsid w:val="000F4C63"/>
    <w:rsid w:val="000F54BC"/>
    <w:rsid w:val="000F741A"/>
    <w:rsid w:val="0010079F"/>
    <w:rsid w:val="00104847"/>
    <w:rsid w:val="00106396"/>
    <w:rsid w:val="00132C2C"/>
    <w:rsid w:val="00133D3E"/>
    <w:rsid w:val="00136C1B"/>
    <w:rsid w:val="00143135"/>
    <w:rsid w:val="001478F1"/>
    <w:rsid w:val="0016269F"/>
    <w:rsid w:val="00162A81"/>
    <w:rsid w:val="00172A8F"/>
    <w:rsid w:val="00173092"/>
    <w:rsid w:val="00173E7B"/>
    <w:rsid w:val="001762BE"/>
    <w:rsid w:val="0017639C"/>
    <w:rsid w:val="001823F9"/>
    <w:rsid w:val="00185F83"/>
    <w:rsid w:val="00186361"/>
    <w:rsid w:val="00186EDA"/>
    <w:rsid w:val="00187471"/>
    <w:rsid w:val="0019529E"/>
    <w:rsid w:val="00196919"/>
    <w:rsid w:val="001A1FEC"/>
    <w:rsid w:val="001B0207"/>
    <w:rsid w:val="001B2B9B"/>
    <w:rsid w:val="001B6C75"/>
    <w:rsid w:val="001B6E0A"/>
    <w:rsid w:val="001C07F6"/>
    <w:rsid w:val="001C28EB"/>
    <w:rsid w:val="001C4209"/>
    <w:rsid w:val="001C58A1"/>
    <w:rsid w:val="001D00F9"/>
    <w:rsid w:val="001D074C"/>
    <w:rsid w:val="001D3988"/>
    <w:rsid w:val="001D4C7A"/>
    <w:rsid w:val="001D6A53"/>
    <w:rsid w:val="001E0DE5"/>
    <w:rsid w:val="001E5DEE"/>
    <w:rsid w:val="001F1B60"/>
    <w:rsid w:val="001F253B"/>
    <w:rsid w:val="001F3156"/>
    <w:rsid w:val="001F6B39"/>
    <w:rsid w:val="001F6EDE"/>
    <w:rsid w:val="001F7210"/>
    <w:rsid w:val="00201AEA"/>
    <w:rsid w:val="002073CB"/>
    <w:rsid w:val="002127B5"/>
    <w:rsid w:val="002148DF"/>
    <w:rsid w:val="00214AF3"/>
    <w:rsid w:val="00214E64"/>
    <w:rsid w:val="00222F37"/>
    <w:rsid w:val="00223B97"/>
    <w:rsid w:val="00223F33"/>
    <w:rsid w:val="00226C58"/>
    <w:rsid w:val="00230BFA"/>
    <w:rsid w:val="00232453"/>
    <w:rsid w:val="00235A85"/>
    <w:rsid w:val="002375B8"/>
    <w:rsid w:val="00237B9D"/>
    <w:rsid w:val="00240F86"/>
    <w:rsid w:val="00242CB3"/>
    <w:rsid w:val="00246CD4"/>
    <w:rsid w:val="00247271"/>
    <w:rsid w:val="002513A5"/>
    <w:rsid w:val="00253AA5"/>
    <w:rsid w:val="002624FF"/>
    <w:rsid w:val="002654C6"/>
    <w:rsid w:val="00266E8C"/>
    <w:rsid w:val="0026727E"/>
    <w:rsid w:val="00272129"/>
    <w:rsid w:val="00276C99"/>
    <w:rsid w:val="00277A60"/>
    <w:rsid w:val="00280D6D"/>
    <w:rsid w:val="00280F13"/>
    <w:rsid w:val="0028641E"/>
    <w:rsid w:val="00286A09"/>
    <w:rsid w:val="0029348A"/>
    <w:rsid w:val="00293979"/>
    <w:rsid w:val="0029498B"/>
    <w:rsid w:val="0029707F"/>
    <w:rsid w:val="002A786E"/>
    <w:rsid w:val="002B1179"/>
    <w:rsid w:val="002B1AC8"/>
    <w:rsid w:val="002B2560"/>
    <w:rsid w:val="002B30BD"/>
    <w:rsid w:val="002B5C39"/>
    <w:rsid w:val="002C3B5E"/>
    <w:rsid w:val="002C45BA"/>
    <w:rsid w:val="002E3FDA"/>
    <w:rsid w:val="002E6B0C"/>
    <w:rsid w:val="002F0803"/>
    <w:rsid w:val="002F33E4"/>
    <w:rsid w:val="00300985"/>
    <w:rsid w:val="00300F9A"/>
    <w:rsid w:val="00302C9A"/>
    <w:rsid w:val="003037BB"/>
    <w:rsid w:val="00305C2A"/>
    <w:rsid w:val="00307324"/>
    <w:rsid w:val="0031050C"/>
    <w:rsid w:val="00312D0F"/>
    <w:rsid w:val="00313599"/>
    <w:rsid w:val="003212F3"/>
    <w:rsid w:val="00321734"/>
    <w:rsid w:val="0032662A"/>
    <w:rsid w:val="00337E65"/>
    <w:rsid w:val="00341F59"/>
    <w:rsid w:val="003435B7"/>
    <w:rsid w:val="00343AA4"/>
    <w:rsid w:val="003533B1"/>
    <w:rsid w:val="00354A89"/>
    <w:rsid w:val="00354B04"/>
    <w:rsid w:val="00354DA9"/>
    <w:rsid w:val="003570E7"/>
    <w:rsid w:val="00365BFD"/>
    <w:rsid w:val="00366CE4"/>
    <w:rsid w:val="0036701D"/>
    <w:rsid w:val="003749B3"/>
    <w:rsid w:val="003759E1"/>
    <w:rsid w:val="00376137"/>
    <w:rsid w:val="00377934"/>
    <w:rsid w:val="00380D17"/>
    <w:rsid w:val="00382A53"/>
    <w:rsid w:val="00384A02"/>
    <w:rsid w:val="0038511D"/>
    <w:rsid w:val="00390738"/>
    <w:rsid w:val="00391410"/>
    <w:rsid w:val="003927A1"/>
    <w:rsid w:val="00394973"/>
    <w:rsid w:val="00395D33"/>
    <w:rsid w:val="00397CE7"/>
    <w:rsid w:val="003A14FE"/>
    <w:rsid w:val="003A4DDE"/>
    <w:rsid w:val="003A5407"/>
    <w:rsid w:val="003B23D2"/>
    <w:rsid w:val="003C28BE"/>
    <w:rsid w:val="003C512F"/>
    <w:rsid w:val="003C58AC"/>
    <w:rsid w:val="003C6BC8"/>
    <w:rsid w:val="003C7388"/>
    <w:rsid w:val="003D0BA9"/>
    <w:rsid w:val="003D119A"/>
    <w:rsid w:val="003D4045"/>
    <w:rsid w:val="003D55DC"/>
    <w:rsid w:val="003D572B"/>
    <w:rsid w:val="003D7F62"/>
    <w:rsid w:val="003E1E4D"/>
    <w:rsid w:val="003E1FB4"/>
    <w:rsid w:val="003E3838"/>
    <w:rsid w:val="003E4160"/>
    <w:rsid w:val="003E53B1"/>
    <w:rsid w:val="003E5E45"/>
    <w:rsid w:val="003E66FA"/>
    <w:rsid w:val="003F7587"/>
    <w:rsid w:val="004011BB"/>
    <w:rsid w:val="004016C9"/>
    <w:rsid w:val="004032F8"/>
    <w:rsid w:val="00404192"/>
    <w:rsid w:val="004052E3"/>
    <w:rsid w:val="00407E8A"/>
    <w:rsid w:val="00416D52"/>
    <w:rsid w:val="00427774"/>
    <w:rsid w:val="00433511"/>
    <w:rsid w:val="004340C9"/>
    <w:rsid w:val="004364E5"/>
    <w:rsid w:val="00436DCE"/>
    <w:rsid w:val="00437F11"/>
    <w:rsid w:val="00441EB6"/>
    <w:rsid w:val="0044320D"/>
    <w:rsid w:val="00443283"/>
    <w:rsid w:val="00445530"/>
    <w:rsid w:val="00445D91"/>
    <w:rsid w:val="0044715E"/>
    <w:rsid w:val="004500D1"/>
    <w:rsid w:val="00450A70"/>
    <w:rsid w:val="00455A3E"/>
    <w:rsid w:val="00457B7B"/>
    <w:rsid w:val="00457CCF"/>
    <w:rsid w:val="0046432F"/>
    <w:rsid w:val="00470D5D"/>
    <w:rsid w:val="00470E85"/>
    <w:rsid w:val="0048212B"/>
    <w:rsid w:val="00485D14"/>
    <w:rsid w:val="00486806"/>
    <w:rsid w:val="00490A7A"/>
    <w:rsid w:val="00492100"/>
    <w:rsid w:val="0049568B"/>
    <w:rsid w:val="00496BB2"/>
    <w:rsid w:val="004A059E"/>
    <w:rsid w:val="004A2146"/>
    <w:rsid w:val="004A249A"/>
    <w:rsid w:val="004A3095"/>
    <w:rsid w:val="004A3396"/>
    <w:rsid w:val="004A50AC"/>
    <w:rsid w:val="004B0E7E"/>
    <w:rsid w:val="004B4D5A"/>
    <w:rsid w:val="004B757E"/>
    <w:rsid w:val="004C024C"/>
    <w:rsid w:val="004D69A9"/>
    <w:rsid w:val="004D7F5B"/>
    <w:rsid w:val="004E1962"/>
    <w:rsid w:val="004E2BD6"/>
    <w:rsid w:val="004E3110"/>
    <w:rsid w:val="004E4F33"/>
    <w:rsid w:val="004F032B"/>
    <w:rsid w:val="004F1263"/>
    <w:rsid w:val="004F2702"/>
    <w:rsid w:val="004F35BE"/>
    <w:rsid w:val="004F75FB"/>
    <w:rsid w:val="004F78CE"/>
    <w:rsid w:val="005124C2"/>
    <w:rsid w:val="005172D1"/>
    <w:rsid w:val="00520FAC"/>
    <w:rsid w:val="00527DF7"/>
    <w:rsid w:val="005349AF"/>
    <w:rsid w:val="00552FC3"/>
    <w:rsid w:val="0056047B"/>
    <w:rsid w:val="00564F15"/>
    <w:rsid w:val="00573653"/>
    <w:rsid w:val="0058300E"/>
    <w:rsid w:val="00583603"/>
    <w:rsid w:val="00584BC1"/>
    <w:rsid w:val="00592CFA"/>
    <w:rsid w:val="0059760A"/>
    <w:rsid w:val="00597C56"/>
    <w:rsid w:val="005A215D"/>
    <w:rsid w:val="005A2740"/>
    <w:rsid w:val="005A4D5F"/>
    <w:rsid w:val="005A7B53"/>
    <w:rsid w:val="005B19C5"/>
    <w:rsid w:val="005B4EDF"/>
    <w:rsid w:val="005B7877"/>
    <w:rsid w:val="005C00CF"/>
    <w:rsid w:val="005C67C2"/>
    <w:rsid w:val="005C76DE"/>
    <w:rsid w:val="005D4792"/>
    <w:rsid w:val="005E2D71"/>
    <w:rsid w:val="005E770C"/>
    <w:rsid w:val="005F3C7D"/>
    <w:rsid w:val="005F57D8"/>
    <w:rsid w:val="005F6574"/>
    <w:rsid w:val="005F6BC2"/>
    <w:rsid w:val="00600682"/>
    <w:rsid w:val="0060077E"/>
    <w:rsid w:val="00603912"/>
    <w:rsid w:val="00604076"/>
    <w:rsid w:val="0060722B"/>
    <w:rsid w:val="00613813"/>
    <w:rsid w:val="00613EB8"/>
    <w:rsid w:val="00614036"/>
    <w:rsid w:val="0061608E"/>
    <w:rsid w:val="00617619"/>
    <w:rsid w:val="00622823"/>
    <w:rsid w:val="0063018D"/>
    <w:rsid w:val="006333FE"/>
    <w:rsid w:val="00634E80"/>
    <w:rsid w:val="00645894"/>
    <w:rsid w:val="00655AA0"/>
    <w:rsid w:val="006578BD"/>
    <w:rsid w:val="00666C7B"/>
    <w:rsid w:val="0067238D"/>
    <w:rsid w:val="00674255"/>
    <w:rsid w:val="00675ECC"/>
    <w:rsid w:val="00676976"/>
    <w:rsid w:val="0068523F"/>
    <w:rsid w:val="006971EF"/>
    <w:rsid w:val="006A0A1F"/>
    <w:rsid w:val="006A17A5"/>
    <w:rsid w:val="006A29CA"/>
    <w:rsid w:val="006A36D1"/>
    <w:rsid w:val="006B3838"/>
    <w:rsid w:val="006B4091"/>
    <w:rsid w:val="006B4B3E"/>
    <w:rsid w:val="006B585C"/>
    <w:rsid w:val="006B716F"/>
    <w:rsid w:val="006C44A9"/>
    <w:rsid w:val="006D0BB0"/>
    <w:rsid w:val="006D0C66"/>
    <w:rsid w:val="006D1492"/>
    <w:rsid w:val="006D7A42"/>
    <w:rsid w:val="006F7A43"/>
    <w:rsid w:val="00700B69"/>
    <w:rsid w:val="00703F4C"/>
    <w:rsid w:val="00704BA1"/>
    <w:rsid w:val="00705648"/>
    <w:rsid w:val="00707E48"/>
    <w:rsid w:val="00710FEC"/>
    <w:rsid w:val="00712896"/>
    <w:rsid w:val="00712AC4"/>
    <w:rsid w:val="007164D3"/>
    <w:rsid w:val="007210A5"/>
    <w:rsid w:val="00721B7E"/>
    <w:rsid w:val="00721E96"/>
    <w:rsid w:val="0072220D"/>
    <w:rsid w:val="00722A00"/>
    <w:rsid w:val="00722EE3"/>
    <w:rsid w:val="00724000"/>
    <w:rsid w:val="00724648"/>
    <w:rsid w:val="007267E8"/>
    <w:rsid w:val="00732FEF"/>
    <w:rsid w:val="00740FE4"/>
    <w:rsid w:val="00742326"/>
    <w:rsid w:val="00745D63"/>
    <w:rsid w:val="007468BD"/>
    <w:rsid w:val="007478EA"/>
    <w:rsid w:val="00755CDE"/>
    <w:rsid w:val="007601A3"/>
    <w:rsid w:val="00763908"/>
    <w:rsid w:val="007649A5"/>
    <w:rsid w:val="00765A0C"/>
    <w:rsid w:val="00767480"/>
    <w:rsid w:val="00770D1D"/>
    <w:rsid w:val="00776209"/>
    <w:rsid w:val="00777D4B"/>
    <w:rsid w:val="00785540"/>
    <w:rsid w:val="007866F3"/>
    <w:rsid w:val="0079156A"/>
    <w:rsid w:val="00792B89"/>
    <w:rsid w:val="00793969"/>
    <w:rsid w:val="00795050"/>
    <w:rsid w:val="007951E9"/>
    <w:rsid w:val="00797B30"/>
    <w:rsid w:val="00797C7B"/>
    <w:rsid w:val="007A2531"/>
    <w:rsid w:val="007A3680"/>
    <w:rsid w:val="007A7384"/>
    <w:rsid w:val="007A7D6B"/>
    <w:rsid w:val="007B08BA"/>
    <w:rsid w:val="007B2E0B"/>
    <w:rsid w:val="007B51E8"/>
    <w:rsid w:val="007B5A3D"/>
    <w:rsid w:val="007C1ABA"/>
    <w:rsid w:val="007C2D43"/>
    <w:rsid w:val="007C35F4"/>
    <w:rsid w:val="007C388E"/>
    <w:rsid w:val="007C57F2"/>
    <w:rsid w:val="007C7BF4"/>
    <w:rsid w:val="007D357D"/>
    <w:rsid w:val="007D3F94"/>
    <w:rsid w:val="007D7BBE"/>
    <w:rsid w:val="007E1A16"/>
    <w:rsid w:val="007F3743"/>
    <w:rsid w:val="007F57B7"/>
    <w:rsid w:val="007F62D1"/>
    <w:rsid w:val="00803921"/>
    <w:rsid w:val="008053ED"/>
    <w:rsid w:val="008064E3"/>
    <w:rsid w:val="00814085"/>
    <w:rsid w:val="0081582F"/>
    <w:rsid w:val="008175C8"/>
    <w:rsid w:val="00824C89"/>
    <w:rsid w:val="00826B8D"/>
    <w:rsid w:val="00827245"/>
    <w:rsid w:val="00830F95"/>
    <w:rsid w:val="008347B7"/>
    <w:rsid w:val="00835C4C"/>
    <w:rsid w:val="0084102C"/>
    <w:rsid w:val="008424BD"/>
    <w:rsid w:val="008517EF"/>
    <w:rsid w:val="00863349"/>
    <w:rsid w:val="008633F0"/>
    <w:rsid w:val="0086737B"/>
    <w:rsid w:val="00872759"/>
    <w:rsid w:val="00877873"/>
    <w:rsid w:val="00885C6C"/>
    <w:rsid w:val="0089154B"/>
    <w:rsid w:val="00897438"/>
    <w:rsid w:val="008A1894"/>
    <w:rsid w:val="008A27DE"/>
    <w:rsid w:val="008A2E7A"/>
    <w:rsid w:val="008A452D"/>
    <w:rsid w:val="008A4BFE"/>
    <w:rsid w:val="008A72B4"/>
    <w:rsid w:val="008B3C33"/>
    <w:rsid w:val="008B437A"/>
    <w:rsid w:val="008C749D"/>
    <w:rsid w:val="008C7AA8"/>
    <w:rsid w:val="008D3DB5"/>
    <w:rsid w:val="008D400F"/>
    <w:rsid w:val="008E6018"/>
    <w:rsid w:val="008F2AC8"/>
    <w:rsid w:val="008F312D"/>
    <w:rsid w:val="008F3D5A"/>
    <w:rsid w:val="009027B9"/>
    <w:rsid w:val="00903389"/>
    <w:rsid w:val="0090772D"/>
    <w:rsid w:val="00916BBA"/>
    <w:rsid w:val="009235F5"/>
    <w:rsid w:val="00931DC6"/>
    <w:rsid w:val="009322AB"/>
    <w:rsid w:val="00933BBF"/>
    <w:rsid w:val="009372DC"/>
    <w:rsid w:val="00945650"/>
    <w:rsid w:val="00946A97"/>
    <w:rsid w:val="00951EC7"/>
    <w:rsid w:val="00964586"/>
    <w:rsid w:val="00970497"/>
    <w:rsid w:val="00982214"/>
    <w:rsid w:val="00983CCD"/>
    <w:rsid w:val="009945F7"/>
    <w:rsid w:val="009A38D0"/>
    <w:rsid w:val="009B1CE9"/>
    <w:rsid w:val="009B2C4D"/>
    <w:rsid w:val="009B7D08"/>
    <w:rsid w:val="009C1483"/>
    <w:rsid w:val="009E1287"/>
    <w:rsid w:val="009E2066"/>
    <w:rsid w:val="009E2C3A"/>
    <w:rsid w:val="009E5545"/>
    <w:rsid w:val="009E7449"/>
    <w:rsid w:val="009F6D60"/>
    <w:rsid w:val="00A06FE6"/>
    <w:rsid w:val="00A11C8D"/>
    <w:rsid w:val="00A12175"/>
    <w:rsid w:val="00A13ED7"/>
    <w:rsid w:val="00A168C8"/>
    <w:rsid w:val="00A21DD5"/>
    <w:rsid w:val="00A27C54"/>
    <w:rsid w:val="00A339BF"/>
    <w:rsid w:val="00A5326C"/>
    <w:rsid w:val="00A53F22"/>
    <w:rsid w:val="00A56538"/>
    <w:rsid w:val="00A57E30"/>
    <w:rsid w:val="00A6007C"/>
    <w:rsid w:val="00A601D6"/>
    <w:rsid w:val="00A64906"/>
    <w:rsid w:val="00A66325"/>
    <w:rsid w:val="00A66D68"/>
    <w:rsid w:val="00A67DAC"/>
    <w:rsid w:val="00A7589A"/>
    <w:rsid w:val="00A84128"/>
    <w:rsid w:val="00A8423D"/>
    <w:rsid w:val="00A87BE1"/>
    <w:rsid w:val="00A90532"/>
    <w:rsid w:val="00AA3D23"/>
    <w:rsid w:val="00AA459F"/>
    <w:rsid w:val="00AB1B1F"/>
    <w:rsid w:val="00AB23B1"/>
    <w:rsid w:val="00AB3F48"/>
    <w:rsid w:val="00AB5DF4"/>
    <w:rsid w:val="00AC201A"/>
    <w:rsid w:val="00AC2D89"/>
    <w:rsid w:val="00AD2AC7"/>
    <w:rsid w:val="00AD30BE"/>
    <w:rsid w:val="00AD4843"/>
    <w:rsid w:val="00AD4AFA"/>
    <w:rsid w:val="00AD561D"/>
    <w:rsid w:val="00AD5890"/>
    <w:rsid w:val="00AE3498"/>
    <w:rsid w:val="00AE7297"/>
    <w:rsid w:val="00AF5471"/>
    <w:rsid w:val="00AF6895"/>
    <w:rsid w:val="00AF79E3"/>
    <w:rsid w:val="00B0157F"/>
    <w:rsid w:val="00B02C5D"/>
    <w:rsid w:val="00B1076B"/>
    <w:rsid w:val="00B20616"/>
    <w:rsid w:val="00B206F1"/>
    <w:rsid w:val="00B41519"/>
    <w:rsid w:val="00B418F0"/>
    <w:rsid w:val="00B42B41"/>
    <w:rsid w:val="00B4335E"/>
    <w:rsid w:val="00B53B28"/>
    <w:rsid w:val="00B63591"/>
    <w:rsid w:val="00B65C8B"/>
    <w:rsid w:val="00B67C76"/>
    <w:rsid w:val="00B73E52"/>
    <w:rsid w:val="00B748CB"/>
    <w:rsid w:val="00B755F2"/>
    <w:rsid w:val="00B83602"/>
    <w:rsid w:val="00B83A00"/>
    <w:rsid w:val="00B841F9"/>
    <w:rsid w:val="00B8425D"/>
    <w:rsid w:val="00B8627D"/>
    <w:rsid w:val="00B86CF9"/>
    <w:rsid w:val="00B91860"/>
    <w:rsid w:val="00B92AA8"/>
    <w:rsid w:val="00B93BEF"/>
    <w:rsid w:val="00B955BC"/>
    <w:rsid w:val="00BA3E38"/>
    <w:rsid w:val="00BB30F1"/>
    <w:rsid w:val="00BC0BF4"/>
    <w:rsid w:val="00BC6320"/>
    <w:rsid w:val="00BD04FB"/>
    <w:rsid w:val="00BD616F"/>
    <w:rsid w:val="00BD6EFD"/>
    <w:rsid w:val="00BE198D"/>
    <w:rsid w:val="00BE298F"/>
    <w:rsid w:val="00BE2D4D"/>
    <w:rsid w:val="00BE43AE"/>
    <w:rsid w:val="00BE5356"/>
    <w:rsid w:val="00BE6387"/>
    <w:rsid w:val="00BF44A8"/>
    <w:rsid w:val="00BF50D1"/>
    <w:rsid w:val="00BF6D7E"/>
    <w:rsid w:val="00C00A03"/>
    <w:rsid w:val="00C0577D"/>
    <w:rsid w:val="00C10C4E"/>
    <w:rsid w:val="00C2542E"/>
    <w:rsid w:val="00C33718"/>
    <w:rsid w:val="00C430E8"/>
    <w:rsid w:val="00C510AC"/>
    <w:rsid w:val="00C51B99"/>
    <w:rsid w:val="00C5360E"/>
    <w:rsid w:val="00C55C16"/>
    <w:rsid w:val="00C62912"/>
    <w:rsid w:val="00C65853"/>
    <w:rsid w:val="00C675FE"/>
    <w:rsid w:val="00C67CC6"/>
    <w:rsid w:val="00C71B7B"/>
    <w:rsid w:val="00C81773"/>
    <w:rsid w:val="00C85E4C"/>
    <w:rsid w:val="00C87EFC"/>
    <w:rsid w:val="00C934E0"/>
    <w:rsid w:val="00CA08EC"/>
    <w:rsid w:val="00CA1615"/>
    <w:rsid w:val="00CA2A5E"/>
    <w:rsid w:val="00CA5711"/>
    <w:rsid w:val="00CA6B4F"/>
    <w:rsid w:val="00CC095E"/>
    <w:rsid w:val="00CD3993"/>
    <w:rsid w:val="00CD49CC"/>
    <w:rsid w:val="00CE6652"/>
    <w:rsid w:val="00CE7C18"/>
    <w:rsid w:val="00CF06F8"/>
    <w:rsid w:val="00CF53E5"/>
    <w:rsid w:val="00CF54BF"/>
    <w:rsid w:val="00CF5982"/>
    <w:rsid w:val="00CF59D4"/>
    <w:rsid w:val="00CF7EC1"/>
    <w:rsid w:val="00D226DA"/>
    <w:rsid w:val="00D267DF"/>
    <w:rsid w:val="00D32F39"/>
    <w:rsid w:val="00D35EC2"/>
    <w:rsid w:val="00D44D14"/>
    <w:rsid w:val="00D45D49"/>
    <w:rsid w:val="00D460BF"/>
    <w:rsid w:val="00D467BC"/>
    <w:rsid w:val="00D47B3F"/>
    <w:rsid w:val="00D51260"/>
    <w:rsid w:val="00D5761B"/>
    <w:rsid w:val="00D62438"/>
    <w:rsid w:val="00D62818"/>
    <w:rsid w:val="00D669EE"/>
    <w:rsid w:val="00D70D6A"/>
    <w:rsid w:val="00D7175D"/>
    <w:rsid w:val="00D72E27"/>
    <w:rsid w:val="00D76D8D"/>
    <w:rsid w:val="00D77E50"/>
    <w:rsid w:val="00D83E57"/>
    <w:rsid w:val="00D90CA5"/>
    <w:rsid w:val="00D9376B"/>
    <w:rsid w:val="00D973B0"/>
    <w:rsid w:val="00DA0209"/>
    <w:rsid w:val="00DB0EAB"/>
    <w:rsid w:val="00DC0138"/>
    <w:rsid w:val="00DC12E5"/>
    <w:rsid w:val="00DD200B"/>
    <w:rsid w:val="00DD20B2"/>
    <w:rsid w:val="00DD21A1"/>
    <w:rsid w:val="00DD41E3"/>
    <w:rsid w:val="00DD721B"/>
    <w:rsid w:val="00DE423B"/>
    <w:rsid w:val="00DE475D"/>
    <w:rsid w:val="00DE69D9"/>
    <w:rsid w:val="00DE7F41"/>
    <w:rsid w:val="00DF2459"/>
    <w:rsid w:val="00DF5B83"/>
    <w:rsid w:val="00DF778C"/>
    <w:rsid w:val="00E01FBD"/>
    <w:rsid w:val="00E06C21"/>
    <w:rsid w:val="00E23A9D"/>
    <w:rsid w:val="00E2523E"/>
    <w:rsid w:val="00E25E02"/>
    <w:rsid w:val="00E33564"/>
    <w:rsid w:val="00E37BF0"/>
    <w:rsid w:val="00E42360"/>
    <w:rsid w:val="00E50CAC"/>
    <w:rsid w:val="00E60A1B"/>
    <w:rsid w:val="00E62883"/>
    <w:rsid w:val="00E636E1"/>
    <w:rsid w:val="00E70F6A"/>
    <w:rsid w:val="00E717F3"/>
    <w:rsid w:val="00E804F2"/>
    <w:rsid w:val="00E84230"/>
    <w:rsid w:val="00E85E5D"/>
    <w:rsid w:val="00E87D06"/>
    <w:rsid w:val="00E91DB3"/>
    <w:rsid w:val="00E9203C"/>
    <w:rsid w:val="00E93233"/>
    <w:rsid w:val="00E94C98"/>
    <w:rsid w:val="00E94EFF"/>
    <w:rsid w:val="00E96F43"/>
    <w:rsid w:val="00EA3093"/>
    <w:rsid w:val="00EB30F7"/>
    <w:rsid w:val="00EC59D6"/>
    <w:rsid w:val="00EC6102"/>
    <w:rsid w:val="00ED012D"/>
    <w:rsid w:val="00ED0D4C"/>
    <w:rsid w:val="00ED1ACA"/>
    <w:rsid w:val="00ED3EA0"/>
    <w:rsid w:val="00ED57E0"/>
    <w:rsid w:val="00EE1277"/>
    <w:rsid w:val="00EE3490"/>
    <w:rsid w:val="00EE4060"/>
    <w:rsid w:val="00EF4DE8"/>
    <w:rsid w:val="00F012C3"/>
    <w:rsid w:val="00F05126"/>
    <w:rsid w:val="00F11469"/>
    <w:rsid w:val="00F11ED7"/>
    <w:rsid w:val="00F1350F"/>
    <w:rsid w:val="00F15DC9"/>
    <w:rsid w:val="00F206DA"/>
    <w:rsid w:val="00F23AC7"/>
    <w:rsid w:val="00F260A9"/>
    <w:rsid w:val="00F26813"/>
    <w:rsid w:val="00F26F3E"/>
    <w:rsid w:val="00F27F49"/>
    <w:rsid w:val="00F43617"/>
    <w:rsid w:val="00F43778"/>
    <w:rsid w:val="00F43D9E"/>
    <w:rsid w:val="00F47874"/>
    <w:rsid w:val="00F47C9B"/>
    <w:rsid w:val="00F52BD1"/>
    <w:rsid w:val="00F55B33"/>
    <w:rsid w:val="00F62934"/>
    <w:rsid w:val="00F62B2D"/>
    <w:rsid w:val="00F71D4F"/>
    <w:rsid w:val="00F725B1"/>
    <w:rsid w:val="00F72ADF"/>
    <w:rsid w:val="00F76655"/>
    <w:rsid w:val="00F802DB"/>
    <w:rsid w:val="00F80CAE"/>
    <w:rsid w:val="00F8418F"/>
    <w:rsid w:val="00F84C8F"/>
    <w:rsid w:val="00F87BB5"/>
    <w:rsid w:val="00F9482A"/>
    <w:rsid w:val="00FA009D"/>
    <w:rsid w:val="00FB030E"/>
    <w:rsid w:val="00FB4520"/>
    <w:rsid w:val="00FC2ABA"/>
    <w:rsid w:val="00FC6152"/>
    <w:rsid w:val="00FC6B62"/>
    <w:rsid w:val="00FD2384"/>
    <w:rsid w:val="00FD33F0"/>
    <w:rsid w:val="00FD3C0E"/>
    <w:rsid w:val="00FD4807"/>
    <w:rsid w:val="00FD4F05"/>
    <w:rsid w:val="00FD5E60"/>
    <w:rsid w:val="00FE1383"/>
    <w:rsid w:val="00FE405B"/>
    <w:rsid w:val="00FE4138"/>
    <w:rsid w:val="00FE6D17"/>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0897">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Normal (Web)" w:uiPriority="99"/>
    <w:lsdException w:name="HTML Acronym" w:uiPriority="99"/>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uiPriority w:val="99"/>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F012C3"/>
    <w:pPr>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unhideWhenUsed/>
    <w:qFormat/>
    <w:rsid w:val="009E7449"/>
    <w:pPr>
      <w:spacing w:after="200"/>
    </w:pPr>
    <w:rPr>
      <w:b/>
      <w:bCs/>
      <w:color w:val="4F81BD" w:themeColor="accent1"/>
      <w:sz w:val="18"/>
      <w:szCs w:val="18"/>
    </w:rPr>
  </w:style>
  <w:style w:type="character" w:styleId="Emphasis">
    <w:name w:val="Emphasis"/>
    <w:basedOn w:val="DefaultParagraphFont"/>
    <w:uiPriority w:val="20"/>
    <w:qFormat/>
    <w:rsid w:val="00765A0C"/>
    <w:rPr>
      <w:i/>
      <w:iCs/>
    </w:rPr>
  </w:style>
  <w:style w:type="paragraph" w:customStyle="1" w:styleId="float-left">
    <w:name w:val="float-left"/>
    <w:basedOn w:val="Normal"/>
    <w:rsid w:val="0029498B"/>
    <w:pPr>
      <w:spacing w:after="196" w:line="288" w:lineRule="atLeast"/>
      <w:jc w:val="left"/>
    </w:pPr>
    <w:rPr>
      <w:sz w:val="16"/>
      <w:szCs w:val="16"/>
    </w:rPr>
  </w:style>
  <w:style w:type="paragraph" w:customStyle="1" w:styleId="float-right">
    <w:name w:val="float-right"/>
    <w:basedOn w:val="Normal"/>
    <w:rsid w:val="0029498B"/>
    <w:pPr>
      <w:spacing w:after="196" w:line="288" w:lineRule="atLeast"/>
      <w:jc w:val="left"/>
    </w:pPr>
    <w:rPr>
      <w:sz w:val="16"/>
      <w:szCs w:val="16"/>
    </w:rPr>
  </w:style>
  <w:style w:type="character" w:customStyle="1" w:styleId="italic1">
    <w:name w:val="italic1"/>
    <w:basedOn w:val="DefaultParagraphFont"/>
    <w:rsid w:val="0029498B"/>
    <w:rPr>
      <w:i/>
      <w:iCs/>
    </w:rPr>
  </w:style>
  <w:style w:type="character" w:styleId="HTMLAcronym">
    <w:name w:val="HTML Acronym"/>
    <w:basedOn w:val="DefaultParagraphFont"/>
    <w:uiPriority w:val="99"/>
    <w:unhideWhenUsed/>
    <w:rsid w:val="002E3FDA"/>
  </w:style>
  <w:style w:type="paragraph" w:styleId="BodyTextIndent2">
    <w:name w:val="Body Text Indent 2"/>
    <w:basedOn w:val="Normal"/>
    <w:link w:val="BodyTextIndent2Char"/>
    <w:rsid w:val="00724648"/>
    <w:pPr>
      <w:ind w:firstLine="360"/>
      <w:jc w:val="left"/>
    </w:pPr>
    <w:rPr>
      <w:rFonts w:ascii="Arial" w:hAnsi="Arial"/>
    </w:rPr>
  </w:style>
  <w:style w:type="character" w:customStyle="1" w:styleId="BodyTextIndent2Char">
    <w:name w:val="Body Text Indent 2 Char"/>
    <w:basedOn w:val="DefaultParagraphFont"/>
    <w:link w:val="BodyTextIndent2"/>
    <w:rsid w:val="00724648"/>
    <w:rPr>
      <w:rFonts w:ascii="Arial" w:hAnsi="Arial"/>
      <w:sz w:val="24"/>
    </w:rPr>
  </w:style>
  <w:style w:type="paragraph" w:customStyle="1" w:styleId="Footer-Professional">
    <w:name w:val="Footer - Professional"/>
    <w:basedOn w:val="Footer"/>
    <w:rsid w:val="00ED57E0"/>
    <w:pPr>
      <w:pBdr>
        <w:top w:val="single" w:sz="36" w:space="1" w:color="auto"/>
      </w:pBdr>
    </w:pPr>
    <w:rPr>
      <w:rFonts w:ascii="Arial Black" w:hAnsi="Arial Black"/>
      <w:sz w:val="16"/>
    </w:rPr>
  </w:style>
  <w:style w:type="paragraph" w:styleId="HTMLPreformatted">
    <w:name w:val="HTML Preformatted"/>
    <w:basedOn w:val="Normal"/>
    <w:link w:val="HTMLPreformattedChar"/>
    <w:uiPriority w:val="99"/>
    <w:unhideWhenUsed/>
    <w:rsid w:val="00824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824C89"/>
    <w:rPr>
      <w:rFonts w:ascii="Courier New" w:hAnsi="Courier New" w:cs="Courier New"/>
    </w:rPr>
  </w:style>
  <w:style w:type="paragraph" w:styleId="HTMLAddress">
    <w:name w:val="HTML Address"/>
    <w:basedOn w:val="Normal"/>
    <w:link w:val="HTMLAddressChar"/>
    <w:rsid w:val="00613EB8"/>
    <w:rPr>
      <w:i/>
      <w:iCs/>
    </w:rPr>
  </w:style>
  <w:style w:type="character" w:customStyle="1" w:styleId="HTMLAddressChar">
    <w:name w:val="HTML Address Char"/>
    <w:basedOn w:val="DefaultParagraphFont"/>
    <w:link w:val="HTMLAddress"/>
    <w:rsid w:val="00613EB8"/>
    <w:rPr>
      <w:i/>
      <w:iCs/>
      <w:sz w:val="24"/>
    </w:rPr>
  </w:style>
  <w:style w:type="paragraph" w:styleId="Index1">
    <w:name w:val="index 1"/>
    <w:basedOn w:val="Normal"/>
    <w:next w:val="Normal"/>
    <w:autoRedefine/>
    <w:rsid w:val="00613EB8"/>
    <w:pPr>
      <w:ind w:left="240" w:hanging="240"/>
    </w:pPr>
  </w:style>
  <w:style w:type="paragraph" w:styleId="IndexHeading">
    <w:name w:val="index heading"/>
    <w:basedOn w:val="Normal"/>
    <w:next w:val="Index1"/>
    <w:rsid w:val="00613EB8"/>
    <w:rPr>
      <w:rFonts w:asciiTheme="majorHAnsi" w:eastAsiaTheme="majorEastAsia" w:hAnsiTheme="majorHAnsi" w:cstheme="majorBidi"/>
      <w:b/>
      <w:bCs/>
    </w:rPr>
  </w:style>
</w:styles>
</file>

<file path=word/webSettings.xml><?xml version="1.0" encoding="utf-8"?>
<w:webSettings xmlns:r="http://schemas.openxmlformats.org/officeDocument/2006/relationships" xmlns:w="http://schemas.openxmlformats.org/wordprocessingml/2006/main">
  <w:divs>
    <w:div w:id="419446689">
      <w:bodyDiv w:val="1"/>
      <w:marLeft w:val="0"/>
      <w:marRight w:val="0"/>
      <w:marTop w:val="0"/>
      <w:marBottom w:val="0"/>
      <w:divBdr>
        <w:top w:val="none" w:sz="0" w:space="0" w:color="auto"/>
        <w:left w:val="none" w:sz="0" w:space="0" w:color="auto"/>
        <w:bottom w:val="none" w:sz="0" w:space="0" w:color="auto"/>
        <w:right w:val="none" w:sz="0" w:space="0" w:color="auto"/>
      </w:divBdr>
      <w:divsChild>
        <w:div w:id="1009868764">
          <w:marLeft w:val="0"/>
          <w:marRight w:val="0"/>
          <w:marTop w:val="0"/>
          <w:marBottom w:val="0"/>
          <w:divBdr>
            <w:top w:val="none" w:sz="0" w:space="0" w:color="auto"/>
            <w:left w:val="single" w:sz="4" w:space="5" w:color="D3E1F9"/>
            <w:bottom w:val="none" w:sz="0" w:space="0" w:color="auto"/>
            <w:right w:val="none" w:sz="0" w:space="0" w:color="auto"/>
          </w:divBdr>
          <w:divsChild>
            <w:div w:id="834077197">
              <w:marLeft w:val="0"/>
              <w:marRight w:val="0"/>
              <w:marTop w:val="0"/>
              <w:marBottom w:val="0"/>
              <w:divBdr>
                <w:top w:val="none" w:sz="0" w:space="0" w:color="auto"/>
                <w:left w:val="none" w:sz="0" w:space="0" w:color="auto"/>
                <w:bottom w:val="none" w:sz="0" w:space="0" w:color="auto"/>
                <w:right w:val="none" w:sz="0" w:space="0" w:color="auto"/>
              </w:divBdr>
              <w:divsChild>
                <w:div w:id="17539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742786">
      <w:bodyDiv w:val="1"/>
      <w:marLeft w:val="0"/>
      <w:marRight w:val="0"/>
      <w:marTop w:val="0"/>
      <w:marBottom w:val="0"/>
      <w:divBdr>
        <w:top w:val="none" w:sz="0" w:space="0" w:color="auto"/>
        <w:left w:val="none" w:sz="0" w:space="0" w:color="auto"/>
        <w:bottom w:val="none" w:sz="0" w:space="0" w:color="auto"/>
        <w:right w:val="none" w:sz="0" w:space="0" w:color="auto"/>
      </w:divBdr>
      <w:divsChild>
        <w:div w:id="251815620">
          <w:marLeft w:val="0"/>
          <w:marRight w:val="0"/>
          <w:marTop w:val="65"/>
          <w:marBottom w:val="0"/>
          <w:divBdr>
            <w:top w:val="none" w:sz="0" w:space="0" w:color="auto"/>
            <w:left w:val="none" w:sz="0" w:space="0" w:color="auto"/>
            <w:bottom w:val="none" w:sz="0" w:space="0" w:color="auto"/>
            <w:right w:val="none" w:sz="0" w:space="0" w:color="auto"/>
          </w:divBdr>
        </w:div>
      </w:divsChild>
    </w:div>
    <w:div w:id="578448106">
      <w:bodyDiv w:val="1"/>
      <w:marLeft w:val="0"/>
      <w:marRight w:val="0"/>
      <w:marTop w:val="0"/>
      <w:marBottom w:val="0"/>
      <w:divBdr>
        <w:top w:val="none" w:sz="0" w:space="0" w:color="auto"/>
        <w:left w:val="none" w:sz="0" w:space="0" w:color="auto"/>
        <w:bottom w:val="none" w:sz="0" w:space="0" w:color="auto"/>
        <w:right w:val="none" w:sz="0" w:space="0" w:color="auto"/>
      </w:divBdr>
    </w:div>
    <w:div w:id="652032210">
      <w:bodyDiv w:val="1"/>
      <w:marLeft w:val="0"/>
      <w:marRight w:val="0"/>
      <w:marTop w:val="0"/>
      <w:marBottom w:val="0"/>
      <w:divBdr>
        <w:top w:val="none" w:sz="0" w:space="0" w:color="auto"/>
        <w:left w:val="none" w:sz="0" w:space="0" w:color="auto"/>
        <w:bottom w:val="none" w:sz="0" w:space="0" w:color="auto"/>
        <w:right w:val="none" w:sz="0" w:space="0" w:color="auto"/>
      </w:divBdr>
    </w:div>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768814196">
      <w:bodyDiv w:val="1"/>
      <w:marLeft w:val="0"/>
      <w:marRight w:val="0"/>
      <w:marTop w:val="0"/>
      <w:marBottom w:val="0"/>
      <w:divBdr>
        <w:top w:val="none" w:sz="0" w:space="0" w:color="auto"/>
        <w:left w:val="none" w:sz="0" w:space="0" w:color="auto"/>
        <w:bottom w:val="none" w:sz="0" w:space="0" w:color="auto"/>
        <w:right w:val="none" w:sz="0" w:space="0" w:color="auto"/>
      </w:divBdr>
      <w:divsChild>
        <w:div w:id="1506214309">
          <w:blockQuote w:val="1"/>
          <w:marLeft w:val="720"/>
          <w:marRight w:val="720"/>
          <w:marTop w:val="0"/>
          <w:marBottom w:val="65"/>
          <w:divBdr>
            <w:top w:val="none" w:sz="0" w:space="0" w:color="auto"/>
            <w:left w:val="none" w:sz="0" w:space="0" w:color="auto"/>
            <w:bottom w:val="none" w:sz="0" w:space="0" w:color="auto"/>
            <w:right w:val="none" w:sz="0" w:space="0" w:color="auto"/>
          </w:divBdr>
        </w:div>
      </w:divsChild>
    </w:div>
    <w:div w:id="907300189">
      <w:bodyDiv w:val="1"/>
      <w:marLeft w:val="0"/>
      <w:marRight w:val="0"/>
      <w:marTop w:val="0"/>
      <w:marBottom w:val="0"/>
      <w:divBdr>
        <w:top w:val="none" w:sz="0" w:space="0" w:color="auto"/>
        <w:left w:val="none" w:sz="0" w:space="0" w:color="auto"/>
        <w:bottom w:val="none" w:sz="0" w:space="0" w:color="auto"/>
        <w:right w:val="none" w:sz="0" w:space="0" w:color="auto"/>
      </w:divBdr>
      <w:divsChild>
        <w:div w:id="1631981023">
          <w:marLeft w:val="0"/>
          <w:marRight w:val="0"/>
          <w:marTop w:val="0"/>
          <w:marBottom w:val="0"/>
          <w:divBdr>
            <w:top w:val="none" w:sz="0" w:space="0" w:color="auto"/>
            <w:left w:val="none" w:sz="0" w:space="0" w:color="auto"/>
            <w:bottom w:val="none" w:sz="0" w:space="0" w:color="auto"/>
            <w:right w:val="none" w:sz="0" w:space="0" w:color="auto"/>
          </w:divBdr>
          <w:divsChild>
            <w:div w:id="1633558419">
              <w:marLeft w:val="0"/>
              <w:marRight w:val="0"/>
              <w:marTop w:val="0"/>
              <w:marBottom w:val="0"/>
              <w:divBdr>
                <w:top w:val="none" w:sz="0" w:space="0" w:color="auto"/>
                <w:left w:val="none" w:sz="0" w:space="0" w:color="auto"/>
                <w:bottom w:val="none" w:sz="0" w:space="0" w:color="auto"/>
                <w:right w:val="none" w:sz="0" w:space="0" w:color="auto"/>
              </w:divBdr>
              <w:divsChild>
                <w:div w:id="149370559">
                  <w:marLeft w:val="0"/>
                  <w:marRight w:val="0"/>
                  <w:marTop w:val="0"/>
                  <w:marBottom w:val="0"/>
                  <w:divBdr>
                    <w:top w:val="none" w:sz="0" w:space="0" w:color="auto"/>
                    <w:left w:val="none" w:sz="0" w:space="0" w:color="auto"/>
                    <w:bottom w:val="none" w:sz="0" w:space="0" w:color="auto"/>
                    <w:right w:val="none" w:sz="0" w:space="0" w:color="auto"/>
                  </w:divBdr>
                  <w:divsChild>
                    <w:div w:id="222377377">
                      <w:marLeft w:val="19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392405">
      <w:bodyDiv w:val="1"/>
      <w:marLeft w:val="0"/>
      <w:marRight w:val="0"/>
      <w:marTop w:val="0"/>
      <w:marBottom w:val="0"/>
      <w:divBdr>
        <w:top w:val="none" w:sz="0" w:space="0" w:color="auto"/>
        <w:left w:val="none" w:sz="0" w:space="0" w:color="auto"/>
        <w:bottom w:val="none" w:sz="0" w:space="0" w:color="auto"/>
        <w:right w:val="none" w:sz="0" w:space="0" w:color="auto"/>
      </w:divBdr>
      <w:divsChild>
        <w:div w:id="1041831545">
          <w:marLeft w:val="0"/>
          <w:marRight w:val="0"/>
          <w:marTop w:val="131"/>
          <w:marBottom w:val="0"/>
          <w:divBdr>
            <w:top w:val="none" w:sz="0" w:space="0" w:color="auto"/>
            <w:left w:val="none" w:sz="0" w:space="0" w:color="auto"/>
            <w:bottom w:val="none" w:sz="0" w:space="0" w:color="auto"/>
            <w:right w:val="none" w:sz="0" w:space="0" w:color="auto"/>
          </w:divBdr>
          <w:divsChild>
            <w:div w:id="1065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4366">
      <w:bodyDiv w:val="1"/>
      <w:marLeft w:val="0"/>
      <w:marRight w:val="0"/>
      <w:marTop w:val="0"/>
      <w:marBottom w:val="0"/>
      <w:divBdr>
        <w:top w:val="none" w:sz="0" w:space="0" w:color="auto"/>
        <w:left w:val="none" w:sz="0" w:space="0" w:color="auto"/>
        <w:bottom w:val="none" w:sz="0" w:space="0" w:color="auto"/>
        <w:right w:val="none" w:sz="0" w:space="0" w:color="auto"/>
      </w:divBdr>
      <w:divsChild>
        <w:div w:id="1255944507">
          <w:marLeft w:val="0"/>
          <w:marRight w:val="0"/>
          <w:marTop w:val="0"/>
          <w:marBottom w:val="0"/>
          <w:divBdr>
            <w:top w:val="none" w:sz="0" w:space="0" w:color="auto"/>
            <w:left w:val="none" w:sz="0" w:space="0" w:color="auto"/>
            <w:bottom w:val="none" w:sz="0" w:space="0" w:color="auto"/>
            <w:right w:val="none" w:sz="0" w:space="0" w:color="auto"/>
          </w:divBdr>
          <w:divsChild>
            <w:div w:id="1323922949">
              <w:marLeft w:val="0"/>
              <w:marRight w:val="0"/>
              <w:marTop w:val="0"/>
              <w:marBottom w:val="0"/>
              <w:divBdr>
                <w:top w:val="none" w:sz="0" w:space="0" w:color="auto"/>
                <w:left w:val="none" w:sz="0" w:space="0" w:color="auto"/>
                <w:bottom w:val="none" w:sz="0" w:space="0" w:color="auto"/>
                <w:right w:val="none" w:sz="0" w:space="0" w:color="auto"/>
              </w:divBdr>
              <w:divsChild>
                <w:div w:id="218978152">
                  <w:marLeft w:val="0"/>
                  <w:marRight w:val="0"/>
                  <w:marTop w:val="0"/>
                  <w:marBottom w:val="0"/>
                  <w:divBdr>
                    <w:top w:val="none" w:sz="0" w:space="0" w:color="auto"/>
                    <w:left w:val="none" w:sz="0" w:space="0" w:color="auto"/>
                    <w:bottom w:val="none" w:sz="0" w:space="0" w:color="auto"/>
                    <w:right w:val="none" w:sz="0" w:space="0" w:color="auto"/>
                  </w:divBdr>
                  <w:divsChild>
                    <w:div w:id="1205827362">
                      <w:marLeft w:val="0"/>
                      <w:marRight w:val="0"/>
                      <w:marTop w:val="0"/>
                      <w:marBottom w:val="0"/>
                      <w:divBdr>
                        <w:top w:val="none" w:sz="0" w:space="0" w:color="auto"/>
                        <w:left w:val="none" w:sz="0" w:space="0" w:color="auto"/>
                        <w:bottom w:val="none" w:sz="0" w:space="0" w:color="auto"/>
                        <w:right w:val="none" w:sz="0" w:space="0" w:color="auto"/>
                      </w:divBdr>
                      <w:divsChild>
                        <w:div w:id="6506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175819">
      <w:bodyDiv w:val="1"/>
      <w:marLeft w:val="0"/>
      <w:marRight w:val="0"/>
      <w:marTop w:val="0"/>
      <w:marBottom w:val="0"/>
      <w:divBdr>
        <w:top w:val="none" w:sz="0" w:space="0" w:color="auto"/>
        <w:left w:val="none" w:sz="0" w:space="0" w:color="auto"/>
        <w:bottom w:val="none" w:sz="0" w:space="0" w:color="auto"/>
        <w:right w:val="none" w:sz="0" w:space="0" w:color="auto"/>
      </w:divBdr>
    </w:div>
    <w:div w:id="1124619806">
      <w:bodyDiv w:val="1"/>
      <w:marLeft w:val="0"/>
      <w:marRight w:val="0"/>
      <w:marTop w:val="0"/>
      <w:marBottom w:val="0"/>
      <w:divBdr>
        <w:top w:val="none" w:sz="0" w:space="0" w:color="auto"/>
        <w:left w:val="none" w:sz="0" w:space="0" w:color="auto"/>
        <w:bottom w:val="none" w:sz="0" w:space="0" w:color="auto"/>
        <w:right w:val="none" w:sz="0" w:space="0" w:color="auto"/>
      </w:divBdr>
    </w:div>
    <w:div w:id="1165783218">
      <w:bodyDiv w:val="1"/>
      <w:marLeft w:val="0"/>
      <w:marRight w:val="0"/>
      <w:marTop w:val="0"/>
      <w:marBottom w:val="0"/>
      <w:divBdr>
        <w:top w:val="none" w:sz="0" w:space="0" w:color="auto"/>
        <w:left w:val="none" w:sz="0" w:space="0" w:color="auto"/>
        <w:bottom w:val="none" w:sz="0" w:space="0" w:color="auto"/>
        <w:right w:val="none" w:sz="0" w:space="0" w:color="auto"/>
      </w:divBdr>
      <w:divsChild>
        <w:div w:id="1406222335">
          <w:marLeft w:val="0"/>
          <w:marRight w:val="0"/>
          <w:marTop w:val="131"/>
          <w:marBottom w:val="0"/>
          <w:divBdr>
            <w:top w:val="none" w:sz="0" w:space="0" w:color="auto"/>
            <w:left w:val="none" w:sz="0" w:space="0" w:color="auto"/>
            <w:bottom w:val="none" w:sz="0" w:space="0" w:color="auto"/>
            <w:right w:val="none" w:sz="0" w:space="0" w:color="auto"/>
          </w:divBdr>
          <w:divsChild>
            <w:div w:id="95020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6154">
      <w:bodyDiv w:val="1"/>
      <w:marLeft w:val="0"/>
      <w:marRight w:val="0"/>
      <w:marTop w:val="0"/>
      <w:marBottom w:val="0"/>
      <w:divBdr>
        <w:top w:val="none" w:sz="0" w:space="0" w:color="auto"/>
        <w:left w:val="none" w:sz="0" w:space="0" w:color="auto"/>
        <w:bottom w:val="none" w:sz="0" w:space="0" w:color="auto"/>
        <w:right w:val="none" w:sz="0" w:space="0" w:color="auto"/>
      </w:divBdr>
      <w:divsChild>
        <w:div w:id="288971037">
          <w:marLeft w:val="0"/>
          <w:marRight w:val="0"/>
          <w:marTop w:val="0"/>
          <w:marBottom w:val="0"/>
          <w:divBdr>
            <w:top w:val="none" w:sz="0" w:space="0" w:color="auto"/>
            <w:left w:val="single" w:sz="4" w:space="5" w:color="D3E1F9"/>
            <w:bottom w:val="none" w:sz="0" w:space="0" w:color="auto"/>
            <w:right w:val="none" w:sz="0" w:space="0" w:color="auto"/>
          </w:divBdr>
          <w:divsChild>
            <w:div w:id="1590118549">
              <w:marLeft w:val="0"/>
              <w:marRight w:val="0"/>
              <w:marTop w:val="0"/>
              <w:marBottom w:val="0"/>
              <w:divBdr>
                <w:top w:val="none" w:sz="0" w:space="0" w:color="auto"/>
                <w:left w:val="none" w:sz="0" w:space="0" w:color="auto"/>
                <w:bottom w:val="none" w:sz="0" w:space="0" w:color="auto"/>
                <w:right w:val="none" w:sz="0" w:space="0" w:color="auto"/>
              </w:divBdr>
              <w:divsChild>
                <w:div w:id="12927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23800">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 w:id="1701466280">
      <w:bodyDiv w:val="1"/>
      <w:marLeft w:val="0"/>
      <w:marRight w:val="0"/>
      <w:marTop w:val="0"/>
      <w:marBottom w:val="0"/>
      <w:divBdr>
        <w:top w:val="none" w:sz="0" w:space="0" w:color="auto"/>
        <w:left w:val="none" w:sz="0" w:space="0" w:color="auto"/>
        <w:bottom w:val="none" w:sz="0" w:space="0" w:color="auto"/>
        <w:right w:val="none" w:sz="0" w:space="0" w:color="auto"/>
      </w:divBdr>
    </w:div>
    <w:div w:id="1903566601">
      <w:bodyDiv w:val="1"/>
      <w:marLeft w:val="0"/>
      <w:marRight w:val="0"/>
      <w:marTop w:val="0"/>
      <w:marBottom w:val="0"/>
      <w:divBdr>
        <w:top w:val="none" w:sz="0" w:space="0" w:color="auto"/>
        <w:left w:val="none" w:sz="0" w:space="0" w:color="auto"/>
        <w:bottom w:val="none" w:sz="0" w:space="0" w:color="auto"/>
        <w:right w:val="none" w:sz="0" w:space="0" w:color="auto"/>
      </w:divBdr>
      <w:divsChild>
        <w:div w:id="1165704453">
          <w:marLeft w:val="0"/>
          <w:marRight w:val="0"/>
          <w:marTop w:val="131"/>
          <w:marBottom w:val="0"/>
          <w:divBdr>
            <w:top w:val="none" w:sz="0" w:space="0" w:color="auto"/>
            <w:left w:val="none" w:sz="0" w:space="0" w:color="auto"/>
            <w:bottom w:val="none" w:sz="0" w:space="0" w:color="auto"/>
            <w:right w:val="none" w:sz="0" w:space="0" w:color="auto"/>
          </w:divBdr>
          <w:divsChild>
            <w:div w:id="39481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03491">
      <w:bodyDiv w:val="1"/>
      <w:marLeft w:val="0"/>
      <w:marRight w:val="0"/>
      <w:marTop w:val="0"/>
      <w:marBottom w:val="0"/>
      <w:divBdr>
        <w:top w:val="none" w:sz="0" w:space="0" w:color="auto"/>
        <w:left w:val="none" w:sz="0" w:space="0" w:color="auto"/>
        <w:bottom w:val="none" w:sz="0" w:space="0" w:color="auto"/>
        <w:right w:val="none" w:sz="0" w:space="0" w:color="auto"/>
      </w:divBdr>
      <w:divsChild>
        <w:div w:id="142242647">
          <w:marLeft w:val="0"/>
          <w:marRight w:val="0"/>
          <w:marTop w:val="0"/>
          <w:marBottom w:val="0"/>
          <w:divBdr>
            <w:top w:val="none" w:sz="0" w:space="0" w:color="auto"/>
            <w:left w:val="none" w:sz="0" w:space="0" w:color="auto"/>
            <w:bottom w:val="none" w:sz="0" w:space="0" w:color="auto"/>
            <w:right w:val="none" w:sz="0" w:space="0" w:color="auto"/>
          </w:divBdr>
          <w:divsChild>
            <w:div w:id="654721409">
              <w:marLeft w:val="0"/>
              <w:marRight w:val="0"/>
              <w:marTop w:val="0"/>
              <w:marBottom w:val="0"/>
              <w:divBdr>
                <w:top w:val="none" w:sz="0" w:space="0" w:color="auto"/>
                <w:left w:val="none" w:sz="0" w:space="0" w:color="auto"/>
                <w:bottom w:val="none" w:sz="0" w:space="0" w:color="auto"/>
                <w:right w:val="none" w:sz="0" w:space="0" w:color="auto"/>
              </w:divBdr>
              <w:divsChild>
                <w:div w:id="1412657731">
                  <w:marLeft w:val="0"/>
                  <w:marRight w:val="0"/>
                  <w:marTop w:val="0"/>
                  <w:marBottom w:val="0"/>
                  <w:divBdr>
                    <w:top w:val="none" w:sz="0" w:space="0" w:color="auto"/>
                    <w:left w:val="none" w:sz="0" w:space="0" w:color="auto"/>
                    <w:bottom w:val="none" w:sz="0" w:space="0" w:color="auto"/>
                    <w:right w:val="none" w:sz="0" w:space="0" w:color="auto"/>
                  </w:divBdr>
                  <w:divsChild>
                    <w:div w:id="787092540">
                      <w:marLeft w:val="131"/>
                      <w:marRight w:val="131"/>
                      <w:marTop w:val="0"/>
                      <w:marBottom w:val="262"/>
                      <w:divBdr>
                        <w:top w:val="none" w:sz="0" w:space="0" w:color="auto"/>
                        <w:left w:val="none" w:sz="0" w:space="0" w:color="auto"/>
                        <w:bottom w:val="none" w:sz="0" w:space="0" w:color="auto"/>
                        <w:right w:val="none" w:sz="0" w:space="0" w:color="auto"/>
                      </w:divBdr>
                      <w:divsChild>
                        <w:div w:id="270406752">
                          <w:marLeft w:val="0"/>
                          <w:marRight w:val="0"/>
                          <w:marTop w:val="0"/>
                          <w:marBottom w:val="0"/>
                          <w:divBdr>
                            <w:top w:val="single" w:sz="4" w:space="0" w:color="6B6B6B"/>
                            <w:left w:val="single" w:sz="4" w:space="0" w:color="6B6B6B"/>
                            <w:bottom w:val="single" w:sz="4" w:space="0" w:color="6B6B6B"/>
                            <w:right w:val="single" w:sz="4" w:space="0" w:color="6B6B6B"/>
                          </w:divBdr>
                          <w:divsChild>
                            <w:div w:id="1752584418">
                              <w:marLeft w:val="0"/>
                              <w:marRight w:val="0"/>
                              <w:marTop w:val="0"/>
                              <w:marBottom w:val="196"/>
                              <w:divBdr>
                                <w:top w:val="single" w:sz="4" w:space="10" w:color="CBCBCB"/>
                                <w:left w:val="single" w:sz="4" w:space="10" w:color="CBCBCB"/>
                                <w:bottom w:val="single" w:sz="4" w:space="0" w:color="CBCBCB"/>
                                <w:right w:val="single" w:sz="4" w:space="10" w:color="CBCBCB"/>
                              </w:divBdr>
                              <w:divsChild>
                                <w:div w:id="1988901478">
                                  <w:marLeft w:val="0"/>
                                  <w:marRight w:val="0"/>
                                  <w:marTop w:val="0"/>
                                  <w:marBottom w:val="0"/>
                                  <w:divBdr>
                                    <w:top w:val="none" w:sz="0" w:space="0" w:color="auto"/>
                                    <w:left w:val="none" w:sz="0" w:space="0" w:color="auto"/>
                                    <w:bottom w:val="none" w:sz="0" w:space="0" w:color="auto"/>
                                    <w:right w:val="none" w:sz="0" w:space="0" w:color="auto"/>
                                  </w:divBdr>
                                  <w:divsChild>
                                    <w:div w:id="96215372">
                                      <w:marLeft w:val="65"/>
                                      <w:marRight w:val="0"/>
                                      <w:marTop w:val="0"/>
                                      <w:marBottom w:val="0"/>
                                      <w:divBdr>
                                        <w:top w:val="none" w:sz="0" w:space="0" w:color="auto"/>
                                        <w:left w:val="none" w:sz="0" w:space="0" w:color="auto"/>
                                        <w:bottom w:val="none" w:sz="0" w:space="0" w:color="auto"/>
                                        <w:right w:val="none" w:sz="0" w:space="0" w:color="auto"/>
                                      </w:divBdr>
                                      <w:divsChild>
                                        <w:div w:id="59839199">
                                          <w:marLeft w:val="0"/>
                                          <w:marRight w:val="0"/>
                                          <w:marTop w:val="0"/>
                                          <w:marBottom w:val="0"/>
                                          <w:divBdr>
                                            <w:top w:val="none" w:sz="0" w:space="0" w:color="auto"/>
                                            <w:left w:val="none" w:sz="0" w:space="0" w:color="auto"/>
                                            <w:bottom w:val="none" w:sz="0" w:space="0" w:color="auto"/>
                                            <w:right w:val="none" w:sz="0" w:space="0" w:color="auto"/>
                                          </w:divBdr>
                                        </w:div>
                                        <w:div w:id="51140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940091">
      <w:bodyDiv w:val="1"/>
      <w:marLeft w:val="0"/>
      <w:marRight w:val="0"/>
      <w:marTop w:val="0"/>
      <w:marBottom w:val="0"/>
      <w:divBdr>
        <w:top w:val="none" w:sz="0" w:space="0" w:color="auto"/>
        <w:left w:val="none" w:sz="0" w:space="0" w:color="auto"/>
        <w:bottom w:val="none" w:sz="0" w:space="0" w:color="auto"/>
        <w:right w:val="none" w:sz="0" w:space="0" w:color="auto"/>
      </w:divBdr>
      <w:divsChild>
        <w:div w:id="2061711911">
          <w:marLeft w:val="0"/>
          <w:marRight w:val="0"/>
          <w:marTop w:val="131"/>
          <w:marBottom w:val="0"/>
          <w:divBdr>
            <w:top w:val="none" w:sz="0" w:space="0" w:color="auto"/>
            <w:left w:val="none" w:sz="0" w:space="0" w:color="auto"/>
            <w:bottom w:val="none" w:sz="0" w:space="0" w:color="auto"/>
            <w:right w:val="none" w:sz="0" w:space="0" w:color="auto"/>
          </w:divBdr>
          <w:divsChild>
            <w:div w:id="53689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4103">
      <w:bodyDiv w:val="1"/>
      <w:marLeft w:val="0"/>
      <w:marRight w:val="0"/>
      <w:marTop w:val="0"/>
      <w:marBottom w:val="0"/>
      <w:divBdr>
        <w:top w:val="none" w:sz="0" w:space="0" w:color="auto"/>
        <w:left w:val="none" w:sz="0" w:space="0" w:color="auto"/>
        <w:bottom w:val="none" w:sz="0" w:space="0" w:color="auto"/>
        <w:right w:val="none" w:sz="0" w:space="0" w:color="auto"/>
      </w:divBdr>
      <w:divsChild>
        <w:div w:id="1201431682">
          <w:marLeft w:val="0"/>
          <w:marRight w:val="0"/>
          <w:marTop w:val="0"/>
          <w:marBottom w:val="0"/>
          <w:divBdr>
            <w:top w:val="none" w:sz="0" w:space="0" w:color="auto"/>
            <w:left w:val="none" w:sz="0" w:space="0" w:color="auto"/>
            <w:bottom w:val="none" w:sz="0" w:space="0" w:color="auto"/>
            <w:right w:val="none" w:sz="0" w:space="0" w:color="auto"/>
          </w:divBdr>
          <w:divsChild>
            <w:div w:id="59817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8992">
      <w:bodyDiv w:val="1"/>
      <w:marLeft w:val="0"/>
      <w:marRight w:val="0"/>
      <w:marTop w:val="0"/>
      <w:marBottom w:val="0"/>
      <w:divBdr>
        <w:top w:val="none" w:sz="0" w:space="0" w:color="auto"/>
        <w:left w:val="none" w:sz="0" w:space="0" w:color="auto"/>
        <w:bottom w:val="none" w:sz="0" w:space="0" w:color="auto"/>
        <w:right w:val="none" w:sz="0" w:space="0" w:color="auto"/>
      </w:divBdr>
      <w:divsChild>
        <w:div w:id="1935287135">
          <w:marLeft w:val="0"/>
          <w:marRight w:val="0"/>
          <w:marTop w:val="0"/>
          <w:marBottom w:val="0"/>
          <w:divBdr>
            <w:top w:val="none" w:sz="0" w:space="0" w:color="auto"/>
            <w:left w:val="none" w:sz="0" w:space="0" w:color="auto"/>
            <w:bottom w:val="none" w:sz="0" w:space="0" w:color="auto"/>
            <w:right w:val="none" w:sz="0" w:space="0" w:color="auto"/>
          </w:divBdr>
          <w:divsChild>
            <w:div w:id="341443844">
              <w:marLeft w:val="0"/>
              <w:marRight w:val="0"/>
              <w:marTop w:val="340"/>
              <w:marBottom w:val="0"/>
              <w:divBdr>
                <w:top w:val="none" w:sz="0" w:space="0" w:color="auto"/>
                <w:left w:val="none" w:sz="0" w:space="0" w:color="auto"/>
                <w:bottom w:val="none" w:sz="0" w:space="0" w:color="auto"/>
                <w:right w:val="none" w:sz="0" w:space="0" w:color="auto"/>
              </w:divBdr>
              <w:divsChild>
                <w:div w:id="565801399">
                  <w:marLeft w:val="0"/>
                  <w:marRight w:val="0"/>
                  <w:marTop w:val="0"/>
                  <w:marBottom w:val="0"/>
                  <w:divBdr>
                    <w:top w:val="none" w:sz="0" w:space="0" w:color="auto"/>
                    <w:left w:val="none" w:sz="0" w:space="0" w:color="auto"/>
                    <w:bottom w:val="none" w:sz="0" w:space="0" w:color="auto"/>
                    <w:right w:val="none" w:sz="0" w:space="0" w:color="auto"/>
                  </w:divBdr>
                  <w:divsChild>
                    <w:div w:id="1302689911">
                      <w:marLeft w:val="262"/>
                      <w:marRight w:val="0"/>
                      <w:marTop w:val="0"/>
                      <w:marBottom w:val="275"/>
                      <w:divBdr>
                        <w:top w:val="none" w:sz="0" w:space="0" w:color="auto"/>
                        <w:left w:val="none" w:sz="0" w:space="0" w:color="auto"/>
                        <w:bottom w:val="none" w:sz="0" w:space="0" w:color="auto"/>
                        <w:right w:val="none" w:sz="0" w:space="0" w:color="auto"/>
                      </w:divBdr>
                    </w:div>
                  </w:divsChild>
                </w:div>
              </w:divsChild>
            </w:div>
          </w:divsChild>
        </w:div>
      </w:divsChild>
    </w:div>
    <w:div w:id="1982995366">
      <w:bodyDiv w:val="1"/>
      <w:marLeft w:val="0"/>
      <w:marRight w:val="0"/>
      <w:marTop w:val="0"/>
      <w:marBottom w:val="0"/>
      <w:divBdr>
        <w:top w:val="none" w:sz="0" w:space="0" w:color="auto"/>
        <w:left w:val="none" w:sz="0" w:space="0" w:color="auto"/>
        <w:bottom w:val="none" w:sz="0" w:space="0" w:color="auto"/>
        <w:right w:val="none" w:sz="0" w:space="0" w:color="auto"/>
      </w:divBdr>
      <w:divsChild>
        <w:div w:id="2088839441">
          <w:blockQuote w:val="1"/>
          <w:marLeft w:val="720"/>
          <w:marRight w:val="720"/>
          <w:marTop w:val="0"/>
          <w:marBottom w:val="65"/>
          <w:divBdr>
            <w:top w:val="none" w:sz="0" w:space="0" w:color="auto"/>
            <w:left w:val="none" w:sz="0" w:space="0" w:color="auto"/>
            <w:bottom w:val="none" w:sz="0" w:space="0" w:color="auto"/>
            <w:right w:val="none" w:sz="0" w:space="0" w:color="auto"/>
          </w:divBdr>
        </w:div>
      </w:divsChild>
    </w:div>
    <w:div w:id="2079087558">
      <w:bodyDiv w:val="1"/>
      <w:marLeft w:val="0"/>
      <w:marRight w:val="0"/>
      <w:marTop w:val="0"/>
      <w:marBottom w:val="0"/>
      <w:divBdr>
        <w:top w:val="none" w:sz="0" w:space="0" w:color="auto"/>
        <w:left w:val="none" w:sz="0" w:space="0" w:color="auto"/>
        <w:bottom w:val="none" w:sz="0" w:space="0" w:color="auto"/>
        <w:right w:val="none" w:sz="0" w:space="0" w:color="auto"/>
      </w:divBdr>
      <w:divsChild>
        <w:div w:id="1739749377">
          <w:marLeft w:val="0"/>
          <w:marRight w:val="0"/>
          <w:marTop w:val="0"/>
          <w:marBottom w:val="0"/>
          <w:divBdr>
            <w:top w:val="none" w:sz="0" w:space="0" w:color="auto"/>
            <w:left w:val="none" w:sz="0" w:space="0" w:color="auto"/>
            <w:bottom w:val="none" w:sz="0" w:space="0" w:color="auto"/>
            <w:right w:val="none" w:sz="0" w:space="0" w:color="auto"/>
          </w:divBdr>
          <w:divsChild>
            <w:div w:id="945697745">
              <w:marLeft w:val="0"/>
              <w:marRight w:val="0"/>
              <w:marTop w:val="340"/>
              <w:marBottom w:val="0"/>
              <w:divBdr>
                <w:top w:val="none" w:sz="0" w:space="0" w:color="auto"/>
                <w:left w:val="none" w:sz="0" w:space="0" w:color="auto"/>
                <w:bottom w:val="none" w:sz="0" w:space="0" w:color="auto"/>
                <w:right w:val="none" w:sz="0" w:space="0" w:color="auto"/>
              </w:divBdr>
              <w:divsChild>
                <w:div w:id="1187282938">
                  <w:marLeft w:val="0"/>
                  <w:marRight w:val="0"/>
                  <w:marTop w:val="0"/>
                  <w:marBottom w:val="0"/>
                  <w:divBdr>
                    <w:top w:val="none" w:sz="0" w:space="0" w:color="auto"/>
                    <w:left w:val="none" w:sz="0" w:space="0" w:color="auto"/>
                    <w:bottom w:val="none" w:sz="0" w:space="0" w:color="auto"/>
                    <w:right w:val="none" w:sz="0" w:space="0" w:color="auto"/>
                  </w:divBdr>
                  <w:divsChild>
                    <w:div w:id="1832062108">
                      <w:marLeft w:val="262"/>
                      <w:marRight w:val="0"/>
                      <w:marTop w:val="0"/>
                      <w:marBottom w:val="275"/>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www.uaa.alaska.edu/enri/aknhp_web/"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plants.usda.gov/"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kenaiwetlands.net/index.ht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npj.uwpress.org/search?author1=Ali+M+Quoreshi&amp;sortspec=date&amp;submit=Subm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plant-materials.nrcs.usda.gov"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plants.usda.gov/"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www.uaa.alaska.ed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gif"/><Relationship Id="rId22" Type="http://schemas.openxmlformats.org/officeDocument/2006/relationships/hyperlink" Target="http://www.nrcs.usda.gov/"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home\dale.darris\a%20a%20a%202011%20FACT%20SHEETS\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4775</TotalTime>
  <Pages>12</Pages>
  <Words>7910</Words>
  <Characters>45058</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Sitka alder (Alnus viridis ssp. sinuata) plant guide</vt:lpstr>
    </vt:vector>
  </TitlesOfParts>
  <Company>USDA NRCS National Plant Materials Center</Company>
  <LinksUpToDate>false</LinksUpToDate>
  <CharactersWithSpaces>52863</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Sitka alder (Alnus viridis ssp. sinuata) plant guide</dc:title>
  <dc:subject>Sitka alder (Alnus viridis ssp. sinuata) is a small shrub or tall tree useful for reclamation of infertile disturbed lands, stream bank stabilization, wildlife habitat, hedgerows, and improvement forestland site productivity</dc:subject>
  <dc:creator>Dale Darris</dc:creator>
  <cp:keywords>Plant guide, Sitka alder, Alnus viridis ssp. sinuata, description, adaptation, habitat, establishment, production, reclamation, forestry, stream banks</cp:keywords>
  <dc:description/>
  <cp:lastModifiedBy>julie.depue</cp:lastModifiedBy>
  <cp:revision>43</cp:revision>
  <cp:lastPrinted>2011-09-07T21:05:00Z</cp:lastPrinted>
  <dcterms:created xsi:type="dcterms:W3CDTF">2011-08-23T15:34:00Z</dcterms:created>
  <dcterms:modified xsi:type="dcterms:W3CDTF">2011-09-13T10:26:00Z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