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A06DA" w:rsidP="00E9203C">
      <w:pPr>
        <w:pStyle w:val="Heading1"/>
      </w:pPr>
      <w:r>
        <w:lastRenderedPageBreak/>
        <w:t>field mustard</w:t>
      </w:r>
    </w:p>
    <w:p w:rsidR="00CE7C18" w:rsidRDefault="00CA06DA" w:rsidP="00CE7C18">
      <w:pPr>
        <w:pStyle w:val="Heading2"/>
      </w:pPr>
      <w:r>
        <w:t xml:space="preserve">Brassica </w:t>
      </w:r>
      <w:proofErr w:type="gramStart"/>
      <w:r>
        <w:t>rapa</w:t>
      </w:r>
      <w:proofErr w:type="gramEnd"/>
      <w:r>
        <w:t xml:space="preserve"> </w:t>
      </w:r>
      <w:r>
        <w:rPr>
          <w:i w:val="0"/>
        </w:rPr>
        <w:t xml:space="preserve">L. </w:t>
      </w:r>
      <w:r w:rsidR="008E0B68">
        <w:rPr>
          <w:i w:val="0"/>
        </w:rPr>
        <w:t>var</w:t>
      </w:r>
      <w:r w:rsidRPr="00CA06DA">
        <w:rPr>
          <w:i w:val="0"/>
        </w:rPr>
        <w:t>.</w:t>
      </w:r>
      <w:r>
        <w:t xml:space="preserve"> rapa</w:t>
      </w:r>
      <w:r w:rsidR="00614036" w:rsidRPr="00A90532">
        <w:t xml:space="preserve"> </w:t>
      </w:r>
    </w:p>
    <w:p w:rsidR="00614036" w:rsidRPr="00A90532" w:rsidRDefault="00614036" w:rsidP="006A29CA">
      <w:pPr>
        <w:pStyle w:val="PlantSymbol"/>
      </w:pPr>
      <w:r w:rsidRPr="00A90532">
        <w:t xml:space="preserve">Plant Symbol = </w:t>
      </w:r>
      <w:r w:rsidR="00CA06DA">
        <w:t>BRRAR</w:t>
      </w:r>
    </w:p>
    <w:p w:rsidR="003759E1" w:rsidRDefault="001478F1" w:rsidP="00302C9A">
      <w:pPr>
        <w:pStyle w:val="BodytextNRCS"/>
        <w:spacing w:before="240"/>
      </w:pPr>
      <w:r w:rsidRPr="00354A89">
        <w:rPr>
          <w:i/>
        </w:rPr>
        <w:t>Contributed by</w:t>
      </w:r>
      <w:r w:rsidRPr="008517EF">
        <w:t>:</w:t>
      </w:r>
      <w:r w:rsidR="007B51E8">
        <w:t xml:space="preserve">  USDA NRCS </w:t>
      </w:r>
      <w:r w:rsidR="00CA06DA">
        <w:t xml:space="preserve">Plant Materials Center, </w:t>
      </w:r>
      <w:r w:rsidR="009A1484">
        <w:t xml:space="preserve">Corvallis, </w:t>
      </w:r>
      <w:r w:rsidR="00CA06DA">
        <w:t xml:space="preserve">Oregon </w:t>
      </w:r>
    </w:p>
    <w:p w:rsidR="009B674D" w:rsidRDefault="002E38A5" w:rsidP="009B674D">
      <w:pPr>
        <w:pStyle w:val="Heading3"/>
        <w:keepNext/>
      </w:pPr>
      <w:r>
        <w:rPr>
          <w:noProof/>
        </w:rPr>
        <w:drawing>
          <wp:inline distT="0" distB="0" distL="0" distR="0">
            <wp:extent cx="2971800" cy="4057015"/>
            <wp:effectExtent l="19050" t="0" r="0" b="0"/>
            <wp:docPr id="4" name="Picture 3" descr="Color image of Brassica rapa plant with yellow flowers, clasping upper leaves, and larger dissected lower leaves.  Photo by George W. Williams,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sica-rapa-plant.jpg"/>
                    <pic:cNvPicPr/>
                  </pic:nvPicPr>
                  <pic:blipFill>
                    <a:blip r:embed="rId14" cstate="screen"/>
                    <a:stretch>
                      <a:fillRect/>
                    </a:stretch>
                  </pic:blipFill>
                  <pic:spPr>
                    <a:xfrm>
                      <a:off x="0" y="0"/>
                      <a:ext cx="2971800" cy="4057015"/>
                    </a:xfrm>
                    <a:prstGeom prst="rect">
                      <a:avLst/>
                    </a:prstGeom>
                  </pic:spPr>
                </pic:pic>
              </a:graphicData>
            </a:graphic>
          </wp:inline>
        </w:drawing>
      </w:r>
    </w:p>
    <w:p w:rsidR="002E38A5" w:rsidRDefault="009B674D" w:rsidP="009B674D">
      <w:pPr>
        <w:pStyle w:val="CaptionNRCS"/>
      </w:pPr>
      <w:proofErr w:type="gramStart"/>
      <w:r>
        <w:t xml:space="preserve">Photo </w:t>
      </w:r>
      <w:r w:rsidR="0082389B">
        <w:t xml:space="preserve">by George W. Williams, 2011, courtesy of Wildflowers in Santa Barbara at </w:t>
      </w:r>
      <w:r w:rsidR="0082389B" w:rsidRPr="0082389B">
        <w:t>http://</w:t>
      </w:r>
      <w:r w:rsidRPr="007B44B0">
        <w:t>sbwildflowers.wordpress.com</w:t>
      </w:r>
      <w:r>
        <w:t>.</w:t>
      </w:r>
      <w:proofErr w:type="gramEnd"/>
    </w:p>
    <w:p w:rsidR="00712AC4" w:rsidRDefault="000F1970" w:rsidP="007866F3">
      <w:pPr>
        <w:pStyle w:val="Heading3"/>
        <w:contextualSpacing w:val="0"/>
      </w:pPr>
      <w:r w:rsidRPr="00A90532">
        <w:t>Alternate Names</w:t>
      </w:r>
    </w:p>
    <w:p w:rsidR="00776E04" w:rsidRDefault="0051102B" w:rsidP="00776E04">
      <w:pPr>
        <w:pStyle w:val="NRCSBodyText"/>
      </w:pPr>
      <w:r>
        <w:rPr>
          <w:i/>
        </w:rPr>
        <w:t xml:space="preserve">Alternate </w:t>
      </w:r>
      <w:r w:rsidR="0063641D">
        <w:rPr>
          <w:i/>
        </w:rPr>
        <w:t xml:space="preserve">Common Names: </w:t>
      </w:r>
      <w:r w:rsidR="0064487B">
        <w:t xml:space="preserve">common mustard, </w:t>
      </w:r>
      <w:r w:rsidRPr="0051102B">
        <w:t xml:space="preserve">wild </w:t>
      </w:r>
      <w:r w:rsidR="0064487B">
        <w:t>mustard</w:t>
      </w:r>
      <w:r>
        <w:t>, wild</w:t>
      </w:r>
      <w:r w:rsidR="0064487B" w:rsidRPr="0064487B">
        <w:t xml:space="preserve"> </w:t>
      </w:r>
      <w:r w:rsidR="0064487B" w:rsidRPr="0051102B">
        <w:t>turnip</w:t>
      </w:r>
      <w:r>
        <w:t>,</w:t>
      </w:r>
      <w:r w:rsidR="00FF0364">
        <w:t xml:space="preserve"> forage turnip,</w:t>
      </w:r>
      <w:r>
        <w:t xml:space="preserve"> wild rutabaga, birdsrape mustard, bird’s rape</w:t>
      </w:r>
      <w:r w:rsidR="00C833B4">
        <w:t>,</w:t>
      </w:r>
      <w:r w:rsidR="00531AA7">
        <w:t xml:space="preserve"> rape mustard</w:t>
      </w:r>
    </w:p>
    <w:p w:rsidR="0063641D" w:rsidRDefault="00776E04" w:rsidP="00846E33">
      <w:pPr>
        <w:pStyle w:val="NRCSBodyText"/>
        <w:spacing w:before="120" w:after="120"/>
        <w:rPr>
          <w:i/>
        </w:rPr>
      </w:pPr>
      <w:r w:rsidRPr="00776E04">
        <w:rPr>
          <w:i/>
        </w:rPr>
        <w:t>Horticultural cultivar</w:t>
      </w:r>
      <w:r>
        <w:rPr>
          <w:i/>
        </w:rPr>
        <w:t xml:space="preserve"> common name</w:t>
      </w:r>
      <w:r w:rsidRPr="00776E04">
        <w:rPr>
          <w:i/>
        </w:rPr>
        <w:t>s</w:t>
      </w:r>
      <w:r>
        <w:t xml:space="preserve">: </w:t>
      </w:r>
      <w:r w:rsidR="00F242DB">
        <w:t>turnip,</w:t>
      </w:r>
      <w:r w:rsidR="005B01E3">
        <w:t xml:space="preserve"> summer turnip,</w:t>
      </w:r>
      <w:r w:rsidR="00F242DB">
        <w:t xml:space="preserve"> seven-top turnip, </w:t>
      </w:r>
      <w:r w:rsidR="008C0E0D">
        <w:t>rapini,</w:t>
      </w:r>
      <w:r w:rsidR="00F242DB">
        <w:t xml:space="preserve"> broccoli raab,</w:t>
      </w:r>
      <w:r w:rsidR="008C0E0D">
        <w:t xml:space="preserve"> Italian kale</w:t>
      </w:r>
      <w:r w:rsidR="00C7523F">
        <w:t>;</w:t>
      </w:r>
      <w:r w:rsidR="005B01E3">
        <w:t xml:space="preserve"> swede or white turnip (Ireland, Scotland, </w:t>
      </w:r>
      <w:r w:rsidR="001F4562">
        <w:t>northern England</w:t>
      </w:r>
      <w:r w:rsidR="005B01E3">
        <w:t>)</w:t>
      </w:r>
    </w:p>
    <w:p w:rsidR="007A13A7" w:rsidRPr="00A848E9" w:rsidRDefault="0051102B" w:rsidP="007A13A7">
      <w:pPr>
        <w:pStyle w:val="NRCSBodyText"/>
        <w:rPr>
          <w:i/>
        </w:rPr>
      </w:pPr>
      <w:r>
        <w:rPr>
          <w:i/>
        </w:rPr>
        <w:t xml:space="preserve">Alternate </w:t>
      </w:r>
      <w:r w:rsidR="00BC20DA">
        <w:rPr>
          <w:i/>
        </w:rPr>
        <w:t xml:space="preserve">Scientific Names: </w:t>
      </w:r>
      <w:r w:rsidR="007A13A7" w:rsidRPr="00A848E9">
        <w:rPr>
          <w:i/>
        </w:rPr>
        <w:t xml:space="preserve">Brassica </w:t>
      </w:r>
      <w:proofErr w:type="gramStart"/>
      <w:r w:rsidR="007A13A7" w:rsidRPr="00A848E9">
        <w:rPr>
          <w:i/>
        </w:rPr>
        <w:t>rapa</w:t>
      </w:r>
      <w:proofErr w:type="gramEnd"/>
      <w:r w:rsidR="007A13A7" w:rsidRPr="00A848E9">
        <w:rPr>
          <w:i/>
        </w:rPr>
        <w:t xml:space="preserve"> </w:t>
      </w:r>
      <w:r w:rsidR="007A13A7" w:rsidRPr="00A848E9">
        <w:t xml:space="preserve">L. </w:t>
      </w:r>
      <w:r w:rsidR="008E0B68">
        <w:t>ssp</w:t>
      </w:r>
      <w:r w:rsidR="007A13A7" w:rsidRPr="00A848E9">
        <w:rPr>
          <w:i/>
        </w:rPr>
        <w:t>. rapa</w:t>
      </w:r>
      <w:r w:rsidR="007A13A7">
        <w:t>,</w:t>
      </w:r>
      <w:r w:rsidR="007A13A7" w:rsidRPr="00A848E9">
        <w:rPr>
          <w:i/>
        </w:rPr>
        <w:t xml:space="preserve">  </w:t>
      </w:r>
    </w:p>
    <w:p w:rsidR="004A79DB" w:rsidRPr="00A848E9" w:rsidRDefault="004A79DB" w:rsidP="004A79DB">
      <w:pPr>
        <w:pStyle w:val="NRCSBodyText"/>
        <w:rPr>
          <w:i/>
        </w:rPr>
      </w:pPr>
      <w:r w:rsidRPr="00A848E9">
        <w:rPr>
          <w:i/>
        </w:rPr>
        <w:t xml:space="preserve">Brassica </w:t>
      </w:r>
      <w:proofErr w:type="gramStart"/>
      <w:r w:rsidRPr="00A848E9">
        <w:rPr>
          <w:i/>
        </w:rPr>
        <w:t>rapa</w:t>
      </w:r>
      <w:proofErr w:type="gramEnd"/>
      <w:r w:rsidRPr="00A848E9">
        <w:rPr>
          <w:i/>
        </w:rPr>
        <w:t xml:space="preserve"> </w:t>
      </w:r>
      <w:r w:rsidRPr="00A848E9">
        <w:t>L. var</w:t>
      </w:r>
      <w:r w:rsidRPr="00A848E9">
        <w:rPr>
          <w:i/>
        </w:rPr>
        <w:t xml:space="preserve">. campestris </w:t>
      </w:r>
      <w:r w:rsidRPr="00A848E9">
        <w:t>(L.) W.D.J. Koch</w:t>
      </w:r>
      <w:r>
        <w:t>,</w:t>
      </w:r>
      <w:r w:rsidRPr="00A848E9">
        <w:rPr>
          <w:i/>
        </w:rPr>
        <w:t xml:space="preserve">    </w:t>
      </w:r>
    </w:p>
    <w:p w:rsidR="00A848E9" w:rsidRPr="00A848E9" w:rsidRDefault="00A848E9" w:rsidP="00A848E9">
      <w:pPr>
        <w:pStyle w:val="NRCSBodyText"/>
        <w:rPr>
          <w:i/>
        </w:rPr>
      </w:pPr>
      <w:r w:rsidRPr="00A848E9">
        <w:rPr>
          <w:i/>
        </w:rPr>
        <w:t xml:space="preserve">Brassica campestris </w:t>
      </w:r>
      <w:r w:rsidRPr="00A848E9">
        <w:t>L. ssp.</w:t>
      </w:r>
      <w:r w:rsidRPr="00A848E9">
        <w:rPr>
          <w:i/>
        </w:rPr>
        <w:t xml:space="preserve"> rapifera </w:t>
      </w:r>
      <w:r w:rsidRPr="00A848E9">
        <w:t xml:space="preserve">(Metzger) </w:t>
      </w:r>
      <w:proofErr w:type="gramStart"/>
      <w:r w:rsidRPr="00A848E9">
        <w:t>Sinsk.</w:t>
      </w:r>
      <w:r>
        <w:rPr>
          <w:i/>
        </w:rPr>
        <w:t>,</w:t>
      </w:r>
      <w:proofErr w:type="gramEnd"/>
      <w:r w:rsidRPr="00A848E9">
        <w:rPr>
          <w:i/>
        </w:rPr>
        <w:t xml:space="preserve">    </w:t>
      </w:r>
    </w:p>
    <w:p w:rsidR="0063641D" w:rsidRPr="000968E2" w:rsidRDefault="00A848E9" w:rsidP="00A848E9">
      <w:pPr>
        <w:pStyle w:val="NRCSBodyText"/>
        <w:rPr>
          <w:i/>
        </w:rPr>
      </w:pPr>
      <w:r w:rsidRPr="00A848E9">
        <w:rPr>
          <w:i/>
        </w:rPr>
        <w:t xml:space="preserve">Brassica campestris </w:t>
      </w:r>
      <w:r w:rsidRPr="00A848E9">
        <w:t>L. var.</w:t>
      </w:r>
      <w:r w:rsidRPr="00A848E9">
        <w:rPr>
          <w:i/>
        </w:rPr>
        <w:t xml:space="preserve"> </w:t>
      </w:r>
      <w:proofErr w:type="gramStart"/>
      <w:r w:rsidRPr="00A848E9">
        <w:rPr>
          <w:i/>
        </w:rPr>
        <w:t>rapa</w:t>
      </w:r>
      <w:proofErr w:type="gramEnd"/>
      <w:r w:rsidRPr="00A848E9">
        <w:rPr>
          <w:i/>
        </w:rPr>
        <w:t xml:space="preserve"> </w:t>
      </w:r>
      <w:r w:rsidRPr="00A848E9">
        <w:t xml:space="preserve">(L.) </w:t>
      </w:r>
      <w:proofErr w:type="gramStart"/>
      <w:r w:rsidRPr="00A848E9">
        <w:t>Hartm.</w:t>
      </w:r>
      <w:r>
        <w:t>,</w:t>
      </w:r>
      <w:proofErr w:type="gramEnd"/>
      <w:r w:rsidR="005B01E3">
        <w:t xml:space="preserve"> </w:t>
      </w:r>
      <w:r w:rsidR="003A615F" w:rsidRPr="003A615F">
        <w:rPr>
          <w:i/>
        </w:rPr>
        <w:t xml:space="preserve">Brassica napus </w:t>
      </w:r>
      <w:r w:rsidR="003A615F" w:rsidRPr="003A615F">
        <w:t>var</w:t>
      </w:r>
      <w:r w:rsidR="003A615F" w:rsidRPr="003A615F">
        <w:rPr>
          <w:i/>
        </w:rPr>
        <w:t xml:space="preserve">. quadrivalvis </w:t>
      </w:r>
      <w:r w:rsidR="003A615F" w:rsidRPr="003A615F">
        <w:t>(Hook. f. &amp; Thomson)</w:t>
      </w:r>
      <w:r w:rsidR="005B01E3">
        <w:t xml:space="preserve"> </w:t>
      </w:r>
      <w:r w:rsidR="003A615F" w:rsidRPr="003A615F">
        <w:t xml:space="preserve">O. E. </w:t>
      </w:r>
      <w:r w:rsidR="003A615F" w:rsidRPr="003A615F">
        <w:lastRenderedPageBreak/>
        <w:t>Schulz</w:t>
      </w:r>
      <w:r w:rsidR="00776E04">
        <w:t>,</w:t>
      </w:r>
      <w:r w:rsidR="003A615F" w:rsidRPr="003A615F">
        <w:rPr>
          <w:i/>
        </w:rPr>
        <w:t xml:space="preserve"> Brassica quadrivalvis </w:t>
      </w:r>
      <w:r w:rsidR="003A615F" w:rsidRPr="003A615F">
        <w:t>Hook. f. &amp; Thomson</w:t>
      </w:r>
      <w:r w:rsidR="00776E04">
        <w:t xml:space="preserve">, </w:t>
      </w:r>
      <w:r w:rsidRPr="00A848E9">
        <w:rPr>
          <w:i/>
        </w:rPr>
        <w:t xml:space="preserve">Caulanthus sulfureus </w:t>
      </w:r>
      <w:r w:rsidRPr="00A848E9">
        <w:t>Payson</w:t>
      </w:r>
    </w:p>
    <w:p w:rsidR="00CD49CC" w:rsidRDefault="00CD49CC" w:rsidP="007866F3">
      <w:pPr>
        <w:pStyle w:val="Heading3"/>
      </w:pPr>
      <w:r w:rsidRPr="00A90532">
        <w:t>Uses</w:t>
      </w:r>
    </w:p>
    <w:p w:rsidR="00A61EBB" w:rsidRDefault="0051102B" w:rsidP="00230CE2">
      <w:pPr>
        <w:pStyle w:val="NRCSBodyText"/>
        <w:spacing w:after="120"/>
      </w:pPr>
      <w:bookmarkStart w:id="0" w:name="OLE_LINK1"/>
      <w:r>
        <w:rPr>
          <w:i/>
        </w:rPr>
        <w:t>Cover crop</w:t>
      </w:r>
      <w:r>
        <w:t>:</w:t>
      </w:r>
      <w:r w:rsidR="00F8395D">
        <w:t xml:space="preserve"> </w:t>
      </w:r>
      <w:r w:rsidR="00990A0B">
        <w:t>Field mustard</w:t>
      </w:r>
      <w:r w:rsidR="00A61EBB">
        <w:t xml:space="preserve"> </w:t>
      </w:r>
      <w:r w:rsidR="00990A0B">
        <w:t>is</w:t>
      </w:r>
      <w:r w:rsidR="00A61EBB">
        <w:t xml:space="preserve"> used as </w:t>
      </w:r>
      <w:r w:rsidR="00864EF0">
        <w:t>a winter</w:t>
      </w:r>
      <w:r w:rsidR="00990A0B">
        <w:t xml:space="preserve"> annual</w:t>
      </w:r>
      <w:r w:rsidR="00555666">
        <w:t xml:space="preserve"> or rotational</w:t>
      </w:r>
      <w:r w:rsidR="00990A0B">
        <w:t xml:space="preserve"> cover crop</w:t>
      </w:r>
      <w:r w:rsidR="00555666">
        <w:t xml:space="preserve"> in vegetable and specialty crops as well as row crop production</w:t>
      </w:r>
      <w:r w:rsidR="00C27CA3">
        <w:t>.</w:t>
      </w:r>
      <w:r w:rsidR="00A61EBB">
        <w:t xml:space="preserve"> </w:t>
      </w:r>
      <w:r w:rsidR="00C27CA3">
        <w:t xml:space="preserve"> It has the potential </w:t>
      </w:r>
      <w:r w:rsidR="00A61EBB">
        <w:t xml:space="preserve">to prevent erosion, suppress weeds and soil-borne pests, </w:t>
      </w:r>
      <w:r w:rsidR="00990A0B">
        <w:t>alleviate</w:t>
      </w:r>
      <w:r w:rsidR="00A61EBB">
        <w:t xml:space="preserve"> soil compaction and scavenge nutrients (Clark, 2007).</w:t>
      </w:r>
      <w:r w:rsidR="00F22A1D">
        <w:t xml:space="preserve">  </w:t>
      </w:r>
      <w:r w:rsidR="009813E8">
        <w:t>It has</w:t>
      </w:r>
      <w:r w:rsidR="00F22A1D">
        <w:t xml:space="preserve"> rapid fall growth, high biomass production</w:t>
      </w:r>
      <w:r w:rsidR="00C5458C">
        <w:t>,</w:t>
      </w:r>
      <w:r w:rsidR="00F22A1D">
        <w:t xml:space="preserve"> and nutrient scavenging ability following high input cash crops.</w:t>
      </w:r>
      <w:r w:rsidR="00990A0B">
        <w:t xml:space="preserve">  Field mustard can be grown as a cover crop alone or in a mix with other brassicas, small grains</w:t>
      </w:r>
      <w:r w:rsidR="00472A4B">
        <w:t>,</w:t>
      </w:r>
      <w:r w:rsidR="00990A0B">
        <w:t xml:space="preserve"> or </w:t>
      </w:r>
      <w:r w:rsidR="006635F9">
        <w:t>legumes</w:t>
      </w:r>
      <w:r w:rsidR="00652EF7">
        <w:t xml:space="preserve">. </w:t>
      </w:r>
      <w:r w:rsidR="00877902">
        <w:t>In the Northeast, Mid-Atlantic</w:t>
      </w:r>
      <w:r w:rsidR="00472A4B">
        <w:t>,</w:t>
      </w:r>
      <w:r w:rsidR="00877902">
        <w:t xml:space="preserve"> and Great Lakes bioregions, it </w:t>
      </w:r>
      <w:r w:rsidR="00864EF0">
        <w:t>appears</w:t>
      </w:r>
      <w:r w:rsidR="00877902">
        <w:t xml:space="preserve"> to be </w:t>
      </w:r>
      <w:r w:rsidR="00864EF0">
        <w:t>a good tool as a</w:t>
      </w:r>
      <w:r w:rsidR="005E5ECC">
        <w:t xml:space="preserve"> </w:t>
      </w:r>
      <w:r w:rsidR="00877902">
        <w:t>biofumigant cover crop for control of nematodes, soil-borne diseases</w:t>
      </w:r>
      <w:r w:rsidR="00602F6C">
        <w:t xml:space="preserve"> including the fungal pathogen </w:t>
      </w:r>
      <w:r w:rsidR="00203C04">
        <w:t>(</w:t>
      </w:r>
      <w:r w:rsidR="00602F6C" w:rsidRPr="00341708">
        <w:rPr>
          <w:i/>
        </w:rPr>
        <w:t>Rhizoctonia</w:t>
      </w:r>
      <w:r w:rsidR="00203C04" w:rsidRPr="00203C04">
        <w:t>)</w:t>
      </w:r>
      <w:r w:rsidR="00203C04">
        <w:rPr>
          <w:i/>
        </w:rPr>
        <w:t xml:space="preserve"> </w:t>
      </w:r>
      <w:r w:rsidR="00203C04">
        <w:t>responsible for damping-</w:t>
      </w:r>
      <w:r w:rsidR="00203C04" w:rsidRPr="00203C04">
        <w:t>off</w:t>
      </w:r>
      <w:r w:rsidR="00877902">
        <w:t>, weeds</w:t>
      </w:r>
      <w:r w:rsidR="00472A4B">
        <w:t>,</w:t>
      </w:r>
      <w:r w:rsidR="00877902" w:rsidRPr="00877902">
        <w:t xml:space="preserve"> </w:t>
      </w:r>
      <w:r w:rsidR="00877902">
        <w:t>and other pests</w:t>
      </w:r>
      <w:r w:rsidR="00652EF7">
        <w:t xml:space="preserve">. </w:t>
      </w:r>
      <w:r w:rsidR="00E910BF">
        <w:t>W</w:t>
      </w:r>
      <w:r w:rsidR="00877902">
        <w:t>hen biomass is incorporated</w:t>
      </w:r>
      <w:r w:rsidR="005E5ECC">
        <w:t xml:space="preserve"> </w:t>
      </w:r>
      <w:r w:rsidR="00877902">
        <w:t>into the soil</w:t>
      </w:r>
      <w:r w:rsidR="00864EF0">
        <w:t>,</w:t>
      </w:r>
      <w:r w:rsidR="00F0151F">
        <w:t xml:space="preserve"> soil microbes break down</w:t>
      </w:r>
      <w:r w:rsidR="00E910BF">
        <w:t xml:space="preserve"> sulfur compounds in the plant</w:t>
      </w:r>
      <w:r w:rsidR="00F0151F">
        <w:t xml:space="preserve"> into</w:t>
      </w:r>
      <w:r w:rsidR="00E910BF">
        <w:t xml:space="preserve"> </w:t>
      </w:r>
      <w:r w:rsidR="00F0151F">
        <w:t>isothiocyanide, which can act as a fumigant and weed suppressant</w:t>
      </w:r>
      <w:r w:rsidR="00864EF0">
        <w:t xml:space="preserve"> </w:t>
      </w:r>
      <w:r w:rsidR="002323AC">
        <w:t>(Olmstead, 2006)</w:t>
      </w:r>
      <w:r w:rsidR="00877902">
        <w:t>.</w:t>
      </w:r>
      <w:r w:rsidR="003862B2">
        <w:t xml:space="preserve">  </w:t>
      </w:r>
      <w:r w:rsidR="002323AC">
        <w:t>Field mustard</w:t>
      </w:r>
      <w:r w:rsidR="003862B2">
        <w:t xml:space="preserve"> produces 2,000 to 5,000 pounds of dry matter per acr</w:t>
      </w:r>
      <w:r w:rsidR="003A6083">
        <w:t>e per year and 40 to 160 lb/ac</w:t>
      </w:r>
      <w:r w:rsidR="00103BAE">
        <w:t>re</w:t>
      </w:r>
      <w:r w:rsidR="003862B2">
        <w:t xml:space="preserve"> total N</w:t>
      </w:r>
      <w:r w:rsidR="002323AC">
        <w:t xml:space="preserve"> (Clark, 2007)</w:t>
      </w:r>
      <w:r w:rsidR="003862B2">
        <w:t>.</w:t>
      </w:r>
      <w:r w:rsidR="005E5ECC">
        <w:t xml:space="preserve">  </w:t>
      </w:r>
      <w:r w:rsidR="00A61EBB">
        <w:t xml:space="preserve">  </w:t>
      </w:r>
    </w:p>
    <w:p w:rsidR="003D0BA9" w:rsidRDefault="002B38BD" w:rsidP="00230CE2">
      <w:pPr>
        <w:pStyle w:val="NRCSBodyText"/>
        <w:spacing w:after="120"/>
      </w:pPr>
      <w:proofErr w:type="gramStart"/>
      <w:r w:rsidRPr="002B38BD">
        <w:rPr>
          <w:i/>
        </w:rPr>
        <w:t>Intercropping</w:t>
      </w:r>
      <w:r>
        <w:t xml:space="preserve">: </w:t>
      </w:r>
      <w:r w:rsidR="00E10E06">
        <w:t>I</w:t>
      </w:r>
      <w:r w:rsidR="00AB065E">
        <w:t xml:space="preserve">ntercropping can increase cropping system diversity and profitability by producing two simultaneous crops </w:t>
      </w:r>
      <w:r w:rsidR="00B80EE9">
        <w:t xml:space="preserve">on </w:t>
      </w:r>
      <w:r w:rsidR="00AB065E">
        <w:t>the same land.</w:t>
      </w:r>
      <w:proofErr w:type="gramEnd"/>
      <w:r w:rsidR="00AB065E">
        <w:t xml:space="preserve">  </w:t>
      </w:r>
      <w:r w:rsidR="00602F6C">
        <w:t>In New Mexico, f</w:t>
      </w:r>
      <w:r w:rsidR="00F8395D">
        <w:t xml:space="preserve">orage turnip </w:t>
      </w:r>
      <w:r w:rsidR="00602F6C">
        <w:t>was</w:t>
      </w:r>
      <w:r w:rsidR="00F8395D">
        <w:t xml:space="preserve"> interseeded between rows of </w:t>
      </w:r>
      <w:r w:rsidR="00AB065E">
        <w:t>chi</w:t>
      </w:r>
      <w:r w:rsidR="00F8395D">
        <w:t xml:space="preserve">li peppers </w:t>
      </w:r>
      <w:r w:rsidR="00AB065E">
        <w:t xml:space="preserve">and sweet </w:t>
      </w:r>
      <w:r w:rsidR="00F8395D">
        <w:t>corn without affecting yields of the cash crop</w:t>
      </w:r>
      <w:r w:rsidR="00562C56">
        <w:t xml:space="preserve"> </w:t>
      </w:r>
      <w:r w:rsidR="00E10E06">
        <w:t xml:space="preserve">when </w:t>
      </w:r>
      <w:r w:rsidR="00602F6C">
        <w:t xml:space="preserve">the </w:t>
      </w:r>
      <w:r w:rsidR="009953E9">
        <w:t xml:space="preserve">turnip </w:t>
      </w:r>
      <w:r w:rsidR="00602F6C">
        <w:t>seeding wa</w:t>
      </w:r>
      <w:r w:rsidR="00AB065E">
        <w:t>s timed correctly</w:t>
      </w:r>
      <w:r w:rsidR="00204BBE">
        <w:t xml:space="preserve"> (Gulden et al., 1997a, </w:t>
      </w:r>
      <w:proofErr w:type="gramStart"/>
      <w:r w:rsidR="00204BBE">
        <w:t>1997b</w:t>
      </w:r>
      <w:proofErr w:type="gramEnd"/>
      <w:r w:rsidR="00204BBE">
        <w:t>)</w:t>
      </w:r>
      <w:r w:rsidR="00AB065E">
        <w:t xml:space="preserve">.  </w:t>
      </w:r>
    </w:p>
    <w:p w:rsidR="00E06910" w:rsidRDefault="00C833B4" w:rsidP="00230CE2">
      <w:pPr>
        <w:pStyle w:val="NRCSBodyText"/>
        <w:spacing w:after="120"/>
      </w:pPr>
      <w:r>
        <w:rPr>
          <w:i/>
        </w:rPr>
        <w:t>Forage</w:t>
      </w:r>
      <w:r w:rsidR="00230CE2">
        <w:t>: Cultivars with larger roots</w:t>
      </w:r>
      <w:r w:rsidR="00FF0364">
        <w:t>, commonly called forage turnip,</w:t>
      </w:r>
      <w:r w:rsidR="00230CE2">
        <w:t xml:space="preserve"> </w:t>
      </w:r>
      <w:r w:rsidR="000B21DA">
        <w:t>have been a popular forage</w:t>
      </w:r>
      <w:r w:rsidR="000B21DA" w:rsidRPr="000B21DA">
        <w:t xml:space="preserve"> </w:t>
      </w:r>
      <w:r w:rsidR="000B21DA">
        <w:t xml:space="preserve">crop for livestock in Europe and Asia for at least 600 years (Undersander et al., 1991). </w:t>
      </w:r>
      <w:r w:rsidR="00E06910">
        <w:t xml:space="preserve">Forage turnip is a useful crop for extending the fall grazing season for dairy cows and other livestock (Thomet and Kohler, 2003; UMass Extension, 2012).  </w:t>
      </w:r>
      <w:r w:rsidR="00FB6075">
        <w:t>Forage turnip</w:t>
      </w:r>
      <w:r w:rsidR="007A4EBE">
        <w:t xml:space="preserve"> was largely replaced with corn silage in the early 1900s because it required less labor</w:t>
      </w:r>
      <w:r w:rsidR="00CA1EF1">
        <w:t>.</w:t>
      </w:r>
      <w:r w:rsidR="007A4EBE">
        <w:t xml:space="preserve"> </w:t>
      </w:r>
      <w:r w:rsidR="008563A4">
        <w:t xml:space="preserve">The </w:t>
      </w:r>
      <w:r w:rsidR="00CA1EF1">
        <w:t xml:space="preserve">use </w:t>
      </w:r>
      <w:r w:rsidR="008563A4">
        <w:t xml:space="preserve">of forage turnip </w:t>
      </w:r>
      <w:r w:rsidR="007A4EBE">
        <w:t xml:space="preserve">increased again in the 1970s with </w:t>
      </w:r>
      <w:r w:rsidR="00E06910">
        <w:t xml:space="preserve">the </w:t>
      </w:r>
      <w:r w:rsidR="009953E9">
        <w:t xml:space="preserve">development </w:t>
      </w:r>
      <w:r w:rsidR="00E06910">
        <w:t xml:space="preserve">of </w:t>
      </w:r>
      <w:r w:rsidR="007A4EBE">
        <w:t>new cultivars</w:t>
      </w:r>
      <w:r w:rsidR="00E06910">
        <w:t xml:space="preserve"> that could be </w:t>
      </w:r>
      <w:r w:rsidR="007A4EBE">
        <w:t xml:space="preserve">seeded directly into pastures. </w:t>
      </w:r>
      <w:r w:rsidR="002A3B6D">
        <w:t xml:space="preserve"> </w:t>
      </w:r>
    </w:p>
    <w:p w:rsidR="00230CE2" w:rsidRDefault="00BB1136" w:rsidP="00230CE2">
      <w:pPr>
        <w:pStyle w:val="NRCSBodyText"/>
        <w:spacing w:after="120"/>
      </w:pPr>
      <w:r>
        <w:t xml:space="preserve">Aboveground </w:t>
      </w:r>
      <w:r w:rsidR="008563A4">
        <w:t xml:space="preserve">vegetation </w:t>
      </w:r>
      <w:r>
        <w:t>contain</w:t>
      </w:r>
      <w:r w:rsidR="008563A4">
        <w:t>s</w:t>
      </w:r>
      <w:r>
        <w:t xml:space="preserve"> 20 to 25% crude protein</w:t>
      </w:r>
      <w:r w:rsidR="001164A1">
        <w:t>,</w:t>
      </w:r>
      <w:r>
        <w:t xml:space="preserve"> 65 to 80% in vitro digestible dry matter (IVDDM)</w:t>
      </w:r>
      <w:r w:rsidR="001164A1">
        <w:t xml:space="preserve">, </w:t>
      </w:r>
      <w:r>
        <w:t>about 20% neutral detergent fiber (NDF)</w:t>
      </w:r>
      <w:r w:rsidR="001164A1">
        <w:t>,</w:t>
      </w:r>
      <w:r>
        <w:t xml:space="preserve"> and about 23% acid detergent fiber (ADF)</w:t>
      </w:r>
      <w:r w:rsidR="008563A4">
        <w:t>.</w:t>
      </w:r>
      <w:r w:rsidR="009953E9">
        <w:t xml:space="preserve">  </w:t>
      </w:r>
      <w:r w:rsidR="008563A4">
        <w:t>T</w:t>
      </w:r>
      <w:r>
        <w:t>he roots contain 10 to 14% crude protein</w:t>
      </w:r>
      <w:r w:rsidR="001164A1">
        <w:t>,</w:t>
      </w:r>
      <w:r>
        <w:t xml:space="preserve"> and 80 to 85% IVDDM</w:t>
      </w:r>
      <w:r w:rsidR="00393F45">
        <w:t xml:space="preserve"> (Undersander et al., 1991)</w:t>
      </w:r>
      <w:r>
        <w:t>.</w:t>
      </w:r>
      <w:r w:rsidR="002C54EA">
        <w:t xml:space="preserve">  However, </w:t>
      </w:r>
      <w:r w:rsidR="00EA3D6C">
        <w:t xml:space="preserve">the roots, leaves, and especially seeds of </w:t>
      </w:r>
      <w:r w:rsidR="00EA3D6C" w:rsidRPr="00E939CA">
        <w:rPr>
          <w:i/>
        </w:rPr>
        <w:t>Brassica</w:t>
      </w:r>
      <w:r w:rsidR="00EA3D6C">
        <w:t xml:space="preserve"> and related species contain sulfur compounds (glucosinolates) that can irritate the digestive tracts or create thyroid problems in livestock if consumed in large quantities over time (</w:t>
      </w:r>
      <w:r w:rsidR="00EA3D6C" w:rsidRPr="00683B05">
        <w:t xml:space="preserve">DiTomaso and </w:t>
      </w:r>
      <w:r w:rsidR="00EA3D6C" w:rsidRPr="00683B05">
        <w:lastRenderedPageBreak/>
        <w:t>Healy, 2007</w:t>
      </w:r>
      <w:r w:rsidR="00EA3D6C">
        <w:t>).  Toxicity in livestock can create symptoms such as colic, diarrhea, excessive salivation, and thyroid enlargement.  Problems arise when livestock eat large quantities of seed or</w:t>
      </w:r>
      <w:r w:rsidR="00EA3D6C" w:rsidRPr="002431C7">
        <w:t xml:space="preserve"> </w:t>
      </w:r>
      <w:r w:rsidR="00EA3D6C">
        <w:t xml:space="preserve">are confined to pastures composed primarily of mustards. </w:t>
      </w:r>
      <w:r w:rsidR="00EA3D6C" w:rsidRPr="002431C7">
        <w:t xml:space="preserve"> </w:t>
      </w:r>
      <w:r w:rsidR="009953E9">
        <w:t xml:space="preserve"> </w:t>
      </w:r>
      <w:r w:rsidR="002C54EA">
        <w:t xml:space="preserve"> </w:t>
      </w:r>
    </w:p>
    <w:p w:rsidR="00CE473C" w:rsidRDefault="00CE473C" w:rsidP="00CE473C">
      <w:pPr>
        <w:pStyle w:val="NRCSBodyText"/>
        <w:spacing w:after="120"/>
      </w:pPr>
      <w:r w:rsidRPr="00230CE2">
        <w:rPr>
          <w:i/>
        </w:rPr>
        <w:t>Vegetable crop</w:t>
      </w:r>
      <w:r>
        <w:t xml:space="preserve">: </w:t>
      </w:r>
      <w:r w:rsidR="00452031" w:rsidRPr="00452031">
        <w:rPr>
          <w:i/>
        </w:rPr>
        <w:t xml:space="preserve">Brassica </w:t>
      </w:r>
      <w:proofErr w:type="gramStart"/>
      <w:r w:rsidR="00452031" w:rsidRPr="00452031">
        <w:rPr>
          <w:i/>
        </w:rPr>
        <w:t>rapa</w:t>
      </w:r>
      <w:proofErr w:type="gramEnd"/>
      <w:r w:rsidR="00452031">
        <w:t xml:space="preserve"> has been cultivated in Europe </w:t>
      </w:r>
      <w:r w:rsidR="00CF6E92">
        <w:t xml:space="preserve">as a vegetable for human consumption </w:t>
      </w:r>
      <w:r w:rsidR="00452031">
        <w:t>for more than 4,000 years (Duke, 1983)</w:t>
      </w:r>
      <w:r w:rsidR="00652EF7">
        <w:t xml:space="preserve">. </w:t>
      </w:r>
      <w:r>
        <w:t>Turnip roots are the product of horticultural cultivars of this species.  The leaves</w:t>
      </w:r>
      <w:r w:rsidR="008515EA">
        <w:t>, known as “turnip greens” or “turnip tops”,</w:t>
      </w:r>
      <w:r>
        <w:t xml:space="preserve"> are also eaten</w:t>
      </w:r>
      <w:r w:rsidR="008515EA">
        <w:t xml:space="preserve"> raw or cooked</w:t>
      </w:r>
      <w:r>
        <w:t xml:space="preserve"> and have a slightly spicy flavor similar to mustard greens.  Rapini, or broccoli raab, is another vegetable derived from a cultivar of this species.</w:t>
      </w:r>
    </w:p>
    <w:p w:rsidR="00CE2C33" w:rsidRPr="0051102B" w:rsidRDefault="00CE2C33" w:rsidP="00230CE2">
      <w:pPr>
        <w:pStyle w:val="NRCSBodyText"/>
        <w:spacing w:after="120"/>
      </w:pPr>
      <w:r w:rsidRPr="00CE2C33">
        <w:rPr>
          <w:i/>
        </w:rPr>
        <w:t>Seed</w:t>
      </w:r>
      <w:r>
        <w:t xml:space="preserve">: </w:t>
      </w:r>
      <w:r w:rsidR="00602F6C">
        <w:t>Canola</w:t>
      </w:r>
      <w:r w:rsidR="000E3A0A">
        <w:t xml:space="preserve"> is a cultivar of either </w:t>
      </w:r>
      <w:r w:rsidR="000E3A0A" w:rsidRPr="000E3A0A">
        <w:rPr>
          <w:i/>
        </w:rPr>
        <w:t xml:space="preserve">Brassica </w:t>
      </w:r>
      <w:proofErr w:type="gramStart"/>
      <w:r w:rsidR="000E3A0A" w:rsidRPr="000E3A0A">
        <w:rPr>
          <w:i/>
        </w:rPr>
        <w:t>rapa</w:t>
      </w:r>
      <w:proofErr w:type="gramEnd"/>
      <w:r w:rsidR="000E3A0A" w:rsidRPr="000E3A0A">
        <w:rPr>
          <w:i/>
        </w:rPr>
        <w:t xml:space="preserve"> </w:t>
      </w:r>
      <w:r w:rsidR="000E3A0A">
        <w:t xml:space="preserve">or </w:t>
      </w:r>
      <w:r w:rsidR="000E3A0A" w:rsidRPr="000E3A0A">
        <w:rPr>
          <w:i/>
        </w:rPr>
        <w:t>B. napus</w:t>
      </w:r>
      <w:r w:rsidR="004733C4">
        <w:rPr>
          <w:i/>
        </w:rPr>
        <w:t xml:space="preserve">. </w:t>
      </w:r>
      <w:r w:rsidR="00711130" w:rsidRPr="00711130">
        <w:t>Seed was developed with lower levels</w:t>
      </w:r>
      <w:r w:rsidR="004733C4">
        <w:rPr>
          <w:i/>
        </w:rPr>
        <w:t xml:space="preserve"> </w:t>
      </w:r>
      <w:r w:rsidR="000E3A0A">
        <w:t xml:space="preserve">of erucic acid and glucosinolates </w:t>
      </w:r>
      <w:r w:rsidR="00927978">
        <w:t>to make the oil safer for human consumption</w:t>
      </w:r>
      <w:r w:rsidR="00DE1CFD">
        <w:t xml:space="preserve"> (Canola Council of Canada, 2012)</w:t>
      </w:r>
      <w:r w:rsidR="000E3A0A">
        <w:t xml:space="preserve">.  The name canola comes from </w:t>
      </w:r>
      <w:r w:rsidR="000E3A0A" w:rsidRPr="000E3A0A">
        <w:rPr>
          <w:b/>
        </w:rPr>
        <w:t>Can</w:t>
      </w:r>
      <w:r w:rsidR="000E3A0A">
        <w:t xml:space="preserve">adian </w:t>
      </w:r>
      <w:r w:rsidR="000E3A0A" w:rsidRPr="000E3A0A">
        <w:rPr>
          <w:b/>
        </w:rPr>
        <w:t>o</w:t>
      </w:r>
      <w:r w:rsidR="000E3A0A">
        <w:t xml:space="preserve">il, </w:t>
      </w:r>
      <w:r w:rsidR="000E3A0A" w:rsidRPr="000E3A0A">
        <w:rPr>
          <w:b/>
        </w:rPr>
        <w:t>l</w:t>
      </w:r>
      <w:r w:rsidR="000E3A0A">
        <w:t xml:space="preserve">ow </w:t>
      </w:r>
      <w:r w:rsidR="000E3A0A" w:rsidRPr="000E3A0A">
        <w:rPr>
          <w:b/>
        </w:rPr>
        <w:t>a</w:t>
      </w:r>
      <w:r w:rsidR="000E3A0A">
        <w:t>cid</w:t>
      </w:r>
      <w:r w:rsidR="00927978">
        <w:t>;</w:t>
      </w:r>
      <w:r w:rsidR="000E3A0A">
        <w:t xml:space="preserve"> </w:t>
      </w:r>
      <w:r w:rsidR="00927978">
        <w:t>rapeseed oil must contain less than 2% erucic acid to qualify as canola</w:t>
      </w:r>
      <w:r w:rsidR="00652EF7">
        <w:t xml:space="preserve">. </w:t>
      </w:r>
      <w:r w:rsidR="00927978">
        <w:t xml:space="preserve">Canola </w:t>
      </w:r>
      <w:r w:rsidR="00271ABB">
        <w:t xml:space="preserve">and rapeseed </w:t>
      </w:r>
      <w:r w:rsidR="00927978">
        <w:t>oil</w:t>
      </w:r>
      <w:r w:rsidR="00617B23">
        <w:t>s</w:t>
      </w:r>
      <w:r w:rsidR="00927978">
        <w:t xml:space="preserve"> </w:t>
      </w:r>
      <w:r w:rsidR="00271ABB">
        <w:t>are</w:t>
      </w:r>
      <w:r w:rsidR="00927978">
        <w:t xml:space="preserve"> used as </w:t>
      </w:r>
      <w:r w:rsidR="00AD351C">
        <w:t>cooking</w:t>
      </w:r>
      <w:r w:rsidR="00927978">
        <w:t xml:space="preserve"> oil, industrial lubricant</w:t>
      </w:r>
      <w:r w:rsidR="00617B23">
        <w:t>s</w:t>
      </w:r>
      <w:r w:rsidR="00927978">
        <w:t>,</w:t>
      </w:r>
      <w:r w:rsidR="00617B23">
        <w:t xml:space="preserve"> lamp oil,</w:t>
      </w:r>
      <w:r w:rsidR="00271ABB">
        <w:t xml:space="preserve"> in soap making</w:t>
      </w:r>
      <w:r w:rsidR="001674BC">
        <w:t>,</w:t>
      </w:r>
      <w:r w:rsidR="00927978">
        <w:t xml:space="preserve"> biodiesel</w:t>
      </w:r>
      <w:r w:rsidR="001674BC">
        <w:t xml:space="preserve"> production</w:t>
      </w:r>
      <w:r w:rsidR="00F22A1D">
        <w:t>,</w:t>
      </w:r>
      <w:r w:rsidR="00927978">
        <w:t xml:space="preserve"> and the meal is used as a protein source in animal feed</w:t>
      </w:r>
      <w:r w:rsidR="00617B23">
        <w:t xml:space="preserve"> (Canola Council of Canada, 2012; Plants for a Future, 2012)</w:t>
      </w:r>
      <w:r w:rsidR="00927978">
        <w:t>.</w:t>
      </w:r>
      <w:r w:rsidR="000E3A0A">
        <w:t xml:space="preserve">  </w:t>
      </w:r>
    </w:p>
    <w:p w:rsidR="00496502" w:rsidRPr="007A5BEE" w:rsidRDefault="00496502" w:rsidP="00496502">
      <w:pPr>
        <w:pStyle w:val="NRCSBodyText"/>
        <w:spacing w:before="120"/>
      </w:pPr>
      <w:r w:rsidRPr="00496502">
        <w:rPr>
          <w:i/>
        </w:rPr>
        <w:t>Ethnobotany</w:t>
      </w:r>
      <w:r>
        <w:rPr>
          <w:i/>
        </w:rPr>
        <w:t xml:space="preserve">: </w:t>
      </w:r>
      <w:r>
        <w:t>Field mustard roots and leaves were used as food by many Native American tribes following introduction of the plant by white settlers (Moerman</w:t>
      </w:r>
      <w:r w:rsidR="00C524B7">
        <w:t>,</w:t>
      </w:r>
      <w:r>
        <w:t xml:space="preserve"> </w:t>
      </w:r>
      <w:r w:rsidR="0083417F">
        <w:t>2012</w:t>
      </w:r>
      <w:r>
        <w:t>).</w:t>
      </w:r>
      <w:r w:rsidR="00E5068F">
        <w:t xml:space="preserve">  </w:t>
      </w:r>
      <w:r w:rsidR="008A46A0">
        <w:t>V</w:t>
      </w:r>
      <w:r w:rsidR="00E5068F">
        <w:t xml:space="preserve">arious parts of the plant </w:t>
      </w:r>
      <w:r w:rsidR="00452031">
        <w:t>have been</w:t>
      </w:r>
      <w:r w:rsidR="008A46A0">
        <w:t xml:space="preserve"> used </w:t>
      </w:r>
      <w:r w:rsidR="00E5068F">
        <w:t>as a folk remedy for different types of cancer, either by boiling the mashed stems and leaves, powdering the seeds, or mak</w:t>
      </w:r>
      <w:r w:rsidR="008A46A0">
        <w:t>ing a salve from the flowers (Duke, 1983</w:t>
      </w:r>
      <w:r w:rsidR="008627D3">
        <w:t>; Plants for a Future, 2012</w:t>
      </w:r>
      <w:r w:rsidR="008A46A0">
        <w:t>).</w:t>
      </w:r>
    </w:p>
    <w:p w:rsidR="007866F3" w:rsidRDefault="00CD49CC" w:rsidP="008515EA">
      <w:pPr>
        <w:pStyle w:val="Heading3"/>
        <w:keepNext/>
      </w:pPr>
      <w:r w:rsidRPr="00A90532">
        <w:t>Status</w:t>
      </w:r>
    </w:p>
    <w:p w:rsidR="00CD49CC" w:rsidRDefault="006557B5" w:rsidP="009372DC">
      <w:pPr>
        <w:pStyle w:val="BodytextNRCS"/>
      </w:pPr>
      <w:r w:rsidRPr="006557B5">
        <w:rPr>
          <w:i/>
        </w:rPr>
        <w:t>Brassica</w:t>
      </w:r>
      <w:r>
        <w:rPr>
          <w:i/>
        </w:rPr>
        <w:t xml:space="preserve"> </w:t>
      </w:r>
      <w:r w:rsidRPr="006557B5">
        <w:t>spp.</w:t>
      </w:r>
      <w:r w:rsidRPr="006557B5">
        <w:rPr>
          <w:i/>
        </w:rPr>
        <w:t xml:space="preserve"> </w:t>
      </w:r>
      <w:r>
        <w:t>is a state-listed restricted noxious weed seed in Arizona and a prohibited noxious weed seed in Michigan</w:t>
      </w:r>
      <w:r w:rsidR="00D514B7">
        <w:t xml:space="preserve"> (MDA</w:t>
      </w:r>
      <w:r w:rsidR="00C524B7">
        <w:t>,</w:t>
      </w:r>
      <w:r w:rsidR="00D514B7">
        <w:t xml:space="preserve"> 2011</w:t>
      </w:r>
      <w:r w:rsidR="00F859B7">
        <w:t>; Parker</w:t>
      </w:r>
      <w:r w:rsidR="00C524B7">
        <w:t>,</w:t>
      </w:r>
      <w:r w:rsidR="00F859B7">
        <w:t xml:space="preserve"> 1972</w:t>
      </w:r>
      <w:r w:rsidR="00D514B7">
        <w:t>)</w:t>
      </w:r>
      <w:r>
        <w:t xml:space="preserve">.  </w:t>
      </w:r>
      <w:r w:rsidR="00CD49CC">
        <w:t xml:space="preserve">Please consult the PLANTS Web site and your </w:t>
      </w:r>
      <w:r w:rsidR="008E5D57">
        <w:t>s</w:t>
      </w:r>
      <w:r w:rsidR="00CD49CC">
        <w:t>tate Department of Natural Resources for this plant’s current status (</w:t>
      </w:r>
      <w:r w:rsidR="00EE3490">
        <w:t>e.g.,</w:t>
      </w:r>
      <w:r w:rsidR="00CD49CC">
        <w:t xml:space="preserve"> threatened or endangered species, state noxious status, and wetland indicator values).</w:t>
      </w:r>
    </w:p>
    <w:bookmarkEnd w:id="0"/>
    <w:p w:rsidR="007866F3" w:rsidRDefault="000D3A30" w:rsidP="00877902">
      <w:pPr>
        <w:pStyle w:val="Heading3"/>
        <w:keepNext/>
      </w:pPr>
      <w:r w:rsidRPr="00A90532">
        <w:t>Weediness</w:t>
      </w:r>
    </w:p>
    <w:p w:rsidR="000D3A30" w:rsidRDefault="000D3A30" w:rsidP="007866F3">
      <w:pPr>
        <w:pStyle w:val="BodytextNRCS"/>
      </w:pPr>
      <w:r>
        <w:t>This plant may become weedy or invasive</w:t>
      </w:r>
      <w:r w:rsidR="00362694">
        <w:t>,</w:t>
      </w:r>
      <w:r>
        <w:t xml:space="preserve"> </w:t>
      </w:r>
      <w:r w:rsidR="00362694">
        <w:t>primarily in</w:t>
      </w:r>
      <w:r w:rsidR="003F1A4A">
        <w:t xml:space="preserve"> cultivated fields and</w:t>
      </w:r>
      <w:r w:rsidR="00362694">
        <w:t xml:space="preserve"> disturbed </w:t>
      </w:r>
      <w:r w:rsidR="00496502">
        <w:t xml:space="preserve">or waste </w:t>
      </w:r>
      <w:r w:rsidR="00362694">
        <w:t>areas,</w:t>
      </w:r>
      <w:r>
        <w:t xml:space="preserve"> and may displace desirable vegetation if not properly managed.</w:t>
      </w:r>
      <w:r w:rsidR="004674CD">
        <w:t xml:space="preserve">  </w:t>
      </w:r>
      <w:r w:rsidR="004674CD" w:rsidRPr="00AF6FE1">
        <w:rPr>
          <w:i/>
        </w:rPr>
        <w:t xml:space="preserve">Brassica </w:t>
      </w:r>
      <w:proofErr w:type="gramStart"/>
      <w:r w:rsidR="004674CD" w:rsidRPr="00AF6FE1">
        <w:rPr>
          <w:i/>
        </w:rPr>
        <w:t>rapa</w:t>
      </w:r>
      <w:proofErr w:type="gramEnd"/>
      <w:r w:rsidR="004674CD">
        <w:t xml:space="preserve"> is listed as an invasive weed in </w:t>
      </w:r>
      <w:r w:rsidR="004674CD" w:rsidRPr="001050CB">
        <w:rPr>
          <w:i/>
        </w:rPr>
        <w:t>Weeds of the West</w:t>
      </w:r>
      <w:r w:rsidR="004674CD">
        <w:t xml:space="preserve"> and </w:t>
      </w:r>
      <w:r w:rsidR="004674CD" w:rsidRPr="00E64009">
        <w:rPr>
          <w:i/>
        </w:rPr>
        <w:t>Weeds of the United States and Canada</w:t>
      </w:r>
      <w:r w:rsidR="004674CD">
        <w:t xml:space="preserve"> (SWSS, 1998; </w:t>
      </w:r>
      <w:r w:rsidR="00A70B0F">
        <w:t>Burrill et al., 2006</w:t>
      </w:r>
      <w:r w:rsidR="004674CD">
        <w:t>)</w:t>
      </w:r>
      <w:r w:rsidR="00652EF7">
        <w:t xml:space="preserve">. </w:t>
      </w:r>
      <w:r>
        <w:t xml:space="preserve">Please consult with your local NRCS Field Office, Cooperative Extension Service office, state natural resource, or state agriculture department regarding its status and use.  Weed information is also available from the PLANTS Web site at </w:t>
      </w:r>
      <w:hyperlink r:id="rId15" w:tooltip="PLANTS Web site" w:history="1">
        <w:r w:rsidR="00BC6320">
          <w:rPr>
            <w:rStyle w:val="Hyperlink"/>
          </w:rPr>
          <w:t>http://plants.usda.gov/</w:t>
        </w:r>
      </w:hyperlink>
      <w:r w:rsidR="00BC20DA">
        <w:t>.  Please consult the R</w:t>
      </w:r>
      <w:r>
        <w:t>elated Web Sites on the Plant Profile for this species for further information.</w:t>
      </w:r>
    </w:p>
    <w:p w:rsidR="00CD49CC" w:rsidRPr="00A90532" w:rsidRDefault="00CD49CC" w:rsidP="00655415">
      <w:pPr>
        <w:pStyle w:val="Heading3"/>
        <w:keepNext/>
        <w:rPr>
          <w:i/>
          <w:iCs/>
        </w:rPr>
      </w:pPr>
      <w:r w:rsidRPr="00A90532">
        <w:lastRenderedPageBreak/>
        <w:t>Description</w:t>
      </w:r>
    </w:p>
    <w:p w:rsidR="00DE7F41" w:rsidRDefault="002375B8" w:rsidP="00DE1CFD">
      <w:pPr>
        <w:pStyle w:val="NRCSBodyText"/>
      </w:pPr>
      <w:r w:rsidRPr="002375B8">
        <w:rPr>
          <w:i/>
        </w:rPr>
        <w:t>General</w:t>
      </w:r>
      <w:r>
        <w:t>:</w:t>
      </w:r>
      <w:r w:rsidR="00721E96">
        <w:t xml:space="preserve">  </w:t>
      </w:r>
      <w:r w:rsidR="00C24B05">
        <w:t xml:space="preserve">Field mustard is an </w:t>
      </w:r>
      <w:r w:rsidR="00BC20DA">
        <w:t>upright</w:t>
      </w:r>
      <w:r w:rsidR="00C24B05">
        <w:t xml:space="preserve"> winter annual or biennial </w:t>
      </w:r>
      <w:r w:rsidR="004674CD">
        <w:t xml:space="preserve">that is a </w:t>
      </w:r>
      <w:r w:rsidR="00BC20DA">
        <w:t>member of</w:t>
      </w:r>
      <w:r w:rsidR="00C24B05">
        <w:t xml:space="preserve"> the mustard family (Brassicaceae).</w:t>
      </w:r>
      <w:r w:rsidR="004302C6">
        <w:t xml:space="preserve">  Plants exist as basal rosettes until flowering stems develop at maturity, usually in the second year.</w:t>
      </w:r>
      <w:r w:rsidR="007A5BEE">
        <w:t xml:space="preserve">  Plants grow </w:t>
      </w:r>
      <w:r w:rsidR="00123051">
        <w:t xml:space="preserve">1 </w:t>
      </w:r>
      <w:r w:rsidR="007A5BEE">
        <w:t xml:space="preserve">to </w:t>
      </w:r>
      <w:r w:rsidR="0022434D">
        <w:t xml:space="preserve">3 (or </w:t>
      </w:r>
      <w:r w:rsidR="00123051">
        <w:t>4</w:t>
      </w:r>
      <w:r w:rsidR="0022434D">
        <w:t>)</w:t>
      </w:r>
      <w:r w:rsidR="00BC20DA">
        <w:t xml:space="preserve"> f</w:t>
      </w:r>
      <w:r w:rsidR="007A5BEE">
        <w:t>t tall</w:t>
      </w:r>
      <w:r w:rsidR="00A767FE">
        <w:t xml:space="preserve"> from a sometimes </w:t>
      </w:r>
      <w:r w:rsidR="007D754F">
        <w:t xml:space="preserve">fleshy, </w:t>
      </w:r>
      <w:r w:rsidR="00A767FE">
        <w:t>enlarged taproot</w:t>
      </w:r>
      <w:r w:rsidR="00123051">
        <w:t xml:space="preserve">, </w:t>
      </w:r>
      <w:r w:rsidR="003F1A4A">
        <w:t>with a many-branched stem</w:t>
      </w:r>
      <w:r w:rsidR="00BF47F2">
        <w:t>. The foliage</w:t>
      </w:r>
      <w:r w:rsidR="003F1A4A">
        <w:t xml:space="preserve"> is</w:t>
      </w:r>
      <w:r w:rsidR="00123051">
        <w:t xml:space="preserve"> generally hairless</w:t>
      </w:r>
      <w:r w:rsidR="00A767FE">
        <w:t xml:space="preserve"> and </w:t>
      </w:r>
      <w:r w:rsidR="00CE473C">
        <w:t>sometimes covered with a whitish film</w:t>
      </w:r>
      <w:r w:rsidR="007A5BEE">
        <w:t>.</w:t>
      </w:r>
      <w:r w:rsidR="00123051">
        <w:t xml:space="preserve">  Lower leaves can reach 12 inches long</w:t>
      </w:r>
      <w:r w:rsidR="00BF47F2">
        <w:t>,</w:t>
      </w:r>
      <w:r w:rsidR="00123051">
        <w:t xml:space="preserve"> have a large central lobe</w:t>
      </w:r>
      <w:r w:rsidR="00BF47F2">
        <w:t xml:space="preserve">, </w:t>
      </w:r>
      <w:r w:rsidR="00123051">
        <w:t xml:space="preserve">and </w:t>
      </w:r>
      <w:r w:rsidR="00363C15">
        <w:t xml:space="preserve">usually </w:t>
      </w:r>
      <w:r w:rsidR="00CE473C">
        <w:t>one</w:t>
      </w:r>
      <w:r w:rsidR="00791295">
        <w:t xml:space="preserve"> to four</w:t>
      </w:r>
      <w:r w:rsidR="00123051">
        <w:t xml:space="preserve"> </w:t>
      </w:r>
      <w:r w:rsidR="00A767FE">
        <w:t xml:space="preserve">pairs of </w:t>
      </w:r>
      <w:r w:rsidR="00123051">
        <w:t>smaller side lobes.  Upper leaves are smaller, non-lobed</w:t>
      </w:r>
      <w:r w:rsidR="00762C99">
        <w:t>,</w:t>
      </w:r>
      <w:r w:rsidR="00123051">
        <w:t xml:space="preserve"> and have a pointed tip and widened, clasping base.</w:t>
      </w:r>
      <w:r w:rsidR="001E7D02">
        <w:t xml:space="preserve">  The bright </w:t>
      </w:r>
      <w:r w:rsidR="00A81DEB">
        <w:t>yellow flowers</w:t>
      </w:r>
      <w:r w:rsidR="001145E9">
        <w:t xml:space="preserve"> are clustered at stem tops and </w:t>
      </w:r>
      <w:r w:rsidR="00A81DEB">
        <w:t>have four petals</w:t>
      </w:r>
      <w:r w:rsidR="001145E9">
        <w:t xml:space="preserve"> that are ¼ to ½ inch long</w:t>
      </w:r>
      <w:r w:rsidR="00A81DEB">
        <w:t xml:space="preserve">.  Plants flower from January to </w:t>
      </w:r>
      <w:r w:rsidR="00867F75">
        <w:t>September, depending on climate and latitude</w:t>
      </w:r>
      <w:r w:rsidR="00CE473C">
        <w:t>, and are insect pollinated and self-incompatible</w:t>
      </w:r>
      <w:r w:rsidR="00A81DEB">
        <w:t>.</w:t>
      </w:r>
      <w:r w:rsidR="00A767FE">
        <w:t xml:space="preserve">  The fruit is an</w:t>
      </w:r>
      <w:r w:rsidR="00187A12">
        <w:t xml:space="preserve"> elongated</w:t>
      </w:r>
      <w:r w:rsidR="00A767FE">
        <w:t xml:space="preserve">, two-parted capsule </w:t>
      </w:r>
      <w:r w:rsidR="00BC4907">
        <w:t>that splits open</w:t>
      </w:r>
      <w:r w:rsidR="00C823EA">
        <w:t xml:space="preserve"> at the base to release the seeds</w:t>
      </w:r>
      <w:r w:rsidR="00BC4907">
        <w:t xml:space="preserve"> at maturity</w:t>
      </w:r>
      <w:r w:rsidR="00BF47F2">
        <w:t>. Each</w:t>
      </w:r>
      <w:r w:rsidR="00AC179B">
        <w:t xml:space="preserve"> </w:t>
      </w:r>
      <w:r w:rsidR="00F07152">
        <w:t xml:space="preserve">half of the </w:t>
      </w:r>
      <w:r w:rsidR="00AC179B">
        <w:t xml:space="preserve">pod has a single prominent lengthwise vein that distinguishes it from those of other </w:t>
      </w:r>
      <w:r w:rsidR="00AC179B" w:rsidRPr="00AC179B">
        <w:rPr>
          <w:i/>
        </w:rPr>
        <w:t>Brassica</w:t>
      </w:r>
      <w:r w:rsidR="00AC179B">
        <w:t xml:space="preserve"> species </w:t>
      </w:r>
      <w:r w:rsidR="00BF47F2">
        <w:t xml:space="preserve">that have </w:t>
      </w:r>
      <w:r w:rsidR="00AC179B">
        <w:t xml:space="preserve">3 to </w:t>
      </w:r>
      <w:r w:rsidR="00363C15">
        <w:t>7</w:t>
      </w:r>
      <w:r w:rsidR="00AC179B">
        <w:t xml:space="preserve"> veins</w:t>
      </w:r>
      <w:r w:rsidR="0022434D">
        <w:t xml:space="preserve">.  The </w:t>
      </w:r>
      <w:r w:rsidR="00AC179B">
        <w:t xml:space="preserve">hairless </w:t>
      </w:r>
      <w:r w:rsidR="00F85CA5">
        <w:t xml:space="preserve">seed </w:t>
      </w:r>
      <w:r w:rsidR="0022434D">
        <w:t xml:space="preserve">pods </w:t>
      </w:r>
      <w:r w:rsidR="00363C15">
        <w:t>are ¾ to</w:t>
      </w:r>
      <w:r w:rsidR="0022434D">
        <w:t xml:space="preserve"> </w:t>
      </w:r>
      <w:r w:rsidR="00BF47F2">
        <w:t xml:space="preserve">4 inches </w:t>
      </w:r>
      <w:r w:rsidR="0022434D">
        <w:t>long, with a narrow beak at the tip</w:t>
      </w:r>
      <w:r w:rsidR="00A767FE">
        <w:t>, and are</w:t>
      </w:r>
      <w:r w:rsidR="00AC179B">
        <w:t xml:space="preserve"> born on long ½ to 1 inch stem</w:t>
      </w:r>
      <w:r w:rsidR="003D4F92">
        <w:t>s</w:t>
      </w:r>
      <w:r w:rsidR="00AC179B">
        <w:t xml:space="preserve"> that point outward or upward</w:t>
      </w:r>
      <w:r w:rsidR="0022434D">
        <w:t>.</w:t>
      </w:r>
      <w:r w:rsidR="00A767FE">
        <w:t xml:space="preserve">  Seeds are </w:t>
      </w:r>
      <w:r w:rsidR="00BC4907">
        <w:t xml:space="preserve">about 1/16 inch wide, </w:t>
      </w:r>
      <w:r w:rsidR="00AC179B">
        <w:t xml:space="preserve">nearly </w:t>
      </w:r>
      <w:r w:rsidR="00BC4907">
        <w:t>round</w:t>
      </w:r>
      <w:r w:rsidR="00BF47F2">
        <w:t>,</w:t>
      </w:r>
      <w:r w:rsidR="00BC4907">
        <w:t xml:space="preserve"> and </w:t>
      </w:r>
      <w:r w:rsidR="00DA4BFC">
        <w:t>reddish-gray</w:t>
      </w:r>
      <w:r w:rsidR="00AC179B">
        <w:t xml:space="preserve"> to black</w:t>
      </w:r>
      <w:r w:rsidR="00DE7C98">
        <w:t xml:space="preserve"> </w:t>
      </w:r>
      <w:r w:rsidR="00791295">
        <w:t>(DiTomaso and Healy</w:t>
      </w:r>
      <w:r w:rsidR="0025298A">
        <w:t>,</w:t>
      </w:r>
      <w:r w:rsidR="00791295">
        <w:t xml:space="preserve"> 2007; </w:t>
      </w:r>
      <w:r w:rsidR="001145E9">
        <w:t>Jepson Flora Project</w:t>
      </w:r>
      <w:r w:rsidR="0025298A">
        <w:t>,</w:t>
      </w:r>
      <w:r w:rsidR="001145E9">
        <w:t xml:space="preserve"> 2012; </w:t>
      </w:r>
      <w:r w:rsidR="002431C7">
        <w:t>Pojar and MacK</w:t>
      </w:r>
      <w:r w:rsidR="00A767FE">
        <w:t xml:space="preserve">innon, 1994; </w:t>
      </w:r>
      <w:r w:rsidR="00BC4907">
        <w:t xml:space="preserve">Taylor, 1990; </w:t>
      </w:r>
      <w:r w:rsidR="00A767FE">
        <w:t xml:space="preserve">Turner and Gustafson, 2006; </w:t>
      </w:r>
      <w:r w:rsidR="0025298A">
        <w:t xml:space="preserve">Warwick, 2010; </w:t>
      </w:r>
      <w:r w:rsidR="00A767FE">
        <w:t>Whitson et al.</w:t>
      </w:r>
      <w:r w:rsidR="0025298A">
        <w:t>,</w:t>
      </w:r>
      <w:r w:rsidR="00A767FE">
        <w:t xml:space="preserve"> 2006</w:t>
      </w:r>
      <w:r w:rsidR="00791295">
        <w:t>)</w:t>
      </w:r>
      <w:r w:rsidR="00103BAE">
        <w:t>.</w:t>
      </w:r>
    </w:p>
    <w:p w:rsidR="00DE1CFD" w:rsidRDefault="00DE1CFD" w:rsidP="00DE1CFD">
      <w:pPr>
        <w:pStyle w:val="NRCSBodyText"/>
        <w:spacing w:before="120"/>
      </w:pPr>
      <w:r w:rsidRPr="002375B8">
        <w:rPr>
          <w:i/>
        </w:rPr>
        <w:t>Distribution</w:t>
      </w:r>
      <w:r>
        <w:t xml:space="preserve">:  This species is native to Eurasia, but has spread </w:t>
      </w:r>
      <w:r w:rsidR="00CE02D6">
        <w:t>all over the world</w:t>
      </w:r>
      <w:r>
        <w:t xml:space="preserve"> and is now naturalized throughout much of North America</w:t>
      </w:r>
      <w:r w:rsidR="000537F8">
        <w:t>. It grows</w:t>
      </w:r>
      <w:r>
        <w:t xml:space="preserve"> from sea level to 5,000 ft.  </w:t>
      </w:r>
      <w:r w:rsidRPr="00964586">
        <w:t>For current distribution, please consult the Plant Profile page for this species on the PLANTS Web site.</w:t>
      </w:r>
    </w:p>
    <w:p w:rsidR="00DE1CFD" w:rsidRPr="000968E2" w:rsidRDefault="00DE1CFD" w:rsidP="00DE1CFD">
      <w:pPr>
        <w:pStyle w:val="NRCSBodyText"/>
        <w:spacing w:before="120"/>
        <w:rPr>
          <w:i/>
        </w:rPr>
      </w:pPr>
      <w:r w:rsidRPr="002375B8">
        <w:rPr>
          <w:i/>
        </w:rPr>
        <w:t>Habitat</w:t>
      </w:r>
      <w:r>
        <w:t>:  Field mustard grows in disturbed areas including roadsides, ditches, cultivated fields, orchards</w:t>
      </w:r>
      <w:r w:rsidR="003E7D42">
        <w:t>,</w:t>
      </w:r>
      <w:r>
        <w:t xml:space="preserve"> and gardens.</w:t>
      </w:r>
    </w:p>
    <w:p w:rsidR="00CD49CC" w:rsidRPr="00DE7F41" w:rsidRDefault="00CD49CC" w:rsidP="00DE7F41">
      <w:pPr>
        <w:pStyle w:val="BodytextNRCS"/>
        <w:spacing w:before="240"/>
        <w:rPr>
          <w:b/>
        </w:rPr>
      </w:pPr>
      <w:r w:rsidRPr="00DE7F41">
        <w:rPr>
          <w:b/>
        </w:rPr>
        <w:t>Adaptation</w:t>
      </w:r>
    </w:p>
    <w:p w:rsidR="00DE7F41" w:rsidRPr="00DA4BFC" w:rsidRDefault="00DA4BFC" w:rsidP="00DE7F41">
      <w:pPr>
        <w:pStyle w:val="NRCSBodyText"/>
      </w:pPr>
      <w:r>
        <w:t>Field mustard is a</w:t>
      </w:r>
      <w:r w:rsidR="00F92C24">
        <w:t>n extremely adaptable plant that grows in sandy to heavy clay soils and tole</w:t>
      </w:r>
      <w:r w:rsidR="00990A0B">
        <w:t>rates a pH range from 4.8 to 8.5</w:t>
      </w:r>
      <w:r w:rsidR="00F92C24">
        <w:t xml:space="preserve"> (Hannaway and Larson, 2004).  It</w:t>
      </w:r>
      <w:r w:rsidR="00DB7CEA">
        <w:t xml:space="preserve"> grows best in </w:t>
      </w:r>
      <w:r w:rsidR="0078076A">
        <w:t xml:space="preserve">well-drained, </w:t>
      </w:r>
      <w:r w:rsidR="00F92C24">
        <w:t>moist soil</w:t>
      </w:r>
      <w:r w:rsidR="00F07152">
        <w:t>,</w:t>
      </w:r>
      <w:r w:rsidR="003E7D42">
        <w:t xml:space="preserve"> but </w:t>
      </w:r>
      <w:r w:rsidR="00DB7CEA">
        <w:t>may also grow in droughty conditions, moderate</w:t>
      </w:r>
      <w:r w:rsidR="003E7D42">
        <w:t xml:space="preserve"> heat, and soils with low fertility</w:t>
      </w:r>
      <w:r w:rsidR="00DB7CEA">
        <w:t xml:space="preserve"> (Clark, 2007)</w:t>
      </w:r>
      <w:r w:rsidR="003E7D42">
        <w:t xml:space="preserve">. </w:t>
      </w:r>
      <w:r w:rsidR="00DB7CEA">
        <w:t>Although it grows best in full sun, it will grow in moderate shade.</w:t>
      </w:r>
      <w:r w:rsidR="00F07152">
        <w:t xml:space="preserve"> </w:t>
      </w:r>
      <w:r w:rsidR="00DB7CEA">
        <w:t xml:space="preserve"> </w:t>
      </w:r>
      <w:r w:rsidR="00B4584A">
        <w:t>Field mustard is hardy through USDA plant hardiness zone 7.</w:t>
      </w:r>
    </w:p>
    <w:p w:rsidR="00CD49CC" w:rsidRPr="00721B7E" w:rsidRDefault="00CD49CC" w:rsidP="001E5879">
      <w:pPr>
        <w:pStyle w:val="Heading3"/>
        <w:keepNext/>
      </w:pPr>
      <w:r w:rsidRPr="00721B7E">
        <w:t>Establishment</w:t>
      </w:r>
    </w:p>
    <w:p w:rsidR="001E5879" w:rsidRPr="001E5879" w:rsidRDefault="001E5879" w:rsidP="001E5879">
      <w:pPr>
        <w:pStyle w:val="BodytextNRCS"/>
      </w:pPr>
      <w:r>
        <w:t>Drill s</w:t>
      </w:r>
      <w:r w:rsidRPr="001E5879">
        <w:t xml:space="preserve">eed in </w:t>
      </w:r>
      <w:r w:rsidR="00E12EC8">
        <w:t xml:space="preserve">the </w:t>
      </w:r>
      <w:r w:rsidRPr="001E5879">
        <w:t xml:space="preserve">spring, </w:t>
      </w:r>
      <w:r w:rsidR="009F512F">
        <w:t xml:space="preserve">late </w:t>
      </w:r>
      <w:r w:rsidRPr="001E5879">
        <w:t>summer</w:t>
      </w:r>
      <w:r w:rsidR="00BF3938">
        <w:t>,</w:t>
      </w:r>
      <w:r w:rsidRPr="001E5879">
        <w:t xml:space="preserve"> or fall at </w:t>
      </w:r>
      <w:r>
        <w:t xml:space="preserve">a rate of </w:t>
      </w:r>
      <w:r w:rsidR="00316BF4">
        <w:t>1.5</w:t>
      </w:r>
      <w:r>
        <w:t xml:space="preserve"> to </w:t>
      </w:r>
      <w:r w:rsidR="009F512F">
        <w:t>10</w:t>
      </w:r>
      <w:r w:rsidRPr="001E5879">
        <w:t xml:space="preserve"> </w:t>
      </w:r>
      <w:r>
        <w:t>lb/acre</w:t>
      </w:r>
      <w:r w:rsidRPr="001E5879">
        <w:t xml:space="preserve"> </w:t>
      </w:r>
      <w:r>
        <w:t>and</w:t>
      </w:r>
      <w:r w:rsidRPr="001E5879">
        <w:t xml:space="preserve"> a depth of </w:t>
      </w:r>
      <w:r w:rsidR="009F512F">
        <w:t xml:space="preserve">½ </w:t>
      </w:r>
      <w:r>
        <w:t xml:space="preserve">to </w:t>
      </w:r>
      <w:r w:rsidR="009F512F">
        <w:t xml:space="preserve">¾ </w:t>
      </w:r>
      <w:r>
        <w:t>inch</w:t>
      </w:r>
      <w:r w:rsidRPr="001E5879">
        <w:t xml:space="preserve"> in rows </w:t>
      </w:r>
      <w:r w:rsidR="000467C9">
        <w:t xml:space="preserve">4 </w:t>
      </w:r>
      <w:r>
        <w:t xml:space="preserve">to </w:t>
      </w:r>
      <w:r w:rsidR="000467C9">
        <w:t xml:space="preserve">12 </w:t>
      </w:r>
      <w:r>
        <w:t>inches</w:t>
      </w:r>
      <w:r w:rsidRPr="001E5879">
        <w:t xml:space="preserve"> apart</w:t>
      </w:r>
      <w:r w:rsidR="00BF3938">
        <w:t>;</w:t>
      </w:r>
      <w:r w:rsidR="009F512F">
        <w:t xml:space="preserve"> </w:t>
      </w:r>
      <w:r w:rsidR="003F5530">
        <w:t xml:space="preserve">alternately, </w:t>
      </w:r>
      <w:r w:rsidR="009F512F">
        <w:t>broadcast at 8 to 14 lb/ac</w:t>
      </w:r>
      <w:r w:rsidR="00103BAE">
        <w:t>re</w:t>
      </w:r>
      <w:r w:rsidR="008E5149">
        <w:t xml:space="preserve"> followed by cultipacking</w:t>
      </w:r>
      <w:r w:rsidR="00E236A2">
        <w:t xml:space="preserve"> (</w:t>
      </w:r>
      <w:r w:rsidR="009F512F">
        <w:t xml:space="preserve">Clark, 2007; </w:t>
      </w:r>
      <w:r w:rsidR="00E236A2">
        <w:t>Hannaway and Larson, 2004</w:t>
      </w:r>
      <w:r w:rsidR="000467C9">
        <w:t>; Knodel and Olson, 2002</w:t>
      </w:r>
      <w:r w:rsidR="00E236A2">
        <w:t>).</w:t>
      </w:r>
      <w:r w:rsidR="006D368A">
        <w:t xml:space="preserve">  </w:t>
      </w:r>
      <w:r w:rsidR="00BA2E85">
        <w:t>Field mustard has</w:t>
      </w:r>
      <w:r w:rsidR="006D368A">
        <w:t xml:space="preserve"> approximately 150,000 </w:t>
      </w:r>
      <w:r w:rsidR="00BA2E85">
        <w:t xml:space="preserve">to 200,000 </w:t>
      </w:r>
      <w:r w:rsidR="006D368A">
        <w:t>seeds per pound</w:t>
      </w:r>
      <w:r w:rsidR="003F5530">
        <w:t>, so a seeding rate of one pound per acre will result in approximately 3 to 5 seeds per square foot</w:t>
      </w:r>
      <w:r w:rsidR="006D368A">
        <w:t>.</w:t>
      </w:r>
      <w:r w:rsidR="008E5149">
        <w:t xml:space="preserve">  The target spacing</w:t>
      </w:r>
      <w:r w:rsidR="008D1C1A">
        <w:t xml:space="preserve"> for a pure stand</w:t>
      </w:r>
      <w:r w:rsidR="008E5149">
        <w:t xml:space="preserve"> is 5 to 6 plants per square foot (Undersander et al., 1991).</w:t>
      </w:r>
      <w:r w:rsidR="00E236A2">
        <w:t xml:space="preserve">  </w:t>
      </w:r>
      <w:r w:rsidR="000715F1">
        <w:t xml:space="preserve">Some ecotypes have seed that </w:t>
      </w:r>
      <w:r w:rsidR="000715F1">
        <w:lastRenderedPageBreak/>
        <w:t>requires a cold, moist period to break dormancy and stimulate germination (</w:t>
      </w:r>
      <w:r w:rsidR="000715F1" w:rsidRPr="00683B05">
        <w:t>DiTomaso and Healy, 2007</w:t>
      </w:r>
      <w:r w:rsidR="000715F1">
        <w:t>).</w:t>
      </w:r>
      <w:r w:rsidR="0078076A">
        <w:t xml:space="preserve">  Winter cover crops should be established as early as </w:t>
      </w:r>
      <w:r w:rsidR="00E67708">
        <w:t>possible</w:t>
      </w:r>
      <w:r w:rsidR="0078076A">
        <w:t xml:space="preserve"> or about 4 weeks before the average date of the first hard freeze (Clark, 2007)</w:t>
      </w:r>
      <w:r w:rsidR="00E67708">
        <w:t xml:space="preserve">. </w:t>
      </w:r>
      <w:r w:rsidR="0078076A">
        <w:t>Soil temperatures f</w:t>
      </w:r>
      <w:r w:rsidR="008E5149">
        <w:t xml:space="preserve">or planting should be between </w:t>
      </w:r>
      <w:r w:rsidR="003821DE">
        <w:t>45-85°F</w:t>
      </w:r>
      <w:r w:rsidR="0078076A">
        <w:t>.</w:t>
      </w:r>
      <w:r w:rsidR="003862B2">
        <w:t xml:space="preserve">  In northern climates, spring-planted crops generally produce less aboveground biomass and root growth, and are less reliable due to cool soil temperatures.  </w:t>
      </w:r>
      <w:r w:rsidR="0078076A">
        <w:t xml:space="preserve">  </w:t>
      </w:r>
      <w:r w:rsidR="000715F1">
        <w:t xml:space="preserve">  </w:t>
      </w:r>
      <w:r>
        <w:t xml:space="preserve"> </w:t>
      </w:r>
    </w:p>
    <w:p w:rsidR="00721B7E" w:rsidRPr="00721B7E" w:rsidRDefault="00CD49CC" w:rsidP="00F22A1D">
      <w:pPr>
        <w:pStyle w:val="Heading3"/>
        <w:keepNext/>
      </w:pPr>
      <w:r w:rsidRPr="00721B7E">
        <w:t>Management</w:t>
      </w:r>
    </w:p>
    <w:p w:rsidR="00BE3365" w:rsidRDefault="00776505" w:rsidP="00776505">
      <w:pPr>
        <w:pStyle w:val="NRCSBodyText"/>
        <w:spacing w:after="120"/>
      </w:pPr>
      <w:r>
        <w:rPr>
          <w:i/>
        </w:rPr>
        <w:t xml:space="preserve">Fertilization: </w:t>
      </w:r>
      <w:r>
        <w:t xml:space="preserve">Soils should be tested prior to planting to determine fertilizer and lime requirements.  </w:t>
      </w:r>
      <w:r w:rsidR="005C0F25">
        <w:t>When planted as a fall catch crop following a cash crop that has been well fertilized, additional fertilizer may not be needed (Duke, 1983)</w:t>
      </w:r>
      <w:r>
        <w:t>.</w:t>
      </w:r>
      <w:r w:rsidR="005C0F25">
        <w:t xml:space="preserve">  </w:t>
      </w:r>
      <w:r w:rsidR="005A186C">
        <w:t>L</w:t>
      </w:r>
      <w:r w:rsidR="005C0F25" w:rsidRPr="001E5879">
        <w:t xml:space="preserve">ime </w:t>
      </w:r>
      <w:r w:rsidR="005A186C">
        <w:t xml:space="preserve">should be added </w:t>
      </w:r>
      <w:r w:rsidR="005C0F25" w:rsidRPr="001E5879">
        <w:t>to correct pH to 5.5</w:t>
      </w:r>
      <w:r w:rsidR="005C0F25">
        <w:t xml:space="preserve"> to 6.</w:t>
      </w:r>
      <w:r w:rsidR="005C0F25" w:rsidRPr="001E5879">
        <w:t>8.</w:t>
      </w:r>
      <w:r>
        <w:t xml:space="preserve">  Fertilizer applications</w:t>
      </w:r>
      <w:r w:rsidR="00B05662">
        <w:t>, if required,</w:t>
      </w:r>
      <w:r>
        <w:t xml:space="preserve"> should be banded at least 2 inches to the side and below the seed.  </w:t>
      </w:r>
    </w:p>
    <w:p w:rsidR="00393F45" w:rsidRPr="00776505" w:rsidRDefault="00393F45" w:rsidP="00776505">
      <w:pPr>
        <w:pStyle w:val="NRCSBodyText"/>
        <w:spacing w:after="120"/>
      </w:pPr>
      <w:r w:rsidRPr="00393F45">
        <w:rPr>
          <w:i/>
        </w:rPr>
        <w:t>Forage</w:t>
      </w:r>
      <w:r>
        <w:t xml:space="preserve">: Forage </w:t>
      </w:r>
      <w:r w:rsidRPr="0037773E">
        <w:t>turnip</w:t>
      </w:r>
      <w:r>
        <w:t>s</w:t>
      </w:r>
      <w:r w:rsidRPr="0037773E">
        <w:t xml:space="preserve"> reach their maximum yields </w:t>
      </w:r>
      <w:r>
        <w:t>70</w:t>
      </w:r>
      <w:r w:rsidRPr="0037773E">
        <w:t xml:space="preserve"> to 100 days after planting</w:t>
      </w:r>
      <w:r>
        <w:t>.  Turnip</w:t>
      </w:r>
      <w:r w:rsidR="005A186C">
        <w:t xml:space="preserve"> top</w:t>
      </w:r>
      <w:r>
        <w:t xml:space="preserve">s can be grazed up to four times </w:t>
      </w:r>
      <w:r w:rsidR="005A186C">
        <w:t xml:space="preserve">at </w:t>
      </w:r>
      <w:r>
        <w:t>four week</w:t>
      </w:r>
      <w:r w:rsidR="005A186C">
        <w:t xml:space="preserve"> intervals</w:t>
      </w:r>
      <w:r>
        <w:t xml:space="preserve"> to a 5-inch stubble</w:t>
      </w:r>
      <w:r w:rsidR="00CE5BEF">
        <w:t>.</w:t>
      </w:r>
      <w:r>
        <w:t xml:space="preserve"> </w:t>
      </w:r>
      <w:r w:rsidR="00CE5BEF">
        <w:t>A</w:t>
      </w:r>
      <w:r>
        <w:t xml:space="preserve">nimals can be allowed to graze plants to ground level including the roots on the final grazing (Undersander et al., 1991).  </w:t>
      </w:r>
      <w:r w:rsidR="00733A0D">
        <w:t>Forage crops should not be allowed to go to seed and should be fed in combination with other forages to avoid problems with toxicity.</w:t>
      </w:r>
    </w:p>
    <w:p w:rsidR="00DE7F41" w:rsidRPr="008668A8" w:rsidRDefault="00776505" w:rsidP="00DE7F41">
      <w:pPr>
        <w:pStyle w:val="NRCSBodyText"/>
      </w:pPr>
      <w:r w:rsidRPr="00776505">
        <w:rPr>
          <w:i/>
        </w:rPr>
        <w:t>Cover crop termination</w:t>
      </w:r>
      <w:r>
        <w:t xml:space="preserve">: </w:t>
      </w:r>
      <w:r w:rsidR="008668A8">
        <w:t>Field mustard usually survives early frost, but temperatures below 25°F will likely kill stands</w:t>
      </w:r>
      <w:r w:rsidR="00CE5BEF">
        <w:t>.</w:t>
      </w:r>
      <w:r w:rsidR="00BE3365">
        <w:t xml:space="preserve">  However, s</w:t>
      </w:r>
      <w:r w:rsidR="0078076A">
        <w:t>ome winter-type cultivars can withstand temperatures as low as 10°F</w:t>
      </w:r>
      <w:r w:rsidR="008668A8">
        <w:t xml:space="preserve"> (Clark, 2007).</w:t>
      </w:r>
      <w:r w:rsidR="00F058CF">
        <w:t xml:space="preserve">  Winterkilled mustard decomposes quickly</w:t>
      </w:r>
      <w:r w:rsidR="008F1CD5">
        <w:t>,</w:t>
      </w:r>
      <w:r w:rsidR="00F058CF">
        <w:t xml:space="preserve"> leaving a seedbed that is easy to plant into the following spring.</w:t>
      </w:r>
      <w:r w:rsidR="0039479F">
        <w:t xml:space="preserve">  If the crop does not winterkill, it can be terminated </w:t>
      </w:r>
      <w:r w:rsidR="00FF346A">
        <w:t xml:space="preserve">with </w:t>
      </w:r>
      <w:r w:rsidR="0039479F">
        <w:t xml:space="preserve">herbicide, </w:t>
      </w:r>
      <w:r w:rsidR="00FF346A">
        <w:t xml:space="preserve">by </w:t>
      </w:r>
      <w:r w:rsidR="009F512F">
        <w:t xml:space="preserve">flail </w:t>
      </w:r>
      <w:r w:rsidR="0039479F">
        <w:t>mowing</w:t>
      </w:r>
      <w:r w:rsidR="009F512F">
        <w:t xml:space="preserve"> (good for no-till systems)</w:t>
      </w:r>
      <w:r w:rsidR="008F1CD5">
        <w:t>,</w:t>
      </w:r>
      <w:r w:rsidR="0039479F">
        <w:t xml:space="preserve"> or tillage</w:t>
      </w:r>
      <w:r w:rsidR="009F512F">
        <w:t xml:space="preserve"> (especially for biofumigation)</w:t>
      </w:r>
      <w:r w:rsidR="0039479F">
        <w:t xml:space="preserve"> before the plants have reached full</w:t>
      </w:r>
      <w:r w:rsidR="00BE3365">
        <w:t xml:space="preserve"> </w:t>
      </w:r>
      <w:r w:rsidR="0039479F">
        <w:t>flower</w:t>
      </w:r>
      <w:r w:rsidR="008F1CD5">
        <w:t>.</w:t>
      </w:r>
      <w:r w:rsidR="00BE3365">
        <w:t xml:space="preserve">  They can also be killed with a roller-crimper</w:t>
      </w:r>
      <w:r w:rsidR="0039479F">
        <w:t xml:space="preserve"> when they are in flower.  Some </w:t>
      </w:r>
      <w:r w:rsidR="0039479F" w:rsidRPr="0039479F">
        <w:rPr>
          <w:i/>
        </w:rPr>
        <w:t xml:space="preserve">Brassica </w:t>
      </w:r>
      <w:proofErr w:type="gramStart"/>
      <w:r w:rsidR="0039479F" w:rsidRPr="0039479F">
        <w:rPr>
          <w:i/>
        </w:rPr>
        <w:t>rapa</w:t>
      </w:r>
      <w:proofErr w:type="gramEnd"/>
      <w:r w:rsidR="0039479F" w:rsidRPr="0039479F">
        <w:rPr>
          <w:i/>
        </w:rPr>
        <w:t xml:space="preserve"> </w:t>
      </w:r>
      <w:r w:rsidR="0039479F">
        <w:t xml:space="preserve">cultivars have </w:t>
      </w:r>
      <w:r w:rsidR="008F1CD5">
        <w:t>been resistant to glyphosate treatments</w:t>
      </w:r>
      <w:r w:rsidR="00E36AF1">
        <w:t xml:space="preserve"> (Clark, 2007)</w:t>
      </w:r>
      <w:r w:rsidR="00BE3365">
        <w:t>, so another termination method may be needed for complete kill</w:t>
      </w:r>
      <w:r w:rsidR="0039479F">
        <w:t>.</w:t>
      </w:r>
      <w:r w:rsidR="00E36AF1">
        <w:t xml:space="preserve">  </w:t>
      </w:r>
    </w:p>
    <w:p w:rsidR="002E38A5" w:rsidRDefault="002E38A5" w:rsidP="002E38A5">
      <w:pPr>
        <w:pStyle w:val="Heading3"/>
        <w:keepNext/>
      </w:pPr>
      <w:r>
        <w:rPr>
          <w:noProof/>
        </w:rPr>
        <w:drawing>
          <wp:inline distT="0" distB="0" distL="0" distR="0">
            <wp:extent cx="2926080" cy="1929169"/>
            <wp:effectExtent l="19050" t="0" r="7620" b="0"/>
            <wp:docPr id="1" name="Picture 2" descr="Field mustard as a volunteer cover crop in a California vineyard. Photo by Gerald and Buff Corsi, copyright California Academy of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neyard.jpg"/>
                    <pic:cNvPicPr/>
                  </pic:nvPicPr>
                  <pic:blipFill>
                    <a:blip r:embed="rId16" cstate="screen"/>
                    <a:srcRect/>
                    <a:stretch>
                      <a:fillRect/>
                    </a:stretch>
                  </pic:blipFill>
                  <pic:spPr>
                    <a:xfrm>
                      <a:off x="0" y="0"/>
                      <a:ext cx="2926080" cy="1929169"/>
                    </a:xfrm>
                    <a:prstGeom prst="rect">
                      <a:avLst/>
                    </a:prstGeom>
                  </pic:spPr>
                </pic:pic>
              </a:graphicData>
            </a:graphic>
          </wp:inline>
        </w:drawing>
      </w:r>
    </w:p>
    <w:p w:rsidR="002E38A5" w:rsidRDefault="002E38A5" w:rsidP="002E38A5">
      <w:pPr>
        <w:pStyle w:val="CaptionNRCS"/>
      </w:pPr>
      <w:proofErr w:type="gramStart"/>
      <w:r>
        <w:t>Volunteer field mustard cover crop in a California vineyard.</w:t>
      </w:r>
      <w:proofErr w:type="gramEnd"/>
      <w:r>
        <w:t xml:space="preserve"> </w:t>
      </w:r>
      <w:proofErr w:type="gramStart"/>
      <w:r>
        <w:t>Photo by Gerald and Buff Corsi © California Academy of Sciences</w:t>
      </w:r>
      <w:r w:rsidR="00655415">
        <w:t>.</w:t>
      </w:r>
      <w:proofErr w:type="gramEnd"/>
    </w:p>
    <w:p w:rsidR="00721B7E" w:rsidRDefault="00CD49CC" w:rsidP="00655415">
      <w:pPr>
        <w:pStyle w:val="Heading3"/>
        <w:keepNext/>
      </w:pPr>
      <w:r w:rsidRPr="00A90532">
        <w:lastRenderedPageBreak/>
        <w:t>Pests and Potential Problems</w:t>
      </w:r>
    </w:p>
    <w:p w:rsidR="00DE7F41" w:rsidRPr="00F1275B" w:rsidRDefault="00761622" w:rsidP="00F1275B">
      <w:pPr>
        <w:pStyle w:val="Heading4"/>
        <w:rPr>
          <w:rFonts w:ascii="Verdana" w:hAnsi="Verdana"/>
          <w:i w:val="0"/>
        </w:rPr>
      </w:pPr>
      <w:r w:rsidRPr="00F1275B">
        <w:rPr>
          <w:i w:val="0"/>
        </w:rPr>
        <w:t xml:space="preserve">Field mustard </w:t>
      </w:r>
      <w:r w:rsidR="0016482A" w:rsidRPr="00F1275B">
        <w:rPr>
          <w:i w:val="0"/>
        </w:rPr>
        <w:t xml:space="preserve">is </w:t>
      </w:r>
      <w:r w:rsidRPr="00F1275B">
        <w:rPr>
          <w:i w:val="0"/>
        </w:rPr>
        <w:t xml:space="preserve">susceptible to a </w:t>
      </w:r>
      <w:r w:rsidR="000B1AC2">
        <w:rPr>
          <w:i w:val="0"/>
        </w:rPr>
        <w:t>number of</w:t>
      </w:r>
      <w:r w:rsidRPr="00F1275B">
        <w:rPr>
          <w:i w:val="0"/>
        </w:rPr>
        <w:t xml:space="preserve"> viruses, including Arabis mosaic </w:t>
      </w:r>
      <w:r w:rsidRPr="00F1275B">
        <w:t>nepovirus</w:t>
      </w:r>
      <w:r w:rsidRPr="00F1275B">
        <w:rPr>
          <w:i w:val="0"/>
        </w:rPr>
        <w:t xml:space="preserve">, broad bean wilt </w:t>
      </w:r>
      <w:r w:rsidRPr="00F1275B">
        <w:t>fabavirus</w:t>
      </w:r>
      <w:r w:rsidRPr="00F1275B">
        <w:rPr>
          <w:i w:val="0"/>
        </w:rPr>
        <w:t xml:space="preserve">, </w:t>
      </w:r>
      <w:r w:rsidR="00CF6DDB" w:rsidRPr="00F1275B">
        <w:rPr>
          <w:i w:val="0"/>
        </w:rPr>
        <w:t xml:space="preserve">and </w:t>
      </w:r>
      <w:r w:rsidRPr="00F1275B">
        <w:rPr>
          <w:i w:val="0"/>
        </w:rPr>
        <w:t xml:space="preserve">cauliflower mosaic </w:t>
      </w:r>
      <w:r w:rsidRPr="00F1275B">
        <w:t>caulimovirus</w:t>
      </w:r>
      <w:r w:rsidR="00544A19" w:rsidRPr="00F1275B">
        <w:rPr>
          <w:i w:val="0"/>
        </w:rPr>
        <w:t xml:space="preserve"> (Hannaway and Larson, 2004).  </w:t>
      </w:r>
      <w:r w:rsidR="000E2B66">
        <w:rPr>
          <w:i w:val="0"/>
        </w:rPr>
        <w:t>It</w:t>
      </w:r>
      <w:r w:rsidR="00544A19" w:rsidRPr="00F1275B">
        <w:rPr>
          <w:i w:val="0"/>
        </w:rPr>
        <w:t xml:space="preserve"> is also susceptible to </w:t>
      </w:r>
      <w:r w:rsidR="00BB2983" w:rsidRPr="00F1275B">
        <w:rPr>
          <w:i w:val="0"/>
        </w:rPr>
        <w:t>turnip mosaic virus</w:t>
      </w:r>
      <w:r w:rsidR="00544A19" w:rsidRPr="00F1275B">
        <w:rPr>
          <w:i w:val="0"/>
        </w:rPr>
        <w:t>, which is</w:t>
      </w:r>
      <w:r w:rsidR="00BB2983" w:rsidRPr="00F1275B">
        <w:rPr>
          <w:i w:val="0"/>
        </w:rPr>
        <w:t xml:space="preserve"> transmitted by </w:t>
      </w:r>
      <w:r w:rsidR="00544A19" w:rsidRPr="00F1275B">
        <w:rPr>
          <w:i w:val="0"/>
        </w:rPr>
        <w:t>many</w:t>
      </w:r>
      <w:r w:rsidR="00BB2983" w:rsidRPr="00F1275B">
        <w:rPr>
          <w:i w:val="0"/>
        </w:rPr>
        <w:t xml:space="preserve"> species of aphids</w:t>
      </w:r>
      <w:r w:rsidR="00CE5BEF">
        <w:rPr>
          <w:i w:val="0"/>
        </w:rPr>
        <w:t>.</w:t>
      </w:r>
      <w:r w:rsidR="00A60611" w:rsidRPr="00F1275B">
        <w:rPr>
          <w:i w:val="0"/>
        </w:rPr>
        <w:t xml:space="preserve"> </w:t>
      </w:r>
      <w:r w:rsidR="00EB6C6D">
        <w:rPr>
          <w:i w:val="0"/>
        </w:rPr>
        <w:t xml:space="preserve">Pest problems are </w:t>
      </w:r>
      <w:r w:rsidR="00A60611" w:rsidRPr="00F1275B">
        <w:rPr>
          <w:i w:val="0"/>
        </w:rPr>
        <w:t>best avoided by planting resistant cultivars and/or using crop rotations to break disease cycles</w:t>
      </w:r>
      <w:r w:rsidRPr="00F1275B">
        <w:rPr>
          <w:i w:val="0"/>
        </w:rPr>
        <w:t xml:space="preserve"> (</w:t>
      </w:r>
      <w:r w:rsidR="00BB2983" w:rsidRPr="00F1275B">
        <w:rPr>
          <w:i w:val="0"/>
        </w:rPr>
        <w:t>Black, 2001</w:t>
      </w:r>
      <w:r w:rsidR="00544A19" w:rsidRPr="00F1275B">
        <w:rPr>
          <w:i w:val="0"/>
        </w:rPr>
        <w:t>)</w:t>
      </w:r>
      <w:r w:rsidRPr="00F1275B">
        <w:rPr>
          <w:i w:val="0"/>
        </w:rPr>
        <w:t>.</w:t>
      </w:r>
      <w:r w:rsidR="00C574AD">
        <w:rPr>
          <w:i w:val="0"/>
        </w:rPr>
        <w:t xml:space="preserve">  </w:t>
      </w:r>
      <w:r w:rsidR="00F1275B" w:rsidRPr="00F1275B">
        <w:rPr>
          <w:i w:val="0"/>
        </w:rPr>
        <w:t>Clubroot (</w:t>
      </w:r>
      <w:r w:rsidR="00AA413B">
        <w:rPr>
          <w:i w:val="0"/>
        </w:rPr>
        <w:t xml:space="preserve">caused by </w:t>
      </w:r>
      <w:r w:rsidR="00F1275B" w:rsidRPr="00F1275B">
        <w:rPr>
          <w:iCs w:val="0"/>
        </w:rPr>
        <w:t>Plasmodiophora brassicae</w:t>
      </w:r>
      <w:r w:rsidR="00F1275B" w:rsidRPr="00F1275B">
        <w:rPr>
          <w:i w:val="0"/>
        </w:rPr>
        <w:t xml:space="preserve">) and black rot </w:t>
      </w:r>
      <w:r w:rsidR="00EB6C6D">
        <w:rPr>
          <w:i w:val="0"/>
        </w:rPr>
        <w:t>(</w:t>
      </w:r>
      <w:r w:rsidR="00AA413B">
        <w:rPr>
          <w:i w:val="0"/>
        </w:rPr>
        <w:t xml:space="preserve">caused by the bacterium </w:t>
      </w:r>
      <w:r w:rsidR="00AA413B" w:rsidRPr="00AA413B">
        <w:t>Xanthomonas campestris</w:t>
      </w:r>
      <w:r w:rsidR="00AA413B" w:rsidRPr="00AA413B">
        <w:rPr>
          <w:i w:val="0"/>
        </w:rPr>
        <w:t xml:space="preserve"> pv. </w:t>
      </w:r>
      <w:r w:rsidR="00AA413B" w:rsidRPr="00AA413B">
        <w:t>campestris</w:t>
      </w:r>
      <w:r w:rsidR="00EB6C6D">
        <w:rPr>
          <w:i w:val="0"/>
        </w:rPr>
        <w:t>)</w:t>
      </w:r>
      <w:r w:rsidR="00AA413B">
        <w:rPr>
          <w:i w:val="0"/>
        </w:rPr>
        <w:t xml:space="preserve"> </w:t>
      </w:r>
      <w:r w:rsidR="00F1275B" w:rsidRPr="00F1275B">
        <w:rPr>
          <w:i w:val="0"/>
        </w:rPr>
        <w:t>are the most serious diseases of turnips, while turnip aphid (</w:t>
      </w:r>
      <w:r w:rsidR="00F1275B" w:rsidRPr="00F1275B">
        <w:rPr>
          <w:iCs w:val="0"/>
        </w:rPr>
        <w:t>Lipaphis erysimi</w:t>
      </w:r>
      <w:r w:rsidR="00F1275B" w:rsidRPr="00F1275B">
        <w:rPr>
          <w:i w:val="0"/>
          <w:iCs w:val="0"/>
        </w:rPr>
        <w:t>)</w:t>
      </w:r>
      <w:r w:rsidR="00F1275B" w:rsidRPr="00F1275B">
        <w:rPr>
          <w:i w:val="0"/>
        </w:rPr>
        <w:t>, root maggot (</w:t>
      </w:r>
      <w:r w:rsidR="00F1275B" w:rsidRPr="00F1275B">
        <w:rPr>
          <w:iCs w:val="0"/>
        </w:rPr>
        <w:t xml:space="preserve">Delia </w:t>
      </w:r>
      <w:r w:rsidR="00AC3786" w:rsidRPr="00AC3786">
        <w:rPr>
          <w:i w:val="0"/>
          <w:iCs w:val="0"/>
        </w:rPr>
        <w:t>spp</w:t>
      </w:r>
      <w:r w:rsidR="00AC3786">
        <w:rPr>
          <w:iCs w:val="0"/>
        </w:rPr>
        <w:t>.</w:t>
      </w:r>
      <w:r w:rsidR="00F1275B" w:rsidRPr="00F1275B">
        <w:rPr>
          <w:i w:val="0"/>
          <w:iCs w:val="0"/>
        </w:rPr>
        <w:t>)</w:t>
      </w:r>
      <w:r w:rsidR="00EB6C6D">
        <w:rPr>
          <w:i w:val="0"/>
          <w:iCs w:val="0"/>
        </w:rPr>
        <w:t>,</w:t>
      </w:r>
      <w:r w:rsidR="00F1275B" w:rsidRPr="00F1275B">
        <w:rPr>
          <w:i w:val="0"/>
        </w:rPr>
        <w:t xml:space="preserve"> and flea beetles</w:t>
      </w:r>
      <w:r w:rsidR="00AC3786">
        <w:rPr>
          <w:i w:val="0"/>
        </w:rPr>
        <w:t xml:space="preserve"> (</w:t>
      </w:r>
      <w:r w:rsidR="00AC3786" w:rsidRPr="00AC3786">
        <w:rPr>
          <w:iCs w:val="0"/>
        </w:rPr>
        <w:t>Phyllotreta</w:t>
      </w:r>
      <w:r w:rsidR="00AC3786" w:rsidRPr="00AC3786">
        <w:rPr>
          <w:rStyle w:val="Emphasis"/>
          <w:i/>
        </w:rPr>
        <w:t xml:space="preserve"> cruciferae</w:t>
      </w:r>
      <w:r w:rsidR="00AC3786">
        <w:rPr>
          <w:rStyle w:val="Emphasis"/>
          <w:i/>
        </w:rPr>
        <w:t xml:space="preserve"> </w:t>
      </w:r>
      <w:r w:rsidR="00AC3786" w:rsidRPr="00AC3786">
        <w:rPr>
          <w:rStyle w:val="Emphasis"/>
        </w:rPr>
        <w:t>and</w:t>
      </w:r>
      <w:r w:rsidR="00AC3786">
        <w:rPr>
          <w:rStyle w:val="Emphasis"/>
          <w:i/>
        </w:rPr>
        <w:t xml:space="preserve"> P. </w:t>
      </w:r>
      <w:r w:rsidR="00AC3786" w:rsidRPr="00AC3786">
        <w:rPr>
          <w:iCs w:val="0"/>
        </w:rPr>
        <w:t>striolata</w:t>
      </w:r>
      <w:r w:rsidR="00AC3786">
        <w:rPr>
          <w:rStyle w:val="Emphasis"/>
        </w:rPr>
        <w:t>)</w:t>
      </w:r>
      <w:r w:rsidR="00F1275B" w:rsidRPr="00F1275B">
        <w:rPr>
          <w:i w:val="0"/>
        </w:rPr>
        <w:t xml:space="preserve"> are the most damaging insect pests (Duke, 1983).</w:t>
      </w:r>
      <w:r w:rsidR="00A70158">
        <w:rPr>
          <w:i w:val="0"/>
        </w:rPr>
        <w:t xml:space="preserve">  </w:t>
      </w:r>
      <w:r w:rsidR="0025051E">
        <w:rPr>
          <w:i w:val="0"/>
        </w:rPr>
        <w:t xml:space="preserve">In order to avoid disease problems, do not grow </w:t>
      </w:r>
      <w:r w:rsidR="00C574AD">
        <w:rPr>
          <w:i w:val="0"/>
        </w:rPr>
        <w:t>Brassicas on the same field for more than two consecutive years</w:t>
      </w:r>
      <w:r w:rsidR="00CE5BEF">
        <w:rPr>
          <w:i w:val="0"/>
        </w:rPr>
        <w:t>.</w:t>
      </w:r>
      <w:r w:rsidR="00EA3D6C">
        <w:rPr>
          <w:i w:val="0"/>
        </w:rPr>
        <w:t xml:space="preserve"> </w:t>
      </w:r>
      <w:r w:rsidR="00A70158">
        <w:rPr>
          <w:i w:val="0"/>
        </w:rPr>
        <w:t xml:space="preserve"> </w:t>
      </w:r>
      <w:r w:rsidR="0025051E">
        <w:rPr>
          <w:i w:val="0"/>
        </w:rPr>
        <w:t xml:space="preserve">Use a six year rotation </w:t>
      </w:r>
      <w:r w:rsidR="00EA3D6C">
        <w:rPr>
          <w:i w:val="0"/>
        </w:rPr>
        <w:t>i</w:t>
      </w:r>
      <w:r w:rsidR="00CE5BEF">
        <w:rPr>
          <w:i w:val="0"/>
        </w:rPr>
        <w:t xml:space="preserve">n </w:t>
      </w:r>
      <w:r w:rsidR="00A70158">
        <w:rPr>
          <w:i w:val="0"/>
        </w:rPr>
        <w:t>areas with clubroot</w:t>
      </w:r>
      <w:r w:rsidR="004A5406" w:rsidDel="004A5406">
        <w:rPr>
          <w:i w:val="0"/>
        </w:rPr>
        <w:t xml:space="preserve"> </w:t>
      </w:r>
      <w:r w:rsidR="00A70158" w:rsidRPr="00A70158">
        <w:rPr>
          <w:i w:val="0"/>
        </w:rPr>
        <w:t>(Undersander et al., 1991).</w:t>
      </w:r>
      <w:r w:rsidR="000B1AC2">
        <w:rPr>
          <w:i w:val="0"/>
        </w:rPr>
        <w:t xml:space="preserve">  F</w:t>
      </w:r>
      <w:r w:rsidR="00FB144B">
        <w:rPr>
          <w:i w:val="0"/>
        </w:rPr>
        <w:t xml:space="preserve">lea beetles </w:t>
      </w:r>
      <w:r w:rsidR="000B1AC2">
        <w:rPr>
          <w:i w:val="0"/>
        </w:rPr>
        <w:t xml:space="preserve">can </w:t>
      </w:r>
      <w:r w:rsidR="00FB144B">
        <w:rPr>
          <w:i w:val="0"/>
        </w:rPr>
        <w:t xml:space="preserve">also </w:t>
      </w:r>
      <w:r w:rsidR="000B1AC2">
        <w:rPr>
          <w:i w:val="0"/>
        </w:rPr>
        <w:t>cause extensive damage</w:t>
      </w:r>
      <w:r w:rsidR="00FB144B">
        <w:rPr>
          <w:i w:val="0"/>
        </w:rPr>
        <w:t xml:space="preserve"> </w:t>
      </w:r>
      <w:r w:rsidR="000B1AC2">
        <w:rPr>
          <w:i w:val="0"/>
        </w:rPr>
        <w:t>in</w:t>
      </w:r>
      <w:r w:rsidR="00FB144B">
        <w:rPr>
          <w:i w:val="0"/>
        </w:rPr>
        <w:t xml:space="preserve"> canola</w:t>
      </w:r>
      <w:r w:rsidR="000B1AC2">
        <w:rPr>
          <w:i w:val="0"/>
        </w:rPr>
        <w:t xml:space="preserve">, and are best avoided by planting </w:t>
      </w:r>
      <w:r w:rsidR="004A5406">
        <w:rPr>
          <w:i w:val="0"/>
        </w:rPr>
        <w:t xml:space="preserve">on wider row spacing (12 inches) from </w:t>
      </w:r>
      <w:r w:rsidR="000B1AC2">
        <w:rPr>
          <w:i w:val="0"/>
        </w:rPr>
        <w:t xml:space="preserve">April to mid-May, </w:t>
      </w:r>
      <w:r w:rsidR="004A5406">
        <w:rPr>
          <w:i w:val="0"/>
        </w:rPr>
        <w:t xml:space="preserve">with a no-till planter in fall, </w:t>
      </w:r>
      <w:r w:rsidR="000B1AC2">
        <w:rPr>
          <w:i w:val="0"/>
        </w:rPr>
        <w:t xml:space="preserve">or </w:t>
      </w:r>
      <w:r w:rsidR="004A5406">
        <w:rPr>
          <w:i w:val="0"/>
        </w:rPr>
        <w:t xml:space="preserve">by </w:t>
      </w:r>
      <w:r w:rsidR="000B1AC2">
        <w:rPr>
          <w:i w:val="0"/>
        </w:rPr>
        <w:t>treating seed with a systemic insecticide</w:t>
      </w:r>
      <w:r w:rsidR="00FB144B">
        <w:rPr>
          <w:i w:val="0"/>
        </w:rPr>
        <w:t xml:space="preserve"> (</w:t>
      </w:r>
      <w:r w:rsidR="00FB144B" w:rsidRPr="00FB144B">
        <w:rPr>
          <w:i w:val="0"/>
        </w:rPr>
        <w:t>Knodel and Olson, 2002).</w:t>
      </w:r>
      <w:r w:rsidR="009D28E0" w:rsidRPr="00F1275B">
        <w:rPr>
          <w:i w:val="0"/>
        </w:rPr>
        <w:t xml:space="preserve">  Wild mustards, including field mustard, can</w:t>
      </w:r>
      <w:r w:rsidR="000E2B66">
        <w:rPr>
          <w:i w:val="0"/>
        </w:rPr>
        <w:t xml:space="preserve"> also</w:t>
      </w:r>
      <w:r w:rsidR="009D28E0" w:rsidRPr="00F1275B">
        <w:rPr>
          <w:i w:val="0"/>
        </w:rPr>
        <w:t xml:space="preserve"> harbor pests and diseases that attack closely related crops in the mustard family (DiTomaso and Healy, 2007).  </w:t>
      </w:r>
    </w:p>
    <w:p w:rsidR="00CD49CC" w:rsidRPr="00721B7E" w:rsidRDefault="00CD49CC" w:rsidP="00721B7E">
      <w:pPr>
        <w:pStyle w:val="Heading3"/>
      </w:pPr>
      <w:r w:rsidRPr="00721B7E">
        <w:t>Environmental Concerns</w:t>
      </w:r>
    </w:p>
    <w:p w:rsidR="00DE7F41" w:rsidRPr="002431C7" w:rsidRDefault="00523DEF" w:rsidP="002431C7">
      <w:pPr>
        <w:pStyle w:val="NormalWeb"/>
        <w:spacing w:before="0" w:beforeAutospacing="0" w:after="0" w:afterAutospacing="0"/>
        <w:rPr>
          <w:rFonts w:ascii="Times New Roman" w:hAnsi="Times New Roman"/>
          <w:color w:val="auto"/>
          <w:sz w:val="20"/>
          <w:szCs w:val="20"/>
        </w:rPr>
      </w:pPr>
      <w:r w:rsidRPr="002431C7">
        <w:rPr>
          <w:rFonts w:ascii="Times New Roman" w:hAnsi="Times New Roman"/>
          <w:color w:val="auto"/>
          <w:sz w:val="20"/>
          <w:szCs w:val="20"/>
        </w:rPr>
        <w:t xml:space="preserve">Most </w:t>
      </w:r>
      <w:r w:rsidRPr="002431C7">
        <w:rPr>
          <w:rFonts w:ascii="Times New Roman" w:hAnsi="Times New Roman"/>
          <w:i/>
          <w:color w:val="auto"/>
          <w:sz w:val="20"/>
          <w:szCs w:val="20"/>
        </w:rPr>
        <w:t>Brassica</w:t>
      </w:r>
      <w:r w:rsidRPr="002431C7">
        <w:rPr>
          <w:rFonts w:ascii="Times New Roman" w:hAnsi="Times New Roman"/>
          <w:color w:val="auto"/>
          <w:sz w:val="20"/>
          <w:szCs w:val="20"/>
        </w:rPr>
        <w:t xml:space="preserve"> species produce some hard seed</w:t>
      </w:r>
      <w:r w:rsidR="00632A30" w:rsidRPr="002431C7">
        <w:rPr>
          <w:rFonts w:ascii="Times New Roman" w:hAnsi="Times New Roman"/>
          <w:color w:val="auto"/>
          <w:sz w:val="20"/>
          <w:szCs w:val="20"/>
        </w:rPr>
        <w:t xml:space="preserve"> (SAREP, 2012)</w:t>
      </w:r>
      <w:r w:rsidR="004A5406">
        <w:rPr>
          <w:rFonts w:ascii="Times New Roman" w:hAnsi="Times New Roman"/>
          <w:color w:val="auto"/>
          <w:sz w:val="20"/>
          <w:szCs w:val="20"/>
        </w:rPr>
        <w:t>.</w:t>
      </w:r>
      <w:r w:rsidR="00CA0964">
        <w:rPr>
          <w:rFonts w:ascii="Times New Roman" w:hAnsi="Times New Roman"/>
          <w:color w:val="auto"/>
          <w:sz w:val="20"/>
          <w:szCs w:val="20"/>
        </w:rPr>
        <w:t xml:space="preserve"> </w:t>
      </w:r>
      <w:r w:rsidRPr="002431C7">
        <w:rPr>
          <w:rFonts w:ascii="Times New Roman" w:hAnsi="Times New Roman"/>
          <w:color w:val="auto"/>
          <w:sz w:val="20"/>
          <w:szCs w:val="20"/>
        </w:rPr>
        <w:t xml:space="preserve"> </w:t>
      </w:r>
      <w:r w:rsidR="004A5406">
        <w:rPr>
          <w:rFonts w:ascii="Times New Roman" w:hAnsi="Times New Roman"/>
          <w:color w:val="auto"/>
          <w:sz w:val="20"/>
          <w:szCs w:val="20"/>
        </w:rPr>
        <w:t>F</w:t>
      </w:r>
      <w:r w:rsidR="009B29F5">
        <w:rPr>
          <w:rFonts w:ascii="Times New Roman" w:hAnsi="Times New Roman"/>
          <w:color w:val="auto"/>
          <w:sz w:val="20"/>
          <w:szCs w:val="20"/>
        </w:rPr>
        <w:t xml:space="preserve">ield mustard seeds can survive for </w:t>
      </w:r>
      <w:r w:rsidR="004A5406">
        <w:rPr>
          <w:rFonts w:ascii="Times New Roman" w:hAnsi="Times New Roman"/>
          <w:color w:val="auto"/>
          <w:sz w:val="20"/>
          <w:szCs w:val="20"/>
        </w:rPr>
        <w:t>fifty</w:t>
      </w:r>
      <w:r w:rsidR="009B29F5">
        <w:rPr>
          <w:rFonts w:ascii="Times New Roman" w:hAnsi="Times New Roman"/>
          <w:color w:val="auto"/>
          <w:sz w:val="20"/>
          <w:szCs w:val="20"/>
        </w:rPr>
        <w:t xml:space="preserve"> years or more if they are deeply buried, but seeds closer to the soil surface are not as persistent (</w:t>
      </w:r>
      <w:r w:rsidR="009B29F5" w:rsidRPr="00683B05">
        <w:rPr>
          <w:rFonts w:ascii="Times New Roman" w:hAnsi="Times New Roman"/>
          <w:color w:val="auto"/>
          <w:sz w:val="20"/>
          <w:szCs w:val="20"/>
        </w:rPr>
        <w:t>DiTomaso and Healy, 2007</w:t>
      </w:r>
      <w:r w:rsidR="009B29F5">
        <w:rPr>
          <w:rFonts w:ascii="Times New Roman" w:hAnsi="Times New Roman"/>
          <w:color w:val="auto"/>
          <w:sz w:val="20"/>
          <w:szCs w:val="20"/>
        </w:rPr>
        <w:t>).</w:t>
      </w:r>
      <w:r w:rsidR="00E939CA">
        <w:rPr>
          <w:rFonts w:ascii="Times New Roman" w:hAnsi="Times New Roman"/>
          <w:color w:val="auto"/>
          <w:sz w:val="20"/>
          <w:szCs w:val="20"/>
        </w:rPr>
        <w:t xml:space="preserve">  </w:t>
      </w:r>
      <w:r w:rsidR="002431C7" w:rsidRPr="002431C7">
        <w:rPr>
          <w:rFonts w:ascii="Times New Roman" w:hAnsi="Times New Roman"/>
          <w:color w:val="auto"/>
          <w:sz w:val="20"/>
          <w:szCs w:val="20"/>
        </w:rPr>
        <w:t xml:space="preserve">Mustards </w:t>
      </w:r>
      <w:r w:rsidR="00E939CA">
        <w:rPr>
          <w:rFonts w:ascii="Times New Roman" w:hAnsi="Times New Roman"/>
          <w:color w:val="auto"/>
          <w:sz w:val="20"/>
          <w:szCs w:val="20"/>
        </w:rPr>
        <w:t xml:space="preserve">also </w:t>
      </w:r>
      <w:r w:rsidR="002431C7" w:rsidRPr="002431C7">
        <w:rPr>
          <w:rFonts w:ascii="Times New Roman" w:hAnsi="Times New Roman"/>
          <w:color w:val="auto"/>
          <w:sz w:val="20"/>
          <w:szCs w:val="20"/>
        </w:rPr>
        <w:t>may become a fire hazard when</w:t>
      </w:r>
      <w:r w:rsidR="00E939CA">
        <w:rPr>
          <w:rFonts w:ascii="Times New Roman" w:hAnsi="Times New Roman"/>
          <w:color w:val="auto"/>
          <w:sz w:val="20"/>
          <w:szCs w:val="20"/>
        </w:rPr>
        <w:t xml:space="preserve"> they dry at the end of the</w:t>
      </w:r>
      <w:r w:rsidR="002431C7" w:rsidRPr="002431C7">
        <w:rPr>
          <w:rFonts w:ascii="Times New Roman" w:hAnsi="Times New Roman"/>
          <w:color w:val="auto"/>
          <w:sz w:val="20"/>
          <w:szCs w:val="20"/>
        </w:rPr>
        <w:t xml:space="preserve"> growing season</w:t>
      </w:r>
      <w:r w:rsidR="002431C7">
        <w:rPr>
          <w:rFonts w:ascii="Times New Roman" w:hAnsi="Times New Roman"/>
          <w:color w:val="auto"/>
          <w:sz w:val="20"/>
          <w:szCs w:val="20"/>
        </w:rPr>
        <w:t xml:space="preserve"> (UC</w:t>
      </w:r>
      <w:r w:rsidR="008908C4">
        <w:rPr>
          <w:rFonts w:ascii="Times New Roman" w:hAnsi="Times New Roman"/>
          <w:color w:val="auto"/>
          <w:sz w:val="20"/>
          <w:szCs w:val="20"/>
        </w:rPr>
        <w:t xml:space="preserve"> </w:t>
      </w:r>
      <w:r w:rsidR="002431C7">
        <w:rPr>
          <w:rFonts w:ascii="Times New Roman" w:hAnsi="Times New Roman"/>
          <w:color w:val="auto"/>
          <w:sz w:val="20"/>
          <w:szCs w:val="20"/>
        </w:rPr>
        <w:t>IPM, 2011)</w:t>
      </w:r>
      <w:r w:rsidR="002431C7" w:rsidRPr="002431C7">
        <w:rPr>
          <w:rFonts w:ascii="Times New Roman" w:hAnsi="Times New Roman"/>
          <w:color w:val="auto"/>
          <w:sz w:val="20"/>
          <w:szCs w:val="20"/>
        </w:rPr>
        <w:t>.</w:t>
      </w:r>
    </w:p>
    <w:p w:rsidR="000D3A30" w:rsidRPr="00A90532" w:rsidRDefault="000D3A30" w:rsidP="00721B7E">
      <w:pPr>
        <w:pStyle w:val="Heading3"/>
        <w:rPr>
          <w:i/>
          <w:iCs/>
        </w:rPr>
      </w:pPr>
      <w:r w:rsidRPr="00A90532">
        <w:t>Control</w:t>
      </w:r>
    </w:p>
    <w:p w:rsidR="000D3A30" w:rsidRDefault="000B460E" w:rsidP="00721B7E">
      <w:pPr>
        <w:pStyle w:val="BodytextNRCS"/>
      </w:pPr>
      <w:r>
        <w:t xml:space="preserve">Unwanted plants can be </w:t>
      </w:r>
      <w:r w:rsidR="006C7D89">
        <w:t>manually</w:t>
      </w:r>
      <w:r>
        <w:t xml:space="preserve"> removed </w:t>
      </w:r>
      <w:r w:rsidR="004F797F">
        <w:t xml:space="preserve">before seeds mature </w:t>
      </w:r>
      <w:r>
        <w:t xml:space="preserve">to </w:t>
      </w:r>
      <w:r w:rsidR="00120A53">
        <w:t>deplete the seedbank (</w:t>
      </w:r>
      <w:r w:rsidR="00120A53" w:rsidRPr="00683B05">
        <w:t>DiTomaso and Healy, 2007</w:t>
      </w:r>
      <w:r w:rsidR="00120A53">
        <w:t xml:space="preserve">).  </w:t>
      </w:r>
      <w:r w:rsidR="00482A07">
        <w:t xml:space="preserve">Managing stands with fire or other physical disturbance is </w:t>
      </w:r>
      <w:r w:rsidR="00120A53">
        <w:t xml:space="preserve">not recommended </w:t>
      </w:r>
      <w:r w:rsidR="00482A07">
        <w:t xml:space="preserve">for mustard species </w:t>
      </w:r>
      <w:r w:rsidR="00120A53">
        <w:t xml:space="preserve">as </w:t>
      </w:r>
      <w:r w:rsidR="00482A07">
        <w:t xml:space="preserve">this can </w:t>
      </w:r>
      <w:r w:rsidR="00120A53">
        <w:t xml:space="preserve">increase </w:t>
      </w:r>
      <w:r w:rsidR="00482A07">
        <w:t>populations.</w:t>
      </w:r>
      <w:r w:rsidR="009008A1">
        <w:t xml:space="preserve"> </w:t>
      </w:r>
      <w:r w:rsidR="00482A07">
        <w:t xml:space="preserve"> </w:t>
      </w:r>
      <w:r w:rsidR="000D3A30">
        <w:t>Please contact your local agricultural extension specialist or county weed specialist to learn what works best in your area</w:t>
      </w:r>
      <w:r w:rsidR="006C7D89">
        <w:t>.</w:t>
      </w:r>
      <w:r w:rsidR="000D3A30">
        <w:t xml:space="preserve">  Always read label and safety instructions for each control method.  </w:t>
      </w:r>
    </w:p>
    <w:p w:rsidR="00721B7E" w:rsidRDefault="002375B8" w:rsidP="00721B7E">
      <w:pPr>
        <w:pStyle w:val="Heading3"/>
      </w:pPr>
      <w:r w:rsidRPr="00A90532">
        <w:t>Seeds and Plant Production</w:t>
      </w:r>
    </w:p>
    <w:p w:rsidR="001E636E" w:rsidRDefault="00D52133" w:rsidP="001E636E">
      <w:pPr>
        <w:pStyle w:val="NRCSBodyText"/>
      </w:pPr>
      <w:r>
        <w:t>Good seed production requires cross pollination</w:t>
      </w:r>
      <w:r w:rsidR="001E636E" w:rsidRPr="001E636E">
        <w:t xml:space="preserve"> by various insects. </w:t>
      </w:r>
      <w:r>
        <w:t xml:space="preserve"> </w:t>
      </w:r>
      <w:r w:rsidR="008D4B2C">
        <w:t>One or two hives</w:t>
      </w:r>
      <w:r w:rsidR="00E21409">
        <w:t xml:space="preserve"> per </w:t>
      </w:r>
      <w:r w:rsidR="008D4B2C">
        <w:t>acre can ensure good seed set (Duke, 1983)</w:t>
      </w:r>
      <w:r w:rsidR="008D4B2C" w:rsidRPr="001E636E">
        <w:t xml:space="preserve">. </w:t>
      </w:r>
      <w:r w:rsidR="008D4B2C">
        <w:t xml:space="preserve"> </w:t>
      </w:r>
      <w:r w:rsidR="00DD52C4">
        <w:t xml:space="preserve">Seed production fields need to </w:t>
      </w:r>
      <w:r w:rsidR="00277455">
        <w:t xml:space="preserve">have </w:t>
      </w:r>
      <w:r w:rsidR="00DD52C4">
        <w:t>proper i</w:t>
      </w:r>
      <w:r w:rsidR="001E636E" w:rsidRPr="001E636E">
        <w:t xml:space="preserve">solation </w:t>
      </w:r>
      <w:r w:rsidR="00DD52C4">
        <w:t>distances among</w:t>
      </w:r>
      <w:r w:rsidR="001E636E" w:rsidRPr="001E636E">
        <w:t xml:space="preserve"> varieties</w:t>
      </w:r>
      <w:r w:rsidR="00DD52C4">
        <w:t xml:space="preserve"> and </w:t>
      </w:r>
      <w:r w:rsidR="00DD52C4" w:rsidRPr="001E636E">
        <w:t xml:space="preserve">all other forms of </w:t>
      </w:r>
      <w:r w:rsidR="00DD52C4" w:rsidRPr="001E636E">
        <w:rPr>
          <w:i/>
          <w:iCs/>
        </w:rPr>
        <w:t>B. juncea, B. campestris,</w:t>
      </w:r>
      <w:r w:rsidR="00DD52C4" w:rsidRPr="001E636E">
        <w:t xml:space="preserve"> and</w:t>
      </w:r>
      <w:r w:rsidR="00DD52C4" w:rsidRPr="001E636E">
        <w:rPr>
          <w:i/>
          <w:iCs/>
        </w:rPr>
        <w:t xml:space="preserve"> B. napus</w:t>
      </w:r>
      <w:r w:rsidR="00277455">
        <w:t>.</w:t>
      </w:r>
      <w:r w:rsidR="00EF4203">
        <w:t xml:space="preserve">  Minimum isolation distances are mandated at the state or province level in the US and Canada, and for Brassicas they vary from ½ to 5 miles;</w:t>
      </w:r>
      <w:r w:rsidR="001E636E" w:rsidRPr="001E636E">
        <w:t xml:space="preserve"> </w:t>
      </w:r>
      <w:r w:rsidR="00EF4203">
        <w:t>i</w:t>
      </w:r>
      <w:r w:rsidR="001E636E" w:rsidRPr="001E636E">
        <w:t>n England</w:t>
      </w:r>
      <w:r w:rsidR="00277455">
        <w:t>,</w:t>
      </w:r>
      <w:r w:rsidR="001E636E" w:rsidRPr="001E636E">
        <w:t xml:space="preserve"> </w:t>
      </w:r>
      <w:r w:rsidR="00DD52C4">
        <w:t>the minimum isolation distance is 3,0</w:t>
      </w:r>
      <w:r w:rsidR="001E636E" w:rsidRPr="001E636E">
        <w:t xml:space="preserve">00 </w:t>
      </w:r>
      <w:r w:rsidR="00DD52C4">
        <w:t>ft, while in New Zealand it is</w:t>
      </w:r>
      <w:r w:rsidR="001E636E" w:rsidRPr="001E636E">
        <w:t xml:space="preserve"> </w:t>
      </w:r>
      <w:r w:rsidR="00DD52C4">
        <w:t>1,3</w:t>
      </w:r>
      <w:r w:rsidR="001E636E" w:rsidRPr="001E636E">
        <w:t xml:space="preserve">00 </w:t>
      </w:r>
      <w:r w:rsidR="00DD52C4">
        <w:t>ft</w:t>
      </w:r>
      <w:r w:rsidR="001E636E" w:rsidRPr="001E636E">
        <w:t>.</w:t>
      </w:r>
      <w:r w:rsidR="003B3CFF">
        <w:t xml:space="preserve">  Seeds will shatter when ripe, so the crop must be harvested just before th</w:t>
      </w:r>
      <w:r w:rsidR="00277455">
        <w:t>e mature</w:t>
      </w:r>
      <w:r w:rsidR="003B3CFF">
        <w:t xml:space="preserve"> stage.  Canola seed yields average between 860 and 1,200 lb/ac</w:t>
      </w:r>
      <w:r w:rsidR="00103BAE">
        <w:t>re</w:t>
      </w:r>
      <w:r w:rsidR="003B3CFF">
        <w:t xml:space="preserve"> in Canada, </w:t>
      </w:r>
      <w:r w:rsidR="003B3CFF">
        <w:lastRenderedPageBreak/>
        <w:t>but can be as high as 4,000 lb/ac</w:t>
      </w:r>
      <w:r w:rsidR="00103BAE">
        <w:t>re</w:t>
      </w:r>
      <w:r w:rsidR="003B3CFF">
        <w:t xml:space="preserve"> (Canola Council of Canada, 2012).</w:t>
      </w:r>
      <w:r w:rsidR="001E636E" w:rsidRPr="001E636E">
        <w:t xml:space="preserve"> </w:t>
      </w:r>
    </w:p>
    <w:p w:rsidR="00CD49CC" w:rsidRDefault="00CD49CC" w:rsidP="001E636E">
      <w:pPr>
        <w:pStyle w:val="Heading3"/>
        <w:spacing w:before="240"/>
      </w:pPr>
      <w:r w:rsidRPr="00A90532">
        <w:t>Cultivars, Improved, and Selected Materials (and area of origin)</w:t>
      </w:r>
    </w:p>
    <w:p w:rsidR="00DE7F41" w:rsidRDefault="00F5533C" w:rsidP="00316BF4">
      <w:pPr>
        <w:pStyle w:val="NRCSBodyText"/>
        <w:spacing w:after="120"/>
      </w:pPr>
      <w:r>
        <w:t xml:space="preserve">Field mustard seed is </w:t>
      </w:r>
      <w:r w:rsidR="00FB09C7">
        <w:t>generally</w:t>
      </w:r>
      <w:r>
        <w:t xml:space="preserve"> available from commercial sources</w:t>
      </w:r>
      <w:r w:rsidR="00FB09C7">
        <w:t>, but quantities may be limited</w:t>
      </w:r>
      <w:r w:rsidR="00277455">
        <w:t>,</w:t>
      </w:r>
      <w:r w:rsidR="00FB09C7">
        <w:t xml:space="preserve"> so</w:t>
      </w:r>
      <w:r w:rsidR="00A810E7">
        <w:t xml:space="preserve"> it is best to</w:t>
      </w:r>
      <w:r w:rsidR="00FB09C7">
        <w:t xml:space="preserve"> check with seed suppliers a few months prior to planting</w:t>
      </w:r>
      <w:r>
        <w:t xml:space="preserve">.  </w:t>
      </w:r>
      <w:r w:rsidR="00006AEB">
        <w:t xml:space="preserve">A list of cover crop seed suppliers is available at </w:t>
      </w:r>
      <w:r w:rsidR="00A810E7" w:rsidRPr="00A810E7">
        <w:t>http://mysare.sare.org/publications/covercrops/</w:t>
      </w:r>
      <w:r w:rsidR="00A810E7">
        <w:t xml:space="preserve"> </w:t>
      </w:r>
      <w:r w:rsidR="00006AEB" w:rsidRPr="00006AEB">
        <w:t>appendixc.shtml</w:t>
      </w:r>
      <w:r w:rsidR="00E21409">
        <w:t xml:space="preserve"> (Clark, 2007)</w:t>
      </w:r>
      <w:r w:rsidR="00006AEB">
        <w:t>.</w:t>
      </w:r>
    </w:p>
    <w:p w:rsidR="00316BF4" w:rsidRPr="00F5533C" w:rsidRDefault="00316BF4" w:rsidP="00DE7F41">
      <w:pPr>
        <w:pStyle w:val="NRCSBodyText"/>
      </w:pPr>
      <w:r>
        <w:t>There are a number of horticultural cultivars of turnip and rapini, some of which have been bred for disease resistance, as well as cultivars of forage turnip bred for increased dry-matter yield</w:t>
      </w:r>
      <w:r w:rsidR="00F109D6">
        <w:t xml:space="preserve"> or other traits</w:t>
      </w:r>
      <w:r>
        <w:t>.</w:t>
      </w:r>
      <w:r w:rsidR="00F109D6">
        <w:t xml:space="preserve">  </w:t>
      </w:r>
      <w:r w:rsidR="00277455">
        <w:t>‘</w:t>
      </w:r>
      <w:r w:rsidR="00F109D6">
        <w:t>Green Globe</w:t>
      </w:r>
      <w:r w:rsidR="00277455">
        <w:t>’,</w:t>
      </w:r>
      <w:r w:rsidR="00F109D6">
        <w:t xml:space="preserve"> </w:t>
      </w:r>
      <w:r w:rsidR="00277455">
        <w:t>‘</w:t>
      </w:r>
      <w:r w:rsidR="00F109D6">
        <w:t>York Globe</w:t>
      </w:r>
      <w:r w:rsidR="00277455">
        <w:t>’</w:t>
      </w:r>
      <w:r w:rsidR="00F109D6">
        <w:t xml:space="preserve"> (New Zealand)</w:t>
      </w:r>
      <w:r w:rsidR="00FF45AF">
        <w:t>,</w:t>
      </w:r>
      <w:r w:rsidR="00F109D6">
        <w:t xml:space="preserve"> and </w:t>
      </w:r>
      <w:r w:rsidR="00277455">
        <w:t>‘</w:t>
      </w:r>
      <w:r w:rsidR="00F109D6">
        <w:t>Sirius</w:t>
      </w:r>
      <w:r w:rsidR="00277455">
        <w:t>’</w:t>
      </w:r>
      <w:r w:rsidR="00F109D6">
        <w:t xml:space="preserve"> </w:t>
      </w:r>
      <w:proofErr w:type="gramStart"/>
      <w:r w:rsidR="00F109D6">
        <w:t>turnip (Sweden) are</w:t>
      </w:r>
      <w:proofErr w:type="gramEnd"/>
      <w:r w:rsidR="00F109D6">
        <w:t xml:space="preserve"> recommended for f</w:t>
      </w:r>
      <w:r w:rsidR="0037773E">
        <w:t xml:space="preserve">orage use in the Upper Midwest </w:t>
      </w:r>
      <w:r w:rsidR="00F109D6">
        <w:t>(Undersander et al., 1991)</w:t>
      </w:r>
      <w:r w:rsidR="00E67708">
        <w:t xml:space="preserve">. </w:t>
      </w:r>
      <w:r w:rsidR="00277455">
        <w:t>‘</w:t>
      </w:r>
      <w:r w:rsidR="001654C5">
        <w:t>Purple Top</w:t>
      </w:r>
      <w:r w:rsidR="00277455">
        <w:t>’</w:t>
      </w:r>
      <w:r w:rsidR="001654C5">
        <w:t xml:space="preserve">, </w:t>
      </w:r>
      <w:r w:rsidR="00277455">
        <w:t>‘</w:t>
      </w:r>
      <w:r w:rsidR="001654C5">
        <w:t>Forage Star</w:t>
      </w:r>
      <w:r w:rsidR="00277455">
        <w:t>’</w:t>
      </w:r>
      <w:r w:rsidR="001654C5">
        <w:t xml:space="preserve"> (an aphid-tolerant variety), and </w:t>
      </w:r>
      <w:r w:rsidR="00277455">
        <w:t>‘</w:t>
      </w:r>
      <w:r w:rsidR="001654C5">
        <w:t>Green Globe</w:t>
      </w:r>
      <w:r w:rsidR="00277455">
        <w:t>’</w:t>
      </w:r>
      <w:r w:rsidR="001654C5">
        <w:t xml:space="preserve"> have performed satisfactorily in Pennsylvania test plots (Penn State Extension, 2012).  </w:t>
      </w:r>
      <w:r w:rsidR="00277455">
        <w:t>‘</w:t>
      </w:r>
      <w:r w:rsidR="00FB6075">
        <w:t>Macro Stubble</w:t>
      </w:r>
      <w:r w:rsidR="00277455">
        <w:t>’</w:t>
      </w:r>
      <w:r w:rsidR="00FB6075">
        <w:t xml:space="preserve"> and </w:t>
      </w:r>
      <w:r w:rsidR="00277455">
        <w:t>‘</w:t>
      </w:r>
      <w:r w:rsidR="00FB6075">
        <w:t>Kapai</w:t>
      </w:r>
      <w:r w:rsidR="00277455">
        <w:t>’</w:t>
      </w:r>
      <w:r w:rsidR="00FB6075">
        <w:t xml:space="preserve"> turnip had the highest dry matter yields in </w:t>
      </w:r>
      <w:r w:rsidR="00E30247">
        <w:t xml:space="preserve">preliminary </w:t>
      </w:r>
      <w:r w:rsidR="00FB6075">
        <w:t>research farm trials in Massachusetts</w:t>
      </w:r>
      <w:r w:rsidR="00E30247">
        <w:t xml:space="preserve">, while </w:t>
      </w:r>
      <w:r w:rsidR="00277455">
        <w:t>‘</w:t>
      </w:r>
      <w:r w:rsidR="00E30247">
        <w:t>Topper</w:t>
      </w:r>
      <w:r w:rsidR="00277455">
        <w:t>’</w:t>
      </w:r>
      <w:r w:rsidR="00E30247">
        <w:t xml:space="preserve"> turnip had the highest fresh forage yield in a later study</w:t>
      </w:r>
      <w:r w:rsidR="00FB6075">
        <w:t xml:space="preserve"> (UMass Extension, 2012).</w:t>
      </w:r>
      <w:r w:rsidR="009A17E2">
        <w:t xml:space="preserve">  </w:t>
      </w:r>
      <w:r w:rsidR="008E0B68">
        <w:t>‘Tyf</w:t>
      </w:r>
      <w:r w:rsidR="00E30247">
        <w:t>on</w:t>
      </w:r>
      <w:r w:rsidR="008E0B68">
        <w:t>’</w:t>
      </w:r>
      <w:r w:rsidR="006F2A45">
        <w:t>,</w:t>
      </w:r>
      <w:r w:rsidR="00E30247">
        <w:t xml:space="preserve"> a high yielding variety that is a cross between forage turnip (</w:t>
      </w:r>
      <w:r w:rsidR="00E30247" w:rsidRPr="00E30247">
        <w:rPr>
          <w:i/>
        </w:rPr>
        <w:t xml:space="preserve">B. </w:t>
      </w:r>
      <w:proofErr w:type="gramStart"/>
      <w:r w:rsidR="00E30247" w:rsidRPr="00E30247">
        <w:rPr>
          <w:i/>
        </w:rPr>
        <w:t>rapa</w:t>
      </w:r>
      <w:proofErr w:type="gramEnd"/>
      <w:r w:rsidR="00E30247">
        <w:t xml:space="preserve"> var. </w:t>
      </w:r>
      <w:r w:rsidR="00E30247" w:rsidRPr="00E30247">
        <w:rPr>
          <w:i/>
        </w:rPr>
        <w:t>rapa</w:t>
      </w:r>
      <w:r w:rsidR="00E30247">
        <w:t>) and Chinese cabbage (</w:t>
      </w:r>
      <w:r w:rsidR="00E30247" w:rsidRPr="008E0B68">
        <w:rPr>
          <w:i/>
        </w:rPr>
        <w:t xml:space="preserve">B. </w:t>
      </w:r>
      <w:r w:rsidR="008E0B68" w:rsidRPr="008E0B68">
        <w:rPr>
          <w:i/>
        </w:rPr>
        <w:t>pekinensis</w:t>
      </w:r>
      <w:r w:rsidR="00E30247">
        <w:t>)</w:t>
      </w:r>
      <w:r w:rsidR="006F2A45">
        <w:t>,</w:t>
      </w:r>
      <w:r w:rsidR="009A17E2">
        <w:t xml:space="preserve"> performs best under a multiharvest system</w:t>
      </w:r>
      <w:r w:rsidR="00E30247">
        <w:t>.</w:t>
      </w:r>
    </w:p>
    <w:p w:rsidR="002375B8" w:rsidRPr="00A90532" w:rsidRDefault="002375B8" w:rsidP="00721B7E">
      <w:pPr>
        <w:pStyle w:val="Heading3"/>
        <w:rPr>
          <w:i/>
          <w:iCs/>
        </w:rPr>
      </w:pPr>
      <w:r w:rsidRPr="00A90532">
        <w:t>References</w:t>
      </w:r>
    </w:p>
    <w:p w:rsidR="00BB2983" w:rsidRDefault="00BB2983" w:rsidP="004302C6">
      <w:pPr>
        <w:pStyle w:val="BodytextNRCS"/>
        <w:ind w:left="360" w:hanging="360"/>
      </w:pPr>
      <w:proofErr w:type="gramStart"/>
      <w:r>
        <w:t>Black, L.L. 2001.</w:t>
      </w:r>
      <w:proofErr w:type="gramEnd"/>
      <w:r>
        <w:t xml:space="preserve"> Fact sheet: turnip mosaic virus. </w:t>
      </w:r>
      <w:r w:rsidR="001861D3" w:rsidRPr="001861D3">
        <w:rPr>
          <w:i/>
        </w:rPr>
        <w:t>In</w:t>
      </w:r>
      <w:r>
        <w:t xml:space="preserve">: Vegetable diseases: a practical guide. </w:t>
      </w:r>
      <w:proofErr w:type="gramStart"/>
      <w:r>
        <w:t>AVRDC-The World Vegetable Center.</w:t>
      </w:r>
      <w:proofErr w:type="gramEnd"/>
      <w:r>
        <w:t xml:space="preserve"> </w:t>
      </w:r>
      <w:r w:rsidR="00AA413B">
        <w:t>www.avrdc.org/LC/</w:t>
      </w:r>
      <w:r>
        <w:t xml:space="preserve">cabbage/tumv.html (accessed 1 May 2012). </w:t>
      </w:r>
    </w:p>
    <w:p w:rsidR="006635F9" w:rsidRDefault="006635F9" w:rsidP="006635F9">
      <w:pPr>
        <w:pStyle w:val="BodytextNRCS"/>
        <w:ind w:left="360" w:hanging="360"/>
      </w:pPr>
      <w:r>
        <w:t xml:space="preserve">Burrill, L.C., S.A. Dewey, D.W. Cudney, B.E. Nelson, R.D. Lee, R. Parker, T.D. Whitson (ed). 2006. </w:t>
      </w:r>
      <w:r>
        <w:rPr>
          <w:iCs/>
        </w:rPr>
        <w:t>Weeds of the w</w:t>
      </w:r>
      <w:r w:rsidRPr="001D591E">
        <w:rPr>
          <w:iCs/>
        </w:rPr>
        <w:t>est</w:t>
      </w:r>
      <w:r>
        <w:t>, 9</w:t>
      </w:r>
      <w:r w:rsidRPr="00762C99">
        <w:rPr>
          <w:vertAlign w:val="superscript"/>
        </w:rPr>
        <w:t>th</w:t>
      </w:r>
      <w:r>
        <w:t xml:space="preserve"> edition.</w:t>
      </w:r>
      <w:r w:rsidRPr="001D591E">
        <w:t xml:space="preserve"> </w:t>
      </w:r>
      <w:proofErr w:type="gramStart"/>
      <w:r w:rsidRPr="001D591E">
        <w:t xml:space="preserve">Western Society of Weed Science with </w:t>
      </w:r>
      <w:r>
        <w:t>Western CSREES and Univ. of Wyoming, Laramie</w:t>
      </w:r>
      <w:r w:rsidRPr="001D591E">
        <w:t>.</w:t>
      </w:r>
      <w:proofErr w:type="gramEnd"/>
    </w:p>
    <w:p w:rsidR="001C48C4" w:rsidRDefault="001C48C4" w:rsidP="004302C6">
      <w:pPr>
        <w:pStyle w:val="BodytextNRCS"/>
        <w:ind w:left="360" w:hanging="360"/>
      </w:pPr>
      <w:proofErr w:type="gramStart"/>
      <w:r>
        <w:t>Canola Council of Canada.</w:t>
      </w:r>
      <w:proofErr w:type="gramEnd"/>
      <w:r>
        <w:t xml:space="preserve"> 2012. </w:t>
      </w:r>
      <w:r w:rsidR="00AA413B">
        <w:t>www.canola</w:t>
      </w:r>
      <w:r>
        <w:t>council.org/ (accessed 2 May 2012).</w:t>
      </w:r>
    </w:p>
    <w:p w:rsidR="008668A8" w:rsidRDefault="008668A8" w:rsidP="004302C6">
      <w:pPr>
        <w:pStyle w:val="BodytextNRCS"/>
        <w:ind w:left="360" w:hanging="360"/>
      </w:pPr>
      <w:r>
        <w:t>Clark, A. (ed.) 2007. Managing cover crops profitably, 3</w:t>
      </w:r>
      <w:r w:rsidRPr="008668A8">
        <w:rPr>
          <w:vertAlign w:val="superscript"/>
        </w:rPr>
        <w:t>rd</w:t>
      </w:r>
      <w:r>
        <w:t xml:space="preserve"> ed. </w:t>
      </w:r>
      <w:r w:rsidR="004D4262">
        <w:t>National SARE Outreach Handbook Series B</w:t>
      </w:r>
      <w:r>
        <w:t xml:space="preserve">ook 9. </w:t>
      </w:r>
      <w:proofErr w:type="gramStart"/>
      <w:r w:rsidR="004D4262">
        <w:t>National Agricultural Laboratory, Beltsville, MD.</w:t>
      </w:r>
      <w:proofErr w:type="gramEnd"/>
    </w:p>
    <w:p w:rsidR="00D30C9B" w:rsidRDefault="004302C6" w:rsidP="004302C6">
      <w:pPr>
        <w:pStyle w:val="BodytextNRCS"/>
        <w:ind w:left="360" w:hanging="360"/>
      </w:pPr>
      <w:proofErr w:type="gramStart"/>
      <w:r w:rsidRPr="004302C6">
        <w:t>DiTomaso, J.M., and E.A. Healy.</w:t>
      </w:r>
      <w:proofErr w:type="gramEnd"/>
      <w:r w:rsidRPr="004302C6">
        <w:t xml:space="preserve"> 2007.</w:t>
      </w:r>
      <w:r>
        <w:t xml:space="preserve"> Weeds of California and other western states. </w:t>
      </w:r>
      <w:proofErr w:type="gramStart"/>
      <w:r>
        <w:t>UC ANR Publ. 3488.</w:t>
      </w:r>
      <w:proofErr w:type="gramEnd"/>
      <w:r>
        <w:t xml:space="preserve"> Univ. of Cal</w:t>
      </w:r>
      <w:r w:rsidR="009B3F57">
        <w:t>ifornia, Division of Agric. and Nat.</w:t>
      </w:r>
      <w:r>
        <w:t xml:space="preserve"> Resources,</w:t>
      </w:r>
      <w:r w:rsidR="00DB466D">
        <w:t xml:space="preserve"> Davis.</w:t>
      </w:r>
    </w:p>
    <w:p w:rsidR="008A46A0" w:rsidRDefault="008A46A0" w:rsidP="00D30C9B">
      <w:pPr>
        <w:pStyle w:val="BodytextNRCS"/>
        <w:ind w:left="360" w:hanging="360"/>
      </w:pPr>
      <w:r>
        <w:t xml:space="preserve">Duke, J.A. 1983. </w:t>
      </w:r>
      <w:r w:rsidRPr="00836831">
        <w:rPr>
          <w:i/>
        </w:rPr>
        <w:t xml:space="preserve">Brassica </w:t>
      </w:r>
      <w:proofErr w:type="gramStart"/>
      <w:r w:rsidRPr="00836831">
        <w:rPr>
          <w:i/>
        </w:rPr>
        <w:t>rapa</w:t>
      </w:r>
      <w:proofErr w:type="gramEnd"/>
      <w:r>
        <w:t xml:space="preserve"> L. </w:t>
      </w:r>
      <w:r w:rsidR="001861D3" w:rsidRPr="001861D3">
        <w:rPr>
          <w:i/>
        </w:rPr>
        <w:t>In</w:t>
      </w:r>
      <w:r>
        <w:t xml:space="preserve">: Handbook of energy crops. </w:t>
      </w:r>
      <w:proofErr w:type="gramStart"/>
      <w:r>
        <w:t xml:space="preserve">Center for New Crops &amp; Plant Products, Purdue Univ. </w:t>
      </w:r>
      <w:r w:rsidR="00AA413B">
        <w:t xml:space="preserve">www.hort.purdue.edu/ </w:t>
      </w:r>
      <w:r w:rsidRPr="008A46A0">
        <w:t>newcrop/duke_energy/Brassica_rapa.html</w:t>
      </w:r>
      <w:r>
        <w:t xml:space="preserve"> (accessed 2 May 2012).</w:t>
      </w:r>
      <w:proofErr w:type="gramEnd"/>
    </w:p>
    <w:p w:rsidR="00D30C9B" w:rsidRDefault="00D30C9B" w:rsidP="00D30C9B">
      <w:pPr>
        <w:pStyle w:val="BodytextNRCS"/>
        <w:ind w:left="360" w:hanging="360"/>
      </w:pPr>
      <w:proofErr w:type="gramStart"/>
      <w:r>
        <w:t>Gulden, S.J., C.A. Martin, and D.L. Daniel</w:t>
      </w:r>
      <w:r w:rsidR="005C048E">
        <w:t>.</w:t>
      </w:r>
      <w:proofErr w:type="gramEnd"/>
      <w:r w:rsidR="005C048E">
        <w:t xml:space="preserve"> 1997</w:t>
      </w:r>
      <w:r>
        <w:t>a. Interseeding forage brassicas into sweet corn: forage productivity and effect on sweet corn yield. J.</w:t>
      </w:r>
      <w:r w:rsidRPr="00D30C9B">
        <w:t xml:space="preserve"> </w:t>
      </w:r>
      <w:r>
        <w:t>S</w:t>
      </w:r>
      <w:r w:rsidRPr="00D30C9B">
        <w:t xml:space="preserve">ustainable </w:t>
      </w:r>
      <w:r>
        <w:t>A</w:t>
      </w:r>
      <w:r w:rsidRPr="00D30C9B">
        <w:t>griculture 11</w:t>
      </w:r>
      <w:r w:rsidR="005C048E">
        <w:t>(2-</w:t>
      </w:r>
      <w:r w:rsidRPr="00D30C9B">
        <w:t>3)</w:t>
      </w:r>
      <w:r>
        <w:t>:</w:t>
      </w:r>
      <w:r w:rsidRPr="00D30C9B">
        <w:rPr>
          <w:rFonts w:cs="Arial"/>
          <w:color w:val="000000"/>
          <w:sz w:val="12"/>
        </w:rPr>
        <w:t xml:space="preserve"> </w:t>
      </w:r>
      <w:r w:rsidRPr="00D30C9B">
        <w:t>51-58</w:t>
      </w:r>
      <w:r>
        <w:t>.</w:t>
      </w:r>
    </w:p>
    <w:p w:rsidR="00D30C9B" w:rsidRDefault="00D30C9B" w:rsidP="004302C6">
      <w:pPr>
        <w:pStyle w:val="BodytextNRCS"/>
        <w:ind w:left="360" w:hanging="360"/>
      </w:pPr>
      <w:proofErr w:type="gramStart"/>
      <w:r>
        <w:lastRenderedPageBreak/>
        <w:t>Gulden, S.J., C.A</w:t>
      </w:r>
      <w:r w:rsidR="005C048E">
        <w:t>. Martin, and R.L. Steiner.</w:t>
      </w:r>
      <w:proofErr w:type="gramEnd"/>
      <w:r w:rsidR="005C048E">
        <w:t xml:space="preserve"> 1997</w:t>
      </w:r>
      <w:r>
        <w:t>b. Interseeding forage brassicas into chile: forage productivity and effect on chile yield. J.</w:t>
      </w:r>
      <w:r w:rsidRPr="00D30C9B">
        <w:t xml:space="preserve"> </w:t>
      </w:r>
      <w:r>
        <w:t>S</w:t>
      </w:r>
      <w:r w:rsidRPr="00D30C9B">
        <w:t xml:space="preserve">ustainable </w:t>
      </w:r>
      <w:r>
        <w:t>A</w:t>
      </w:r>
      <w:r w:rsidRPr="00D30C9B">
        <w:t>griculture 11</w:t>
      </w:r>
      <w:r w:rsidR="005C048E">
        <w:t>(2-</w:t>
      </w:r>
      <w:r w:rsidRPr="00D30C9B">
        <w:t>3)</w:t>
      </w:r>
      <w:r>
        <w:t>:</w:t>
      </w:r>
      <w:r w:rsidRPr="00D30C9B">
        <w:t>41-49</w:t>
      </w:r>
      <w:r>
        <w:t>.</w:t>
      </w:r>
    </w:p>
    <w:p w:rsidR="00F92C24" w:rsidRPr="00F92C24" w:rsidRDefault="00F92C24" w:rsidP="00F92C24">
      <w:pPr>
        <w:pStyle w:val="BodytextNRCS"/>
        <w:ind w:left="360" w:hanging="360"/>
      </w:pPr>
      <w:proofErr w:type="gramStart"/>
      <w:r w:rsidRPr="00F92C24">
        <w:t>Hannaway</w:t>
      </w:r>
      <w:r>
        <w:t>, D.B.,</w:t>
      </w:r>
      <w:r w:rsidRPr="00F92C24">
        <w:t xml:space="preserve"> and</w:t>
      </w:r>
      <w:r>
        <w:t xml:space="preserve"> C. Larson</w:t>
      </w:r>
      <w:r w:rsidR="00761622">
        <w:t>.</w:t>
      </w:r>
      <w:proofErr w:type="gramEnd"/>
      <w:r w:rsidR="00761622">
        <w:t xml:space="preserve"> 2004. Forage fact sheet: f</w:t>
      </w:r>
      <w:r w:rsidR="00761622" w:rsidRPr="00761622">
        <w:t>ield</w:t>
      </w:r>
      <w:r w:rsidR="00761622">
        <w:t xml:space="preserve"> m</w:t>
      </w:r>
      <w:r w:rsidR="00761622" w:rsidRPr="00761622">
        <w:t>ustard (</w:t>
      </w:r>
      <w:r w:rsidR="00761622" w:rsidRPr="00761622">
        <w:rPr>
          <w:i/>
        </w:rPr>
        <w:t xml:space="preserve">Brassica </w:t>
      </w:r>
      <w:proofErr w:type="gramStart"/>
      <w:r w:rsidR="00761622" w:rsidRPr="00761622">
        <w:rPr>
          <w:i/>
        </w:rPr>
        <w:t>rapa</w:t>
      </w:r>
      <w:proofErr w:type="gramEnd"/>
      <w:r w:rsidR="00761622" w:rsidRPr="00761622">
        <w:t xml:space="preserve"> L. var. </w:t>
      </w:r>
      <w:r w:rsidR="00761622" w:rsidRPr="00761622">
        <w:rPr>
          <w:i/>
        </w:rPr>
        <w:t>rapa</w:t>
      </w:r>
      <w:r w:rsidR="00761622" w:rsidRPr="00761622">
        <w:t>)</w:t>
      </w:r>
      <w:r w:rsidR="00761622">
        <w:t>.</w:t>
      </w:r>
      <w:r>
        <w:t xml:space="preserve"> </w:t>
      </w:r>
      <w:proofErr w:type="gramStart"/>
      <w:r>
        <w:t xml:space="preserve">Oregon State </w:t>
      </w:r>
      <w:r w:rsidR="009B3F57">
        <w:t>Univ.</w:t>
      </w:r>
      <w:r w:rsidR="00761622">
        <w:t>, Corvallis.</w:t>
      </w:r>
      <w:proofErr w:type="gramEnd"/>
      <w:r w:rsidR="00761622">
        <w:t xml:space="preserve"> http://forages.oregon state.edu/php/fact_sheet_print_ffor.php?SpecID=152&amp;use=Forage (accessed 1 May 2012).</w:t>
      </w:r>
    </w:p>
    <w:p w:rsidR="000467C9" w:rsidRDefault="005F3942" w:rsidP="005F3942">
      <w:pPr>
        <w:pStyle w:val="BodytextNRCS"/>
        <w:ind w:left="360" w:hanging="360"/>
      </w:pPr>
      <w:proofErr w:type="gramStart"/>
      <w:r w:rsidRPr="005F3942">
        <w:t>Jepson Flora Project.</w:t>
      </w:r>
      <w:proofErr w:type="gramEnd"/>
      <w:r w:rsidRPr="005F3942">
        <w:t xml:space="preserve"> </w:t>
      </w:r>
      <w:proofErr w:type="gramStart"/>
      <w:r w:rsidRPr="005F3942">
        <w:t>2012 (v. 1.0).</w:t>
      </w:r>
      <w:proofErr w:type="gramEnd"/>
      <w:r w:rsidRPr="005F3942">
        <w:t xml:space="preserve"> </w:t>
      </w:r>
      <w:r w:rsidRPr="005F3942">
        <w:rPr>
          <w:iCs/>
        </w:rPr>
        <w:t>Jepson eFlora</w:t>
      </w:r>
      <w:r w:rsidRPr="005F3942">
        <w:t xml:space="preserve">, </w:t>
      </w:r>
      <w:r w:rsidR="003F1A4A">
        <w:rPr>
          <w:i/>
        </w:rPr>
        <w:t xml:space="preserve">Brassica </w:t>
      </w:r>
      <w:proofErr w:type="gramStart"/>
      <w:r w:rsidR="003F1A4A">
        <w:rPr>
          <w:i/>
        </w:rPr>
        <w:t>rapa</w:t>
      </w:r>
      <w:proofErr w:type="gramEnd"/>
      <w:r w:rsidRPr="005F3942">
        <w:t xml:space="preserve">, </w:t>
      </w:r>
      <w:r w:rsidR="003F1A4A">
        <w:t>I.</w:t>
      </w:r>
      <w:r w:rsidR="003F1A4A" w:rsidRPr="003F1A4A">
        <w:t>A. Al-Shehbaz</w:t>
      </w:r>
      <w:r w:rsidR="009B3F57">
        <w:t>.</w:t>
      </w:r>
      <w:r w:rsidRPr="005F3942">
        <w:t xml:space="preserve"> </w:t>
      </w:r>
      <w:r w:rsidR="009B3F57">
        <w:t>http://ucjeps.berkeley.edu/cgi-bin/get_IJM.pl</w:t>
      </w:r>
      <w:r w:rsidR="003F1A4A" w:rsidRPr="003F1A4A">
        <w:t>?</w:t>
      </w:r>
      <w:r w:rsidR="009B3F57">
        <w:t xml:space="preserve"> </w:t>
      </w:r>
      <w:proofErr w:type="gramStart"/>
      <w:r w:rsidR="003F1A4A" w:rsidRPr="003F1A4A">
        <w:t>tid=</w:t>
      </w:r>
      <w:proofErr w:type="gramEnd"/>
      <w:r w:rsidR="003F1A4A" w:rsidRPr="003F1A4A">
        <w:t xml:space="preserve">16081 </w:t>
      </w:r>
      <w:r w:rsidR="00F270E6">
        <w:t>(</w:t>
      </w:r>
      <w:r w:rsidRPr="005F3942">
        <w:t xml:space="preserve">accessed </w:t>
      </w:r>
      <w:r w:rsidR="003F1A4A">
        <w:t>1</w:t>
      </w:r>
      <w:r w:rsidRPr="005F3942">
        <w:t xml:space="preserve"> </w:t>
      </w:r>
      <w:r w:rsidR="003F1A4A">
        <w:t>May</w:t>
      </w:r>
      <w:r w:rsidRPr="005F3942">
        <w:t xml:space="preserve"> 201</w:t>
      </w:r>
      <w:r w:rsidR="003F1A4A">
        <w:t>2</w:t>
      </w:r>
      <w:r w:rsidR="00F270E6">
        <w:t>)</w:t>
      </w:r>
      <w:r w:rsidRPr="005F3942">
        <w:t>.</w:t>
      </w:r>
    </w:p>
    <w:p w:rsidR="005F3942" w:rsidRPr="005F3942" w:rsidRDefault="000467C9" w:rsidP="005F3942">
      <w:pPr>
        <w:pStyle w:val="BodytextNRCS"/>
        <w:ind w:left="360" w:hanging="360"/>
      </w:pPr>
      <w:proofErr w:type="gramStart"/>
      <w:r>
        <w:t>Knodel, J.J., and D.L. Olson.</w:t>
      </w:r>
      <w:proofErr w:type="gramEnd"/>
      <w:r>
        <w:t xml:space="preserve"> 2002. Crucifer flea beetle biology and integrated pest management in canola. </w:t>
      </w:r>
      <w:proofErr w:type="gramStart"/>
      <w:r>
        <w:t xml:space="preserve">North Dakota State Univ. </w:t>
      </w:r>
      <w:r w:rsidRPr="000467C9">
        <w:t>www.ag.ndsu.edu/ pubs/plantsci/pests/e1234w.htm</w:t>
      </w:r>
      <w:r>
        <w:t xml:space="preserve"> (accessed 2 May 2012).</w:t>
      </w:r>
      <w:proofErr w:type="gramEnd"/>
      <w:r w:rsidR="005F3942" w:rsidRPr="005F3942">
        <w:t xml:space="preserve"> </w:t>
      </w:r>
    </w:p>
    <w:p w:rsidR="00B44FA0" w:rsidRDefault="00B44FA0" w:rsidP="004302C6">
      <w:pPr>
        <w:pStyle w:val="BodytextNRCS"/>
        <w:ind w:left="360" w:hanging="360"/>
      </w:pPr>
      <w:r>
        <w:t xml:space="preserve">Madson, B.A. 1951. </w:t>
      </w:r>
      <w:proofErr w:type="gramStart"/>
      <w:r w:rsidR="005822F0">
        <w:t>Winter covercrops.</w:t>
      </w:r>
      <w:proofErr w:type="gramEnd"/>
      <w:r w:rsidR="005822F0">
        <w:t xml:space="preserve"> </w:t>
      </w:r>
      <w:proofErr w:type="gramStart"/>
      <w:r w:rsidR="005822F0">
        <w:t>Circular 174.</w:t>
      </w:r>
      <w:proofErr w:type="gramEnd"/>
      <w:r w:rsidR="005822F0">
        <w:t xml:space="preserve"> Ag</w:t>
      </w:r>
      <w:r w:rsidR="00540F39">
        <w:t>ric</w:t>
      </w:r>
      <w:r w:rsidR="005822F0">
        <w:t>. Ext.</w:t>
      </w:r>
      <w:r w:rsidR="00540F39">
        <w:t xml:space="preserve"> Serv., College of Agric.</w:t>
      </w:r>
      <w:r w:rsidR="005822F0">
        <w:t>, Univ. of California, Bekeley. http://archive.org/details/ wintercovercrops174mads (accessed 1 May 2012).</w:t>
      </w:r>
    </w:p>
    <w:p w:rsidR="006557B5" w:rsidRDefault="006557B5" w:rsidP="004302C6">
      <w:pPr>
        <w:pStyle w:val="BodytextNRCS"/>
        <w:ind w:left="360" w:hanging="360"/>
      </w:pPr>
      <w:r>
        <w:t xml:space="preserve">MDA (Michigan Department of Agriculture). 2011. Michigan summary </w:t>
      </w:r>
      <w:r w:rsidR="00F270E6">
        <w:t>of plant protection regulations,</w:t>
      </w:r>
      <w:r>
        <w:t xml:space="preserve"> </w:t>
      </w:r>
      <w:r w:rsidR="00F270E6">
        <w:t>u</w:t>
      </w:r>
      <w:r>
        <w:t>pdated March 1, 2011.</w:t>
      </w:r>
      <w:r w:rsidR="00F270E6">
        <w:t xml:space="preserve"> </w:t>
      </w:r>
      <w:proofErr w:type="gramStart"/>
      <w:r w:rsidR="00F270E6">
        <w:t>Pesticide &amp; Plant Pest Management Division.</w:t>
      </w:r>
      <w:proofErr w:type="gramEnd"/>
      <w:r w:rsidR="00D514B7">
        <w:t xml:space="preserve"> </w:t>
      </w:r>
      <w:r w:rsidR="00F270E6">
        <w:t xml:space="preserve">http://nationalplantboard.org/ </w:t>
      </w:r>
      <w:r w:rsidR="00D514B7" w:rsidRPr="00D514B7">
        <w:t>docs/summaries//michigan.pdf</w:t>
      </w:r>
      <w:r w:rsidR="00D514B7">
        <w:t xml:space="preserve"> (accessed 30 Apr</w:t>
      </w:r>
      <w:r w:rsidR="00C524B7">
        <w:t>.</w:t>
      </w:r>
      <w:r w:rsidR="00F270E6">
        <w:t xml:space="preserve"> 2012)</w:t>
      </w:r>
      <w:r>
        <w:t>.</w:t>
      </w:r>
    </w:p>
    <w:p w:rsidR="00F0151F" w:rsidRDefault="0083417F" w:rsidP="0083417F">
      <w:pPr>
        <w:pStyle w:val="BodytextNRCS"/>
        <w:ind w:left="360" w:hanging="360"/>
      </w:pPr>
      <w:r>
        <w:t>Moerman, D. 2012</w:t>
      </w:r>
      <w:r w:rsidRPr="0083417F">
        <w:t xml:space="preserve">. </w:t>
      </w:r>
      <w:r w:rsidRPr="0083417F">
        <w:rPr>
          <w:i/>
        </w:rPr>
        <w:t xml:space="preserve">Brassica </w:t>
      </w:r>
      <w:proofErr w:type="gramStart"/>
      <w:r w:rsidRPr="0083417F">
        <w:rPr>
          <w:i/>
        </w:rPr>
        <w:t>rapa</w:t>
      </w:r>
      <w:proofErr w:type="gramEnd"/>
      <w:r>
        <w:t xml:space="preserve">. </w:t>
      </w:r>
      <w:r w:rsidR="001861D3" w:rsidRPr="001861D3">
        <w:rPr>
          <w:i/>
        </w:rPr>
        <w:t>In</w:t>
      </w:r>
      <w:r w:rsidR="00F270E6">
        <w:t>:</w:t>
      </w:r>
      <w:r>
        <w:t xml:space="preserve"> </w:t>
      </w:r>
      <w:r w:rsidRPr="0083417F">
        <w:t>Native American Ethnobotany Database [Online].</w:t>
      </w:r>
      <w:r w:rsidR="00F270E6">
        <w:t xml:space="preserve"> </w:t>
      </w:r>
      <w:proofErr w:type="gramStart"/>
      <w:r w:rsidR="00F270E6" w:rsidRPr="0083417F">
        <w:t>Univ. of Michigan, Dearborn.</w:t>
      </w:r>
      <w:proofErr w:type="gramEnd"/>
      <w:r w:rsidRPr="0083417F">
        <w:t xml:space="preserve"> http://herb.umd.umich.edu/herb/search.pl (accessed </w:t>
      </w:r>
      <w:r>
        <w:t>1 May</w:t>
      </w:r>
      <w:r w:rsidRPr="0083417F">
        <w:t xml:space="preserve"> </w:t>
      </w:r>
      <w:r>
        <w:t>2012</w:t>
      </w:r>
      <w:r w:rsidRPr="0083417F">
        <w:t>).</w:t>
      </w:r>
    </w:p>
    <w:p w:rsidR="0083417F" w:rsidRDefault="00F0151F" w:rsidP="0083417F">
      <w:pPr>
        <w:pStyle w:val="BodytextNRCS"/>
        <w:ind w:left="360" w:hanging="360"/>
      </w:pPr>
      <w:r>
        <w:t xml:space="preserve">Olmstead, M.A. 2006. </w:t>
      </w:r>
      <w:proofErr w:type="gramStart"/>
      <w:r>
        <w:t>Cover crops as a floor management strategy for Pacific Northwest vineyards.</w:t>
      </w:r>
      <w:proofErr w:type="gramEnd"/>
      <w:r>
        <w:t xml:space="preserve"> EB2010. </w:t>
      </w:r>
      <w:proofErr w:type="gramStart"/>
      <w:r>
        <w:t>Washington State Univ. Extension, Prosser.</w:t>
      </w:r>
      <w:proofErr w:type="gramEnd"/>
      <w:r>
        <w:t xml:space="preserve"> http://cru.cahe.wsu.edu/CEPublications/eb2010/eb2020.pdf (accessed 2 May 2012).</w:t>
      </w:r>
      <w:r w:rsidRPr="005F3942">
        <w:t xml:space="preserve"> </w:t>
      </w:r>
      <w:r w:rsidR="0083417F" w:rsidRPr="0083417F">
        <w:t xml:space="preserve"> </w:t>
      </w:r>
    </w:p>
    <w:p w:rsidR="00A767FE" w:rsidRDefault="00D514B7" w:rsidP="004302C6">
      <w:pPr>
        <w:pStyle w:val="BodytextNRCS"/>
        <w:ind w:left="360" w:hanging="360"/>
      </w:pPr>
      <w:proofErr w:type="gramStart"/>
      <w:r>
        <w:t>Parker, K.F. 1972.</w:t>
      </w:r>
      <w:proofErr w:type="gramEnd"/>
      <w:r>
        <w:t xml:space="preserve"> </w:t>
      </w:r>
      <w:proofErr w:type="gramStart"/>
      <w:r>
        <w:t>An illustrated guide to Arizona weeds.</w:t>
      </w:r>
      <w:proofErr w:type="gramEnd"/>
      <w:r>
        <w:t xml:space="preserve"> </w:t>
      </w:r>
      <w:proofErr w:type="gramStart"/>
      <w:r>
        <w:t>4</w:t>
      </w:r>
      <w:r w:rsidRPr="00D514B7">
        <w:rPr>
          <w:vertAlign w:val="superscript"/>
        </w:rPr>
        <w:t>th</w:t>
      </w:r>
      <w:r>
        <w:t xml:space="preserve"> edition 1990.</w:t>
      </w:r>
      <w:proofErr w:type="gramEnd"/>
      <w:r w:rsidR="00F270E6">
        <w:t xml:space="preserve"> Univ. of Arizona Press, Tucson.</w:t>
      </w:r>
      <w:r>
        <w:t xml:space="preserve"> http://www.uapress.arizona.edu/onlinebks/WEEDS/GGENERA.HTM (accessed 30 Apr. 2012).</w:t>
      </w:r>
    </w:p>
    <w:p w:rsidR="009A17E2" w:rsidRDefault="009A17E2" w:rsidP="004302C6">
      <w:pPr>
        <w:pStyle w:val="BodytextNRCS"/>
        <w:ind w:left="360" w:hanging="360"/>
      </w:pPr>
      <w:proofErr w:type="gramStart"/>
      <w:r>
        <w:t>Penn State Extension.</w:t>
      </w:r>
      <w:proofErr w:type="gramEnd"/>
      <w:r>
        <w:t xml:space="preserve"> 2012. Pastures: annual forages for pastures. College of Agric. Sciences, Pennsylvania State Univ. </w:t>
      </w:r>
      <w:r w:rsidRPr="009A17E2">
        <w:t>http://extension.psu.edu/agronomy-guide/cm/sec8/sec810d</w:t>
      </w:r>
      <w:r>
        <w:t xml:space="preserve"> (accessed 2 May 2012).</w:t>
      </w:r>
    </w:p>
    <w:p w:rsidR="00114E49" w:rsidRDefault="00114E49" w:rsidP="004302C6">
      <w:pPr>
        <w:pStyle w:val="BodytextNRCS"/>
        <w:ind w:left="360" w:hanging="360"/>
      </w:pPr>
      <w:proofErr w:type="gramStart"/>
      <w:r>
        <w:t>Plants for a Future.</w:t>
      </w:r>
      <w:proofErr w:type="gramEnd"/>
      <w:r>
        <w:t xml:space="preserve"> 2012. </w:t>
      </w:r>
      <w:r w:rsidRPr="00114E49">
        <w:rPr>
          <w:i/>
        </w:rPr>
        <w:t xml:space="preserve">Brassica </w:t>
      </w:r>
      <w:proofErr w:type="gramStart"/>
      <w:r w:rsidRPr="00114E49">
        <w:rPr>
          <w:i/>
        </w:rPr>
        <w:t>rapa</w:t>
      </w:r>
      <w:proofErr w:type="gramEnd"/>
      <w:r>
        <w:t xml:space="preserve"> L. </w:t>
      </w:r>
      <w:r w:rsidR="001861D3" w:rsidRPr="001861D3">
        <w:rPr>
          <w:i/>
        </w:rPr>
        <w:t>In</w:t>
      </w:r>
      <w:r>
        <w:t xml:space="preserve">: Plant database [online]. </w:t>
      </w:r>
      <w:r w:rsidR="00AA413B">
        <w:t>www.pfaf.org/user/Plant.</w:t>
      </w:r>
      <w:r w:rsidRPr="00114E49">
        <w:t>aspx?LatinName=Brassica+rapa</w:t>
      </w:r>
      <w:r>
        <w:t xml:space="preserve"> (accessed 2 May 2012).</w:t>
      </w:r>
    </w:p>
    <w:p w:rsidR="00632A30" w:rsidRDefault="00A767FE" w:rsidP="004302C6">
      <w:pPr>
        <w:pStyle w:val="BodytextNRCS"/>
        <w:ind w:left="360" w:hanging="360"/>
      </w:pPr>
      <w:proofErr w:type="gramStart"/>
      <w:r w:rsidRPr="0058749A">
        <w:t>Pojar, J., and A. MacKinnon (ed.) 1994.</w:t>
      </w:r>
      <w:proofErr w:type="gramEnd"/>
      <w:r w:rsidRPr="0058749A">
        <w:t xml:space="preserve"> Plants of the Pacific Northwest coast: Washington, Oregon,</w:t>
      </w:r>
      <w:r>
        <w:t xml:space="preserve"> British Columbia &amp; Alaska. </w:t>
      </w:r>
      <w:proofErr w:type="gramStart"/>
      <w:r>
        <w:t>BC</w:t>
      </w:r>
      <w:r w:rsidRPr="0058749A">
        <w:t xml:space="preserve"> Ministry of Forests and Lon</w:t>
      </w:r>
      <w:r w:rsidR="0069499D">
        <w:t>e Pine Publ.</w:t>
      </w:r>
      <w:r>
        <w:t>, Vancouver</w:t>
      </w:r>
      <w:r w:rsidRPr="0058749A">
        <w:t>.</w:t>
      </w:r>
      <w:proofErr w:type="gramEnd"/>
    </w:p>
    <w:p w:rsidR="00D514B7" w:rsidRDefault="00632A30" w:rsidP="004302C6">
      <w:pPr>
        <w:pStyle w:val="BodytextNRCS"/>
        <w:ind w:left="360" w:hanging="360"/>
      </w:pPr>
      <w:proofErr w:type="gramStart"/>
      <w:r>
        <w:t>SAREP (Sustainable Agriculture Research and Education Program).</w:t>
      </w:r>
      <w:proofErr w:type="gramEnd"/>
      <w:r>
        <w:t xml:space="preserve"> 2012. Mustards. </w:t>
      </w:r>
      <w:r w:rsidR="001861D3" w:rsidRPr="001861D3">
        <w:rPr>
          <w:i/>
        </w:rPr>
        <w:t>In</w:t>
      </w:r>
      <w:r>
        <w:t xml:space="preserve">: SAREP cover crops database. </w:t>
      </w:r>
      <w:proofErr w:type="gramStart"/>
      <w:r>
        <w:t>Agricultural Sustainability Institute, Univ. of California, Davis.</w:t>
      </w:r>
      <w:proofErr w:type="gramEnd"/>
      <w:r w:rsidRPr="00632A30">
        <w:t xml:space="preserve"> </w:t>
      </w:r>
      <w:r w:rsidR="00AA413B">
        <w:t>www.sarep.ucdavis.edu/</w:t>
      </w:r>
      <w:r w:rsidRPr="00632A30">
        <w:t>database/covercrops</w:t>
      </w:r>
      <w:r>
        <w:t xml:space="preserve"> (accessed 1 May 2012).</w:t>
      </w:r>
      <w:r w:rsidR="00A767FE" w:rsidRPr="0058749A">
        <w:t xml:space="preserve"> </w:t>
      </w:r>
      <w:r w:rsidR="00D514B7">
        <w:t xml:space="preserve"> </w:t>
      </w:r>
    </w:p>
    <w:p w:rsidR="00E64009" w:rsidRDefault="00E64009" w:rsidP="004302C6">
      <w:pPr>
        <w:pStyle w:val="BodytextNRCS"/>
        <w:ind w:left="360" w:hanging="360"/>
      </w:pPr>
      <w:proofErr w:type="gramStart"/>
      <w:r>
        <w:lastRenderedPageBreak/>
        <w:t>SWSS (</w:t>
      </w:r>
      <w:r w:rsidRPr="00E64009">
        <w:t>Southern Weed Science Society</w:t>
      </w:r>
      <w:r>
        <w:t>)</w:t>
      </w:r>
      <w:r w:rsidRPr="00E64009">
        <w:t>.</w:t>
      </w:r>
      <w:proofErr w:type="gramEnd"/>
      <w:r w:rsidR="00E612EC">
        <w:t xml:space="preserve"> 1998.</w:t>
      </w:r>
      <w:r w:rsidRPr="00E64009">
        <w:t xml:space="preserve"> </w:t>
      </w:r>
      <w:r w:rsidRPr="00E64009">
        <w:rPr>
          <w:iCs/>
        </w:rPr>
        <w:t xml:space="preserve">Weeds of the United States and Canada. </w:t>
      </w:r>
      <w:proofErr w:type="gramStart"/>
      <w:r w:rsidRPr="00E64009">
        <w:rPr>
          <w:iCs/>
        </w:rPr>
        <w:t>CD-ROM</w:t>
      </w:r>
      <w:r w:rsidRPr="00E64009">
        <w:t xml:space="preserve">. Southern Weed Science Society, Champaign, </w:t>
      </w:r>
      <w:r>
        <w:t>IL</w:t>
      </w:r>
      <w:r w:rsidRPr="00E64009">
        <w:t>.</w:t>
      </w:r>
      <w:proofErr w:type="gramEnd"/>
    </w:p>
    <w:p w:rsidR="00BC4907" w:rsidRDefault="00BC4907" w:rsidP="004302C6">
      <w:pPr>
        <w:pStyle w:val="BodytextNRCS"/>
        <w:ind w:left="360" w:hanging="360"/>
      </w:pPr>
      <w:r>
        <w:t>Taylor, R.J. 1990. Northwest weeds: the ugly and beautiful villains of fields, gardens, and road</w:t>
      </w:r>
      <w:r w:rsidR="0069499D">
        <w:t>sides. Mountain Press Publ.</w:t>
      </w:r>
      <w:r>
        <w:t xml:space="preserve"> Co., Missoula, MT.</w:t>
      </w:r>
    </w:p>
    <w:p w:rsidR="002A3B6D" w:rsidRDefault="002A3B6D" w:rsidP="004302C6">
      <w:pPr>
        <w:pStyle w:val="BodytextNRCS"/>
        <w:ind w:left="360" w:hanging="360"/>
      </w:pPr>
      <w:proofErr w:type="gramStart"/>
      <w:r>
        <w:t>Thomet, P., and S. Kohler.</w:t>
      </w:r>
      <w:proofErr w:type="gramEnd"/>
      <w:r>
        <w:t xml:space="preserve"> 2003. Extending the grazing season with turnips. </w:t>
      </w:r>
      <w:proofErr w:type="gramStart"/>
      <w:r w:rsidRPr="002A3B6D">
        <w:t>Utilisation of grazed gr</w:t>
      </w:r>
      <w:r>
        <w:t>ass in temperate animal systems</w:t>
      </w:r>
      <w:r w:rsidRPr="002A3B6D">
        <w:t>, 229</w:t>
      </w:r>
      <w:r>
        <w:t>.</w:t>
      </w:r>
      <w:proofErr w:type="gramEnd"/>
      <w:r>
        <w:t xml:space="preserve"> </w:t>
      </w:r>
      <w:r w:rsidRPr="00F270E6">
        <w:t>In</w:t>
      </w:r>
      <w:r w:rsidR="00F270E6">
        <w:t>:</w:t>
      </w:r>
      <w:r>
        <w:t xml:space="preserve"> </w:t>
      </w:r>
      <w:r w:rsidRPr="002A3B6D">
        <w:t>Satellite Workshop on Utilisation of Grazed Grass in Temperate Animal Systems</w:t>
      </w:r>
      <w:r w:rsidR="00410D4F">
        <w:t xml:space="preserve">. </w:t>
      </w:r>
      <w:proofErr w:type="gramStart"/>
      <w:r w:rsidR="00410D4F">
        <w:t>Wageningen Academic Publ.</w:t>
      </w:r>
      <w:r>
        <w:t>, Wageningen, Netherlands.</w:t>
      </w:r>
      <w:proofErr w:type="gramEnd"/>
    </w:p>
    <w:p w:rsidR="00A767FE" w:rsidRDefault="00A767FE" w:rsidP="00B252FB">
      <w:pPr>
        <w:pStyle w:val="BodytextNRCS"/>
        <w:ind w:left="360" w:hanging="360"/>
      </w:pPr>
      <w:proofErr w:type="gramStart"/>
      <w:r w:rsidRPr="006175FD">
        <w:t>Turner, M., and P. Gustafson.</w:t>
      </w:r>
      <w:proofErr w:type="gramEnd"/>
      <w:r w:rsidRPr="006175FD">
        <w:t xml:space="preserve"> 2006. Wildflowers of the Pacific Northwest. Timber Press, Inc., Portland, OR.</w:t>
      </w:r>
    </w:p>
    <w:p w:rsidR="002431C7" w:rsidRDefault="002431C7" w:rsidP="00B252FB">
      <w:pPr>
        <w:pStyle w:val="BodytextNRCS"/>
        <w:ind w:left="360" w:hanging="360"/>
      </w:pPr>
      <w:proofErr w:type="gramStart"/>
      <w:r>
        <w:t>UC IPM.</w:t>
      </w:r>
      <w:proofErr w:type="gramEnd"/>
      <w:r>
        <w:t xml:space="preserve"> 2011. Weed gallery: mustards. </w:t>
      </w:r>
      <w:proofErr w:type="gramStart"/>
      <w:r w:rsidRPr="002431C7">
        <w:t>St</w:t>
      </w:r>
      <w:r w:rsidR="00410D4F">
        <w:t>atewide IPM Progr., Agric.</w:t>
      </w:r>
      <w:r w:rsidRPr="002431C7">
        <w:t xml:space="preserve"> a</w:t>
      </w:r>
      <w:r w:rsidR="00410D4F">
        <w:t>nd Nat. Resources, Univ.</w:t>
      </w:r>
      <w:r w:rsidRPr="002431C7">
        <w:t xml:space="preserve"> of California</w:t>
      </w:r>
      <w:r>
        <w:t>.</w:t>
      </w:r>
      <w:proofErr w:type="gramEnd"/>
      <w:r>
        <w:t xml:space="preserve"> </w:t>
      </w:r>
      <w:r w:rsidR="00AA413B">
        <w:t>www.ipm.ucdavis.edu/PMG/</w:t>
      </w:r>
      <w:r w:rsidRPr="002431C7">
        <w:t>WEEDS/</w:t>
      </w:r>
      <w:r w:rsidR="00AA413B">
        <w:t xml:space="preserve"> </w:t>
      </w:r>
      <w:r w:rsidRPr="002431C7">
        <w:t>mustards.html</w:t>
      </w:r>
      <w:r>
        <w:t xml:space="preserve"> (accessed 1 May 2012).</w:t>
      </w:r>
    </w:p>
    <w:p w:rsidR="009A2D43" w:rsidRDefault="009A2D43" w:rsidP="00B252FB">
      <w:pPr>
        <w:pStyle w:val="BodytextNRCS"/>
        <w:ind w:left="360" w:hanging="360"/>
      </w:pPr>
      <w:r>
        <w:t xml:space="preserve">UMass Extension. 2012. Brassica fodder crops for fall grazing. </w:t>
      </w:r>
      <w:proofErr w:type="gramStart"/>
      <w:r>
        <w:t>Center for Agriculture, Univ. of Massachusetts, Amherst.</w:t>
      </w:r>
      <w:proofErr w:type="gramEnd"/>
      <w:r>
        <w:t xml:space="preserve"> </w:t>
      </w:r>
      <w:r w:rsidRPr="009A2D43">
        <w:t>http://extension.umass.edu/ cdle/fact-sheets/brassica-fodder-crops-fall-grazing</w:t>
      </w:r>
      <w:r>
        <w:t xml:space="preserve"> (accessed 2 May 2012).</w:t>
      </w:r>
    </w:p>
    <w:p w:rsidR="00C73EB3" w:rsidRPr="00C73EB3" w:rsidRDefault="00C73EB3" w:rsidP="00C73EB3">
      <w:pPr>
        <w:pStyle w:val="BodytextNRCS"/>
        <w:ind w:left="360" w:hanging="360"/>
      </w:pPr>
      <w:r>
        <w:t>Undersander</w:t>
      </w:r>
      <w:r w:rsidRPr="00C73EB3">
        <w:t>,</w:t>
      </w:r>
      <w:r>
        <w:t xml:space="preserve"> D.J., A.R. Kaminski, E.A. Oelke, L.H. Smith, J.D. Doll, E.E. Schulte</w:t>
      </w:r>
      <w:r w:rsidRPr="00C73EB3">
        <w:t>, and E.S. Oplinger</w:t>
      </w:r>
      <w:r>
        <w:t xml:space="preserve">. 1991. Turnip. </w:t>
      </w:r>
      <w:r w:rsidR="001861D3" w:rsidRPr="001861D3">
        <w:rPr>
          <w:i/>
        </w:rPr>
        <w:t>In</w:t>
      </w:r>
      <w:r>
        <w:t xml:space="preserve">: Alternative field crops manual. </w:t>
      </w:r>
      <w:proofErr w:type="gramStart"/>
      <w:r>
        <w:t>Wisconsin and Minnesota Cooperative Extension, Univ. of Wisconsin, Madison, and Univ. of Minnesota, St. Paul.</w:t>
      </w:r>
      <w:proofErr w:type="gramEnd"/>
      <w:r>
        <w:t xml:space="preserve"> </w:t>
      </w:r>
      <w:r w:rsidR="00AA413B">
        <w:t>www.hort.purdue.edu/</w:t>
      </w:r>
      <w:r w:rsidRPr="00C73EB3">
        <w:t>newcrop/afcm/turnip.html</w:t>
      </w:r>
      <w:r>
        <w:t xml:space="preserve"> (accessed 2 May 2012).</w:t>
      </w:r>
    </w:p>
    <w:p w:rsidR="00B252FB" w:rsidRPr="00B252FB" w:rsidRDefault="00B252FB" w:rsidP="00B252FB">
      <w:pPr>
        <w:pStyle w:val="BodytextNRCS"/>
        <w:ind w:left="360" w:hanging="360"/>
      </w:pPr>
      <w:proofErr w:type="gramStart"/>
      <w:r w:rsidRPr="00B252FB">
        <w:lastRenderedPageBreak/>
        <w:t>USDA-NRCS PLANTS Database / Britton, N.L., and A. Brown.</w:t>
      </w:r>
      <w:proofErr w:type="gramEnd"/>
      <w:r w:rsidRPr="00B252FB">
        <w:t xml:space="preserve"> 1913. </w:t>
      </w:r>
      <w:r w:rsidRPr="00B252FB">
        <w:rPr>
          <w:iCs/>
        </w:rPr>
        <w:t xml:space="preserve">An illustrated flora of the northern United States, Canada and the British Possessions. </w:t>
      </w:r>
      <w:proofErr w:type="gramStart"/>
      <w:r w:rsidRPr="00B252FB">
        <w:rPr>
          <w:iCs/>
        </w:rPr>
        <w:t>3 vols.</w:t>
      </w:r>
      <w:r w:rsidRPr="00B252FB">
        <w:t xml:space="preserve"> Charles Scribner's Sons, New York.</w:t>
      </w:r>
      <w:proofErr w:type="gramEnd"/>
      <w:r w:rsidRPr="00B252FB">
        <w:t xml:space="preserve"> Vol. 2: 193.</w:t>
      </w:r>
    </w:p>
    <w:p w:rsidR="00DF5B61" w:rsidRDefault="00DF5B61" w:rsidP="004302C6">
      <w:pPr>
        <w:pStyle w:val="BodytextNRCS"/>
        <w:ind w:left="360" w:hanging="360"/>
      </w:pPr>
      <w:proofErr w:type="gramStart"/>
      <w:r>
        <w:t xml:space="preserve">Warwick, S.I. </w:t>
      </w:r>
      <w:r w:rsidR="007D754F">
        <w:t>2010</w:t>
      </w:r>
      <w:r>
        <w:t>.</w:t>
      </w:r>
      <w:proofErr w:type="gramEnd"/>
      <w:r>
        <w:t xml:space="preserve"> </w:t>
      </w:r>
      <w:r>
        <w:rPr>
          <w:i/>
          <w:iCs/>
        </w:rPr>
        <w:t xml:space="preserve">Brassica </w:t>
      </w:r>
      <w:proofErr w:type="gramStart"/>
      <w:r>
        <w:rPr>
          <w:i/>
          <w:iCs/>
        </w:rPr>
        <w:t>rapa</w:t>
      </w:r>
      <w:proofErr w:type="gramEnd"/>
      <w:r>
        <w:t xml:space="preserve">. </w:t>
      </w:r>
      <w:r w:rsidR="001861D3" w:rsidRPr="001861D3">
        <w:rPr>
          <w:i/>
        </w:rPr>
        <w:t>In</w:t>
      </w:r>
      <w:r>
        <w:t>: Flora of North America Editorial Committee (eds.), Flora of North America North of Mexico</w:t>
      </w:r>
      <w:r w:rsidR="007D754F">
        <w:t>, V</w:t>
      </w:r>
      <w:r>
        <w:t>ol. 7</w:t>
      </w:r>
      <w:r w:rsidR="007D754F">
        <w:t xml:space="preserve"> </w:t>
      </w:r>
      <w:r w:rsidR="007D754F" w:rsidRPr="007D754F">
        <w:t>Magnoliophyta: Salicaceae to Brassicaceae</w:t>
      </w:r>
      <w:r>
        <w:t xml:space="preserve">. </w:t>
      </w:r>
      <w:r w:rsidRPr="00DF5B61">
        <w:t xml:space="preserve">www.efloras.org/florataxon.aspx?flora_id=1&amp;taxon_id=200009273 </w:t>
      </w:r>
      <w:r>
        <w:t>(accessed 1 May 2012).</w:t>
      </w:r>
    </w:p>
    <w:p w:rsidR="004302C6" w:rsidRDefault="00DD41E3" w:rsidP="004302C6">
      <w:pPr>
        <w:pStyle w:val="NRCSBodyText"/>
        <w:spacing w:before="240"/>
      </w:pPr>
      <w:r w:rsidRPr="00A90532">
        <w:rPr>
          <w:b/>
        </w:rPr>
        <w:t>Prepared By</w:t>
      </w:r>
      <w:r w:rsidR="00721E96" w:rsidRPr="004302C6">
        <w:rPr>
          <w:b/>
        </w:rPr>
        <w:t>:</w:t>
      </w:r>
      <w:r w:rsidR="00721E96">
        <w:t xml:space="preserve">  </w:t>
      </w:r>
    </w:p>
    <w:p w:rsidR="004302C6" w:rsidRPr="00EB0052" w:rsidRDefault="004302C6" w:rsidP="004302C6">
      <w:pPr>
        <w:pStyle w:val="NRCSBodyText"/>
      </w:pPr>
      <w:r>
        <w:rPr>
          <w:i/>
        </w:rPr>
        <w:t>Annie Young-Mathews</w:t>
      </w:r>
      <w:r w:rsidR="00EB0052">
        <w:rPr>
          <w:i/>
        </w:rPr>
        <w:t xml:space="preserve">, </w:t>
      </w:r>
      <w:r w:rsidR="00EB0052">
        <w:t>Conservation Agronomist</w:t>
      </w:r>
    </w:p>
    <w:p w:rsidR="00DE7F41" w:rsidRPr="004302C6" w:rsidRDefault="006F5403" w:rsidP="004302C6">
      <w:pPr>
        <w:pStyle w:val="NRCSBodyText"/>
      </w:pPr>
      <w:r>
        <w:t xml:space="preserve">USDA-NRCS </w:t>
      </w:r>
      <w:r w:rsidR="004302C6">
        <w:t>Corvallis Plant Materials Center, Oregon</w:t>
      </w:r>
    </w:p>
    <w:p w:rsidR="00F26813" w:rsidRPr="00A90532" w:rsidRDefault="00F26813" w:rsidP="00721B7E">
      <w:pPr>
        <w:pStyle w:val="Heading3"/>
        <w:rPr>
          <w:i/>
          <w:iCs/>
        </w:rPr>
      </w:pPr>
      <w:r w:rsidRPr="00A90532">
        <w:t>Citation</w:t>
      </w:r>
    </w:p>
    <w:p w:rsidR="000E3166" w:rsidRPr="00705B62" w:rsidRDefault="004302C6" w:rsidP="00A70B0F">
      <w:pPr>
        <w:pStyle w:val="BodytextNRCS"/>
        <w:rPr>
          <w:i/>
        </w:rPr>
      </w:pPr>
      <w:bookmarkStart w:id="1" w:name="OLE_LINK3"/>
      <w:bookmarkStart w:id="2" w:name="OLE_LINK4"/>
      <w:proofErr w:type="gramStart"/>
      <w:r>
        <w:t>Young-Mathews, A</w:t>
      </w:r>
      <w:r w:rsidR="00F47C9B">
        <w:t>.</w:t>
      </w:r>
      <w:r>
        <w:t xml:space="preserve"> 2012</w:t>
      </w:r>
      <w:r w:rsidR="00EE4060">
        <w:t>.</w:t>
      </w:r>
      <w:proofErr w:type="gramEnd"/>
      <w:r w:rsidR="00EE4060">
        <w:t xml:space="preserve"> </w:t>
      </w:r>
      <w:r w:rsidR="00EE4060" w:rsidRPr="00514BD8">
        <w:t xml:space="preserve">Plant </w:t>
      </w:r>
      <w:r>
        <w:t>g</w:t>
      </w:r>
      <w:r w:rsidR="00EE4060" w:rsidRPr="00514BD8">
        <w:t xml:space="preserve">uide for </w:t>
      </w:r>
      <w:r>
        <w:t>field mustard</w:t>
      </w:r>
      <w:r w:rsidR="00EE4060">
        <w:t xml:space="preserve"> (</w:t>
      </w:r>
      <w:r>
        <w:rPr>
          <w:i/>
        </w:rPr>
        <w:t xml:space="preserve">Brassica </w:t>
      </w:r>
      <w:proofErr w:type="gramStart"/>
      <w:r>
        <w:rPr>
          <w:i/>
        </w:rPr>
        <w:t>rapa</w:t>
      </w:r>
      <w:proofErr w:type="gramEnd"/>
      <w:r>
        <w:rPr>
          <w:i/>
        </w:rPr>
        <w:t xml:space="preserve"> </w:t>
      </w:r>
      <w:r w:rsidR="00EB0052">
        <w:t>ssp</w:t>
      </w:r>
      <w:r>
        <w:rPr>
          <w:i/>
        </w:rPr>
        <w:t>. rapa</w:t>
      </w:r>
      <w:r w:rsidR="00EE4060">
        <w:rPr>
          <w:i/>
        </w:rPr>
        <w:t>)</w:t>
      </w:r>
      <w:r w:rsidR="00EE4060">
        <w:t xml:space="preserve">. USDA-Natural Resources Conservation Service, </w:t>
      </w:r>
      <w:r>
        <w:t>Plant Materials Center, Corvallis, OR</w:t>
      </w:r>
      <w:r w:rsidR="00EE4060">
        <w:t>.</w:t>
      </w:r>
      <w:bookmarkEnd w:id="1"/>
      <w:bookmarkEnd w:id="2"/>
      <w:r w:rsidR="000E3166" w:rsidRPr="000E3166">
        <w:t xml:space="preserve">Published </w:t>
      </w:r>
      <w:r w:rsidR="00A70B0F">
        <w:t>June</w:t>
      </w:r>
      <w:r w:rsidRPr="004302C6">
        <w:t xml:space="preserve"> 2012</w:t>
      </w:r>
    </w:p>
    <w:p w:rsidR="00CD49CC" w:rsidRPr="00FD040C" w:rsidRDefault="002375B8" w:rsidP="00DE7F41">
      <w:pPr>
        <w:pStyle w:val="BodytextNRCS"/>
        <w:spacing w:before="120"/>
        <w:rPr>
          <w:sz w:val="16"/>
          <w:szCs w:val="16"/>
        </w:rPr>
      </w:pPr>
      <w:r w:rsidRPr="00FD040C">
        <w:rPr>
          <w:sz w:val="16"/>
          <w:szCs w:val="16"/>
        </w:rPr>
        <w:t xml:space="preserve">Edited: </w:t>
      </w:r>
      <w:r w:rsidR="00CA1EF1">
        <w:rPr>
          <w:sz w:val="16"/>
          <w:szCs w:val="16"/>
        </w:rPr>
        <w:t>03May2012</w:t>
      </w:r>
      <w:r w:rsidR="00D16C35">
        <w:rPr>
          <w:sz w:val="16"/>
          <w:szCs w:val="16"/>
        </w:rPr>
        <w:t xml:space="preserve"> </w:t>
      </w:r>
      <w:r w:rsidR="00CA1EF1">
        <w:rPr>
          <w:sz w:val="16"/>
          <w:szCs w:val="16"/>
        </w:rPr>
        <w:t>plsp</w:t>
      </w:r>
      <w:r w:rsidR="002613FF">
        <w:rPr>
          <w:sz w:val="16"/>
          <w:szCs w:val="16"/>
        </w:rPr>
        <w:t>; 17May2012</w:t>
      </w:r>
      <w:r w:rsidR="00D16C35">
        <w:rPr>
          <w:sz w:val="16"/>
          <w:szCs w:val="16"/>
        </w:rPr>
        <w:t xml:space="preserve"> </w:t>
      </w:r>
      <w:r w:rsidR="002613FF">
        <w:rPr>
          <w:sz w:val="16"/>
          <w:szCs w:val="16"/>
        </w:rPr>
        <w:t>aj</w:t>
      </w:r>
      <w:r w:rsidR="00AA413B">
        <w:rPr>
          <w:sz w:val="16"/>
          <w:szCs w:val="16"/>
        </w:rPr>
        <w:t>;</w:t>
      </w:r>
      <w:r w:rsidR="003925C9">
        <w:rPr>
          <w:sz w:val="16"/>
          <w:szCs w:val="16"/>
        </w:rPr>
        <w:t xml:space="preserve"> 22May2012</w:t>
      </w:r>
      <w:r w:rsidR="00AA413B">
        <w:rPr>
          <w:sz w:val="16"/>
          <w:szCs w:val="16"/>
        </w:rPr>
        <w:t xml:space="preserve"> </w:t>
      </w:r>
      <w:r w:rsidR="003925C9">
        <w:rPr>
          <w:sz w:val="16"/>
          <w:szCs w:val="16"/>
        </w:rPr>
        <w:t xml:space="preserve">cs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7" w:history="1">
        <w:r w:rsidR="009A2D43" w:rsidRPr="00FD2C3B">
          <w:rPr>
            <w:rStyle w:val="Hyperlink"/>
          </w:rPr>
          <w:t>http://www.nrcs.usda.gov/</w:t>
        </w:r>
      </w:hyperlink>
      <w:r w:rsidR="00E87D06" w:rsidRPr="00E87D06">
        <w:t xml:space="preserve"> and visit the PLANTS Web site at </w:t>
      </w:r>
      <w:hyperlink r:id="rId18"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9"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652EF7" w:rsidRDefault="00652EF7" w:rsidP="0063641D">
      <w:pPr>
        <w:pStyle w:val="BodytextNRCS"/>
        <w:spacing w:before="240"/>
        <w:rPr>
          <w:b/>
          <w:color w:val="00A886"/>
        </w:rPr>
        <w:sectPr w:rsidR="00652EF7" w:rsidSect="002F4DFE">
          <w:headerReference w:type="default" r:id="rId20"/>
          <w:footerReference w:type="default" r:id="rId21"/>
          <w:type w:val="continuous"/>
          <w:pgSz w:w="12240" w:h="15840" w:code="1"/>
          <w:pgMar w:top="1080" w:right="1080" w:bottom="1080" w:left="1080" w:header="720" w:footer="720" w:gutter="0"/>
          <w:cols w:num="2" w:space="720"/>
          <w:titlePg/>
          <w:docGrid w:linePitch="326"/>
        </w:sectPr>
      </w:pPr>
    </w:p>
    <w:p w:rsidR="00652EF7" w:rsidRDefault="00652EF7" w:rsidP="006B716F">
      <w:pPr>
        <w:pStyle w:val="Footer"/>
        <w:spacing w:before="240"/>
        <w:rPr>
          <w:b/>
          <w:color w:val="00A886"/>
          <w:sz w:val="20"/>
        </w:rPr>
      </w:pPr>
    </w:p>
    <w:p w:rsidR="00652EF7" w:rsidRDefault="00652EF7"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264" w:rsidRDefault="00254264">
      <w:r>
        <w:separator/>
      </w:r>
    </w:p>
  </w:endnote>
  <w:endnote w:type="continuationSeparator" w:id="0">
    <w:p w:rsidR="00254264" w:rsidRDefault="002542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5AF" w:rsidRPr="001F7210" w:rsidRDefault="00FF45AF"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5AF" w:rsidRDefault="00FF45AF"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264" w:rsidRDefault="00254264">
      <w:r>
        <w:separator/>
      </w:r>
    </w:p>
  </w:footnote>
  <w:footnote w:type="continuationSeparator" w:id="0">
    <w:p w:rsidR="00254264" w:rsidRDefault="00254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5AF" w:rsidRPr="003749B3" w:rsidRDefault="00FF45AF"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2"/>
  <w:embedSystemFonts/>
  <w:hideSpellingErrors/>
  <w:hideGrammaticalError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2288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A06DA"/>
    <w:rsid w:val="00003D6D"/>
    <w:rsid w:val="00006AEB"/>
    <w:rsid w:val="00007042"/>
    <w:rsid w:val="00014BC9"/>
    <w:rsid w:val="00015828"/>
    <w:rsid w:val="000171EC"/>
    <w:rsid w:val="0001780D"/>
    <w:rsid w:val="00024DE6"/>
    <w:rsid w:val="00030FF3"/>
    <w:rsid w:val="00034B57"/>
    <w:rsid w:val="00044CEF"/>
    <w:rsid w:val="000467C9"/>
    <w:rsid w:val="000537F8"/>
    <w:rsid w:val="000578C2"/>
    <w:rsid w:val="000607FF"/>
    <w:rsid w:val="00061FD0"/>
    <w:rsid w:val="00071303"/>
    <w:rsid w:val="000715F1"/>
    <w:rsid w:val="00076424"/>
    <w:rsid w:val="00084B6A"/>
    <w:rsid w:val="000867C9"/>
    <w:rsid w:val="00095E67"/>
    <w:rsid w:val="00096563"/>
    <w:rsid w:val="000A1774"/>
    <w:rsid w:val="000A3A1F"/>
    <w:rsid w:val="000A4FAD"/>
    <w:rsid w:val="000A69A1"/>
    <w:rsid w:val="000B1AC2"/>
    <w:rsid w:val="000B21DA"/>
    <w:rsid w:val="000B460E"/>
    <w:rsid w:val="000C04E7"/>
    <w:rsid w:val="000C2C03"/>
    <w:rsid w:val="000D05EF"/>
    <w:rsid w:val="000D19D3"/>
    <w:rsid w:val="000D3A30"/>
    <w:rsid w:val="000E2B66"/>
    <w:rsid w:val="000E3166"/>
    <w:rsid w:val="000E35A0"/>
    <w:rsid w:val="000E3A0A"/>
    <w:rsid w:val="000E4C2E"/>
    <w:rsid w:val="000F019C"/>
    <w:rsid w:val="000F1970"/>
    <w:rsid w:val="000F4C63"/>
    <w:rsid w:val="00103BAE"/>
    <w:rsid w:val="001050CB"/>
    <w:rsid w:val="00107C7E"/>
    <w:rsid w:val="001145E9"/>
    <w:rsid w:val="00114E49"/>
    <w:rsid w:val="001164A1"/>
    <w:rsid w:val="00120A53"/>
    <w:rsid w:val="00123051"/>
    <w:rsid w:val="00136DA6"/>
    <w:rsid w:val="00143135"/>
    <w:rsid w:val="001478F1"/>
    <w:rsid w:val="00161F74"/>
    <w:rsid w:val="0016482A"/>
    <w:rsid w:val="001654C5"/>
    <w:rsid w:val="001674BC"/>
    <w:rsid w:val="00173092"/>
    <w:rsid w:val="001861D3"/>
    <w:rsid w:val="00186361"/>
    <w:rsid w:val="00187A12"/>
    <w:rsid w:val="001B0207"/>
    <w:rsid w:val="001B6C75"/>
    <w:rsid w:val="001B7B1F"/>
    <w:rsid w:val="001C4209"/>
    <w:rsid w:val="001C48C4"/>
    <w:rsid w:val="001D074C"/>
    <w:rsid w:val="001D3988"/>
    <w:rsid w:val="001D591E"/>
    <w:rsid w:val="001D6A53"/>
    <w:rsid w:val="001E1B2E"/>
    <w:rsid w:val="001E423E"/>
    <w:rsid w:val="001E5879"/>
    <w:rsid w:val="001E5DEE"/>
    <w:rsid w:val="001E636E"/>
    <w:rsid w:val="001E7D02"/>
    <w:rsid w:val="001F4562"/>
    <w:rsid w:val="001F6B39"/>
    <w:rsid w:val="001F7210"/>
    <w:rsid w:val="00203C04"/>
    <w:rsid w:val="002042EA"/>
    <w:rsid w:val="00204BBE"/>
    <w:rsid w:val="002073CB"/>
    <w:rsid w:val="002127B5"/>
    <w:rsid w:val="002148DF"/>
    <w:rsid w:val="00222F37"/>
    <w:rsid w:val="0022434D"/>
    <w:rsid w:val="00226C58"/>
    <w:rsid w:val="00230CE2"/>
    <w:rsid w:val="002323AC"/>
    <w:rsid w:val="00232453"/>
    <w:rsid w:val="00233700"/>
    <w:rsid w:val="0023556E"/>
    <w:rsid w:val="002375B8"/>
    <w:rsid w:val="00237B9D"/>
    <w:rsid w:val="002431C7"/>
    <w:rsid w:val="00244A8C"/>
    <w:rsid w:val="0025051E"/>
    <w:rsid w:val="0025298A"/>
    <w:rsid w:val="00254264"/>
    <w:rsid w:val="002613FF"/>
    <w:rsid w:val="0026727E"/>
    <w:rsid w:val="00271098"/>
    <w:rsid w:val="00271ABB"/>
    <w:rsid w:val="00272129"/>
    <w:rsid w:val="0027648E"/>
    <w:rsid w:val="00277455"/>
    <w:rsid w:val="00280D6D"/>
    <w:rsid w:val="00280F13"/>
    <w:rsid w:val="002843A9"/>
    <w:rsid w:val="00293979"/>
    <w:rsid w:val="0029707F"/>
    <w:rsid w:val="002A37DD"/>
    <w:rsid w:val="002A3B6D"/>
    <w:rsid w:val="002A6B97"/>
    <w:rsid w:val="002B38BD"/>
    <w:rsid w:val="002B5C39"/>
    <w:rsid w:val="002C3B5E"/>
    <w:rsid w:val="002C45BA"/>
    <w:rsid w:val="002C54EA"/>
    <w:rsid w:val="002E38A5"/>
    <w:rsid w:val="002E6B0C"/>
    <w:rsid w:val="002F4DFE"/>
    <w:rsid w:val="00302C9A"/>
    <w:rsid w:val="00307324"/>
    <w:rsid w:val="0031050C"/>
    <w:rsid w:val="00311854"/>
    <w:rsid w:val="00313599"/>
    <w:rsid w:val="00316BF4"/>
    <w:rsid w:val="0032549C"/>
    <w:rsid w:val="0032662A"/>
    <w:rsid w:val="0032764C"/>
    <w:rsid w:val="00331B1C"/>
    <w:rsid w:val="00341708"/>
    <w:rsid w:val="00341F59"/>
    <w:rsid w:val="00354A89"/>
    <w:rsid w:val="00362694"/>
    <w:rsid w:val="00363C15"/>
    <w:rsid w:val="0036701D"/>
    <w:rsid w:val="003749B3"/>
    <w:rsid w:val="003759E1"/>
    <w:rsid w:val="00376137"/>
    <w:rsid w:val="0037773E"/>
    <w:rsid w:val="00377934"/>
    <w:rsid w:val="00380D17"/>
    <w:rsid w:val="00381329"/>
    <w:rsid w:val="003821DE"/>
    <w:rsid w:val="003862B2"/>
    <w:rsid w:val="00391410"/>
    <w:rsid w:val="003925C9"/>
    <w:rsid w:val="00393F45"/>
    <w:rsid w:val="0039479F"/>
    <w:rsid w:val="00395D33"/>
    <w:rsid w:val="003A182F"/>
    <w:rsid w:val="003A4DE0"/>
    <w:rsid w:val="003A5407"/>
    <w:rsid w:val="003A6083"/>
    <w:rsid w:val="003A615F"/>
    <w:rsid w:val="003B3CFF"/>
    <w:rsid w:val="003C1319"/>
    <w:rsid w:val="003C379C"/>
    <w:rsid w:val="003C6BC8"/>
    <w:rsid w:val="003D0BA9"/>
    <w:rsid w:val="003D4F92"/>
    <w:rsid w:val="003D55DC"/>
    <w:rsid w:val="003E1E4D"/>
    <w:rsid w:val="003E66FA"/>
    <w:rsid w:val="003E7D42"/>
    <w:rsid w:val="003F0CD1"/>
    <w:rsid w:val="003F1A4A"/>
    <w:rsid w:val="003F5530"/>
    <w:rsid w:val="004011BB"/>
    <w:rsid w:val="004016C9"/>
    <w:rsid w:val="004032F8"/>
    <w:rsid w:val="00403EF1"/>
    <w:rsid w:val="00404192"/>
    <w:rsid w:val="004052E3"/>
    <w:rsid w:val="00410D4F"/>
    <w:rsid w:val="00416D52"/>
    <w:rsid w:val="004302C6"/>
    <w:rsid w:val="0043122A"/>
    <w:rsid w:val="004340C9"/>
    <w:rsid w:val="004364E5"/>
    <w:rsid w:val="00437F11"/>
    <w:rsid w:val="00441EB6"/>
    <w:rsid w:val="0044320D"/>
    <w:rsid w:val="00445D91"/>
    <w:rsid w:val="0044715E"/>
    <w:rsid w:val="004500D1"/>
    <w:rsid w:val="00452031"/>
    <w:rsid w:val="004540D2"/>
    <w:rsid w:val="0046432F"/>
    <w:rsid w:val="004674CD"/>
    <w:rsid w:val="00472A4B"/>
    <w:rsid w:val="004733C4"/>
    <w:rsid w:val="00473D72"/>
    <w:rsid w:val="00477F84"/>
    <w:rsid w:val="00481BF5"/>
    <w:rsid w:val="0048212B"/>
    <w:rsid w:val="00482A07"/>
    <w:rsid w:val="0048308A"/>
    <w:rsid w:val="00485D14"/>
    <w:rsid w:val="00486806"/>
    <w:rsid w:val="00492559"/>
    <w:rsid w:val="00496502"/>
    <w:rsid w:val="004A249A"/>
    <w:rsid w:val="004A3095"/>
    <w:rsid w:val="004A50AC"/>
    <w:rsid w:val="004A5406"/>
    <w:rsid w:val="004A79DB"/>
    <w:rsid w:val="004D196E"/>
    <w:rsid w:val="004D4262"/>
    <w:rsid w:val="004D7E37"/>
    <w:rsid w:val="004E2BD6"/>
    <w:rsid w:val="004E3B56"/>
    <w:rsid w:val="004E4F33"/>
    <w:rsid w:val="004F0BDF"/>
    <w:rsid w:val="004F2702"/>
    <w:rsid w:val="004F75FB"/>
    <w:rsid w:val="004F78CE"/>
    <w:rsid w:val="004F797F"/>
    <w:rsid w:val="0051102B"/>
    <w:rsid w:val="005124C2"/>
    <w:rsid w:val="005162DD"/>
    <w:rsid w:val="00520FAC"/>
    <w:rsid w:val="00523DEF"/>
    <w:rsid w:val="00531AA7"/>
    <w:rsid w:val="00540F39"/>
    <w:rsid w:val="00544A19"/>
    <w:rsid w:val="00552FC3"/>
    <w:rsid w:val="00555666"/>
    <w:rsid w:val="00560CBA"/>
    <w:rsid w:val="0056186D"/>
    <w:rsid w:val="00562C56"/>
    <w:rsid w:val="00562EFB"/>
    <w:rsid w:val="00564F15"/>
    <w:rsid w:val="00572EB5"/>
    <w:rsid w:val="005774FC"/>
    <w:rsid w:val="005822F0"/>
    <w:rsid w:val="00592CFA"/>
    <w:rsid w:val="005950BD"/>
    <w:rsid w:val="00595A7B"/>
    <w:rsid w:val="005A186C"/>
    <w:rsid w:val="005A2740"/>
    <w:rsid w:val="005B01E3"/>
    <w:rsid w:val="005C048E"/>
    <w:rsid w:val="005C0F25"/>
    <w:rsid w:val="005E5ECC"/>
    <w:rsid w:val="005F3942"/>
    <w:rsid w:val="005F57D8"/>
    <w:rsid w:val="005F6574"/>
    <w:rsid w:val="005F6BC2"/>
    <w:rsid w:val="005F75D9"/>
    <w:rsid w:val="00602F6C"/>
    <w:rsid w:val="00603B7B"/>
    <w:rsid w:val="00604076"/>
    <w:rsid w:val="00614036"/>
    <w:rsid w:val="0061608E"/>
    <w:rsid w:val="00617B23"/>
    <w:rsid w:val="00621D39"/>
    <w:rsid w:val="00632A30"/>
    <w:rsid w:val="006333FE"/>
    <w:rsid w:val="00634E80"/>
    <w:rsid w:val="00635718"/>
    <w:rsid w:val="0063641D"/>
    <w:rsid w:val="006374CF"/>
    <w:rsid w:val="0064487B"/>
    <w:rsid w:val="00652EF7"/>
    <w:rsid w:val="00655415"/>
    <w:rsid w:val="006557B5"/>
    <w:rsid w:val="00656AE4"/>
    <w:rsid w:val="00657AD1"/>
    <w:rsid w:val="006635F9"/>
    <w:rsid w:val="00666C7B"/>
    <w:rsid w:val="00683B05"/>
    <w:rsid w:val="0068523F"/>
    <w:rsid w:val="0069499D"/>
    <w:rsid w:val="006A1FE6"/>
    <w:rsid w:val="006A29CA"/>
    <w:rsid w:val="006A5237"/>
    <w:rsid w:val="006B4B3E"/>
    <w:rsid w:val="006B5929"/>
    <w:rsid w:val="006B716F"/>
    <w:rsid w:val="006C44A9"/>
    <w:rsid w:val="006C7D89"/>
    <w:rsid w:val="006D0D41"/>
    <w:rsid w:val="006D1492"/>
    <w:rsid w:val="006D368A"/>
    <w:rsid w:val="006D7A42"/>
    <w:rsid w:val="006F2A45"/>
    <w:rsid w:val="006F5403"/>
    <w:rsid w:val="006F7A43"/>
    <w:rsid w:val="00704BA1"/>
    <w:rsid w:val="00707E48"/>
    <w:rsid w:val="00711130"/>
    <w:rsid w:val="00712AC4"/>
    <w:rsid w:val="007210A5"/>
    <w:rsid w:val="00721B7E"/>
    <w:rsid w:val="00721E96"/>
    <w:rsid w:val="00722A00"/>
    <w:rsid w:val="007267E8"/>
    <w:rsid w:val="00732FEF"/>
    <w:rsid w:val="0073355C"/>
    <w:rsid w:val="00733A0D"/>
    <w:rsid w:val="007345F3"/>
    <w:rsid w:val="00740FE4"/>
    <w:rsid w:val="00746956"/>
    <w:rsid w:val="007478EA"/>
    <w:rsid w:val="00761622"/>
    <w:rsid w:val="00762C99"/>
    <w:rsid w:val="00763726"/>
    <w:rsid w:val="00763908"/>
    <w:rsid w:val="007649A5"/>
    <w:rsid w:val="00776505"/>
    <w:rsid w:val="00776E04"/>
    <w:rsid w:val="00777D4B"/>
    <w:rsid w:val="0078076A"/>
    <w:rsid w:val="007828B6"/>
    <w:rsid w:val="007866F3"/>
    <w:rsid w:val="00791295"/>
    <w:rsid w:val="00793969"/>
    <w:rsid w:val="00797B30"/>
    <w:rsid w:val="007A13A7"/>
    <w:rsid w:val="007A3680"/>
    <w:rsid w:val="007A4EBE"/>
    <w:rsid w:val="007A5BEE"/>
    <w:rsid w:val="007B08BA"/>
    <w:rsid w:val="007B2E0B"/>
    <w:rsid w:val="007B51E8"/>
    <w:rsid w:val="007C2D43"/>
    <w:rsid w:val="007C35BB"/>
    <w:rsid w:val="007D357D"/>
    <w:rsid w:val="007D754F"/>
    <w:rsid w:val="007F3743"/>
    <w:rsid w:val="007F62D1"/>
    <w:rsid w:val="00804F8D"/>
    <w:rsid w:val="00811E1F"/>
    <w:rsid w:val="00814205"/>
    <w:rsid w:val="0081582F"/>
    <w:rsid w:val="008175C8"/>
    <w:rsid w:val="0082389B"/>
    <w:rsid w:val="00830F95"/>
    <w:rsid w:val="0083417F"/>
    <w:rsid w:val="00836831"/>
    <w:rsid w:val="00846E33"/>
    <w:rsid w:val="008515EA"/>
    <w:rsid w:val="008517EF"/>
    <w:rsid w:val="008563A4"/>
    <w:rsid w:val="008627D3"/>
    <w:rsid w:val="00864EF0"/>
    <w:rsid w:val="008668A8"/>
    <w:rsid w:val="00867F75"/>
    <w:rsid w:val="00877873"/>
    <w:rsid w:val="00877902"/>
    <w:rsid w:val="008908C4"/>
    <w:rsid w:val="0089154B"/>
    <w:rsid w:val="008A46A0"/>
    <w:rsid w:val="008A4BFE"/>
    <w:rsid w:val="008A72B4"/>
    <w:rsid w:val="008A7A15"/>
    <w:rsid w:val="008B3C33"/>
    <w:rsid w:val="008B44A6"/>
    <w:rsid w:val="008C0E0D"/>
    <w:rsid w:val="008C7DFF"/>
    <w:rsid w:val="008D1C1A"/>
    <w:rsid w:val="008D400F"/>
    <w:rsid w:val="008D4B2C"/>
    <w:rsid w:val="008E0B68"/>
    <w:rsid w:val="008E5149"/>
    <w:rsid w:val="008E5D57"/>
    <w:rsid w:val="008E6018"/>
    <w:rsid w:val="008F1CD5"/>
    <w:rsid w:val="008F1F63"/>
    <w:rsid w:val="008F3D5A"/>
    <w:rsid w:val="009007B1"/>
    <w:rsid w:val="009008A1"/>
    <w:rsid w:val="009027B9"/>
    <w:rsid w:val="0090772D"/>
    <w:rsid w:val="00914783"/>
    <w:rsid w:val="00916BBA"/>
    <w:rsid w:val="00920443"/>
    <w:rsid w:val="009245C9"/>
    <w:rsid w:val="00927978"/>
    <w:rsid w:val="009322AB"/>
    <w:rsid w:val="009372DC"/>
    <w:rsid w:val="00940182"/>
    <w:rsid w:val="009467F1"/>
    <w:rsid w:val="00964586"/>
    <w:rsid w:val="009813E8"/>
    <w:rsid w:val="00982214"/>
    <w:rsid w:val="00990A0B"/>
    <w:rsid w:val="009953E9"/>
    <w:rsid w:val="009A1484"/>
    <w:rsid w:val="009A17E2"/>
    <w:rsid w:val="009A2D43"/>
    <w:rsid w:val="009B29F5"/>
    <w:rsid w:val="009B3F57"/>
    <w:rsid w:val="009B674D"/>
    <w:rsid w:val="009C5074"/>
    <w:rsid w:val="009D28E0"/>
    <w:rsid w:val="009E0AEB"/>
    <w:rsid w:val="009E2936"/>
    <w:rsid w:val="009F512F"/>
    <w:rsid w:val="00A0283E"/>
    <w:rsid w:val="00A03290"/>
    <w:rsid w:val="00A06FE6"/>
    <w:rsid w:val="00A07A9F"/>
    <w:rsid w:val="00A11C8D"/>
    <w:rsid w:val="00A12175"/>
    <w:rsid w:val="00A129B7"/>
    <w:rsid w:val="00A168C8"/>
    <w:rsid w:val="00A27C54"/>
    <w:rsid w:val="00A31E3E"/>
    <w:rsid w:val="00A339BF"/>
    <w:rsid w:val="00A34218"/>
    <w:rsid w:val="00A41356"/>
    <w:rsid w:val="00A57E30"/>
    <w:rsid w:val="00A60611"/>
    <w:rsid w:val="00A60E38"/>
    <w:rsid w:val="00A61EBB"/>
    <w:rsid w:val="00A66325"/>
    <w:rsid w:val="00A67DAC"/>
    <w:rsid w:val="00A70158"/>
    <w:rsid w:val="00A70B0F"/>
    <w:rsid w:val="00A735F3"/>
    <w:rsid w:val="00A7589A"/>
    <w:rsid w:val="00A767FE"/>
    <w:rsid w:val="00A810E7"/>
    <w:rsid w:val="00A812FA"/>
    <w:rsid w:val="00A81DEB"/>
    <w:rsid w:val="00A8423D"/>
    <w:rsid w:val="00A848E9"/>
    <w:rsid w:val="00A87BE1"/>
    <w:rsid w:val="00A90532"/>
    <w:rsid w:val="00AA413B"/>
    <w:rsid w:val="00AA459F"/>
    <w:rsid w:val="00AB065E"/>
    <w:rsid w:val="00AB23B1"/>
    <w:rsid w:val="00AB6588"/>
    <w:rsid w:val="00AB68D5"/>
    <w:rsid w:val="00AC179B"/>
    <w:rsid w:val="00AC201A"/>
    <w:rsid w:val="00AC2D89"/>
    <w:rsid w:val="00AC3786"/>
    <w:rsid w:val="00AC7691"/>
    <w:rsid w:val="00AD30BE"/>
    <w:rsid w:val="00AD351C"/>
    <w:rsid w:val="00AD4843"/>
    <w:rsid w:val="00AD4AFA"/>
    <w:rsid w:val="00AE5B2D"/>
    <w:rsid w:val="00AE5FE8"/>
    <w:rsid w:val="00AE7297"/>
    <w:rsid w:val="00AF6B73"/>
    <w:rsid w:val="00AF6FE1"/>
    <w:rsid w:val="00AF79E3"/>
    <w:rsid w:val="00B05662"/>
    <w:rsid w:val="00B1076B"/>
    <w:rsid w:val="00B12659"/>
    <w:rsid w:val="00B15B14"/>
    <w:rsid w:val="00B20278"/>
    <w:rsid w:val="00B252FB"/>
    <w:rsid w:val="00B44FA0"/>
    <w:rsid w:val="00B4584A"/>
    <w:rsid w:val="00B45BE3"/>
    <w:rsid w:val="00B47939"/>
    <w:rsid w:val="00B65C8B"/>
    <w:rsid w:val="00B67C76"/>
    <w:rsid w:val="00B73CD1"/>
    <w:rsid w:val="00B755F2"/>
    <w:rsid w:val="00B80EE9"/>
    <w:rsid w:val="00B83602"/>
    <w:rsid w:val="00B841F9"/>
    <w:rsid w:val="00B8425D"/>
    <w:rsid w:val="00B866D2"/>
    <w:rsid w:val="00B93BEF"/>
    <w:rsid w:val="00BA2E85"/>
    <w:rsid w:val="00BA4E9B"/>
    <w:rsid w:val="00BB1136"/>
    <w:rsid w:val="00BB1577"/>
    <w:rsid w:val="00BB2983"/>
    <w:rsid w:val="00BC08A9"/>
    <w:rsid w:val="00BC20DA"/>
    <w:rsid w:val="00BC4907"/>
    <w:rsid w:val="00BC6320"/>
    <w:rsid w:val="00BD06E0"/>
    <w:rsid w:val="00BD616F"/>
    <w:rsid w:val="00BE0B68"/>
    <w:rsid w:val="00BE198D"/>
    <w:rsid w:val="00BE2208"/>
    <w:rsid w:val="00BE3365"/>
    <w:rsid w:val="00BE43AE"/>
    <w:rsid w:val="00BE5356"/>
    <w:rsid w:val="00BE6387"/>
    <w:rsid w:val="00BF3938"/>
    <w:rsid w:val="00BF44A8"/>
    <w:rsid w:val="00BF47F2"/>
    <w:rsid w:val="00BF6D7E"/>
    <w:rsid w:val="00BF796A"/>
    <w:rsid w:val="00C00A03"/>
    <w:rsid w:val="00C11964"/>
    <w:rsid w:val="00C1565F"/>
    <w:rsid w:val="00C24B05"/>
    <w:rsid w:val="00C2542E"/>
    <w:rsid w:val="00C27CA3"/>
    <w:rsid w:val="00C334E8"/>
    <w:rsid w:val="00C46FE7"/>
    <w:rsid w:val="00C524B7"/>
    <w:rsid w:val="00C5458C"/>
    <w:rsid w:val="00C55C16"/>
    <w:rsid w:val="00C56780"/>
    <w:rsid w:val="00C574AD"/>
    <w:rsid w:val="00C675C3"/>
    <w:rsid w:val="00C71B7B"/>
    <w:rsid w:val="00C73EB3"/>
    <w:rsid w:val="00C7523F"/>
    <w:rsid w:val="00C81773"/>
    <w:rsid w:val="00C823EA"/>
    <w:rsid w:val="00C833B4"/>
    <w:rsid w:val="00C84CAB"/>
    <w:rsid w:val="00C934E0"/>
    <w:rsid w:val="00CA06DA"/>
    <w:rsid w:val="00CA0964"/>
    <w:rsid w:val="00CA1EF1"/>
    <w:rsid w:val="00CA2A5E"/>
    <w:rsid w:val="00CA6B4F"/>
    <w:rsid w:val="00CC6F18"/>
    <w:rsid w:val="00CD49CC"/>
    <w:rsid w:val="00CE02D6"/>
    <w:rsid w:val="00CE2C33"/>
    <w:rsid w:val="00CE3097"/>
    <w:rsid w:val="00CE473C"/>
    <w:rsid w:val="00CE5BEF"/>
    <w:rsid w:val="00CE7C18"/>
    <w:rsid w:val="00CF06F8"/>
    <w:rsid w:val="00CF3FC2"/>
    <w:rsid w:val="00CF6DDB"/>
    <w:rsid w:val="00CF6E92"/>
    <w:rsid w:val="00CF7EC1"/>
    <w:rsid w:val="00D02AAF"/>
    <w:rsid w:val="00D07BA3"/>
    <w:rsid w:val="00D12093"/>
    <w:rsid w:val="00D16C35"/>
    <w:rsid w:val="00D30C9B"/>
    <w:rsid w:val="00D33231"/>
    <w:rsid w:val="00D35896"/>
    <w:rsid w:val="00D37830"/>
    <w:rsid w:val="00D514B7"/>
    <w:rsid w:val="00D52133"/>
    <w:rsid w:val="00D5761B"/>
    <w:rsid w:val="00D62438"/>
    <w:rsid w:val="00D62818"/>
    <w:rsid w:val="00D7175D"/>
    <w:rsid w:val="00D727C8"/>
    <w:rsid w:val="00D90CA5"/>
    <w:rsid w:val="00D973B0"/>
    <w:rsid w:val="00DA4BFC"/>
    <w:rsid w:val="00DB466D"/>
    <w:rsid w:val="00DB7CEA"/>
    <w:rsid w:val="00DC0138"/>
    <w:rsid w:val="00DC12E5"/>
    <w:rsid w:val="00DC45FF"/>
    <w:rsid w:val="00DD200B"/>
    <w:rsid w:val="00DD41E3"/>
    <w:rsid w:val="00DD52C4"/>
    <w:rsid w:val="00DD7772"/>
    <w:rsid w:val="00DE1CFD"/>
    <w:rsid w:val="00DE677F"/>
    <w:rsid w:val="00DE7C98"/>
    <w:rsid w:val="00DE7F41"/>
    <w:rsid w:val="00DF2459"/>
    <w:rsid w:val="00DF5B61"/>
    <w:rsid w:val="00E06910"/>
    <w:rsid w:val="00E10E06"/>
    <w:rsid w:val="00E1289A"/>
    <w:rsid w:val="00E12EC8"/>
    <w:rsid w:val="00E16378"/>
    <w:rsid w:val="00E21409"/>
    <w:rsid w:val="00E236A2"/>
    <w:rsid w:val="00E23C7F"/>
    <w:rsid w:val="00E2523E"/>
    <w:rsid w:val="00E30247"/>
    <w:rsid w:val="00E36AF1"/>
    <w:rsid w:val="00E5068F"/>
    <w:rsid w:val="00E612EC"/>
    <w:rsid w:val="00E62883"/>
    <w:rsid w:val="00E636E1"/>
    <w:rsid w:val="00E64009"/>
    <w:rsid w:val="00E67708"/>
    <w:rsid w:val="00E717F3"/>
    <w:rsid w:val="00E84230"/>
    <w:rsid w:val="00E849A8"/>
    <w:rsid w:val="00E87D06"/>
    <w:rsid w:val="00E90A43"/>
    <w:rsid w:val="00E910BF"/>
    <w:rsid w:val="00E9203C"/>
    <w:rsid w:val="00E93233"/>
    <w:rsid w:val="00E939CA"/>
    <w:rsid w:val="00E96F43"/>
    <w:rsid w:val="00EA3D6C"/>
    <w:rsid w:val="00EA6457"/>
    <w:rsid w:val="00EB0052"/>
    <w:rsid w:val="00EB6C6D"/>
    <w:rsid w:val="00EC2338"/>
    <w:rsid w:val="00ED012D"/>
    <w:rsid w:val="00ED1ACA"/>
    <w:rsid w:val="00ED1B27"/>
    <w:rsid w:val="00ED3EA0"/>
    <w:rsid w:val="00EE3490"/>
    <w:rsid w:val="00EE4060"/>
    <w:rsid w:val="00EE464F"/>
    <w:rsid w:val="00EE7233"/>
    <w:rsid w:val="00EF4203"/>
    <w:rsid w:val="00F0151F"/>
    <w:rsid w:val="00F02608"/>
    <w:rsid w:val="00F058CF"/>
    <w:rsid w:val="00F07152"/>
    <w:rsid w:val="00F109D6"/>
    <w:rsid w:val="00F11469"/>
    <w:rsid w:val="00F1275B"/>
    <w:rsid w:val="00F1350F"/>
    <w:rsid w:val="00F206DA"/>
    <w:rsid w:val="00F22A1D"/>
    <w:rsid w:val="00F242DB"/>
    <w:rsid w:val="00F25128"/>
    <w:rsid w:val="00F26813"/>
    <w:rsid w:val="00F26F3E"/>
    <w:rsid w:val="00F270E6"/>
    <w:rsid w:val="00F43617"/>
    <w:rsid w:val="00F43778"/>
    <w:rsid w:val="00F47874"/>
    <w:rsid w:val="00F47C9B"/>
    <w:rsid w:val="00F509A5"/>
    <w:rsid w:val="00F52BD1"/>
    <w:rsid w:val="00F5533C"/>
    <w:rsid w:val="00F725B1"/>
    <w:rsid w:val="00F72ADF"/>
    <w:rsid w:val="00F76655"/>
    <w:rsid w:val="00F802DB"/>
    <w:rsid w:val="00F80CAE"/>
    <w:rsid w:val="00F8395D"/>
    <w:rsid w:val="00F83D3A"/>
    <w:rsid w:val="00F8418F"/>
    <w:rsid w:val="00F84C8F"/>
    <w:rsid w:val="00F859B7"/>
    <w:rsid w:val="00F85CA5"/>
    <w:rsid w:val="00F92C24"/>
    <w:rsid w:val="00F9482A"/>
    <w:rsid w:val="00FA009D"/>
    <w:rsid w:val="00FA3E5C"/>
    <w:rsid w:val="00FB030E"/>
    <w:rsid w:val="00FB09C7"/>
    <w:rsid w:val="00FB144B"/>
    <w:rsid w:val="00FB6075"/>
    <w:rsid w:val="00FC6152"/>
    <w:rsid w:val="00FC6B62"/>
    <w:rsid w:val="00FC71E6"/>
    <w:rsid w:val="00FD040C"/>
    <w:rsid w:val="00FD21C0"/>
    <w:rsid w:val="00FD2384"/>
    <w:rsid w:val="00FD5E60"/>
    <w:rsid w:val="00FE1F37"/>
    <w:rsid w:val="00FE4138"/>
    <w:rsid w:val="00FE45A4"/>
    <w:rsid w:val="00FF0364"/>
    <w:rsid w:val="00FF0390"/>
    <w:rsid w:val="00FF346A"/>
    <w:rsid w:val="00FF45AF"/>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2843A9"/>
    <w:pPr>
      <w:spacing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2843A9"/>
    <w:pPr>
      <w:spacing w:after="200"/>
    </w:pPr>
    <w:rPr>
      <w:b/>
      <w:bCs/>
      <w:color w:val="4F81BD" w:themeColor="accent1"/>
      <w:sz w:val="18"/>
      <w:szCs w:val="18"/>
    </w:rPr>
  </w:style>
  <w:style w:type="character" w:styleId="Emphasis">
    <w:name w:val="Emphasis"/>
    <w:basedOn w:val="DefaultParagraphFont"/>
    <w:uiPriority w:val="20"/>
    <w:qFormat/>
    <w:rsid w:val="00AC3786"/>
    <w:rPr>
      <w:i/>
      <w:iCs/>
    </w:rPr>
  </w:style>
  <w:style w:type="paragraph" w:styleId="Revision">
    <w:name w:val="Revision"/>
    <w:hidden/>
    <w:uiPriority w:val="99"/>
    <w:semiHidden/>
    <w:rsid w:val="00D727C8"/>
    <w:rPr>
      <w:sz w:val="24"/>
    </w:rPr>
  </w:style>
</w:styles>
</file>

<file path=word/webSettings.xml><?xml version="1.0" encoding="utf-8"?>
<w:webSettings xmlns:r="http://schemas.openxmlformats.org/officeDocument/2006/relationships" xmlns:w="http://schemas.openxmlformats.org/wordprocessingml/2006/main">
  <w:divs>
    <w:div w:id="276105499">
      <w:bodyDiv w:val="1"/>
      <w:marLeft w:val="0"/>
      <w:marRight w:val="0"/>
      <w:marTop w:val="0"/>
      <w:marBottom w:val="0"/>
      <w:divBdr>
        <w:top w:val="none" w:sz="0" w:space="0" w:color="auto"/>
        <w:left w:val="none" w:sz="0" w:space="0" w:color="auto"/>
        <w:bottom w:val="none" w:sz="0" w:space="0" w:color="auto"/>
        <w:right w:val="none" w:sz="0" w:space="0" w:color="auto"/>
      </w:divBdr>
    </w:div>
    <w:div w:id="499924955">
      <w:bodyDiv w:val="1"/>
      <w:marLeft w:val="0"/>
      <w:marRight w:val="0"/>
      <w:marTop w:val="0"/>
      <w:marBottom w:val="0"/>
      <w:divBdr>
        <w:top w:val="none" w:sz="0" w:space="0" w:color="auto"/>
        <w:left w:val="none" w:sz="0" w:space="0" w:color="auto"/>
        <w:bottom w:val="none" w:sz="0" w:space="0" w:color="auto"/>
        <w:right w:val="none" w:sz="0" w:space="0" w:color="auto"/>
      </w:divBdr>
    </w:div>
    <w:div w:id="511843541">
      <w:bodyDiv w:val="1"/>
      <w:marLeft w:val="0"/>
      <w:marRight w:val="0"/>
      <w:marTop w:val="0"/>
      <w:marBottom w:val="0"/>
      <w:divBdr>
        <w:top w:val="none" w:sz="0" w:space="0" w:color="auto"/>
        <w:left w:val="none" w:sz="0" w:space="0" w:color="auto"/>
        <w:bottom w:val="none" w:sz="0" w:space="0" w:color="auto"/>
        <w:right w:val="none" w:sz="0" w:space="0" w:color="auto"/>
      </w:divBdr>
    </w:div>
    <w:div w:id="601257493">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893002116">
      <w:bodyDiv w:val="1"/>
      <w:marLeft w:val="0"/>
      <w:marRight w:val="0"/>
      <w:marTop w:val="0"/>
      <w:marBottom w:val="0"/>
      <w:divBdr>
        <w:top w:val="none" w:sz="0" w:space="0" w:color="auto"/>
        <w:left w:val="none" w:sz="0" w:space="0" w:color="auto"/>
        <w:bottom w:val="none" w:sz="0" w:space="0" w:color="auto"/>
        <w:right w:val="none" w:sz="0" w:space="0" w:color="auto"/>
      </w:divBdr>
    </w:div>
    <w:div w:id="909274235">
      <w:bodyDiv w:val="1"/>
      <w:marLeft w:val="0"/>
      <w:marRight w:val="0"/>
      <w:marTop w:val="0"/>
      <w:marBottom w:val="0"/>
      <w:divBdr>
        <w:top w:val="none" w:sz="0" w:space="0" w:color="auto"/>
        <w:left w:val="none" w:sz="0" w:space="0" w:color="auto"/>
        <w:bottom w:val="none" w:sz="0" w:space="0" w:color="auto"/>
        <w:right w:val="none" w:sz="0" w:space="0" w:color="auto"/>
      </w:divBdr>
    </w:div>
    <w:div w:id="1036274053">
      <w:bodyDiv w:val="1"/>
      <w:marLeft w:val="0"/>
      <w:marRight w:val="0"/>
      <w:marTop w:val="0"/>
      <w:marBottom w:val="0"/>
      <w:divBdr>
        <w:top w:val="none" w:sz="0" w:space="0" w:color="auto"/>
        <w:left w:val="none" w:sz="0" w:space="0" w:color="auto"/>
        <w:bottom w:val="none" w:sz="0" w:space="0" w:color="auto"/>
        <w:right w:val="none" w:sz="0" w:space="0" w:color="auto"/>
      </w:divBdr>
      <w:divsChild>
        <w:div w:id="2051412995">
          <w:marLeft w:val="0"/>
          <w:marRight w:val="0"/>
          <w:marTop w:val="0"/>
          <w:marBottom w:val="0"/>
          <w:divBdr>
            <w:top w:val="none" w:sz="0" w:space="0" w:color="auto"/>
            <w:left w:val="none" w:sz="0" w:space="0" w:color="auto"/>
            <w:bottom w:val="none" w:sz="0" w:space="0" w:color="auto"/>
            <w:right w:val="none" w:sz="0" w:space="0" w:color="auto"/>
          </w:divBdr>
          <w:divsChild>
            <w:div w:id="1005786467">
              <w:marLeft w:val="0"/>
              <w:marRight w:val="0"/>
              <w:marTop w:val="0"/>
              <w:marBottom w:val="0"/>
              <w:divBdr>
                <w:top w:val="none" w:sz="0" w:space="0" w:color="auto"/>
                <w:left w:val="none" w:sz="0" w:space="0" w:color="auto"/>
                <w:bottom w:val="none" w:sz="0" w:space="0" w:color="auto"/>
                <w:right w:val="none" w:sz="0" w:space="0" w:color="auto"/>
              </w:divBdr>
              <w:divsChild>
                <w:div w:id="1169372909">
                  <w:marLeft w:val="0"/>
                  <w:marRight w:val="0"/>
                  <w:marTop w:val="0"/>
                  <w:marBottom w:val="0"/>
                  <w:divBdr>
                    <w:top w:val="none" w:sz="0" w:space="0" w:color="auto"/>
                    <w:left w:val="none" w:sz="0" w:space="0" w:color="auto"/>
                    <w:bottom w:val="none" w:sz="0" w:space="0" w:color="auto"/>
                    <w:right w:val="none" w:sz="0" w:space="0" w:color="auto"/>
                  </w:divBdr>
                  <w:divsChild>
                    <w:div w:id="17755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6680">
      <w:bodyDiv w:val="1"/>
      <w:marLeft w:val="0"/>
      <w:marRight w:val="0"/>
      <w:marTop w:val="0"/>
      <w:marBottom w:val="0"/>
      <w:divBdr>
        <w:top w:val="none" w:sz="0" w:space="0" w:color="auto"/>
        <w:left w:val="none" w:sz="0" w:space="0" w:color="auto"/>
        <w:bottom w:val="none" w:sz="0" w:space="0" w:color="auto"/>
        <w:right w:val="none" w:sz="0" w:space="0" w:color="auto"/>
      </w:divBdr>
    </w:div>
    <w:div w:id="1448815628">
      <w:bodyDiv w:val="1"/>
      <w:marLeft w:val="0"/>
      <w:marRight w:val="0"/>
      <w:marTop w:val="0"/>
      <w:marBottom w:val="0"/>
      <w:divBdr>
        <w:top w:val="none" w:sz="0" w:space="0" w:color="auto"/>
        <w:left w:val="none" w:sz="0" w:space="0" w:color="auto"/>
        <w:bottom w:val="none" w:sz="0" w:space="0" w:color="auto"/>
        <w:right w:val="none" w:sz="0" w:space="0" w:color="auto"/>
      </w:divBdr>
      <w:divsChild>
        <w:div w:id="856651289">
          <w:marLeft w:val="0"/>
          <w:marRight w:val="0"/>
          <w:marTop w:val="0"/>
          <w:marBottom w:val="0"/>
          <w:divBdr>
            <w:top w:val="none" w:sz="0" w:space="0" w:color="auto"/>
            <w:left w:val="none" w:sz="0" w:space="0" w:color="auto"/>
            <w:bottom w:val="none" w:sz="0" w:space="0" w:color="auto"/>
            <w:right w:val="none" w:sz="0" w:space="0" w:color="auto"/>
          </w:divBdr>
          <w:divsChild>
            <w:div w:id="584384750">
              <w:marLeft w:val="0"/>
              <w:marRight w:val="0"/>
              <w:marTop w:val="0"/>
              <w:marBottom w:val="0"/>
              <w:divBdr>
                <w:top w:val="none" w:sz="0" w:space="0" w:color="auto"/>
                <w:left w:val="none" w:sz="0" w:space="0" w:color="auto"/>
                <w:bottom w:val="none" w:sz="0" w:space="0" w:color="auto"/>
                <w:right w:val="none" w:sz="0" w:space="0" w:color="auto"/>
              </w:divBdr>
              <w:divsChild>
                <w:div w:id="2133791496">
                  <w:marLeft w:val="0"/>
                  <w:marRight w:val="0"/>
                  <w:marTop w:val="0"/>
                  <w:marBottom w:val="0"/>
                  <w:divBdr>
                    <w:top w:val="none" w:sz="0" w:space="0" w:color="auto"/>
                    <w:left w:val="none" w:sz="0" w:space="0" w:color="auto"/>
                    <w:bottom w:val="none" w:sz="0" w:space="0" w:color="auto"/>
                    <w:right w:val="none" w:sz="0" w:space="0" w:color="auto"/>
                  </w:divBdr>
                  <w:divsChild>
                    <w:div w:id="3017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94244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plants.usda.gov/"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plants.usda.gov/"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plant-materials.nrc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1%20PM%20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ssignedTo xmlns="http://schemas.microsoft.com/sharepoint/v3">
      <UserInfo>
        <DisplayName>Young-Mathews, Anna - NRCS, Corvallis, OR</DisplayName>
        <AccountId>16260</AccountId>
        <AccountType/>
      </UserInfo>
    </AssignedTo>
    <TaskStatus xmlns="http://schemas.microsoft.com/sharepoint/v3/fields">Completed</TaskStatus>
    <TaskDueDate xmlns="http://schemas.microsoft.com/sharepoint/v3/fields">2012-05-25T05:00:00+00:00</TaskDueDate>
    <Priority xmlns="http://schemas.microsoft.com/sharepoint/v3">(1) High</Priority>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EC6997-A323-4DC5-9B72-8B80CCEAF175}">
  <ds:schemaRefs>
    <ds:schemaRef ds:uri="http://schemas.microsoft.com/sharepoint/v3/contenttype/forms"/>
  </ds:schemaRefs>
</ds:datastoreItem>
</file>

<file path=customXml/itemProps2.xml><?xml version="1.0" encoding="utf-8"?>
<ds:datastoreItem xmlns:ds="http://schemas.openxmlformats.org/officeDocument/2006/customXml" ds:itemID="{769CB8CB-348A-43E7-945B-B632C1319DB2}">
  <ds:schemaRefs>
    <ds:schemaRef ds:uri="http://schemas.microsoft.com/office/2006/metadata/propertie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4C594FAA-AE7A-439E-93A1-7112AD980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EF12DCC-B231-45C1-B07F-733D3A13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5</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Plant guide for field mustard (Brassica rapa ssp. rapa)</vt:lpstr>
    </vt:vector>
  </TitlesOfParts>
  <Company>USDA NRCS National Plant Materials Center</Company>
  <LinksUpToDate>false</LinksUpToDate>
  <CharactersWithSpaces>22265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field mustard (Brassica rapa ssp. rapa)</dc:title>
  <dc:subject>Field mustard (Brassica rapa ssp. rapa) is an annual  or biennial  forb that is used as forage, cover crop or biofumigant.  There are also horticultural cultivars used as vegetable crops including turnip and rapini or broccoli raab.</dc:subject>
  <dc:creator>Annie Young-Mathews, USDA NRCS Corvallis Plant Materials Center</dc:creator>
  <cp:keywords>field mustard, Brassica rapa var. rapa, Brassica rapa, Brassica campestris, wild mustard, wild turnip, forage turnip, wild rutabaga, birdsrape mustard, rape mustard, cover crop, forage, vegetable crop, seed crop, biofumigant, weed </cp:keywords>
  <cp:lastModifiedBy>julie.depue</cp:lastModifiedBy>
  <cp:revision>3</cp:revision>
  <cp:lastPrinted>2012-06-05T15:14:00Z</cp:lastPrinted>
  <dcterms:created xsi:type="dcterms:W3CDTF">2012-07-16T19:55:00Z</dcterms:created>
  <dcterms:modified xsi:type="dcterms:W3CDTF">2013-02-05T21:05:00Z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