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902839" w:rsidRPr="004F78CE" w:rsidRDefault="00902839" w:rsidP="00902839">
      <w:pPr>
        <w:pStyle w:val="Heading1"/>
      </w:pPr>
      <w:r>
        <w:lastRenderedPageBreak/>
        <w:t>Douglas’ dustymaiden</w:t>
      </w:r>
    </w:p>
    <w:p w:rsidR="00902839" w:rsidRPr="00A90532" w:rsidRDefault="00902839" w:rsidP="00902839">
      <w:pPr>
        <w:pStyle w:val="Heading2"/>
      </w:pPr>
      <w:proofErr w:type="spellStart"/>
      <w:proofErr w:type="gramStart"/>
      <w:r>
        <w:t>Chaenactis</w:t>
      </w:r>
      <w:proofErr w:type="spellEnd"/>
      <w:r>
        <w:t xml:space="preserve"> </w:t>
      </w:r>
      <w:proofErr w:type="spellStart"/>
      <w:r>
        <w:t>douglasii</w:t>
      </w:r>
      <w:proofErr w:type="spellEnd"/>
      <w:r w:rsidRPr="00A90532">
        <w:t xml:space="preserve"> </w:t>
      </w:r>
      <w:r>
        <w:rPr>
          <w:i w:val="0"/>
        </w:rPr>
        <w:t>(Hook.)</w:t>
      </w:r>
      <w:proofErr w:type="gramEnd"/>
      <w:r>
        <w:rPr>
          <w:i w:val="0"/>
        </w:rPr>
        <w:t xml:space="preserve"> </w:t>
      </w:r>
      <w:proofErr w:type="gramStart"/>
      <w:r>
        <w:rPr>
          <w:i w:val="0"/>
        </w:rPr>
        <w:t>Hook.</w:t>
      </w:r>
      <w:proofErr w:type="gramEnd"/>
      <w:r>
        <w:rPr>
          <w:i w:val="0"/>
        </w:rPr>
        <w:t xml:space="preserve"> </w:t>
      </w:r>
      <w:proofErr w:type="gramStart"/>
      <w:r>
        <w:rPr>
          <w:i w:val="0"/>
        </w:rPr>
        <w:t xml:space="preserve">&amp; </w:t>
      </w:r>
      <w:proofErr w:type="spellStart"/>
      <w:r>
        <w:rPr>
          <w:i w:val="0"/>
        </w:rPr>
        <w:t>Arn</w:t>
      </w:r>
      <w:proofErr w:type="spellEnd"/>
      <w:r>
        <w:rPr>
          <w:i w:val="0"/>
        </w:rPr>
        <w:t>.</w:t>
      </w:r>
      <w:proofErr w:type="gramEnd"/>
    </w:p>
    <w:p w:rsidR="00902839" w:rsidRPr="00A90532" w:rsidRDefault="00902839" w:rsidP="00902839">
      <w:pPr>
        <w:pStyle w:val="Heading3"/>
      </w:pPr>
      <w:r>
        <w:t>Plant Symbol = CHDO</w:t>
      </w:r>
    </w:p>
    <w:p w:rsidR="00902839" w:rsidRPr="004A50AC" w:rsidRDefault="00902839" w:rsidP="00902839">
      <w:pPr>
        <w:jc w:val="left"/>
        <w:rPr>
          <w:sz w:val="20"/>
        </w:rPr>
      </w:pPr>
    </w:p>
    <w:p w:rsidR="00902839" w:rsidRPr="00A90532" w:rsidRDefault="00902839" w:rsidP="00902839">
      <w:pPr>
        <w:pStyle w:val="Heading4"/>
      </w:pPr>
      <w:r w:rsidRPr="00A90532">
        <w:t>Contributed by:</w:t>
      </w:r>
      <w:r>
        <w:t xml:space="preserve"> USDA NRCS Idaho Plant Materials Program</w:t>
      </w:r>
    </w:p>
    <w:p w:rsidR="00902839" w:rsidRDefault="00902839" w:rsidP="00902839">
      <w:pPr>
        <w:jc w:val="left"/>
        <w:rPr>
          <w:sz w:val="20"/>
        </w:rPr>
      </w:pPr>
    </w:p>
    <w:p w:rsidR="00902839" w:rsidRDefault="00902839" w:rsidP="00902839">
      <w:pPr>
        <w:pStyle w:val="Header2"/>
        <w:keepNext/>
      </w:pPr>
      <w:r>
        <w:rPr>
          <w:noProof/>
        </w:rPr>
        <w:drawing>
          <wp:inline distT="0" distB="0" distL="0" distR="0">
            <wp:extent cx="2657475" cy="2971800"/>
            <wp:effectExtent l="19050" t="0" r="9525" b="0"/>
            <wp:docPr id="2" name="Picture 1" descr="Figure 1. Douglas’ dusty maiden plant and flower (inset).  Photo by Derek Till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Douglas’ dusty maiden plant and flower (inset).  Photo by Derek Tilley. "/>
                    <pic:cNvPicPr>
                      <a:picLocks noChangeAspect="1" noChangeArrowheads="1"/>
                    </pic:cNvPicPr>
                  </pic:nvPicPr>
                  <pic:blipFill>
                    <a:blip r:embed="rId10" cstate="print"/>
                    <a:srcRect/>
                    <a:stretch>
                      <a:fillRect/>
                    </a:stretch>
                  </pic:blipFill>
                  <pic:spPr bwMode="auto">
                    <a:xfrm>
                      <a:off x="0" y="0"/>
                      <a:ext cx="2657475" cy="2971800"/>
                    </a:xfrm>
                    <a:prstGeom prst="rect">
                      <a:avLst/>
                    </a:prstGeom>
                    <a:noFill/>
                    <a:ln w="9525">
                      <a:noFill/>
                      <a:miter lim="800000"/>
                      <a:headEnd/>
                      <a:tailEnd/>
                    </a:ln>
                  </pic:spPr>
                </pic:pic>
              </a:graphicData>
            </a:graphic>
          </wp:inline>
        </w:drawing>
      </w:r>
    </w:p>
    <w:p w:rsidR="00902839" w:rsidRPr="00E42FDC" w:rsidRDefault="00902839" w:rsidP="00902839">
      <w:pPr>
        <w:pStyle w:val="CaptionNRCS"/>
      </w:pPr>
      <w:proofErr w:type="gramStart"/>
      <w:r w:rsidRPr="00E42FDC">
        <w:t xml:space="preserve">Figure </w:t>
      </w:r>
      <w:fldSimple w:instr=" SEQ Figure \* ARABIC ">
        <w:r w:rsidRPr="00257A19">
          <w:rPr>
            <w:noProof/>
          </w:rPr>
          <w:t>1</w:t>
        </w:r>
      </w:fldSimple>
      <w:r w:rsidRPr="00257A19">
        <w:t>.</w:t>
      </w:r>
      <w:proofErr w:type="gramEnd"/>
      <w:r w:rsidRPr="00257A19">
        <w:t xml:space="preserve"> Douglas’ </w:t>
      </w:r>
      <w:proofErr w:type="spellStart"/>
      <w:r w:rsidRPr="00257A19">
        <w:t>dustymaiden</w:t>
      </w:r>
      <w:proofErr w:type="spellEnd"/>
      <w:r w:rsidRPr="00257A19">
        <w:t xml:space="preserve"> plant and flower (inset).  </w:t>
      </w:r>
      <w:proofErr w:type="gramStart"/>
      <w:r w:rsidRPr="00257A19">
        <w:t>Photo by Derek Tilley.</w:t>
      </w:r>
      <w:proofErr w:type="gramEnd"/>
    </w:p>
    <w:p w:rsidR="00902839" w:rsidRPr="004A50AC" w:rsidRDefault="00902839" w:rsidP="00902839">
      <w:pPr>
        <w:jc w:val="left"/>
        <w:rPr>
          <w:sz w:val="20"/>
        </w:rPr>
      </w:pPr>
    </w:p>
    <w:p w:rsidR="00902839" w:rsidRPr="00A90532" w:rsidRDefault="00902839" w:rsidP="00902839">
      <w:pPr>
        <w:pStyle w:val="Heading4"/>
        <w:rPr>
          <w:b/>
          <w:i w:val="0"/>
        </w:rPr>
      </w:pPr>
      <w:r w:rsidRPr="00A90532">
        <w:rPr>
          <w:b/>
          <w:i w:val="0"/>
        </w:rPr>
        <w:t>Alternate Names</w:t>
      </w:r>
    </w:p>
    <w:p w:rsidR="00902839" w:rsidRDefault="00902839" w:rsidP="00902839">
      <w:pPr>
        <w:pStyle w:val="Bodytext0"/>
      </w:pPr>
      <w:proofErr w:type="spellStart"/>
      <w:r>
        <w:t>Duskymaiden</w:t>
      </w:r>
      <w:proofErr w:type="spellEnd"/>
      <w:r>
        <w:t xml:space="preserve">, </w:t>
      </w:r>
      <w:proofErr w:type="spellStart"/>
      <w:r>
        <w:t>Chaenactis</w:t>
      </w:r>
      <w:proofErr w:type="spellEnd"/>
      <w:r>
        <w:t xml:space="preserve">,  False yarrow, Morning brides, Pincushion, </w:t>
      </w:r>
      <w:r w:rsidRPr="00CC2B6E">
        <w:rPr>
          <w:i/>
        </w:rPr>
        <w:t xml:space="preserve">C. </w:t>
      </w:r>
      <w:proofErr w:type="spellStart"/>
      <w:r w:rsidRPr="00CC2B6E">
        <w:rPr>
          <w:i/>
        </w:rPr>
        <w:t>angustifolia</w:t>
      </w:r>
      <w:proofErr w:type="spellEnd"/>
      <w:r>
        <w:t xml:space="preserve"> Greene, </w:t>
      </w:r>
      <w:r w:rsidRPr="00CC2B6E">
        <w:rPr>
          <w:i/>
        </w:rPr>
        <w:t xml:space="preserve">C. </w:t>
      </w:r>
      <w:proofErr w:type="spellStart"/>
      <w:r w:rsidRPr="00CC2B6E">
        <w:rPr>
          <w:i/>
        </w:rPr>
        <w:t>pedicularia</w:t>
      </w:r>
      <w:proofErr w:type="spellEnd"/>
      <w:r>
        <w:t xml:space="preserve"> Greene, </w:t>
      </w:r>
      <w:r w:rsidRPr="00CC2B6E">
        <w:rPr>
          <w:i/>
        </w:rPr>
        <w:t xml:space="preserve">C. </w:t>
      </w:r>
      <w:proofErr w:type="spellStart"/>
      <w:r w:rsidRPr="00CC2B6E">
        <w:rPr>
          <w:i/>
        </w:rPr>
        <w:t>pumila</w:t>
      </w:r>
      <w:proofErr w:type="spellEnd"/>
      <w:r>
        <w:t xml:space="preserve"> Greene, </w:t>
      </w:r>
      <w:r w:rsidRPr="00CC2B6E">
        <w:rPr>
          <w:i/>
        </w:rPr>
        <w:t xml:space="preserve">C. </w:t>
      </w:r>
      <w:proofErr w:type="spellStart"/>
      <w:r w:rsidRPr="00CC2B6E">
        <w:rPr>
          <w:i/>
        </w:rPr>
        <w:t>ramos</w:t>
      </w:r>
      <w:r>
        <w:rPr>
          <w:i/>
        </w:rPr>
        <w:t>a</w:t>
      </w:r>
      <w:proofErr w:type="spellEnd"/>
      <w:r>
        <w:t xml:space="preserve"> </w:t>
      </w:r>
      <w:proofErr w:type="spellStart"/>
      <w:r>
        <w:t>Stockwell</w:t>
      </w:r>
      <w:proofErr w:type="spellEnd"/>
    </w:p>
    <w:p w:rsidR="00902839" w:rsidRDefault="00902839" w:rsidP="00902839">
      <w:pPr>
        <w:pStyle w:val="Bodytext0"/>
      </w:pPr>
    </w:p>
    <w:p w:rsidR="00902839" w:rsidRPr="00A90532" w:rsidRDefault="00902839" w:rsidP="00902839">
      <w:pPr>
        <w:pStyle w:val="Heading4"/>
        <w:rPr>
          <w:b/>
          <w:bCs/>
          <w:i w:val="0"/>
          <w:iCs w:val="0"/>
        </w:rPr>
      </w:pPr>
      <w:r w:rsidRPr="00A90532">
        <w:rPr>
          <w:b/>
          <w:bCs/>
          <w:i w:val="0"/>
          <w:iCs w:val="0"/>
        </w:rPr>
        <w:t>Uses</w:t>
      </w:r>
    </w:p>
    <w:p w:rsidR="00902839" w:rsidRDefault="00902839" w:rsidP="00902839">
      <w:pPr>
        <w:pStyle w:val="Bodytext0"/>
      </w:pPr>
      <w:r w:rsidRPr="006F5E26">
        <w:rPr>
          <w:i/>
        </w:rPr>
        <w:t>Restoration/reclamation</w:t>
      </w:r>
      <w:r>
        <w:t>:</w:t>
      </w:r>
    </w:p>
    <w:p w:rsidR="00902839" w:rsidRDefault="00902839" w:rsidP="00902839">
      <w:pPr>
        <w:pStyle w:val="Bodytext0"/>
      </w:pPr>
      <w:r>
        <w:t xml:space="preserve">Douglas’ </w:t>
      </w:r>
      <w:proofErr w:type="spellStart"/>
      <w:r>
        <w:t>dustymaiden</w:t>
      </w:r>
      <w:proofErr w:type="spellEnd"/>
      <w:r>
        <w:t xml:space="preserve"> is an early colonizer of disturbed sites. It is commonly found on roadsides and gravel pits competing against invasive species such as </w:t>
      </w:r>
      <w:proofErr w:type="spellStart"/>
      <w:r>
        <w:t>cheatgrass</w:t>
      </w:r>
      <w:proofErr w:type="spellEnd"/>
      <w:r>
        <w:t xml:space="preserve"> and knapweed species. </w:t>
      </w:r>
    </w:p>
    <w:p w:rsidR="00902839" w:rsidRDefault="00902839" w:rsidP="00902839">
      <w:pPr>
        <w:pStyle w:val="Bodytext0"/>
      </w:pPr>
      <w:r>
        <w:t xml:space="preserve">It has also been found to be among the most successful native pioneer </w:t>
      </w:r>
      <w:proofErr w:type="spellStart"/>
      <w:r>
        <w:t>forb</w:t>
      </w:r>
      <w:proofErr w:type="spellEnd"/>
      <w:r>
        <w:t xml:space="preserve"> species on a broad variety of mining waste rock surfaces (Borden and Black, 2005). </w:t>
      </w:r>
    </w:p>
    <w:p w:rsidR="00902839" w:rsidRDefault="00902839" w:rsidP="00902839">
      <w:pPr>
        <w:pStyle w:val="Bodytext0"/>
      </w:pPr>
    </w:p>
    <w:p w:rsidR="00902839" w:rsidRDefault="00902839" w:rsidP="00902839">
      <w:pPr>
        <w:pStyle w:val="Bodytext0"/>
      </w:pPr>
      <w:r w:rsidRPr="006F5E26">
        <w:rPr>
          <w:i/>
        </w:rPr>
        <w:t>Wildlife</w:t>
      </w:r>
      <w:r>
        <w:t>:</w:t>
      </w:r>
    </w:p>
    <w:p w:rsidR="00902839" w:rsidRDefault="00902839" w:rsidP="00902839">
      <w:pPr>
        <w:pStyle w:val="Bodytext0"/>
      </w:pPr>
      <w:r>
        <w:lastRenderedPageBreak/>
        <w:t xml:space="preserve">Douglas’ </w:t>
      </w:r>
      <w:proofErr w:type="spellStart"/>
      <w:r>
        <w:t>dustymaiden</w:t>
      </w:r>
      <w:proofErr w:type="spellEnd"/>
      <w:r>
        <w:t xml:space="preserve"> can be used as part of a native </w:t>
      </w:r>
      <w:proofErr w:type="spellStart"/>
      <w:r>
        <w:t>forb</w:t>
      </w:r>
      <w:proofErr w:type="spellEnd"/>
      <w:r>
        <w:t xml:space="preserve"> component in </w:t>
      </w:r>
      <w:proofErr w:type="spellStart"/>
      <w:r>
        <w:t>wildland</w:t>
      </w:r>
      <w:proofErr w:type="spellEnd"/>
      <w:r>
        <w:t xml:space="preserve"> </w:t>
      </w:r>
      <w:proofErr w:type="spellStart"/>
      <w:r>
        <w:t>seedings</w:t>
      </w:r>
      <w:proofErr w:type="spellEnd"/>
      <w:r>
        <w:t xml:space="preserve"> to increase biodiversity, improve wildlife habitat, and provide food for numerous birds and mammals.  Douglas’ </w:t>
      </w:r>
      <w:proofErr w:type="spellStart"/>
      <w:r>
        <w:t>dustymaiden</w:t>
      </w:r>
      <w:proofErr w:type="spellEnd"/>
      <w:r>
        <w:t xml:space="preserve"> is readily visited by pollinators and other insect species. It is considered an important species for sage grouse during brood rearing because of its insect associations. </w:t>
      </w:r>
    </w:p>
    <w:p w:rsidR="00902839" w:rsidRDefault="00902839" w:rsidP="00902839">
      <w:pPr>
        <w:pStyle w:val="Bodytext0"/>
      </w:pPr>
    </w:p>
    <w:p w:rsidR="00902839" w:rsidRDefault="00902839" w:rsidP="00902839">
      <w:pPr>
        <w:pStyle w:val="Bodytext0"/>
      </w:pPr>
      <w:proofErr w:type="spellStart"/>
      <w:r w:rsidRPr="006F5E26">
        <w:rPr>
          <w:i/>
        </w:rPr>
        <w:t>Ethnobotanic</w:t>
      </w:r>
      <w:proofErr w:type="spellEnd"/>
      <w:r>
        <w:t>:</w:t>
      </w:r>
    </w:p>
    <w:p w:rsidR="00902839" w:rsidRDefault="00902839" w:rsidP="00902839">
      <w:pPr>
        <w:pStyle w:val="Bodytext0"/>
      </w:pPr>
      <w:r>
        <w:t xml:space="preserve">Douglas’ </w:t>
      </w:r>
      <w:proofErr w:type="spellStart"/>
      <w:r>
        <w:t>dustymaiden</w:t>
      </w:r>
      <w:proofErr w:type="spellEnd"/>
      <w:r>
        <w:t xml:space="preserve"> was commonly used by Native Americans to treat a variety of health problems. A poultice of Douglas’ </w:t>
      </w:r>
      <w:proofErr w:type="spellStart"/>
      <w:r>
        <w:t>dustymaiden</w:t>
      </w:r>
      <w:proofErr w:type="spellEnd"/>
      <w:r>
        <w:t xml:space="preserve"> was used by Native Americans to treat swelling, sores and aches (Foster and Hobbs, 2002; </w:t>
      </w:r>
      <w:proofErr w:type="spellStart"/>
      <w:r>
        <w:t>Moerman</w:t>
      </w:r>
      <w:proofErr w:type="spellEnd"/>
      <w:r>
        <w:t xml:space="preserve">, 1998). A tea made from the plant was used to slow heart rates in children (Foster and Hobbs, 2002; </w:t>
      </w:r>
      <w:proofErr w:type="spellStart"/>
      <w:r>
        <w:t>Moerman</w:t>
      </w:r>
      <w:proofErr w:type="spellEnd"/>
      <w:r>
        <w:t>, 1998) and for indigestion and headaches.</w:t>
      </w:r>
    </w:p>
    <w:p w:rsidR="00902839" w:rsidRDefault="00902839" w:rsidP="00902839">
      <w:pPr>
        <w:pStyle w:val="Bodytext0"/>
      </w:pPr>
    </w:p>
    <w:p w:rsidR="00902839" w:rsidRPr="00A90532" w:rsidRDefault="00902839" w:rsidP="00902839">
      <w:pPr>
        <w:pStyle w:val="Heading4"/>
        <w:rPr>
          <w:b/>
          <w:bCs/>
          <w:i w:val="0"/>
          <w:iCs w:val="0"/>
        </w:rPr>
      </w:pPr>
      <w:bookmarkStart w:id="0" w:name="OLE_LINK1"/>
      <w:r w:rsidRPr="00A90532">
        <w:rPr>
          <w:b/>
          <w:bCs/>
          <w:i w:val="0"/>
          <w:iCs w:val="0"/>
        </w:rPr>
        <w:t>Status</w:t>
      </w:r>
    </w:p>
    <w:bookmarkEnd w:id="0"/>
    <w:p w:rsidR="00902839" w:rsidRDefault="00902839" w:rsidP="00902839">
      <w:pPr>
        <w:pStyle w:val="Header3"/>
        <w:keepNext w:val="0"/>
        <w:rPr>
          <w:b w:val="0"/>
        </w:rPr>
      </w:pPr>
      <w:r>
        <w:rPr>
          <w:b w:val="0"/>
        </w:rPr>
        <w:t>Consult the PLANTS Web site and your State Department of Natural Resources for this plant’s current status (e.g., threatened or endangered species, state noxious status, and wetland indicator values).</w:t>
      </w:r>
    </w:p>
    <w:p w:rsidR="00902839" w:rsidRPr="00712AC4" w:rsidRDefault="00902839" w:rsidP="00902839">
      <w:pPr>
        <w:pStyle w:val="Header3"/>
        <w:keepNext w:val="0"/>
        <w:rPr>
          <w:b w:val="0"/>
        </w:rPr>
      </w:pPr>
    </w:p>
    <w:p w:rsidR="00902839" w:rsidRPr="00A90532" w:rsidRDefault="00902839" w:rsidP="00902839">
      <w:pPr>
        <w:pStyle w:val="Heading4"/>
        <w:rPr>
          <w:b/>
          <w:bCs/>
          <w:i w:val="0"/>
          <w:iCs w:val="0"/>
        </w:rPr>
      </w:pPr>
      <w:r w:rsidRPr="00A90532">
        <w:rPr>
          <w:b/>
          <w:bCs/>
          <w:i w:val="0"/>
          <w:iCs w:val="0"/>
        </w:rPr>
        <w:t>Description</w:t>
      </w:r>
    </w:p>
    <w:p w:rsidR="00902839" w:rsidRDefault="00902839" w:rsidP="00902839">
      <w:pPr>
        <w:pStyle w:val="Header3"/>
        <w:keepNext w:val="0"/>
        <w:rPr>
          <w:b w:val="0"/>
        </w:rPr>
      </w:pPr>
      <w:r w:rsidRPr="007F43AA">
        <w:rPr>
          <w:b w:val="0"/>
          <w:i/>
        </w:rPr>
        <w:t>General</w:t>
      </w:r>
      <w:r w:rsidRPr="007F43AA">
        <w:rPr>
          <w:b w:val="0"/>
        </w:rPr>
        <w:t>: Sunflower family (</w:t>
      </w:r>
      <w:proofErr w:type="spellStart"/>
      <w:r w:rsidRPr="007F43AA">
        <w:rPr>
          <w:b w:val="0"/>
        </w:rPr>
        <w:t>Asteraceae</w:t>
      </w:r>
      <w:proofErr w:type="spellEnd"/>
      <w:r w:rsidRPr="007F43AA">
        <w:rPr>
          <w:b w:val="0"/>
        </w:rPr>
        <w:t xml:space="preserve">). Douglas’ </w:t>
      </w:r>
      <w:proofErr w:type="spellStart"/>
      <w:r w:rsidRPr="007F43AA">
        <w:rPr>
          <w:b w:val="0"/>
        </w:rPr>
        <w:t>dustymaiden</w:t>
      </w:r>
      <w:proofErr w:type="spellEnd"/>
      <w:r w:rsidRPr="007F43AA">
        <w:rPr>
          <w:b w:val="0"/>
        </w:rPr>
        <w:t xml:space="preserve"> is a biennial or short-lived perennial </w:t>
      </w:r>
      <w:proofErr w:type="spellStart"/>
      <w:r w:rsidRPr="007F43AA">
        <w:rPr>
          <w:b w:val="0"/>
        </w:rPr>
        <w:t>forb</w:t>
      </w:r>
      <w:proofErr w:type="spellEnd"/>
      <w:r w:rsidRPr="007F43AA">
        <w:rPr>
          <w:b w:val="0"/>
        </w:rPr>
        <w:t xml:space="preserve"> developing from a basal rosette of grayish multi-lobed </w:t>
      </w:r>
      <w:r>
        <w:rPr>
          <w:b w:val="0"/>
        </w:rPr>
        <w:t xml:space="preserve">to lacey </w:t>
      </w:r>
      <w:r w:rsidRPr="007F43AA">
        <w:rPr>
          <w:b w:val="0"/>
        </w:rPr>
        <w:t xml:space="preserve">leaves. Flowering stems generally reach 30 to 60 cm tall </w:t>
      </w:r>
      <w:r>
        <w:rPr>
          <w:b w:val="0"/>
        </w:rPr>
        <w:t xml:space="preserve">(12 to 24 in) </w:t>
      </w:r>
      <w:r w:rsidRPr="007F43AA">
        <w:rPr>
          <w:b w:val="0"/>
        </w:rPr>
        <w:t>and are topped with white to pinkish composite flowers</w:t>
      </w:r>
      <w:r>
        <w:rPr>
          <w:b w:val="0"/>
        </w:rPr>
        <w:t xml:space="preserve"> (figure 1)</w:t>
      </w:r>
      <w:r w:rsidRPr="007F43AA">
        <w:rPr>
          <w:b w:val="0"/>
        </w:rPr>
        <w:t xml:space="preserve">. The fruit is a golden to black </w:t>
      </w:r>
      <w:proofErr w:type="spellStart"/>
      <w:r w:rsidRPr="007F43AA">
        <w:rPr>
          <w:b w:val="0"/>
        </w:rPr>
        <w:t>achene</w:t>
      </w:r>
      <w:proofErr w:type="spellEnd"/>
      <w:r w:rsidRPr="007F43AA">
        <w:rPr>
          <w:b w:val="0"/>
        </w:rPr>
        <w:t xml:space="preserve">, approximately 8 mm </w:t>
      </w:r>
      <w:r>
        <w:rPr>
          <w:b w:val="0"/>
        </w:rPr>
        <w:t xml:space="preserve">(0.3 in) </w:t>
      </w:r>
      <w:r w:rsidRPr="007F43AA">
        <w:rPr>
          <w:b w:val="0"/>
        </w:rPr>
        <w:t xml:space="preserve">long with 10 to 16 membranous </w:t>
      </w:r>
      <w:proofErr w:type="spellStart"/>
      <w:r w:rsidRPr="007F43AA">
        <w:rPr>
          <w:b w:val="0"/>
        </w:rPr>
        <w:t>pappus</w:t>
      </w:r>
      <w:proofErr w:type="spellEnd"/>
      <w:r w:rsidRPr="007F43AA">
        <w:rPr>
          <w:b w:val="0"/>
        </w:rPr>
        <w:t xml:space="preserve"> scales (Welsh et al. 2003).  </w:t>
      </w:r>
      <w:r>
        <w:rPr>
          <w:b w:val="0"/>
        </w:rPr>
        <w:t xml:space="preserve">There are </w:t>
      </w:r>
      <w:proofErr w:type="gramStart"/>
      <w:r>
        <w:rPr>
          <w:b w:val="0"/>
        </w:rPr>
        <w:t>approximately 342,500</w:t>
      </w:r>
      <w:r w:rsidRPr="007F43AA">
        <w:rPr>
          <w:b w:val="0"/>
        </w:rPr>
        <w:t xml:space="preserve"> seeds/lb (</w:t>
      </w:r>
      <w:r>
        <w:rPr>
          <w:b w:val="0"/>
        </w:rPr>
        <w:t>USDA NRCS PLANTS Database, 2010.</w:t>
      </w:r>
      <w:r w:rsidRPr="007F43AA">
        <w:rPr>
          <w:b w:val="0"/>
        </w:rPr>
        <w:t>)</w:t>
      </w:r>
      <w:proofErr w:type="gramEnd"/>
      <w:r>
        <w:rPr>
          <w:b w:val="0"/>
        </w:rPr>
        <w:t xml:space="preserve">. </w:t>
      </w:r>
    </w:p>
    <w:p w:rsidR="00902839" w:rsidRDefault="00902839" w:rsidP="00902839">
      <w:pPr>
        <w:pStyle w:val="Header3"/>
        <w:keepNext w:val="0"/>
        <w:rPr>
          <w:b w:val="0"/>
        </w:rPr>
      </w:pPr>
    </w:p>
    <w:p w:rsidR="00902839" w:rsidRDefault="00902839" w:rsidP="00902839">
      <w:pPr>
        <w:pStyle w:val="Header3"/>
        <w:keepNext w:val="0"/>
        <w:rPr>
          <w:b w:val="0"/>
        </w:rPr>
      </w:pPr>
      <w:proofErr w:type="spellStart"/>
      <w:r>
        <w:rPr>
          <w:b w:val="0"/>
        </w:rPr>
        <w:t>C</w:t>
      </w:r>
      <w:r w:rsidRPr="007F43AA">
        <w:rPr>
          <w:b w:val="0"/>
        </w:rPr>
        <w:t>ytogeographic</w:t>
      </w:r>
      <w:proofErr w:type="spellEnd"/>
      <w:r w:rsidRPr="007F43AA">
        <w:rPr>
          <w:b w:val="0"/>
        </w:rPr>
        <w:t xml:space="preserve"> stud</w:t>
      </w:r>
      <w:r>
        <w:rPr>
          <w:b w:val="0"/>
        </w:rPr>
        <w:t>ies</w:t>
      </w:r>
      <w:r w:rsidRPr="007F43AA">
        <w:rPr>
          <w:b w:val="0"/>
        </w:rPr>
        <w:t xml:space="preserve"> </w:t>
      </w:r>
      <w:r>
        <w:rPr>
          <w:b w:val="0"/>
        </w:rPr>
        <w:t>have revealed</w:t>
      </w:r>
      <w:r w:rsidRPr="007F43AA">
        <w:rPr>
          <w:b w:val="0"/>
        </w:rPr>
        <w:t xml:space="preserve"> multiple </w:t>
      </w:r>
      <w:proofErr w:type="spellStart"/>
      <w:r w:rsidRPr="007F43AA">
        <w:rPr>
          <w:b w:val="0"/>
        </w:rPr>
        <w:t>ploidy</w:t>
      </w:r>
      <w:proofErr w:type="spellEnd"/>
      <w:r w:rsidRPr="007F43AA">
        <w:rPr>
          <w:b w:val="0"/>
        </w:rPr>
        <w:t xml:space="preserve"> levels present in the </w:t>
      </w:r>
      <w:proofErr w:type="spellStart"/>
      <w:r w:rsidRPr="007F43AA">
        <w:rPr>
          <w:b w:val="0"/>
          <w:i/>
        </w:rPr>
        <w:t>Chaenactis</w:t>
      </w:r>
      <w:proofErr w:type="spellEnd"/>
      <w:r w:rsidRPr="007F43AA">
        <w:rPr>
          <w:b w:val="0"/>
          <w:i/>
        </w:rPr>
        <w:t xml:space="preserve"> </w:t>
      </w:r>
      <w:proofErr w:type="spellStart"/>
      <w:r w:rsidRPr="007F43AA">
        <w:rPr>
          <w:b w:val="0"/>
          <w:i/>
        </w:rPr>
        <w:t>douglasii</w:t>
      </w:r>
      <w:proofErr w:type="spellEnd"/>
      <w:r>
        <w:rPr>
          <w:b w:val="0"/>
        </w:rPr>
        <w:t xml:space="preserve"> complex (Mooring, 1980). Mooring reported chromosome counts of 2n=12, 13, 14, 15, 18, 24, 25, 26, 27, 28, 37 and ca 38. </w:t>
      </w:r>
      <w:r w:rsidRPr="007F43AA">
        <w:rPr>
          <w:b w:val="0"/>
        </w:rPr>
        <w:t xml:space="preserve">Mooring </w:t>
      </w:r>
      <w:r>
        <w:rPr>
          <w:b w:val="0"/>
        </w:rPr>
        <w:t>also noted</w:t>
      </w:r>
      <w:r w:rsidRPr="007F43AA">
        <w:rPr>
          <w:b w:val="0"/>
        </w:rPr>
        <w:t xml:space="preserve"> that diploid populations primarily occur in the </w:t>
      </w:r>
      <w:r>
        <w:rPr>
          <w:b w:val="0"/>
        </w:rPr>
        <w:t xml:space="preserve">mountains of the </w:t>
      </w:r>
      <w:r w:rsidRPr="007F43AA">
        <w:rPr>
          <w:b w:val="0"/>
        </w:rPr>
        <w:t xml:space="preserve">Pacific and Rocky Mountain </w:t>
      </w:r>
      <w:r>
        <w:rPr>
          <w:b w:val="0"/>
        </w:rPr>
        <w:t>R</w:t>
      </w:r>
      <w:r w:rsidRPr="007F43AA">
        <w:rPr>
          <w:b w:val="0"/>
        </w:rPr>
        <w:t xml:space="preserve">egions, while </w:t>
      </w:r>
      <w:proofErr w:type="spellStart"/>
      <w:r w:rsidRPr="007F43AA">
        <w:rPr>
          <w:b w:val="0"/>
        </w:rPr>
        <w:t>polyploids</w:t>
      </w:r>
      <w:proofErr w:type="spellEnd"/>
      <w:r w:rsidRPr="007F43AA">
        <w:rPr>
          <w:b w:val="0"/>
        </w:rPr>
        <w:t xml:space="preserve"> inhabit the intervening plateaus. </w:t>
      </w:r>
      <w:r>
        <w:rPr>
          <w:b w:val="0"/>
        </w:rPr>
        <w:t>Mooring</w:t>
      </w:r>
      <w:r w:rsidRPr="007F43AA">
        <w:rPr>
          <w:b w:val="0"/>
        </w:rPr>
        <w:t xml:space="preserve"> also found </w:t>
      </w:r>
      <w:proofErr w:type="spellStart"/>
      <w:r w:rsidRPr="007F43AA">
        <w:rPr>
          <w:b w:val="0"/>
        </w:rPr>
        <w:t>ploidy</w:t>
      </w:r>
      <w:proofErr w:type="spellEnd"/>
      <w:r w:rsidRPr="007F43AA">
        <w:rPr>
          <w:b w:val="0"/>
        </w:rPr>
        <w:t xml:space="preserve"> level to be correlated with the age of geologic substrate.</w:t>
      </w:r>
    </w:p>
    <w:p w:rsidR="00902839" w:rsidRDefault="00902839" w:rsidP="00902839">
      <w:pPr>
        <w:pStyle w:val="Header3"/>
        <w:keepNext w:val="0"/>
        <w:rPr>
          <w:b w:val="0"/>
        </w:rPr>
      </w:pPr>
    </w:p>
    <w:p w:rsidR="00902839" w:rsidRDefault="00902839" w:rsidP="00902839">
      <w:pPr>
        <w:autoSpaceDE w:val="0"/>
        <w:autoSpaceDN w:val="0"/>
        <w:adjustRightInd w:val="0"/>
        <w:jc w:val="left"/>
        <w:rPr>
          <w:sz w:val="20"/>
        </w:rPr>
      </w:pPr>
      <w:r w:rsidRPr="009314B7">
        <w:rPr>
          <w:sz w:val="20"/>
        </w:rPr>
        <w:t xml:space="preserve">This species is morphologically diverse and has been treated by taxonomists as a single species or as up to ten different species with six varieties. The PLANTS </w:t>
      </w:r>
      <w:r>
        <w:rPr>
          <w:sz w:val="20"/>
        </w:rPr>
        <w:t>D</w:t>
      </w:r>
      <w:r w:rsidRPr="009314B7">
        <w:rPr>
          <w:sz w:val="20"/>
        </w:rPr>
        <w:t xml:space="preserve">atabase currently recognizes one species with two varieties, </w:t>
      </w:r>
      <w:proofErr w:type="spellStart"/>
      <w:r w:rsidRPr="009314B7">
        <w:rPr>
          <w:i/>
          <w:sz w:val="20"/>
        </w:rPr>
        <w:t>douglasii</w:t>
      </w:r>
      <w:proofErr w:type="spellEnd"/>
      <w:r w:rsidRPr="009314B7">
        <w:rPr>
          <w:sz w:val="20"/>
        </w:rPr>
        <w:t xml:space="preserve"> and </w:t>
      </w:r>
      <w:proofErr w:type="spellStart"/>
      <w:r w:rsidRPr="009314B7">
        <w:rPr>
          <w:i/>
          <w:sz w:val="20"/>
        </w:rPr>
        <w:t>alpina</w:t>
      </w:r>
      <w:proofErr w:type="spellEnd"/>
      <w:r w:rsidRPr="009314B7">
        <w:rPr>
          <w:sz w:val="20"/>
        </w:rPr>
        <w:t xml:space="preserve"> (USDA, 20</w:t>
      </w:r>
      <w:r>
        <w:rPr>
          <w:sz w:val="20"/>
        </w:rPr>
        <w:t>10</w:t>
      </w:r>
      <w:r w:rsidRPr="009314B7">
        <w:rPr>
          <w:sz w:val="20"/>
        </w:rPr>
        <w:t>).</w:t>
      </w:r>
    </w:p>
    <w:p w:rsidR="00902839" w:rsidRDefault="00902839" w:rsidP="00902839">
      <w:pPr>
        <w:autoSpaceDE w:val="0"/>
        <w:autoSpaceDN w:val="0"/>
        <w:adjustRightInd w:val="0"/>
        <w:jc w:val="left"/>
        <w:rPr>
          <w:sz w:val="20"/>
        </w:rPr>
      </w:pPr>
    </w:p>
    <w:p w:rsidR="00902839" w:rsidRDefault="00902839" w:rsidP="00902839">
      <w:pPr>
        <w:autoSpaceDE w:val="0"/>
        <w:autoSpaceDN w:val="0"/>
        <w:adjustRightInd w:val="0"/>
        <w:jc w:val="left"/>
        <w:rPr>
          <w:sz w:val="20"/>
        </w:rPr>
      </w:pPr>
      <w:r w:rsidRPr="00DD225A">
        <w:rPr>
          <w:sz w:val="20"/>
        </w:rPr>
        <w:t xml:space="preserve">Variety </w:t>
      </w:r>
      <w:proofErr w:type="spellStart"/>
      <w:r w:rsidRPr="005F304E">
        <w:rPr>
          <w:i/>
          <w:sz w:val="20"/>
        </w:rPr>
        <w:t>douglasii</w:t>
      </w:r>
      <w:proofErr w:type="spellEnd"/>
      <w:r w:rsidRPr="00DD225A">
        <w:rPr>
          <w:sz w:val="20"/>
        </w:rPr>
        <w:t xml:space="preserve"> are </w:t>
      </w:r>
      <w:r>
        <w:rPr>
          <w:sz w:val="20"/>
        </w:rPr>
        <w:t xml:space="preserve">larger statured </w:t>
      </w:r>
      <w:r>
        <w:rPr>
          <w:bCs/>
          <w:sz w:val="20"/>
        </w:rPr>
        <w:t>b</w:t>
      </w:r>
      <w:r w:rsidRPr="00DD225A">
        <w:rPr>
          <w:bCs/>
          <w:sz w:val="20"/>
        </w:rPr>
        <w:t>iennials or perennials,</w:t>
      </w:r>
      <w:r>
        <w:rPr>
          <w:sz w:val="20"/>
        </w:rPr>
        <w:t xml:space="preserve"> typically from 10 to 50 cm (4 to 20 in) tall, </w:t>
      </w:r>
      <w:r>
        <w:rPr>
          <w:sz w:val="20"/>
        </w:rPr>
        <w:lastRenderedPageBreak/>
        <w:t xml:space="preserve">while variety </w:t>
      </w:r>
      <w:proofErr w:type="spellStart"/>
      <w:r w:rsidRPr="005F304E">
        <w:rPr>
          <w:i/>
          <w:sz w:val="20"/>
        </w:rPr>
        <w:t>alpina</w:t>
      </w:r>
      <w:proofErr w:type="spellEnd"/>
      <w:r>
        <w:rPr>
          <w:sz w:val="20"/>
        </w:rPr>
        <w:t xml:space="preserve"> are shorter perennials (5 to 10 cm tall)  (2 to 4 in) and are typically </w:t>
      </w:r>
      <w:proofErr w:type="spellStart"/>
      <w:r>
        <w:rPr>
          <w:sz w:val="20"/>
        </w:rPr>
        <w:t>caespitose</w:t>
      </w:r>
      <w:proofErr w:type="spellEnd"/>
      <w:r>
        <w:rPr>
          <w:sz w:val="20"/>
        </w:rPr>
        <w:t xml:space="preserve"> or mat forming  (Moorefield, 2006). </w:t>
      </w:r>
    </w:p>
    <w:p w:rsidR="00902839" w:rsidRPr="00DD225A" w:rsidRDefault="00902839" w:rsidP="00902839">
      <w:pPr>
        <w:autoSpaceDE w:val="0"/>
        <w:autoSpaceDN w:val="0"/>
        <w:adjustRightInd w:val="0"/>
        <w:jc w:val="left"/>
        <w:rPr>
          <w:sz w:val="20"/>
        </w:rPr>
      </w:pPr>
    </w:p>
    <w:p w:rsidR="00902839" w:rsidRDefault="00902839" w:rsidP="00902839">
      <w:pPr>
        <w:pStyle w:val="Bodytext0"/>
      </w:pPr>
      <w:r w:rsidRPr="002375B8">
        <w:rPr>
          <w:i/>
        </w:rPr>
        <w:t>Distribution</w:t>
      </w:r>
      <w:r>
        <w:t>:</w:t>
      </w:r>
    </w:p>
    <w:p w:rsidR="00902839" w:rsidRPr="009314B7" w:rsidRDefault="00902839" w:rsidP="00902839">
      <w:pPr>
        <w:autoSpaceDE w:val="0"/>
        <w:autoSpaceDN w:val="0"/>
        <w:adjustRightInd w:val="0"/>
        <w:jc w:val="left"/>
        <w:rPr>
          <w:sz w:val="20"/>
        </w:rPr>
      </w:pPr>
      <w:proofErr w:type="spellStart"/>
      <w:r w:rsidRPr="00DD225A">
        <w:rPr>
          <w:sz w:val="20"/>
        </w:rPr>
        <w:t>Dustymaiden</w:t>
      </w:r>
      <w:proofErr w:type="spellEnd"/>
      <w:r w:rsidRPr="00DD225A">
        <w:rPr>
          <w:sz w:val="20"/>
        </w:rPr>
        <w:t xml:space="preserve"> occurs throughout western North America at elevations </w:t>
      </w:r>
      <w:r>
        <w:rPr>
          <w:sz w:val="20"/>
        </w:rPr>
        <w:t xml:space="preserve">from 1,000- 3,000 m (3,000- 10,000 ft) </w:t>
      </w:r>
      <w:r w:rsidRPr="00DD225A">
        <w:rPr>
          <w:sz w:val="20"/>
        </w:rPr>
        <w:t xml:space="preserve">from British Columbia to Arizona, ranging as far east as South Dakota. </w:t>
      </w:r>
      <w:r>
        <w:rPr>
          <w:sz w:val="20"/>
        </w:rPr>
        <w:t xml:space="preserve">Variety </w:t>
      </w:r>
      <w:proofErr w:type="spellStart"/>
      <w:r w:rsidRPr="005F304E">
        <w:rPr>
          <w:i/>
          <w:sz w:val="20"/>
        </w:rPr>
        <w:t>douglasii</w:t>
      </w:r>
      <w:proofErr w:type="spellEnd"/>
      <w:r w:rsidRPr="005F304E">
        <w:rPr>
          <w:i/>
          <w:sz w:val="20"/>
        </w:rPr>
        <w:t xml:space="preserve"> </w:t>
      </w:r>
      <w:r>
        <w:rPr>
          <w:sz w:val="20"/>
        </w:rPr>
        <w:t xml:space="preserve">is known in and east of the Sierra and Cascade ranges extending to the western edge of northern Great Plains. </w:t>
      </w:r>
      <w:r w:rsidRPr="009314B7">
        <w:rPr>
          <w:sz w:val="20"/>
        </w:rPr>
        <w:t>For current distribution, consult the Plant Profile page for this species on the PLANTS Web site.</w:t>
      </w:r>
    </w:p>
    <w:p w:rsidR="00902839" w:rsidRDefault="00902839" w:rsidP="00902839">
      <w:pPr>
        <w:pStyle w:val="Bodytext0"/>
      </w:pPr>
    </w:p>
    <w:p w:rsidR="00902839" w:rsidRDefault="00902839" w:rsidP="00902839">
      <w:pPr>
        <w:pStyle w:val="Bodytext0"/>
      </w:pPr>
      <w:r w:rsidRPr="002375B8">
        <w:rPr>
          <w:i/>
        </w:rPr>
        <w:t>Habitat</w:t>
      </w:r>
      <w:r>
        <w:t xml:space="preserve">: </w:t>
      </w:r>
    </w:p>
    <w:p w:rsidR="00902839" w:rsidRDefault="00902839" w:rsidP="00902839">
      <w:pPr>
        <w:pStyle w:val="Bodytext0"/>
      </w:pPr>
      <w:r w:rsidRPr="009314B7">
        <w:t xml:space="preserve">The species can be found in a variety of plant communities including </w:t>
      </w:r>
      <w:proofErr w:type="spellStart"/>
      <w:r w:rsidRPr="009314B7">
        <w:t>shadscale</w:t>
      </w:r>
      <w:proofErr w:type="spellEnd"/>
      <w:r w:rsidRPr="009314B7">
        <w:t>, sagebrush</w:t>
      </w:r>
      <w:r>
        <w:t xml:space="preserve"> steppe</w:t>
      </w:r>
      <w:r w:rsidRPr="009314B7">
        <w:t xml:space="preserve">, </w:t>
      </w:r>
      <w:proofErr w:type="spellStart"/>
      <w:r w:rsidRPr="009314B7">
        <w:t>pinyon</w:t>
      </w:r>
      <w:proofErr w:type="spellEnd"/>
      <w:r w:rsidRPr="009314B7">
        <w:t xml:space="preserve">-juniper, mountain brush and pine-fir forests in areas receiving </w:t>
      </w:r>
      <w:r>
        <w:t>10</w:t>
      </w:r>
      <w:r w:rsidRPr="009314B7">
        <w:t xml:space="preserve"> to 60 inches annual precipitation (USDA</w:t>
      </w:r>
      <w:r>
        <w:t>-NRCS</w:t>
      </w:r>
      <w:r w:rsidRPr="009314B7">
        <w:t xml:space="preserve">, 2009). </w:t>
      </w:r>
    </w:p>
    <w:p w:rsidR="00902839" w:rsidRDefault="00902839" w:rsidP="00902839">
      <w:pPr>
        <w:pStyle w:val="Bodytext0"/>
      </w:pPr>
    </w:p>
    <w:p w:rsidR="00902839" w:rsidRPr="00A90532" w:rsidRDefault="00902839" w:rsidP="00902839">
      <w:pPr>
        <w:pStyle w:val="Heading4"/>
        <w:rPr>
          <w:b/>
          <w:bCs/>
          <w:i w:val="0"/>
          <w:iCs w:val="0"/>
        </w:rPr>
      </w:pPr>
      <w:r w:rsidRPr="00A90532">
        <w:rPr>
          <w:b/>
          <w:bCs/>
          <w:i w:val="0"/>
          <w:iCs w:val="0"/>
        </w:rPr>
        <w:t>Adaptation</w:t>
      </w:r>
    </w:p>
    <w:p w:rsidR="00902839" w:rsidRDefault="00902839" w:rsidP="00902839">
      <w:pPr>
        <w:pStyle w:val="Bodytext0"/>
      </w:pPr>
      <w:r>
        <w:t xml:space="preserve">Douglas’ </w:t>
      </w:r>
      <w:proofErr w:type="spellStart"/>
      <w:r>
        <w:t>dustymaiden</w:t>
      </w:r>
      <w:proofErr w:type="spellEnd"/>
      <w:r>
        <w:t xml:space="preserve"> is adapted to a wide range of soil conditions ranging from acidic to moderately basic. The species is found growing in</w:t>
      </w:r>
      <w:r w:rsidRPr="009314B7">
        <w:t xml:space="preserve"> medium to coarse textured </w:t>
      </w:r>
      <w:r>
        <w:t xml:space="preserve">well drained </w:t>
      </w:r>
      <w:r w:rsidRPr="009314B7">
        <w:t xml:space="preserve">soils with a pH of </w:t>
      </w:r>
      <w:r>
        <w:t xml:space="preserve">4.2 to 7.9 and electrical conductivity of 0.06 to 2.5 </w:t>
      </w:r>
      <w:proofErr w:type="spellStart"/>
      <w:r>
        <w:t>dS</w:t>
      </w:r>
      <w:proofErr w:type="spellEnd"/>
      <w:r>
        <w:t xml:space="preserve">/m (Borden and Black, 2005). Douglas’ </w:t>
      </w:r>
      <w:proofErr w:type="spellStart"/>
      <w:r>
        <w:t>dustymaiden</w:t>
      </w:r>
      <w:proofErr w:type="spellEnd"/>
      <w:r>
        <w:t xml:space="preserve"> requires full exposure to sunlight </w:t>
      </w:r>
      <w:r w:rsidRPr="009314B7">
        <w:t>and a minimum 10 inch rooting depth</w:t>
      </w:r>
      <w:r>
        <w:t xml:space="preserve"> (USDA-NRCS, 2009)</w:t>
      </w:r>
      <w:r w:rsidRPr="009314B7">
        <w:t>.</w:t>
      </w:r>
    </w:p>
    <w:p w:rsidR="00902839" w:rsidRDefault="00902839" w:rsidP="00902839">
      <w:pPr>
        <w:pStyle w:val="Bodytext0"/>
      </w:pPr>
    </w:p>
    <w:p w:rsidR="00902839" w:rsidRPr="00A90532" w:rsidRDefault="00902839" w:rsidP="00902839">
      <w:pPr>
        <w:pStyle w:val="Heading4"/>
        <w:rPr>
          <w:b/>
          <w:bCs/>
          <w:i w:val="0"/>
          <w:iCs w:val="0"/>
        </w:rPr>
      </w:pPr>
      <w:r w:rsidRPr="00A90532">
        <w:rPr>
          <w:b/>
          <w:bCs/>
          <w:i w:val="0"/>
          <w:iCs w:val="0"/>
        </w:rPr>
        <w:t>Establishment</w:t>
      </w:r>
    </w:p>
    <w:p w:rsidR="00902839" w:rsidRDefault="00902839" w:rsidP="00902839">
      <w:pPr>
        <w:pStyle w:val="Bodytext0"/>
      </w:pPr>
      <w:r>
        <w:t xml:space="preserve">Seed can be surface sown in greenhouse containers in spring and transplanted when plants are large enough to disturb (Coffey, 1993). Parkinson and </w:t>
      </w:r>
      <w:proofErr w:type="spellStart"/>
      <w:r>
        <w:t>DeBolt</w:t>
      </w:r>
      <w:proofErr w:type="spellEnd"/>
      <w:r>
        <w:t xml:space="preserve"> (2005) reported 12% germination from 30 day cold moist stratification at 4</w:t>
      </w:r>
      <w:r>
        <w:rPr>
          <w:rFonts w:ascii="Calibri" w:hAnsi="Calibri"/>
        </w:rPr>
        <w:t>°</w:t>
      </w:r>
      <w:r>
        <w:t xml:space="preserve"> C (39</w:t>
      </w:r>
      <w:r>
        <w:rPr>
          <w:rFonts w:ascii="Calibri" w:hAnsi="Calibri"/>
        </w:rPr>
        <w:t>°</w:t>
      </w:r>
      <w:r>
        <w:t xml:space="preserve"> F); however no </w:t>
      </w:r>
      <w:proofErr w:type="spellStart"/>
      <w:r>
        <w:t>tetrazolium</w:t>
      </w:r>
      <w:proofErr w:type="spellEnd"/>
      <w:r>
        <w:t xml:space="preserve"> tests were conducted to determine seed viability prior to the experiment. A common garden study comparing 15 populations of Douglas’ </w:t>
      </w:r>
      <w:proofErr w:type="spellStart"/>
      <w:r>
        <w:t>dustymaiden</w:t>
      </w:r>
      <w:proofErr w:type="spellEnd"/>
      <w:r>
        <w:t xml:space="preserve"> from Idaho, Utah and Nevada had establishment percentages ranging from 66 to 98% (Tilley and St. John, 2010) from seed that was field-planted in November and allowed to undergo natural stratification.</w:t>
      </w:r>
    </w:p>
    <w:p w:rsidR="00902839" w:rsidRDefault="00902839" w:rsidP="00902839">
      <w:pPr>
        <w:pStyle w:val="Bodytext0"/>
      </w:pPr>
    </w:p>
    <w:p w:rsidR="00902839" w:rsidRDefault="00902839" w:rsidP="00902839">
      <w:pPr>
        <w:pStyle w:val="Bodytext0"/>
      </w:pPr>
      <w:r>
        <w:t xml:space="preserve">Seed should be drilled or broadcast seeded in late fall into a firm, weed-free seed bed at a depth of 0 to 6 mm (0 to 0.25 in). For a pure stand, target delivery of 20 to 30 pure live seeds (PLS) per square foot, seed at a rate of 3.5 lb (1.6 kg) PLS per acre. </w:t>
      </w:r>
      <w:r w:rsidRPr="004C2151">
        <w:t xml:space="preserve">If seeding as part of a mix, adjust seeding rate to the desired percentage of the mixture. </w:t>
      </w:r>
      <w:r>
        <w:t>B</w:t>
      </w:r>
      <w:r w:rsidRPr="004C2151">
        <w:t xml:space="preserve">roadcast </w:t>
      </w:r>
      <w:proofErr w:type="spellStart"/>
      <w:r>
        <w:t>seedings</w:t>
      </w:r>
      <w:proofErr w:type="spellEnd"/>
      <w:r>
        <w:t xml:space="preserve"> should be </w:t>
      </w:r>
      <w:r w:rsidRPr="004C2151">
        <w:t xml:space="preserve">followed with a </w:t>
      </w:r>
      <w:proofErr w:type="spellStart"/>
      <w:r w:rsidRPr="004C2151">
        <w:t>cultipacker</w:t>
      </w:r>
      <w:proofErr w:type="spellEnd"/>
      <w:r w:rsidRPr="004C2151">
        <w:t xml:space="preserve"> to </w:t>
      </w:r>
      <w:r>
        <w:t>ensure good seed to soil contact</w:t>
      </w:r>
      <w:r w:rsidRPr="004C2151">
        <w:t xml:space="preserve">. </w:t>
      </w:r>
    </w:p>
    <w:p w:rsidR="00902839" w:rsidRDefault="00902839" w:rsidP="00902839">
      <w:pPr>
        <w:pStyle w:val="Bodytext0"/>
      </w:pPr>
    </w:p>
    <w:p w:rsidR="00902839" w:rsidRPr="004C2151" w:rsidRDefault="00902839" w:rsidP="00902839">
      <w:pPr>
        <w:pStyle w:val="Bodytext0"/>
      </w:pPr>
      <w:r>
        <w:t xml:space="preserve">Seed should be mixed with a </w:t>
      </w:r>
      <w:proofErr w:type="spellStart"/>
      <w:r>
        <w:t>dilutent</w:t>
      </w:r>
      <w:proofErr w:type="spellEnd"/>
      <w:r>
        <w:t xml:space="preserve"> such as rice hulls to assist seed flow through seeding equipment. When calculating rice hull amounts based on seed bushel weights, it is important to determine the condition of the seed. Douglas’ </w:t>
      </w:r>
      <w:proofErr w:type="spellStart"/>
      <w:r>
        <w:t>dustymaiden</w:t>
      </w:r>
      <w:proofErr w:type="spellEnd"/>
      <w:r>
        <w:t xml:space="preserve"> seed which has not had the </w:t>
      </w:r>
      <w:proofErr w:type="spellStart"/>
      <w:r>
        <w:lastRenderedPageBreak/>
        <w:t>pappus</w:t>
      </w:r>
      <w:proofErr w:type="spellEnd"/>
      <w:r>
        <w:t xml:space="preserve"> removed has a bushel weight of approximately 3 lb/</w:t>
      </w:r>
      <w:proofErr w:type="spellStart"/>
      <w:r>
        <w:t>bu</w:t>
      </w:r>
      <w:proofErr w:type="spellEnd"/>
      <w:r>
        <w:t xml:space="preserve">, while seed which has had the </w:t>
      </w:r>
      <w:proofErr w:type="spellStart"/>
      <w:r>
        <w:t>pappus</w:t>
      </w:r>
      <w:proofErr w:type="spellEnd"/>
      <w:r>
        <w:t xml:space="preserve"> removed by milling or brushing can have bushel weights of up to 15 lb/bu.  </w:t>
      </w:r>
    </w:p>
    <w:p w:rsidR="00902839" w:rsidRDefault="00902839" w:rsidP="00902839">
      <w:pPr>
        <w:pStyle w:val="Bodytext0"/>
      </w:pPr>
    </w:p>
    <w:p w:rsidR="00902839" w:rsidRPr="00A90532" w:rsidRDefault="00902839" w:rsidP="00902839">
      <w:pPr>
        <w:pStyle w:val="Heading4"/>
        <w:rPr>
          <w:b/>
          <w:bCs/>
          <w:i w:val="0"/>
          <w:iCs w:val="0"/>
        </w:rPr>
      </w:pPr>
      <w:r w:rsidRPr="00A90532">
        <w:rPr>
          <w:b/>
          <w:bCs/>
          <w:i w:val="0"/>
          <w:iCs w:val="0"/>
        </w:rPr>
        <w:t>Management</w:t>
      </w:r>
    </w:p>
    <w:p w:rsidR="00902839" w:rsidRDefault="00902839" w:rsidP="00902839">
      <w:pPr>
        <w:pStyle w:val="Header3"/>
        <w:keepNext w:val="0"/>
        <w:rPr>
          <w:b w:val="0"/>
        </w:rPr>
      </w:pPr>
      <w:r>
        <w:rPr>
          <w:b w:val="0"/>
        </w:rPr>
        <w:t xml:space="preserve">When planted in a native reclamation mix, it will be a minor component of the establishing plant community; therefore management should be based on other key species in the mixture.  </w:t>
      </w:r>
    </w:p>
    <w:p w:rsidR="00902839" w:rsidRDefault="00902839" w:rsidP="00902839">
      <w:pPr>
        <w:pStyle w:val="Bodytext0"/>
      </w:pPr>
    </w:p>
    <w:p w:rsidR="00902839" w:rsidRPr="00A90532" w:rsidRDefault="00902839" w:rsidP="00902839">
      <w:pPr>
        <w:pStyle w:val="Heading4"/>
        <w:rPr>
          <w:b/>
          <w:bCs/>
          <w:i w:val="0"/>
          <w:iCs w:val="0"/>
        </w:rPr>
      </w:pPr>
      <w:r w:rsidRPr="00A90532">
        <w:rPr>
          <w:b/>
          <w:bCs/>
          <w:i w:val="0"/>
          <w:iCs w:val="0"/>
        </w:rPr>
        <w:t>Pests and Potential Problems</w:t>
      </w:r>
    </w:p>
    <w:p w:rsidR="00902839" w:rsidRDefault="00902839" w:rsidP="00902839">
      <w:pPr>
        <w:pStyle w:val="Bodytext0"/>
      </w:pPr>
      <w:r>
        <w:t xml:space="preserve">There are no known pests or problems associated with Douglas’ </w:t>
      </w:r>
      <w:proofErr w:type="spellStart"/>
      <w:r>
        <w:t>dustymaiden</w:t>
      </w:r>
      <w:proofErr w:type="spellEnd"/>
      <w:r>
        <w:t>.</w:t>
      </w:r>
    </w:p>
    <w:p w:rsidR="00902839" w:rsidRDefault="00902839" w:rsidP="00902839">
      <w:pPr>
        <w:pStyle w:val="Bodytext0"/>
      </w:pPr>
    </w:p>
    <w:p w:rsidR="00902839" w:rsidRPr="00A90532" w:rsidRDefault="00902839" w:rsidP="00902839">
      <w:pPr>
        <w:pStyle w:val="Heading4"/>
        <w:rPr>
          <w:b/>
          <w:bCs/>
          <w:i w:val="0"/>
          <w:iCs w:val="0"/>
        </w:rPr>
      </w:pPr>
      <w:r w:rsidRPr="00A90532">
        <w:rPr>
          <w:b/>
          <w:bCs/>
          <w:i w:val="0"/>
          <w:iCs w:val="0"/>
        </w:rPr>
        <w:t>Environmental Concerns</w:t>
      </w:r>
    </w:p>
    <w:p w:rsidR="00902839" w:rsidRDefault="00902839" w:rsidP="00902839">
      <w:pPr>
        <w:pStyle w:val="Bodytext0"/>
      </w:pPr>
      <w:r>
        <w:t xml:space="preserve">There are no known environmental concerns associated with Douglas’ </w:t>
      </w:r>
      <w:proofErr w:type="spellStart"/>
      <w:r>
        <w:t>dustymaiden</w:t>
      </w:r>
      <w:proofErr w:type="spellEnd"/>
      <w:r>
        <w:t>.</w:t>
      </w:r>
    </w:p>
    <w:p w:rsidR="00902839" w:rsidRDefault="00902839" w:rsidP="00902839">
      <w:pPr>
        <w:pStyle w:val="Bodytext0"/>
      </w:pPr>
    </w:p>
    <w:p w:rsidR="00902839" w:rsidRPr="00A90532" w:rsidRDefault="00902839" w:rsidP="00902839">
      <w:pPr>
        <w:pStyle w:val="Heading4"/>
        <w:rPr>
          <w:b/>
          <w:bCs/>
          <w:i w:val="0"/>
          <w:iCs w:val="0"/>
        </w:rPr>
      </w:pPr>
      <w:r>
        <w:rPr>
          <w:b/>
          <w:bCs/>
          <w:i w:val="0"/>
          <w:iCs w:val="0"/>
        </w:rPr>
        <w:t>Seed</w:t>
      </w:r>
      <w:r w:rsidRPr="00A90532">
        <w:rPr>
          <w:b/>
          <w:bCs/>
          <w:i w:val="0"/>
          <w:iCs w:val="0"/>
        </w:rPr>
        <w:t xml:space="preserve"> and Plant Production</w:t>
      </w:r>
    </w:p>
    <w:p w:rsidR="00902839" w:rsidRPr="00B62E1D" w:rsidRDefault="00902839" w:rsidP="00902839">
      <w:pPr>
        <w:pStyle w:val="Bodytext0"/>
      </w:pPr>
      <w:r>
        <w:t xml:space="preserve">Seed production fields of Douglas’ </w:t>
      </w:r>
      <w:proofErr w:type="spellStart"/>
      <w:r>
        <w:t>dustymaiden</w:t>
      </w:r>
      <w:proofErr w:type="spellEnd"/>
      <w:r>
        <w:t xml:space="preserve"> can be planted into weed barrier fabric at 23 to 30 cm (9 to 12to 18 in) spacing. Seed should be planted in late fall into slightly roughened soil and then lightly packed. Plants grown in weed barrier fabric at Aberdeen, Idaho (an 8- 12 inch mean annual rainfall zone) required no supplemental irrigation (Tilley and St. John, 2010). Effects of irrigation on plant growth and seed production have not been evaluated.  Flowering begins in early summer and continues for several weeks. Seed can be harvested by hand, </w:t>
      </w:r>
      <w:proofErr w:type="spellStart"/>
      <w:r>
        <w:t>flailvac</w:t>
      </w:r>
      <w:proofErr w:type="spellEnd"/>
      <w:r>
        <w:t xml:space="preserve"> or direct combined. Harvested seed should be dried</w:t>
      </w:r>
      <w:r w:rsidRPr="00ED6A30">
        <w:t xml:space="preserve"> </w:t>
      </w:r>
      <w:r>
        <w:t xml:space="preserve">to 12% moisture and stored </w:t>
      </w:r>
      <w:r w:rsidRPr="00ED6A30">
        <w:t xml:space="preserve">in </w:t>
      </w:r>
      <w:r>
        <w:t xml:space="preserve">a </w:t>
      </w:r>
      <w:r w:rsidRPr="00ED6A30">
        <w:t xml:space="preserve">freezer for </w:t>
      </w:r>
      <w:r>
        <w:t xml:space="preserve">at least </w:t>
      </w:r>
      <w:r w:rsidRPr="00ED6A30">
        <w:t>48 hrs to remove pests</w:t>
      </w:r>
      <w:r>
        <w:t xml:space="preserve"> (Parkinson and </w:t>
      </w:r>
      <w:proofErr w:type="spellStart"/>
      <w:r>
        <w:t>DeBolt</w:t>
      </w:r>
      <w:proofErr w:type="spellEnd"/>
      <w:r>
        <w:t xml:space="preserve">, 2005). </w:t>
      </w:r>
    </w:p>
    <w:p w:rsidR="00902839" w:rsidRDefault="00902839" w:rsidP="00902839">
      <w:pPr>
        <w:pStyle w:val="Bodytext0"/>
      </w:pPr>
    </w:p>
    <w:p w:rsidR="00902839" w:rsidRDefault="00902839" w:rsidP="00902839">
      <w:pPr>
        <w:pStyle w:val="Header3"/>
        <w:keepNext w:val="0"/>
        <w:rPr>
          <w:b w:val="0"/>
        </w:rPr>
      </w:pPr>
      <w:r>
        <w:rPr>
          <w:b w:val="0"/>
        </w:rPr>
        <w:t xml:space="preserve">Weed control efforts should begin prior to planting. Planting into a weed-free seed bed, or using weed barrier fabric greatly reduces management inputs. Weeds can be controlled using pre-emergent herbicides and by hand rouging. Weedy grasses can be controlled with selective herbicides. </w:t>
      </w:r>
    </w:p>
    <w:p w:rsidR="00902839" w:rsidRDefault="00902839" w:rsidP="00902839">
      <w:pPr>
        <w:pStyle w:val="Header3"/>
        <w:keepNext w:val="0"/>
        <w:rPr>
          <w:b w:val="0"/>
        </w:rPr>
      </w:pPr>
    </w:p>
    <w:p w:rsidR="00902839" w:rsidRDefault="00902839" w:rsidP="00902839">
      <w:pPr>
        <w:pStyle w:val="Bodytext0"/>
      </w:pPr>
      <w:r>
        <w:t>Always read and follow label and safety instructions for each control method.  USDA-NRCS does not guarantee or warranty any products or control methods named, and other products may be equally effective.</w:t>
      </w:r>
    </w:p>
    <w:p w:rsidR="00902839" w:rsidRDefault="00902839" w:rsidP="00902839">
      <w:pPr>
        <w:pStyle w:val="Bodytext0"/>
      </w:pPr>
    </w:p>
    <w:p w:rsidR="00902839" w:rsidRDefault="00902839" w:rsidP="00902839">
      <w:pPr>
        <w:pStyle w:val="Bodytext0"/>
        <w:rPr>
          <w:iCs/>
        </w:rPr>
      </w:pPr>
      <w:r w:rsidRPr="0078695E">
        <w:t xml:space="preserve">Douglas’ </w:t>
      </w:r>
      <w:proofErr w:type="spellStart"/>
      <w:r w:rsidRPr="0078695E">
        <w:t>dustymaiden</w:t>
      </w:r>
      <w:proofErr w:type="spellEnd"/>
      <w:r w:rsidRPr="0078695E">
        <w:t xml:space="preserve"> plants provide pollen and nectar to a variety of insect visitors. Insect surveys at the Aberdeen Plant Materials Center showed visitation by: </w:t>
      </w:r>
      <w:r>
        <w:t>sweat bees (</w:t>
      </w:r>
      <w:proofErr w:type="spellStart"/>
      <w:r w:rsidRPr="002E0D4B">
        <w:rPr>
          <w:i/>
        </w:rPr>
        <w:t>Halictus</w:t>
      </w:r>
      <w:proofErr w:type="spellEnd"/>
      <w:r w:rsidRPr="002E0D4B">
        <w:rPr>
          <w:i/>
        </w:rPr>
        <w:t xml:space="preserve"> </w:t>
      </w:r>
      <w:proofErr w:type="spellStart"/>
      <w:r w:rsidRPr="002E0D4B">
        <w:rPr>
          <w:i/>
        </w:rPr>
        <w:t>ligatus</w:t>
      </w:r>
      <w:proofErr w:type="spellEnd"/>
      <w:r>
        <w:t>), green sweat bees (</w:t>
      </w:r>
      <w:proofErr w:type="spellStart"/>
      <w:r w:rsidRPr="0078695E">
        <w:rPr>
          <w:i/>
          <w:iCs/>
        </w:rPr>
        <w:t>Agapostemon</w:t>
      </w:r>
      <w:proofErr w:type="spellEnd"/>
      <w:r w:rsidRPr="0078695E">
        <w:t xml:space="preserve"> sp.</w:t>
      </w:r>
      <w:r>
        <w:t>)</w:t>
      </w:r>
      <w:r w:rsidRPr="0078695E">
        <w:t xml:space="preserve">, </w:t>
      </w:r>
      <w:r w:rsidRPr="00563CE7">
        <w:rPr>
          <w:iCs/>
        </w:rPr>
        <w:t>Hunt’s bumblebee</w:t>
      </w:r>
      <w:r>
        <w:rPr>
          <w:iCs/>
        </w:rPr>
        <w:t>s</w:t>
      </w:r>
      <w:r>
        <w:rPr>
          <w:i/>
          <w:iCs/>
        </w:rPr>
        <w:t xml:space="preserve"> </w:t>
      </w:r>
      <w:r w:rsidRPr="00563CE7">
        <w:rPr>
          <w:iCs/>
        </w:rPr>
        <w:t>(</w:t>
      </w:r>
      <w:proofErr w:type="spellStart"/>
      <w:r w:rsidRPr="0078695E">
        <w:rPr>
          <w:i/>
          <w:iCs/>
        </w:rPr>
        <w:t>Bombus</w:t>
      </w:r>
      <w:proofErr w:type="spellEnd"/>
      <w:r w:rsidRPr="0078695E">
        <w:rPr>
          <w:i/>
          <w:iCs/>
        </w:rPr>
        <w:t xml:space="preserve"> </w:t>
      </w:r>
      <w:proofErr w:type="spellStart"/>
      <w:r w:rsidRPr="0078695E">
        <w:rPr>
          <w:i/>
          <w:iCs/>
        </w:rPr>
        <w:t>huntii</w:t>
      </w:r>
      <w:proofErr w:type="spellEnd"/>
      <w:r w:rsidRPr="00563CE7">
        <w:rPr>
          <w:iCs/>
        </w:rPr>
        <w:t>)</w:t>
      </w:r>
      <w:r w:rsidRPr="0078695E">
        <w:rPr>
          <w:i/>
          <w:iCs/>
        </w:rPr>
        <w:t xml:space="preserve">, </w:t>
      </w:r>
      <w:r>
        <w:rPr>
          <w:iCs/>
        </w:rPr>
        <w:t>and mason bees (</w:t>
      </w:r>
      <w:proofErr w:type="spellStart"/>
      <w:r w:rsidRPr="0078695E">
        <w:rPr>
          <w:i/>
          <w:iCs/>
        </w:rPr>
        <w:t>Osmia</w:t>
      </w:r>
      <w:proofErr w:type="spellEnd"/>
      <w:r w:rsidRPr="0078695E">
        <w:rPr>
          <w:i/>
          <w:iCs/>
        </w:rPr>
        <w:t xml:space="preserve"> </w:t>
      </w:r>
      <w:r w:rsidRPr="0078695E">
        <w:rPr>
          <w:iCs/>
        </w:rPr>
        <w:t>sp</w:t>
      </w:r>
      <w:r>
        <w:rPr>
          <w:iCs/>
        </w:rPr>
        <w:t xml:space="preserve">.), and </w:t>
      </w:r>
      <w:proofErr w:type="spellStart"/>
      <w:r w:rsidRPr="0078695E">
        <w:rPr>
          <w:i/>
          <w:iCs/>
        </w:rPr>
        <w:t>Micranthophora</w:t>
      </w:r>
      <w:proofErr w:type="spellEnd"/>
      <w:r w:rsidRPr="0078695E">
        <w:rPr>
          <w:i/>
          <w:iCs/>
        </w:rPr>
        <w:t xml:space="preserve"> </w:t>
      </w:r>
      <w:proofErr w:type="spellStart"/>
      <w:r w:rsidRPr="0078695E">
        <w:rPr>
          <w:i/>
          <w:iCs/>
        </w:rPr>
        <w:t>flexipes</w:t>
      </w:r>
      <w:proofErr w:type="spellEnd"/>
      <w:r w:rsidRPr="0078695E">
        <w:rPr>
          <w:iCs/>
        </w:rPr>
        <w:t xml:space="preserve"> as well as </w:t>
      </w:r>
      <w:r>
        <w:rPr>
          <w:iCs/>
        </w:rPr>
        <w:t xml:space="preserve">European </w:t>
      </w:r>
      <w:r w:rsidRPr="0078695E">
        <w:rPr>
          <w:iCs/>
        </w:rPr>
        <w:t>honey bees</w:t>
      </w:r>
      <w:r>
        <w:rPr>
          <w:iCs/>
        </w:rPr>
        <w:t xml:space="preserve"> (</w:t>
      </w:r>
      <w:proofErr w:type="spellStart"/>
      <w:r w:rsidRPr="002E0D4B">
        <w:rPr>
          <w:i/>
          <w:iCs/>
        </w:rPr>
        <w:t>Apis</w:t>
      </w:r>
      <w:proofErr w:type="spellEnd"/>
      <w:r w:rsidRPr="002E0D4B">
        <w:rPr>
          <w:i/>
          <w:iCs/>
        </w:rPr>
        <w:t xml:space="preserve"> </w:t>
      </w:r>
      <w:proofErr w:type="spellStart"/>
      <w:r w:rsidRPr="002E0D4B">
        <w:rPr>
          <w:i/>
          <w:iCs/>
        </w:rPr>
        <w:t>mellifera</w:t>
      </w:r>
      <w:proofErr w:type="spellEnd"/>
      <w:r>
        <w:rPr>
          <w:iCs/>
        </w:rPr>
        <w:t>)</w:t>
      </w:r>
      <w:r w:rsidRPr="0078695E">
        <w:rPr>
          <w:iCs/>
        </w:rPr>
        <w:t>.</w:t>
      </w:r>
      <w:r>
        <w:rPr>
          <w:iCs/>
        </w:rPr>
        <w:t xml:space="preserve"> Managing seed production fields for native bee habitat may improve seed yield. </w:t>
      </w:r>
    </w:p>
    <w:p w:rsidR="00902839" w:rsidRDefault="00902839" w:rsidP="00902839">
      <w:pPr>
        <w:pStyle w:val="Bodytext0"/>
        <w:rPr>
          <w:iCs/>
        </w:rPr>
      </w:pPr>
    </w:p>
    <w:p w:rsidR="00902839" w:rsidRDefault="00902839" w:rsidP="00902839">
      <w:pPr>
        <w:pStyle w:val="Bodytext0"/>
        <w:keepNext/>
      </w:pPr>
      <w:r>
        <w:rPr>
          <w:iCs/>
          <w:noProof/>
        </w:rPr>
        <w:lastRenderedPageBreak/>
        <w:drawing>
          <wp:inline distT="0" distB="0" distL="0" distR="0">
            <wp:extent cx="2743200" cy="2250831"/>
            <wp:effectExtent l="19050" t="0" r="0" b="0"/>
            <wp:docPr id="1" name="Picture 1" descr="C:\Documents and Settings\Derek.Tilley\My Documents\My Pictures\derek tilley photos\Forbs\CHDO\62310\IMG_275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My Documents\My Pictures\derek tilley photos\Forbs\CHDO\62310\IMG_2754e.jpg"/>
                    <pic:cNvPicPr>
                      <a:picLocks noChangeAspect="1" noChangeArrowheads="1"/>
                    </pic:cNvPicPr>
                  </pic:nvPicPr>
                  <pic:blipFill>
                    <a:blip r:embed="rId11" cstate="print"/>
                    <a:srcRect/>
                    <a:stretch>
                      <a:fillRect/>
                    </a:stretch>
                  </pic:blipFill>
                  <pic:spPr bwMode="auto">
                    <a:xfrm>
                      <a:off x="0" y="0"/>
                      <a:ext cx="2743200" cy="2250831"/>
                    </a:xfrm>
                    <a:prstGeom prst="rect">
                      <a:avLst/>
                    </a:prstGeom>
                    <a:noFill/>
                    <a:ln w="9525">
                      <a:noFill/>
                      <a:miter lim="800000"/>
                      <a:headEnd/>
                      <a:tailEnd/>
                    </a:ln>
                  </pic:spPr>
                </pic:pic>
              </a:graphicData>
            </a:graphic>
          </wp:inline>
        </w:drawing>
      </w:r>
    </w:p>
    <w:p w:rsidR="00902839" w:rsidRPr="0078695E" w:rsidRDefault="00902839" w:rsidP="00902839">
      <w:pPr>
        <w:pStyle w:val="Caption"/>
        <w:jc w:val="left"/>
        <w:rPr>
          <w:b w:val="0"/>
          <w:iCs/>
          <w:color w:val="auto"/>
          <w:sz w:val="16"/>
          <w:szCs w:val="16"/>
        </w:rPr>
      </w:pPr>
      <w:proofErr w:type="gramStart"/>
      <w:r w:rsidRPr="0078695E">
        <w:rPr>
          <w:b w:val="0"/>
          <w:color w:val="auto"/>
          <w:sz w:val="16"/>
          <w:szCs w:val="16"/>
        </w:rPr>
        <w:t xml:space="preserve">Figure </w:t>
      </w:r>
      <w:r w:rsidR="00802193" w:rsidRPr="0078695E">
        <w:rPr>
          <w:b w:val="0"/>
          <w:color w:val="auto"/>
          <w:sz w:val="16"/>
          <w:szCs w:val="16"/>
        </w:rPr>
        <w:fldChar w:fldCharType="begin"/>
      </w:r>
      <w:r w:rsidRPr="0078695E">
        <w:rPr>
          <w:b w:val="0"/>
          <w:color w:val="auto"/>
          <w:sz w:val="16"/>
          <w:szCs w:val="16"/>
        </w:rPr>
        <w:instrText xml:space="preserve"> SEQ Figure \* ARABIC </w:instrText>
      </w:r>
      <w:r w:rsidR="00802193" w:rsidRPr="0078695E">
        <w:rPr>
          <w:b w:val="0"/>
          <w:color w:val="auto"/>
          <w:sz w:val="16"/>
          <w:szCs w:val="16"/>
        </w:rPr>
        <w:fldChar w:fldCharType="separate"/>
      </w:r>
      <w:r w:rsidRPr="0078695E">
        <w:rPr>
          <w:b w:val="0"/>
          <w:noProof/>
          <w:color w:val="auto"/>
          <w:sz w:val="16"/>
          <w:szCs w:val="16"/>
        </w:rPr>
        <w:t>2</w:t>
      </w:r>
      <w:r w:rsidR="00802193" w:rsidRPr="0078695E">
        <w:rPr>
          <w:b w:val="0"/>
          <w:color w:val="auto"/>
          <w:sz w:val="16"/>
          <w:szCs w:val="16"/>
        </w:rPr>
        <w:fldChar w:fldCharType="end"/>
      </w:r>
      <w:r w:rsidRPr="0078695E">
        <w:rPr>
          <w:b w:val="0"/>
          <w:color w:val="auto"/>
          <w:sz w:val="16"/>
          <w:szCs w:val="16"/>
        </w:rPr>
        <w:t>.</w:t>
      </w:r>
      <w:proofErr w:type="gramEnd"/>
      <w:r w:rsidRPr="0078695E">
        <w:rPr>
          <w:b w:val="0"/>
          <w:color w:val="auto"/>
          <w:sz w:val="16"/>
          <w:szCs w:val="16"/>
        </w:rPr>
        <w:t xml:space="preserve"> </w:t>
      </w:r>
      <w:r>
        <w:rPr>
          <w:b w:val="0"/>
          <w:color w:val="auto"/>
          <w:sz w:val="16"/>
          <w:szCs w:val="16"/>
        </w:rPr>
        <w:t>A green sweat bee (</w:t>
      </w:r>
      <w:proofErr w:type="spellStart"/>
      <w:r w:rsidRPr="0078695E">
        <w:rPr>
          <w:b w:val="0"/>
          <w:i/>
          <w:color w:val="auto"/>
          <w:sz w:val="16"/>
          <w:szCs w:val="16"/>
        </w:rPr>
        <w:t>Agapostemon</w:t>
      </w:r>
      <w:proofErr w:type="spellEnd"/>
      <w:r w:rsidRPr="0078695E">
        <w:rPr>
          <w:b w:val="0"/>
          <w:color w:val="auto"/>
          <w:sz w:val="16"/>
          <w:szCs w:val="16"/>
        </w:rPr>
        <w:t xml:space="preserve"> sp.</w:t>
      </w:r>
      <w:r>
        <w:rPr>
          <w:b w:val="0"/>
          <w:color w:val="auto"/>
          <w:sz w:val="16"/>
          <w:szCs w:val="16"/>
        </w:rPr>
        <w:t>)</w:t>
      </w:r>
      <w:r w:rsidRPr="0078695E">
        <w:rPr>
          <w:b w:val="0"/>
          <w:color w:val="auto"/>
          <w:sz w:val="16"/>
          <w:szCs w:val="16"/>
        </w:rPr>
        <w:t xml:space="preserve"> visiting Douglas' </w:t>
      </w:r>
      <w:proofErr w:type="spellStart"/>
      <w:r w:rsidRPr="0078695E">
        <w:rPr>
          <w:b w:val="0"/>
          <w:color w:val="auto"/>
          <w:sz w:val="16"/>
          <w:szCs w:val="16"/>
        </w:rPr>
        <w:t>dustymaiden</w:t>
      </w:r>
      <w:proofErr w:type="spellEnd"/>
      <w:r w:rsidRPr="0078695E">
        <w:rPr>
          <w:b w:val="0"/>
          <w:color w:val="auto"/>
          <w:sz w:val="16"/>
          <w:szCs w:val="16"/>
        </w:rPr>
        <w:t>. Photo by Derek Tilley</w:t>
      </w:r>
    </w:p>
    <w:p w:rsidR="00902839" w:rsidRDefault="00902839" w:rsidP="00902839">
      <w:pPr>
        <w:jc w:val="left"/>
        <w:rPr>
          <w:sz w:val="20"/>
        </w:rPr>
      </w:pPr>
      <w:r>
        <w:rPr>
          <w:sz w:val="20"/>
        </w:rPr>
        <w:t>It is</w:t>
      </w:r>
      <w:r w:rsidRPr="00B62E1D">
        <w:rPr>
          <w:sz w:val="20"/>
        </w:rPr>
        <w:t xml:space="preserve"> difficult to remove the membranous </w:t>
      </w:r>
      <w:proofErr w:type="spellStart"/>
      <w:r w:rsidRPr="00B62E1D">
        <w:rPr>
          <w:sz w:val="20"/>
        </w:rPr>
        <w:t>pappus</w:t>
      </w:r>
      <w:proofErr w:type="spellEnd"/>
      <w:r w:rsidRPr="00B62E1D">
        <w:rPr>
          <w:sz w:val="20"/>
        </w:rPr>
        <w:t xml:space="preserve"> from the </w:t>
      </w:r>
      <w:proofErr w:type="spellStart"/>
      <w:r w:rsidRPr="00B62E1D">
        <w:rPr>
          <w:sz w:val="20"/>
        </w:rPr>
        <w:t>achene</w:t>
      </w:r>
      <w:proofErr w:type="spellEnd"/>
      <w:r>
        <w:rPr>
          <w:sz w:val="20"/>
        </w:rPr>
        <w:t xml:space="preserve"> for seed processing</w:t>
      </w:r>
      <w:r w:rsidRPr="00B62E1D">
        <w:rPr>
          <w:sz w:val="20"/>
        </w:rPr>
        <w:t xml:space="preserve">, and complete removal may </w:t>
      </w:r>
      <w:r>
        <w:rPr>
          <w:sz w:val="20"/>
        </w:rPr>
        <w:t>not be possible (figures 2 and 3)</w:t>
      </w:r>
      <w:r w:rsidRPr="00B62E1D">
        <w:rPr>
          <w:sz w:val="20"/>
        </w:rPr>
        <w:t xml:space="preserve">. This may become problematic when attempting to seed through a </w:t>
      </w:r>
      <w:r>
        <w:rPr>
          <w:sz w:val="20"/>
        </w:rPr>
        <w:t xml:space="preserve">grain or </w:t>
      </w:r>
      <w:r w:rsidRPr="00B62E1D">
        <w:rPr>
          <w:sz w:val="20"/>
        </w:rPr>
        <w:t xml:space="preserve">range drill or other seeding equipment, especially without the aid of a </w:t>
      </w:r>
      <w:proofErr w:type="spellStart"/>
      <w:r>
        <w:rPr>
          <w:sz w:val="20"/>
        </w:rPr>
        <w:t>dilutant</w:t>
      </w:r>
      <w:proofErr w:type="spellEnd"/>
      <w:r w:rsidRPr="00B62E1D">
        <w:rPr>
          <w:sz w:val="20"/>
        </w:rPr>
        <w:t xml:space="preserve"> such as rice hulls. </w:t>
      </w:r>
      <w:r>
        <w:rPr>
          <w:sz w:val="20"/>
        </w:rPr>
        <w:t>Good</w:t>
      </w:r>
      <w:r w:rsidRPr="00B62E1D">
        <w:rPr>
          <w:sz w:val="20"/>
        </w:rPr>
        <w:t xml:space="preserve"> results </w:t>
      </w:r>
      <w:r>
        <w:rPr>
          <w:sz w:val="20"/>
        </w:rPr>
        <w:t xml:space="preserve">in removing the </w:t>
      </w:r>
      <w:proofErr w:type="spellStart"/>
      <w:r>
        <w:rPr>
          <w:sz w:val="20"/>
        </w:rPr>
        <w:t>pappus</w:t>
      </w:r>
      <w:proofErr w:type="spellEnd"/>
      <w:r>
        <w:rPr>
          <w:sz w:val="20"/>
        </w:rPr>
        <w:t xml:space="preserve"> can be obtained</w:t>
      </w:r>
      <w:r w:rsidRPr="00B62E1D">
        <w:rPr>
          <w:sz w:val="20"/>
        </w:rPr>
        <w:t xml:space="preserve"> from hammer-milling the seed with a si</w:t>
      </w:r>
      <w:r>
        <w:rPr>
          <w:sz w:val="20"/>
        </w:rPr>
        <w:t>zeable amount of plant material</w:t>
      </w:r>
      <w:r w:rsidRPr="00B62E1D">
        <w:rPr>
          <w:sz w:val="20"/>
        </w:rPr>
        <w:t xml:space="preserve">. The inert matter helps in rubbing the </w:t>
      </w:r>
      <w:proofErr w:type="spellStart"/>
      <w:r w:rsidRPr="00B62E1D">
        <w:rPr>
          <w:sz w:val="20"/>
        </w:rPr>
        <w:t>pappus</w:t>
      </w:r>
      <w:proofErr w:type="spellEnd"/>
      <w:r w:rsidRPr="00B62E1D">
        <w:rPr>
          <w:sz w:val="20"/>
        </w:rPr>
        <w:t xml:space="preserve"> from the </w:t>
      </w:r>
      <w:proofErr w:type="spellStart"/>
      <w:r w:rsidRPr="00B62E1D">
        <w:rPr>
          <w:sz w:val="20"/>
        </w:rPr>
        <w:t>achenes</w:t>
      </w:r>
      <w:proofErr w:type="spellEnd"/>
      <w:r w:rsidRPr="00B62E1D">
        <w:rPr>
          <w:sz w:val="20"/>
        </w:rPr>
        <w:t xml:space="preserve">. Using the hammer-mill or </w:t>
      </w:r>
      <w:proofErr w:type="spellStart"/>
      <w:r w:rsidRPr="00B62E1D">
        <w:rPr>
          <w:sz w:val="20"/>
        </w:rPr>
        <w:t>debearder</w:t>
      </w:r>
      <w:proofErr w:type="spellEnd"/>
      <w:r w:rsidRPr="00B62E1D">
        <w:rPr>
          <w:sz w:val="20"/>
        </w:rPr>
        <w:t xml:space="preserve"> without inert material </w:t>
      </w:r>
      <w:r>
        <w:rPr>
          <w:sz w:val="20"/>
        </w:rPr>
        <w:t>does</w:t>
      </w:r>
      <w:r w:rsidRPr="00B62E1D">
        <w:rPr>
          <w:sz w:val="20"/>
        </w:rPr>
        <w:t xml:space="preserve"> not provide enough weight or friction for successful </w:t>
      </w:r>
      <w:proofErr w:type="spellStart"/>
      <w:r w:rsidRPr="00B62E1D">
        <w:rPr>
          <w:sz w:val="20"/>
        </w:rPr>
        <w:t>ache</w:t>
      </w:r>
      <w:r>
        <w:rPr>
          <w:sz w:val="20"/>
        </w:rPr>
        <w:t>ne</w:t>
      </w:r>
      <w:proofErr w:type="spellEnd"/>
      <w:r>
        <w:rPr>
          <w:sz w:val="20"/>
        </w:rPr>
        <w:t xml:space="preserve"> removal. Some </w:t>
      </w:r>
      <w:r w:rsidRPr="00481945">
        <w:rPr>
          <w:sz w:val="20"/>
        </w:rPr>
        <w:t xml:space="preserve">damage occurs to seed during milling, but germination rates of milled seed do not appear to differ significantly from un-milled seed (Tilley and St. John, 2010). </w:t>
      </w:r>
    </w:p>
    <w:p w:rsidR="00902839" w:rsidRDefault="00902839" w:rsidP="00902839">
      <w:pPr>
        <w:jc w:val="left"/>
        <w:rPr>
          <w:sz w:val="20"/>
        </w:rPr>
      </w:pPr>
    </w:p>
    <w:p w:rsidR="00902839" w:rsidRPr="00481945" w:rsidRDefault="00902839" w:rsidP="00902839">
      <w:pPr>
        <w:jc w:val="left"/>
        <w:rPr>
          <w:sz w:val="20"/>
        </w:rPr>
      </w:pPr>
      <w:r>
        <w:rPr>
          <w:sz w:val="20"/>
        </w:rPr>
        <w:t xml:space="preserve">An alternate method used by USDA Forest Service at the Bend, OR Seed </w:t>
      </w:r>
      <w:proofErr w:type="spellStart"/>
      <w:r>
        <w:rPr>
          <w:sz w:val="20"/>
        </w:rPr>
        <w:t>Extractory</w:t>
      </w:r>
      <w:proofErr w:type="spellEnd"/>
      <w:r>
        <w:rPr>
          <w:sz w:val="20"/>
        </w:rPr>
        <w:t xml:space="preserve"> is to use a </w:t>
      </w:r>
      <w:proofErr w:type="spellStart"/>
      <w:r>
        <w:rPr>
          <w:sz w:val="20"/>
        </w:rPr>
        <w:t>Westrup</w:t>
      </w:r>
      <w:proofErr w:type="spellEnd"/>
      <w:r>
        <w:rPr>
          <w:sz w:val="20"/>
        </w:rPr>
        <w:t xml:space="preserve"> Model LA-H laboratory brush machine with a #40 mantel at a speed of 3 to dislodge seed from the flower heads and remove the </w:t>
      </w:r>
      <w:proofErr w:type="spellStart"/>
      <w:r>
        <w:rPr>
          <w:sz w:val="20"/>
        </w:rPr>
        <w:t>pappus</w:t>
      </w:r>
      <w:proofErr w:type="spellEnd"/>
      <w:r>
        <w:rPr>
          <w:sz w:val="20"/>
        </w:rPr>
        <w:t xml:space="preserve">. The gate is left completely open to allow the seed to move quickly through the machine and avoid damaging the </w:t>
      </w:r>
      <w:proofErr w:type="spellStart"/>
      <w:r>
        <w:rPr>
          <w:sz w:val="20"/>
        </w:rPr>
        <w:t>achenes</w:t>
      </w:r>
      <w:proofErr w:type="spellEnd"/>
      <w:r>
        <w:rPr>
          <w:sz w:val="20"/>
        </w:rPr>
        <w:t>. This is followed by air-screening (</w:t>
      </w:r>
      <w:proofErr w:type="spellStart"/>
      <w:r>
        <w:rPr>
          <w:sz w:val="20"/>
        </w:rPr>
        <w:t>Barner</w:t>
      </w:r>
      <w:proofErr w:type="spellEnd"/>
      <w:r>
        <w:rPr>
          <w:sz w:val="20"/>
        </w:rPr>
        <w:t xml:space="preserve"> 2009).</w:t>
      </w:r>
    </w:p>
    <w:p w:rsidR="00902839" w:rsidRPr="0078695E" w:rsidRDefault="00902839" w:rsidP="00902839">
      <w:pPr>
        <w:pStyle w:val="Bodytext0"/>
      </w:pPr>
    </w:p>
    <w:p w:rsidR="00902839" w:rsidRDefault="00902839" w:rsidP="00902839">
      <w:pPr>
        <w:pStyle w:val="Bodytext0"/>
        <w:keepNext/>
      </w:pPr>
      <w:r>
        <w:rPr>
          <w:noProof/>
        </w:rPr>
        <w:drawing>
          <wp:inline distT="0" distB="0" distL="0" distR="0">
            <wp:extent cx="2743200" cy="1828800"/>
            <wp:effectExtent l="19050" t="0" r="0" b="0"/>
            <wp:docPr id="9" name="Picture 9" descr="Unprocessed seed of Douglas' dustyma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erek.tilley\My Documents\My Pictures\derek tilley photos\IEPs and AEPs\CHDO\pics\Picture 055.jpg"/>
                    <pic:cNvPicPr>
                      <a:picLocks noChangeAspect="1" noChangeArrowheads="1"/>
                    </pic:cNvPicPr>
                  </pic:nvPicPr>
                  <pic:blipFill>
                    <a:blip r:embed="rId12"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902839" w:rsidRDefault="00902839" w:rsidP="00902839">
      <w:pPr>
        <w:pStyle w:val="CaptionNRCS"/>
      </w:pPr>
      <w:proofErr w:type="gramStart"/>
      <w:r>
        <w:t xml:space="preserve">Figure </w:t>
      </w:r>
      <w:fldSimple w:instr=" SEQ Figure \* ARABIC ">
        <w:r>
          <w:rPr>
            <w:noProof/>
          </w:rPr>
          <w:t>3</w:t>
        </w:r>
      </w:fldSimple>
      <w:r>
        <w:t>.</w:t>
      </w:r>
      <w:proofErr w:type="gramEnd"/>
      <w:r>
        <w:t xml:space="preserve"> </w:t>
      </w:r>
      <w:proofErr w:type="gramStart"/>
      <w:r>
        <w:t xml:space="preserve">Unprocessed Douglas' </w:t>
      </w:r>
      <w:proofErr w:type="spellStart"/>
      <w:r>
        <w:t>dustymaiden</w:t>
      </w:r>
      <w:proofErr w:type="spellEnd"/>
      <w:r>
        <w:t xml:space="preserve"> seed.</w:t>
      </w:r>
      <w:proofErr w:type="gramEnd"/>
      <w:r>
        <w:t xml:space="preserve"> </w:t>
      </w:r>
      <w:proofErr w:type="gramStart"/>
      <w:r>
        <w:t>Photo by Derek Tilley.</w:t>
      </w:r>
      <w:proofErr w:type="gramEnd"/>
    </w:p>
    <w:p w:rsidR="00902839" w:rsidRPr="008D162D" w:rsidRDefault="00902839" w:rsidP="00902839"/>
    <w:p w:rsidR="00902839" w:rsidRDefault="00902839" w:rsidP="00902839">
      <w:pPr>
        <w:pStyle w:val="Bodytext0"/>
        <w:keepNext/>
      </w:pPr>
      <w:r>
        <w:rPr>
          <w:noProof/>
        </w:rPr>
        <w:drawing>
          <wp:inline distT="0" distB="0" distL="0" distR="0">
            <wp:extent cx="2743200" cy="2027936"/>
            <wp:effectExtent l="19050" t="0" r="0" b="0"/>
            <wp:docPr id="11" name="Picture 11" descr="Douglas' dustymaiden seed after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derek.tilley\Local Settings\Temporary Internet Files\Content.Word\Picture 060.jpg"/>
                    <pic:cNvPicPr>
                      <a:picLocks noChangeAspect="1" noChangeArrowheads="1"/>
                    </pic:cNvPicPr>
                  </pic:nvPicPr>
                  <pic:blipFill>
                    <a:blip r:embed="rId13" cstate="print"/>
                    <a:srcRect/>
                    <a:stretch>
                      <a:fillRect/>
                    </a:stretch>
                  </pic:blipFill>
                  <pic:spPr bwMode="auto">
                    <a:xfrm>
                      <a:off x="0" y="0"/>
                      <a:ext cx="2743200" cy="2027936"/>
                    </a:xfrm>
                    <a:prstGeom prst="rect">
                      <a:avLst/>
                    </a:prstGeom>
                    <a:noFill/>
                    <a:ln w="9525">
                      <a:noFill/>
                      <a:miter lim="800000"/>
                      <a:headEnd/>
                      <a:tailEnd/>
                    </a:ln>
                  </pic:spPr>
                </pic:pic>
              </a:graphicData>
            </a:graphic>
          </wp:inline>
        </w:drawing>
      </w:r>
    </w:p>
    <w:p w:rsidR="00902839" w:rsidRDefault="00902839" w:rsidP="00902839">
      <w:pPr>
        <w:pStyle w:val="CaptionNRCS"/>
      </w:pPr>
      <w:proofErr w:type="gramStart"/>
      <w:r>
        <w:t xml:space="preserve">Figure </w:t>
      </w:r>
      <w:fldSimple w:instr=" SEQ Figure \* ARABIC ">
        <w:r>
          <w:rPr>
            <w:noProof/>
          </w:rPr>
          <w:t>4</w:t>
        </w:r>
      </w:fldSimple>
      <w:r>
        <w:t>.</w:t>
      </w:r>
      <w:proofErr w:type="gramEnd"/>
      <w:r>
        <w:t xml:space="preserve"> </w:t>
      </w:r>
      <w:proofErr w:type="gramStart"/>
      <w:r>
        <w:t>Seed after processing.</w:t>
      </w:r>
      <w:proofErr w:type="gramEnd"/>
      <w:r>
        <w:t xml:space="preserve"> </w:t>
      </w:r>
      <w:proofErr w:type="gramStart"/>
      <w:r>
        <w:t>Photo by Derek Tilley.</w:t>
      </w:r>
      <w:proofErr w:type="gramEnd"/>
    </w:p>
    <w:p w:rsidR="00902839" w:rsidRPr="006D7A42" w:rsidRDefault="00902839" w:rsidP="00902839">
      <w:pPr>
        <w:pStyle w:val="Bodytext0"/>
      </w:pPr>
    </w:p>
    <w:p w:rsidR="00902839" w:rsidRDefault="00902839" w:rsidP="00902839">
      <w:pPr>
        <w:pStyle w:val="Heading4"/>
        <w:rPr>
          <w:b/>
          <w:bCs/>
          <w:i w:val="0"/>
          <w:iCs w:val="0"/>
        </w:rPr>
      </w:pPr>
      <w:r w:rsidRPr="00A90532">
        <w:rPr>
          <w:b/>
          <w:bCs/>
          <w:i w:val="0"/>
          <w:iCs w:val="0"/>
        </w:rPr>
        <w:t>Cultivars, Improved, and Selected Materials (and area of origin)</w:t>
      </w:r>
    </w:p>
    <w:p w:rsidR="00902839" w:rsidRDefault="00902839" w:rsidP="00902839">
      <w:pPr>
        <w:jc w:val="both"/>
      </w:pPr>
      <w:r w:rsidRPr="00257A19">
        <w:rPr>
          <w:sz w:val="20"/>
        </w:rPr>
        <w:t xml:space="preserve">Currently there are no releases of this species. </w:t>
      </w:r>
    </w:p>
    <w:p w:rsidR="00902839" w:rsidRDefault="00902839" w:rsidP="00902839">
      <w:pPr>
        <w:jc w:val="both"/>
        <w:rPr>
          <w:i/>
          <w:iCs/>
        </w:rPr>
      </w:pPr>
    </w:p>
    <w:p w:rsidR="00902839" w:rsidRPr="00481945" w:rsidRDefault="00902839" w:rsidP="00902839">
      <w:pPr>
        <w:pStyle w:val="Bodytext0"/>
      </w:pPr>
      <w:r w:rsidRPr="00481945">
        <w:t xml:space="preserve">Aberdeen Plant Materials Center </w:t>
      </w:r>
      <w:r>
        <w:t xml:space="preserve">assembled collections of </w:t>
      </w:r>
      <w:r w:rsidRPr="00481945">
        <w:t xml:space="preserve">Douglas’ </w:t>
      </w:r>
      <w:proofErr w:type="spellStart"/>
      <w:r w:rsidRPr="00481945">
        <w:t>dustymaiden</w:t>
      </w:r>
      <w:proofErr w:type="spellEnd"/>
      <w:r w:rsidRPr="00481945">
        <w:t xml:space="preserve"> </w:t>
      </w:r>
      <w:r>
        <w:t xml:space="preserve">in 2007 and began </w:t>
      </w:r>
      <w:r w:rsidRPr="004A3E73">
        <w:t xml:space="preserve">evaluating </w:t>
      </w:r>
      <w:r w:rsidRPr="00481945">
        <w:t xml:space="preserve">populations in </w:t>
      </w:r>
      <w:r>
        <w:t xml:space="preserve">a common garden study in </w:t>
      </w:r>
      <w:r w:rsidRPr="00481945">
        <w:t>2008</w:t>
      </w:r>
      <w:r>
        <w:t>.</w:t>
      </w:r>
      <w:r w:rsidRPr="00481945">
        <w:t xml:space="preserve"> </w:t>
      </w:r>
      <w:r>
        <w:t>T</w:t>
      </w:r>
      <w:r w:rsidRPr="00481945">
        <w:t xml:space="preserve">he goal </w:t>
      </w:r>
      <w:r>
        <w:t>is to</w:t>
      </w:r>
      <w:r w:rsidRPr="00481945">
        <w:t xml:space="preserve"> develop one or more selected class </w:t>
      </w:r>
      <w:r>
        <w:t xml:space="preserve">germplasm </w:t>
      </w:r>
      <w:r w:rsidRPr="00481945">
        <w:t>releases for use in the Intermountain West.</w:t>
      </w:r>
    </w:p>
    <w:p w:rsidR="00902839" w:rsidRDefault="00902839" w:rsidP="00902839">
      <w:pPr>
        <w:pStyle w:val="Bodytext0"/>
      </w:pPr>
    </w:p>
    <w:p w:rsidR="00902839" w:rsidRDefault="00902839" w:rsidP="00902839">
      <w:pPr>
        <w:pStyle w:val="Heading4"/>
        <w:rPr>
          <w:b/>
          <w:bCs/>
          <w:i w:val="0"/>
          <w:iCs w:val="0"/>
        </w:rPr>
      </w:pPr>
      <w:r w:rsidRPr="00A90532">
        <w:rPr>
          <w:b/>
          <w:bCs/>
          <w:i w:val="0"/>
          <w:iCs w:val="0"/>
        </w:rPr>
        <w:t>References</w:t>
      </w:r>
    </w:p>
    <w:p w:rsidR="00902839" w:rsidRDefault="00902839" w:rsidP="00902839">
      <w:pPr>
        <w:autoSpaceDE w:val="0"/>
        <w:autoSpaceDN w:val="0"/>
        <w:adjustRightInd w:val="0"/>
        <w:ind w:left="360" w:hanging="360"/>
        <w:jc w:val="left"/>
        <w:rPr>
          <w:bCs/>
          <w:sz w:val="20"/>
        </w:rPr>
      </w:pPr>
      <w:proofErr w:type="spellStart"/>
      <w:proofErr w:type="gramStart"/>
      <w:r>
        <w:rPr>
          <w:bCs/>
          <w:sz w:val="20"/>
        </w:rPr>
        <w:t>Barner</w:t>
      </w:r>
      <w:proofErr w:type="spellEnd"/>
      <w:r>
        <w:rPr>
          <w:bCs/>
          <w:sz w:val="20"/>
        </w:rPr>
        <w:t>, J. 2009.</w:t>
      </w:r>
      <w:proofErr w:type="gramEnd"/>
      <w:r>
        <w:rPr>
          <w:bCs/>
          <w:sz w:val="20"/>
        </w:rPr>
        <w:t xml:space="preserve"> </w:t>
      </w:r>
      <w:proofErr w:type="gramStart"/>
      <w:r>
        <w:rPr>
          <w:bCs/>
          <w:sz w:val="20"/>
        </w:rPr>
        <w:t xml:space="preserve">Propagation protocol for production of </w:t>
      </w:r>
      <w:proofErr w:type="spellStart"/>
      <w:r w:rsidRPr="00CF7137">
        <w:rPr>
          <w:bCs/>
          <w:i/>
          <w:sz w:val="20"/>
        </w:rPr>
        <w:t>Chaenactis</w:t>
      </w:r>
      <w:proofErr w:type="spellEnd"/>
      <w:r w:rsidRPr="00CF7137">
        <w:rPr>
          <w:bCs/>
          <w:i/>
          <w:sz w:val="20"/>
        </w:rPr>
        <w:t xml:space="preserve"> </w:t>
      </w:r>
      <w:proofErr w:type="spellStart"/>
      <w:r w:rsidRPr="00CF7137">
        <w:rPr>
          <w:bCs/>
          <w:i/>
          <w:sz w:val="20"/>
        </w:rPr>
        <w:t>douglasii</w:t>
      </w:r>
      <w:proofErr w:type="spellEnd"/>
      <w:r>
        <w:rPr>
          <w:bCs/>
          <w:sz w:val="20"/>
        </w:rPr>
        <w:t xml:space="preserve"> (Hook.)</w:t>
      </w:r>
      <w:proofErr w:type="gramEnd"/>
      <w:r>
        <w:rPr>
          <w:bCs/>
          <w:sz w:val="20"/>
        </w:rPr>
        <w:t xml:space="preserve"> </w:t>
      </w:r>
      <w:proofErr w:type="gramStart"/>
      <w:r>
        <w:rPr>
          <w:bCs/>
          <w:sz w:val="20"/>
        </w:rPr>
        <w:t>Hook.</w:t>
      </w:r>
      <w:proofErr w:type="gramEnd"/>
      <w:r>
        <w:rPr>
          <w:bCs/>
          <w:sz w:val="20"/>
        </w:rPr>
        <w:t xml:space="preserve"> </w:t>
      </w:r>
      <w:proofErr w:type="gramStart"/>
      <w:r>
        <w:rPr>
          <w:bCs/>
          <w:sz w:val="20"/>
        </w:rPr>
        <w:t xml:space="preserve">&amp; </w:t>
      </w:r>
      <w:proofErr w:type="spellStart"/>
      <w:r>
        <w:rPr>
          <w:bCs/>
          <w:sz w:val="20"/>
        </w:rPr>
        <w:t>Arn</w:t>
      </w:r>
      <w:proofErr w:type="spellEnd"/>
      <w:r>
        <w:rPr>
          <w:bCs/>
          <w:sz w:val="20"/>
        </w:rPr>
        <w:t>.</w:t>
      </w:r>
      <w:proofErr w:type="gramEnd"/>
      <w:r>
        <w:rPr>
          <w:bCs/>
          <w:sz w:val="20"/>
        </w:rPr>
        <w:t xml:space="preserve"> </w:t>
      </w:r>
      <w:proofErr w:type="gramStart"/>
      <w:r>
        <w:rPr>
          <w:bCs/>
          <w:sz w:val="20"/>
        </w:rPr>
        <w:t xml:space="preserve">Seeds; USDA FS-R6 Bend Seed </w:t>
      </w:r>
      <w:proofErr w:type="spellStart"/>
      <w:r>
        <w:rPr>
          <w:bCs/>
          <w:sz w:val="20"/>
        </w:rPr>
        <w:t>Extractory</w:t>
      </w:r>
      <w:proofErr w:type="spellEnd"/>
      <w:r>
        <w:rPr>
          <w:bCs/>
          <w:sz w:val="20"/>
        </w:rPr>
        <w:t>, Bend, OR.</w:t>
      </w:r>
      <w:proofErr w:type="gramEnd"/>
      <w:r>
        <w:rPr>
          <w:bCs/>
          <w:sz w:val="20"/>
        </w:rPr>
        <w:t xml:space="preserve"> In: Native Plant Network. URL: http://www.nativeplant network.org (accessed 26 July 2010). Moscow (ID): University of Idaho, College of Natural Resources, Forest Research Nursery.</w:t>
      </w:r>
    </w:p>
    <w:p w:rsidR="00902839" w:rsidRPr="00481945" w:rsidRDefault="00902839" w:rsidP="00902839">
      <w:pPr>
        <w:autoSpaceDE w:val="0"/>
        <w:autoSpaceDN w:val="0"/>
        <w:adjustRightInd w:val="0"/>
        <w:ind w:left="360" w:hanging="360"/>
        <w:jc w:val="left"/>
        <w:rPr>
          <w:sz w:val="20"/>
        </w:rPr>
      </w:pPr>
      <w:proofErr w:type="gramStart"/>
      <w:r w:rsidRPr="00481945">
        <w:rPr>
          <w:bCs/>
          <w:sz w:val="20"/>
        </w:rPr>
        <w:t>Borden, R.K. and R. Black.</w:t>
      </w:r>
      <w:proofErr w:type="gramEnd"/>
      <w:r w:rsidRPr="00481945">
        <w:rPr>
          <w:bCs/>
          <w:sz w:val="20"/>
        </w:rPr>
        <w:t xml:space="preserve"> 2005. Volunteer </w:t>
      </w:r>
      <w:proofErr w:type="spellStart"/>
      <w:r w:rsidRPr="00481945">
        <w:rPr>
          <w:bCs/>
          <w:sz w:val="20"/>
        </w:rPr>
        <w:t>revegetation</w:t>
      </w:r>
      <w:proofErr w:type="spellEnd"/>
      <w:r w:rsidRPr="00481945">
        <w:rPr>
          <w:bCs/>
          <w:sz w:val="20"/>
        </w:rPr>
        <w:t xml:space="preserve"> of waste rock surfaces at the Bingham Canyon Mine, Utah. Journal of Environmental Quality </w:t>
      </w:r>
      <w:r w:rsidRPr="00481945">
        <w:rPr>
          <w:sz w:val="20"/>
        </w:rPr>
        <w:t>34:2234-2242.</w:t>
      </w:r>
    </w:p>
    <w:p w:rsidR="00902839" w:rsidRPr="00481945" w:rsidRDefault="00902839" w:rsidP="00902839">
      <w:pPr>
        <w:autoSpaceDE w:val="0"/>
        <w:autoSpaceDN w:val="0"/>
        <w:adjustRightInd w:val="0"/>
        <w:ind w:left="360" w:hanging="360"/>
        <w:jc w:val="left"/>
        <w:rPr>
          <w:bCs/>
          <w:sz w:val="20"/>
        </w:rPr>
      </w:pPr>
      <w:proofErr w:type="gramStart"/>
      <w:r w:rsidRPr="00481945">
        <w:rPr>
          <w:bCs/>
          <w:sz w:val="20"/>
        </w:rPr>
        <w:t>Coffey, T. 1993.</w:t>
      </w:r>
      <w:proofErr w:type="gramEnd"/>
      <w:r w:rsidRPr="00481945">
        <w:rPr>
          <w:bCs/>
          <w:sz w:val="20"/>
        </w:rPr>
        <w:t xml:space="preserve"> </w:t>
      </w:r>
      <w:proofErr w:type="gramStart"/>
      <w:r w:rsidRPr="00481945">
        <w:rPr>
          <w:bCs/>
          <w:sz w:val="20"/>
        </w:rPr>
        <w:t>The History and Folklore of North American Wildflowers.</w:t>
      </w:r>
      <w:proofErr w:type="gramEnd"/>
      <w:r w:rsidRPr="00481945">
        <w:rPr>
          <w:bCs/>
          <w:sz w:val="20"/>
        </w:rPr>
        <w:t xml:space="preserve"> Houghton Mifflin Co. Boston, MA.</w:t>
      </w:r>
    </w:p>
    <w:p w:rsidR="00902839" w:rsidRPr="00481945" w:rsidRDefault="00902839" w:rsidP="00902839">
      <w:pPr>
        <w:autoSpaceDE w:val="0"/>
        <w:autoSpaceDN w:val="0"/>
        <w:adjustRightInd w:val="0"/>
        <w:ind w:left="360" w:hanging="360"/>
        <w:jc w:val="left"/>
        <w:rPr>
          <w:bCs/>
          <w:sz w:val="20"/>
        </w:rPr>
      </w:pPr>
      <w:r w:rsidRPr="00481945">
        <w:rPr>
          <w:bCs/>
          <w:sz w:val="20"/>
        </w:rPr>
        <w:t xml:space="preserve">Foster. </w:t>
      </w:r>
      <w:proofErr w:type="gramStart"/>
      <w:r w:rsidRPr="00481945">
        <w:rPr>
          <w:bCs/>
          <w:sz w:val="20"/>
        </w:rPr>
        <w:t>S., and C. Hobbs.</w:t>
      </w:r>
      <w:proofErr w:type="gramEnd"/>
      <w:r w:rsidRPr="00481945">
        <w:rPr>
          <w:bCs/>
          <w:sz w:val="20"/>
        </w:rPr>
        <w:t xml:space="preserve"> 2002.  A Field Guide to Western Medicinal Plants and Herbs.</w:t>
      </w:r>
      <w:r w:rsidRPr="00481945">
        <w:rPr>
          <w:color w:val="000000"/>
          <w:sz w:val="20"/>
        </w:rPr>
        <w:t xml:space="preserve"> </w:t>
      </w:r>
      <w:proofErr w:type="gramStart"/>
      <w:r w:rsidRPr="00481945">
        <w:rPr>
          <w:color w:val="000000"/>
          <w:sz w:val="20"/>
        </w:rPr>
        <w:t>Houghton Mifflin Harcourt.</w:t>
      </w:r>
      <w:proofErr w:type="gramEnd"/>
      <w:r w:rsidRPr="00481945">
        <w:rPr>
          <w:color w:val="000000"/>
          <w:sz w:val="20"/>
        </w:rPr>
        <w:t xml:space="preserve"> 442p.</w:t>
      </w:r>
      <w:r w:rsidRPr="00481945">
        <w:rPr>
          <w:bCs/>
          <w:sz w:val="20"/>
        </w:rPr>
        <w:t xml:space="preserve"> </w:t>
      </w:r>
    </w:p>
    <w:p w:rsidR="00902839" w:rsidRPr="00481945" w:rsidRDefault="00902839" w:rsidP="00902839">
      <w:pPr>
        <w:autoSpaceDE w:val="0"/>
        <w:autoSpaceDN w:val="0"/>
        <w:adjustRightInd w:val="0"/>
        <w:ind w:left="360" w:hanging="360"/>
        <w:jc w:val="left"/>
        <w:rPr>
          <w:sz w:val="20"/>
        </w:rPr>
      </w:pPr>
      <w:proofErr w:type="spellStart"/>
      <w:proofErr w:type="gramStart"/>
      <w:r w:rsidRPr="00481945">
        <w:rPr>
          <w:bCs/>
          <w:sz w:val="20"/>
        </w:rPr>
        <w:t>Morefield</w:t>
      </w:r>
      <w:proofErr w:type="spellEnd"/>
      <w:r w:rsidRPr="00481945">
        <w:rPr>
          <w:bCs/>
          <w:sz w:val="20"/>
        </w:rPr>
        <w:t>.</w:t>
      </w:r>
      <w:proofErr w:type="gramEnd"/>
      <w:r w:rsidRPr="00481945">
        <w:rPr>
          <w:bCs/>
          <w:sz w:val="20"/>
        </w:rPr>
        <w:t xml:space="preserve"> J.D. Mooring, J.S. 1980</w:t>
      </w:r>
      <w:r w:rsidRPr="00481945">
        <w:rPr>
          <w:sz w:val="20"/>
        </w:rPr>
        <w:t xml:space="preserve">.  2006.  </w:t>
      </w:r>
      <w:proofErr w:type="spellStart"/>
      <w:r w:rsidRPr="00481945">
        <w:rPr>
          <w:i/>
          <w:iCs/>
          <w:sz w:val="20"/>
        </w:rPr>
        <w:t>Chaenactis</w:t>
      </w:r>
      <w:proofErr w:type="spellEnd"/>
      <w:r w:rsidRPr="00481945">
        <w:rPr>
          <w:sz w:val="20"/>
        </w:rPr>
        <w:t xml:space="preserve">.  In: Flora of North America Editorial Committee, Eds.  </w:t>
      </w:r>
      <w:proofErr w:type="gramStart"/>
      <w:r w:rsidRPr="00481945">
        <w:rPr>
          <w:sz w:val="20"/>
        </w:rPr>
        <w:t>1993+.</w:t>
      </w:r>
      <w:proofErr w:type="gramEnd"/>
      <w:r w:rsidRPr="00481945">
        <w:rPr>
          <w:sz w:val="20"/>
        </w:rPr>
        <w:t xml:space="preserve">  </w:t>
      </w:r>
      <w:proofErr w:type="gramStart"/>
      <w:r w:rsidRPr="00481945">
        <w:rPr>
          <w:sz w:val="20"/>
        </w:rPr>
        <w:t>Flora of North America North of Mexico.</w:t>
      </w:r>
      <w:proofErr w:type="gramEnd"/>
      <w:r w:rsidRPr="00481945">
        <w:rPr>
          <w:sz w:val="20"/>
        </w:rPr>
        <w:t>  12+</w:t>
      </w:r>
      <w:proofErr w:type="gramStart"/>
      <w:r w:rsidRPr="00481945">
        <w:rPr>
          <w:sz w:val="20"/>
        </w:rPr>
        <w:t>  vols</w:t>
      </w:r>
      <w:proofErr w:type="gramEnd"/>
      <w:r w:rsidRPr="00481945">
        <w:rPr>
          <w:sz w:val="20"/>
        </w:rPr>
        <w:t xml:space="preserve">.  </w:t>
      </w:r>
      <w:proofErr w:type="gramStart"/>
      <w:r w:rsidRPr="00481945">
        <w:rPr>
          <w:sz w:val="20"/>
        </w:rPr>
        <w:t>New York and Oxford.</w:t>
      </w:r>
      <w:proofErr w:type="gramEnd"/>
      <w:r w:rsidRPr="00481945">
        <w:rPr>
          <w:sz w:val="20"/>
        </w:rPr>
        <w:t>  Vol. 21, pp. 400-414.</w:t>
      </w:r>
    </w:p>
    <w:p w:rsidR="00902839" w:rsidRPr="00481945" w:rsidRDefault="00902839" w:rsidP="00902839">
      <w:pPr>
        <w:autoSpaceDE w:val="0"/>
        <w:autoSpaceDN w:val="0"/>
        <w:adjustRightInd w:val="0"/>
        <w:ind w:left="360" w:hanging="360"/>
        <w:jc w:val="left"/>
        <w:rPr>
          <w:bCs/>
          <w:sz w:val="20"/>
        </w:rPr>
      </w:pPr>
      <w:proofErr w:type="gramStart"/>
      <w:r w:rsidRPr="00481945">
        <w:rPr>
          <w:sz w:val="20"/>
        </w:rPr>
        <w:t>Mooring, J.S. 1980.</w:t>
      </w:r>
      <w:proofErr w:type="gramEnd"/>
      <w:r w:rsidRPr="00481945">
        <w:rPr>
          <w:sz w:val="20"/>
        </w:rPr>
        <w:t xml:space="preserve"> </w:t>
      </w:r>
      <w:proofErr w:type="gramStart"/>
      <w:r w:rsidRPr="00481945">
        <w:rPr>
          <w:sz w:val="20"/>
        </w:rPr>
        <w:t xml:space="preserve">A </w:t>
      </w:r>
      <w:proofErr w:type="spellStart"/>
      <w:r w:rsidRPr="00481945">
        <w:rPr>
          <w:bCs/>
          <w:sz w:val="20"/>
        </w:rPr>
        <w:t>Cytogeographic</w:t>
      </w:r>
      <w:proofErr w:type="spellEnd"/>
      <w:r w:rsidRPr="00481945">
        <w:rPr>
          <w:bCs/>
          <w:sz w:val="20"/>
        </w:rPr>
        <w:t xml:space="preserve"> Study of </w:t>
      </w:r>
      <w:proofErr w:type="spellStart"/>
      <w:r w:rsidRPr="00481945">
        <w:rPr>
          <w:bCs/>
          <w:i/>
          <w:sz w:val="20"/>
        </w:rPr>
        <w:t>Chaenactis</w:t>
      </w:r>
      <w:proofErr w:type="spellEnd"/>
      <w:r w:rsidRPr="00481945">
        <w:rPr>
          <w:bCs/>
          <w:i/>
          <w:sz w:val="20"/>
        </w:rPr>
        <w:t xml:space="preserve"> </w:t>
      </w:r>
      <w:proofErr w:type="spellStart"/>
      <w:r w:rsidRPr="00481945">
        <w:rPr>
          <w:bCs/>
          <w:i/>
          <w:sz w:val="20"/>
        </w:rPr>
        <w:t>douglasii</w:t>
      </w:r>
      <w:proofErr w:type="spellEnd"/>
      <w:r w:rsidRPr="00481945">
        <w:rPr>
          <w:bCs/>
          <w:sz w:val="20"/>
        </w:rPr>
        <w:t>.</w:t>
      </w:r>
      <w:proofErr w:type="gramEnd"/>
      <w:r w:rsidRPr="00481945">
        <w:rPr>
          <w:bCs/>
          <w:sz w:val="20"/>
        </w:rPr>
        <w:t xml:space="preserve"> </w:t>
      </w:r>
      <w:proofErr w:type="gramStart"/>
      <w:r w:rsidRPr="00481945">
        <w:rPr>
          <w:bCs/>
          <w:sz w:val="20"/>
        </w:rPr>
        <w:t>American journal of Botany 67 (9) pp. 1304-1319.</w:t>
      </w:r>
      <w:proofErr w:type="gramEnd"/>
      <w:r w:rsidRPr="00481945">
        <w:rPr>
          <w:bCs/>
          <w:sz w:val="20"/>
        </w:rPr>
        <w:t xml:space="preserve"> </w:t>
      </w:r>
    </w:p>
    <w:p w:rsidR="00902839" w:rsidRDefault="00902839" w:rsidP="00902839">
      <w:pPr>
        <w:pStyle w:val="marginzero"/>
        <w:spacing w:after="0"/>
        <w:ind w:left="360" w:hanging="360"/>
        <w:rPr>
          <w:rFonts w:ascii="Times New Roman" w:hAnsi="Times New Roman"/>
          <w:sz w:val="20"/>
          <w:szCs w:val="20"/>
        </w:rPr>
      </w:pPr>
      <w:r w:rsidRPr="00481945">
        <w:rPr>
          <w:rFonts w:ascii="Times New Roman" w:hAnsi="Times New Roman"/>
          <w:sz w:val="20"/>
          <w:szCs w:val="20"/>
        </w:rPr>
        <w:t xml:space="preserve">Parkinson, H., and A. </w:t>
      </w:r>
      <w:proofErr w:type="spellStart"/>
      <w:r w:rsidRPr="00481945">
        <w:rPr>
          <w:rFonts w:ascii="Times New Roman" w:hAnsi="Times New Roman"/>
          <w:sz w:val="20"/>
          <w:szCs w:val="20"/>
        </w:rPr>
        <w:t>DeBolt</w:t>
      </w:r>
      <w:proofErr w:type="spellEnd"/>
      <w:r w:rsidRPr="00481945">
        <w:rPr>
          <w:rFonts w:ascii="Times New Roman" w:hAnsi="Times New Roman"/>
          <w:sz w:val="20"/>
          <w:szCs w:val="20"/>
        </w:rPr>
        <w:t xml:space="preserve">. 2005. Propagation protocol for production of container </w:t>
      </w:r>
      <w:proofErr w:type="spellStart"/>
      <w:r w:rsidRPr="00CC4E86">
        <w:rPr>
          <w:rFonts w:ascii="Times New Roman" w:hAnsi="Times New Roman"/>
          <w:i/>
          <w:sz w:val="20"/>
          <w:szCs w:val="20"/>
        </w:rPr>
        <w:t>Chaenactis</w:t>
      </w:r>
      <w:proofErr w:type="spellEnd"/>
      <w:r w:rsidRPr="00CC4E86">
        <w:rPr>
          <w:rFonts w:ascii="Times New Roman" w:hAnsi="Times New Roman"/>
          <w:i/>
          <w:sz w:val="20"/>
          <w:szCs w:val="20"/>
        </w:rPr>
        <w:t xml:space="preserve"> </w:t>
      </w:r>
      <w:proofErr w:type="spellStart"/>
      <w:r w:rsidRPr="00CC4E86">
        <w:rPr>
          <w:rFonts w:ascii="Times New Roman" w:hAnsi="Times New Roman"/>
          <w:i/>
          <w:sz w:val="20"/>
          <w:szCs w:val="20"/>
        </w:rPr>
        <w:t>douglasii</w:t>
      </w:r>
      <w:proofErr w:type="spellEnd"/>
      <w:r w:rsidRPr="00481945">
        <w:rPr>
          <w:rFonts w:ascii="Times New Roman" w:hAnsi="Times New Roman"/>
          <w:sz w:val="20"/>
          <w:szCs w:val="20"/>
        </w:rPr>
        <w:t xml:space="preserve"> (Hook</w:t>
      </w:r>
      <w:r>
        <w:rPr>
          <w:rFonts w:ascii="Times New Roman" w:hAnsi="Times New Roman"/>
          <w:sz w:val="20"/>
          <w:szCs w:val="20"/>
        </w:rPr>
        <w:t xml:space="preserve">.) </w:t>
      </w:r>
      <w:proofErr w:type="gramStart"/>
      <w:r>
        <w:rPr>
          <w:rFonts w:ascii="Times New Roman" w:hAnsi="Times New Roman"/>
          <w:sz w:val="20"/>
          <w:szCs w:val="20"/>
        </w:rPr>
        <w:t>H. &amp; A. plants; USDA Forest Service, RMRS, Boise, ID.</w:t>
      </w:r>
      <w:proofErr w:type="gramEnd"/>
      <w:r>
        <w:rPr>
          <w:rFonts w:ascii="Times New Roman" w:hAnsi="Times New Roman"/>
          <w:sz w:val="20"/>
          <w:szCs w:val="20"/>
        </w:rPr>
        <w:t xml:space="preserve"> In: Native Plant </w:t>
      </w:r>
      <w:r w:rsidRPr="00CC2B6E">
        <w:rPr>
          <w:rFonts w:ascii="Times New Roman" w:hAnsi="Times New Roman"/>
          <w:sz w:val="20"/>
          <w:szCs w:val="20"/>
        </w:rPr>
        <w:t xml:space="preserve">Network. URL: </w:t>
      </w:r>
      <w:r w:rsidRPr="00CC2B6E">
        <w:rPr>
          <w:rFonts w:ascii="Times New Roman" w:hAnsi="Times New Roman"/>
          <w:sz w:val="20"/>
        </w:rPr>
        <w:t>http://www.nativeplantnetwork.org</w:t>
      </w:r>
      <w:r w:rsidRPr="00CC2B6E">
        <w:rPr>
          <w:rFonts w:ascii="Times New Roman" w:hAnsi="Times New Roman"/>
          <w:sz w:val="20"/>
          <w:szCs w:val="20"/>
        </w:rPr>
        <w:t xml:space="preserve"> (</w:t>
      </w:r>
      <w:r w:rsidRPr="00334AF5">
        <w:rPr>
          <w:rFonts w:ascii="Times New Roman" w:hAnsi="Times New Roman"/>
          <w:color w:val="auto"/>
          <w:sz w:val="20"/>
          <w:szCs w:val="20"/>
        </w:rPr>
        <w:t>accessed</w:t>
      </w:r>
      <w:r>
        <w:rPr>
          <w:rFonts w:ascii="Times New Roman" w:hAnsi="Times New Roman"/>
          <w:sz w:val="20"/>
          <w:szCs w:val="20"/>
        </w:rPr>
        <w:t xml:space="preserve"> 9 Feb </w:t>
      </w:r>
      <w:r>
        <w:rPr>
          <w:rFonts w:ascii="Times New Roman" w:hAnsi="Times New Roman"/>
          <w:sz w:val="20"/>
          <w:szCs w:val="20"/>
        </w:rPr>
        <w:lastRenderedPageBreak/>
        <w:t xml:space="preserve">2007). </w:t>
      </w:r>
      <w:smartTag w:uri="urn:schemas-microsoft-com:office:smarttags" w:element="City">
        <w:r>
          <w:rPr>
            <w:rFonts w:ascii="Times New Roman" w:hAnsi="Times New Roman"/>
            <w:sz w:val="20"/>
            <w:szCs w:val="20"/>
          </w:rPr>
          <w:t>Moscow</w:t>
        </w:r>
      </w:smartTag>
      <w:r>
        <w:rPr>
          <w:rFonts w:ascii="Times New Roman" w:hAnsi="Times New Roman"/>
          <w:sz w:val="20"/>
          <w:szCs w:val="20"/>
        </w:rPr>
        <w:t xml:space="preserve"> (ID): </w:t>
      </w:r>
      <w:smartTag w:uri="urn:schemas-microsoft-com:office:smarttags" w:element="PlaceType">
        <w:r>
          <w:rPr>
            <w:rFonts w:ascii="Times New Roman" w:hAnsi="Times New Roman"/>
            <w:sz w:val="20"/>
            <w:szCs w:val="20"/>
          </w:rPr>
          <w:t>University</w:t>
        </w:r>
      </w:smartTag>
      <w:r>
        <w:rPr>
          <w:rFonts w:ascii="Times New Roman" w:hAnsi="Times New Roman"/>
          <w:sz w:val="20"/>
          <w:szCs w:val="20"/>
        </w:rPr>
        <w:t xml:space="preserve"> of </w:t>
      </w:r>
      <w:smartTag w:uri="urn:schemas-microsoft-com:office:smarttags" w:element="PlaceName">
        <w:r>
          <w:rPr>
            <w:rFonts w:ascii="Times New Roman" w:hAnsi="Times New Roman"/>
            <w:sz w:val="20"/>
            <w:szCs w:val="20"/>
          </w:rPr>
          <w:t>Idaho</w:t>
        </w:r>
      </w:smartTag>
      <w:r>
        <w:rPr>
          <w:rFonts w:ascii="Times New Roman" w:hAnsi="Times New Roman"/>
          <w:sz w:val="20"/>
          <w:szCs w:val="20"/>
        </w:rPr>
        <w:t xml:space="preserve">, </w:t>
      </w:r>
      <w:smartTag w:uri="urn:schemas-microsoft-com:office:smarttags" w:element="PlaceType">
        <w:r>
          <w:rPr>
            <w:rFonts w:ascii="Times New Roman" w:hAnsi="Times New Roman"/>
            <w:sz w:val="20"/>
            <w:szCs w:val="20"/>
          </w:rPr>
          <w:t>College</w:t>
        </w:r>
      </w:smartTag>
      <w:r>
        <w:rPr>
          <w:rFonts w:ascii="Times New Roman" w:hAnsi="Times New Roman"/>
          <w:sz w:val="20"/>
          <w:szCs w:val="20"/>
        </w:rPr>
        <w:t xml:space="preserve"> of </w:t>
      </w:r>
      <w:smartTag w:uri="urn:schemas-microsoft-com:office:smarttags" w:element="PlaceName">
        <w:r>
          <w:rPr>
            <w:rFonts w:ascii="Times New Roman" w:hAnsi="Times New Roman"/>
            <w:sz w:val="20"/>
            <w:szCs w:val="20"/>
          </w:rPr>
          <w:t>Natural Resources</w:t>
        </w:r>
      </w:smartTag>
      <w:r>
        <w:rPr>
          <w:rFonts w:ascii="Times New Roman" w:hAnsi="Times New Roman"/>
          <w:sz w:val="20"/>
          <w:szCs w:val="20"/>
        </w:rPr>
        <w:t xml:space="preserve">, </w:t>
      </w:r>
      <w:smartTag w:uri="urn:schemas-microsoft-com:office:smarttags" w:element="place">
        <w:r>
          <w:rPr>
            <w:rFonts w:ascii="Times New Roman" w:hAnsi="Times New Roman"/>
            <w:sz w:val="20"/>
            <w:szCs w:val="20"/>
          </w:rPr>
          <w:t>Forest</w:t>
        </w:r>
      </w:smartTag>
      <w:r>
        <w:rPr>
          <w:rFonts w:ascii="Times New Roman" w:hAnsi="Times New Roman"/>
          <w:sz w:val="20"/>
          <w:szCs w:val="20"/>
        </w:rPr>
        <w:t xml:space="preserve"> Research Nursery.</w:t>
      </w:r>
    </w:p>
    <w:p w:rsidR="00902839" w:rsidRDefault="00902839" w:rsidP="00902839">
      <w:pPr>
        <w:pStyle w:val="marginzero"/>
        <w:spacing w:after="0"/>
        <w:ind w:left="360" w:hanging="360"/>
        <w:rPr>
          <w:rFonts w:ascii="Times New Roman" w:hAnsi="Times New Roman"/>
          <w:sz w:val="20"/>
          <w:szCs w:val="20"/>
        </w:rPr>
      </w:pPr>
      <w:proofErr w:type="gramStart"/>
      <w:r>
        <w:rPr>
          <w:rFonts w:ascii="Times New Roman" w:hAnsi="Times New Roman"/>
          <w:sz w:val="20"/>
          <w:szCs w:val="20"/>
        </w:rPr>
        <w:t>Tilley, D. and L. St. John.</w:t>
      </w:r>
      <w:proofErr w:type="gramEnd"/>
      <w:r>
        <w:rPr>
          <w:rFonts w:ascii="Times New Roman" w:hAnsi="Times New Roman"/>
          <w:sz w:val="20"/>
          <w:szCs w:val="20"/>
        </w:rPr>
        <w:t xml:space="preserve"> 2010. Douglas’ </w:t>
      </w:r>
      <w:proofErr w:type="spellStart"/>
      <w:r>
        <w:rPr>
          <w:rFonts w:ascii="Times New Roman" w:hAnsi="Times New Roman"/>
          <w:sz w:val="20"/>
          <w:szCs w:val="20"/>
        </w:rPr>
        <w:t>dustymaiden</w:t>
      </w:r>
      <w:proofErr w:type="spellEnd"/>
      <w:r>
        <w:rPr>
          <w:rFonts w:ascii="Times New Roman" w:hAnsi="Times New Roman"/>
          <w:sz w:val="20"/>
          <w:szCs w:val="20"/>
        </w:rPr>
        <w:t xml:space="preserve"> initial evaluation planting: progress report 2010. </w:t>
      </w:r>
      <w:proofErr w:type="gramStart"/>
      <w:r>
        <w:rPr>
          <w:rFonts w:ascii="Times New Roman" w:hAnsi="Times New Roman"/>
          <w:sz w:val="20"/>
          <w:szCs w:val="20"/>
        </w:rPr>
        <w:t>USDA-NRCS.</w:t>
      </w:r>
      <w:proofErr w:type="gramEnd"/>
      <w:r>
        <w:rPr>
          <w:rFonts w:ascii="Times New Roman" w:hAnsi="Times New Roman"/>
          <w:sz w:val="20"/>
          <w:szCs w:val="20"/>
        </w:rPr>
        <w:t xml:space="preserve"> Aberdeen, ID.</w:t>
      </w:r>
    </w:p>
    <w:p w:rsidR="00902839" w:rsidRPr="009314B7" w:rsidRDefault="00902839" w:rsidP="00902839">
      <w:pPr>
        <w:pStyle w:val="marginzero"/>
        <w:spacing w:after="0"/>
        <w:ind w:left="360" w:hanging="360"/>
        <w:rPr>
          <w:rFonts w:ascii="Times New Roman" w:hAnsi="Times New Roman"/>
          <w:sz w:val="20"/>
          <w:szCs w:val="20"/>
        </w:rPr>
      </w:pPr>
      <w:proofErr w:type="gramStart"/>
      <w:r w:rsidRPr="009314B7">
        <w:rPr>
          <w:rFonts w:ascii="Times New Roman" w:hAnsi="Times New Roman"/>
          <w:sz w:val="20"/>
          <w:szCs w:val="20"/>
        </w:rPr>
        <w:t>USDA-NRCS.</w:t>
      </w:r>
      <w:proofErr w:type="gramEnd"/>
      <w:r w:rsidRPr="009314B7">
        <w:rPr>
          <w:rFonts w:ascii="Times New Roman" w:hAnsi="Times New Roman"/>
          <w:sz w:val="20"/>
          <w:szCs w:val="20"/>
        </w:rPr>
        <w:t xml:space="preserve"> 2009. The PLANTS Database [Online]. Available at http://plants.usda.gov (accessed 10 December 2009). </w:t>
      </w:r>
      <w:proofErr w:type="gramStart"/>
      <w:r w:rsidRPr="009314B7">
        <w:rPr>
          <w:rFonts w:ascii="Times New Roman" w:hAnsi="Times New Roman"/>
          <w:sz w:val="20"/>
          <w:szCs w:val="20"/>
        </w:rPr>
        <w:t>USDA-NPDC, Baton Rouge, LA.</w:t>
      </w:r>
      <w:proofErr w:type="gramEnd"/>
    </w:p>
    <w:p w:rsidR="00902839" w:rsidRPr="009314B7" w:rsidRDefault="00902839" w:rsidP="00902839">
      <w:pPr>
        <w:pStyle w:val="Header3"/>
        <w:keepNext w:val="0"/>
        <w:ind w:left="360" w:hanging="360"/>
        <w:rPr>
          <w:b w:val="0"/>
        </w:rPr>
      </w:pPr>
      <w:proofErr w:type="gramStart"/>
      <w:r w:rsidRPr="009314B7">
        <w:rPr>
          <w:b w:val="0"/>
        </w:rPr>
        <w:t>Welsh, S.L., N.D. Atwood, S. Goodrich, and L.C. Higgins.</w:t>
      </w:r>
      <w:proofErr w:type="gramEnd"/>
      <w:r w:rsidRPr="009314B7">
        <w:rPr>
          <w:b w:val="0"/>
        </w:rPr>
        <w:t xml:space="preserve"> 2003. A </w:t>
      </w:r>
      <w:smartTag w:uri="urn:schemas-microsoft-com:office:smarttags" w:element="State">
        <w:smartTag w:uri="urn:schemas-microsoft-com:office:smarttags" w:element="place">
          <w:r w:rsidRPr="009314B7">
            <w:rPr>
              <w:b w:val="0"/>
            </w:rPr>
            <w:t>Utah</w:t>
          </w:r>
        </w:smartTag>
      </w:smartTag>
      <w:r w:rsidRPr="009314B7">
        <w:rPr>
          <w:b w:val="0"/>
        </w:rPr>
        <w:t xml:space="preserve"> Flora. Third Edition, revised. </w:t>
      </w:r>
      <w:proofErr w:type="gramStart"/>
      <w:r w:rsidRPr="009314B7">
        <w:rPr>
          <w:b w:val="0"/>
        </w:rPr>
        <w:t>Brigham Young University, Provo, UT.</w:t>
      </w:r>
      <w:proofErr w:type="gramEnd"/>
    </w:p>
    <w:p w:rsidR="00902839" w:rsidRPr="008D162D" w:rsidRDefault="00902839" w:rsidP="00902839">
      <w:pPr>
        <w:jc w:val="left"/>
      </w:pPr>
    </w:p>
    <w:p w:rsidR="00902839" w:rsidRPr="00A90532" w:rsidRDefault="00902839" w:rsidP="00902839">
      <w:pPr>
        <w:pStyle w:val="Heading4"/>
        <w:rPr>
          <w:b/>
          <w:bCs/>
          <w:i w:val="0"/>
          <w:iCs w:val="0"/>
        </w:rPr>
      </w:pPr>
      <w:r w:rsidRPr="00A90532">
        <w:rPr>
          <w:b/>
          <w:bCs/>
          <w:i w:val="0"/>
          <w:iCs w:val="0"/>
        </w:rPr>
        <w:t>Prepared By</w:t>
      </w:r>
    </w:p>
    <w:p w:rsidR="00902839" w:rsidRPr="00946D2F" w:rsidRDefault="00902839" w:rsidP="00902839">
      <w:pPr>
        <w:pStyle w:val="Bodytext0"/>
      </w:pPr>
      <w:proofErr w:type="gramStart"/>
      <w:r w:rsidRPr="00946D2F">
        <w:rPr>
          <w:i/>
        </w:rPr>
        <w:t>Derek Tilley</w:t>
      </w:r>
      <w:r w:rsidRPr="00946D2F">
        <w:t>; Range Scientist, USDA NRCS Plant Materials Center, Aberdeen, Idaho.</w:t>
      </w:r>
      <w:proofErr w:type="gramEnd"/>
    </w:p>
    <w:p w:rsidR="00902839" w:rsidRPr="00946D2F" w:rsidRDefault="00902839" w:rsidP="00902839">
      <w:pPr>
        <w:pStyle w:val="Bodytext0"/>
      </w:pPr>
    </w:p>
    <w:p w:rsidR="00902839" w:rsidRPr="00946D2F" w:rsidRDefault="00902839" w:rsidP="00902839">
      <w:pPr>
        <w:pStyle w:val="Bodytext0"/>
      </w:pPr>
      <w:proofErr w:type="gramStart"/>
      <w:r w:rsidRPr="00946D2F">
        <w:rPr>
          <w:i/>
        </w:rPr>
        <w:t xml:space="preserve">Dan Ogle; </w:t>
      </w:r>
      <w:r w:rsidRPr="00946D2F">
        <w:t>Plant Materials Specialist, USDA NRCS, Boise, Idaho.</w:t>
      </w:r>
      <w:proofErr w:type="gramEnd"/>
    </w:p>
    <w:p w:rsidR="00902839" w:rsidRPr="00946D2F" w:rsidRDefault="00902839" w:rsidP="00902839">
      <w:pPr>
        <w:pStyle w:val="Bodytext0"/>
        <w:rPr>
          <w:i/>
        </w:rPr>
      </w:pPr>
    </w:p>
    <w:p w:rsidR="00902839" w:rsidRPr="00946D2F" w:rsidRDefault="00902839" w:rsidP="00902839">
      <w:pPr>
        <w:pStyle w:val="Bodytext0"/>
      </w:pPr>
      <w:proofErr w:type="gramStart"/>
      <w:r w:rsidRPr="00946D2F">
        <w:rPr>
          <w:i/>
        </w:rPr>
        <w:t>Loren St. John</w:t>
      </w:r>
      <w:r w:rsidRPr="00946D2F">
        <w:t>; Team Leader, USDA NRCS Plant Materials Center, Aberdeen, Idaho.</w:t>
      </w:r>
      <w:proofErr w:type="gramEnd"/>
    </w:p>
    <w:p w:rsidR="00902839" w:rsidRPr="006D7A42" w:rsidRDefault="00902839" w:rsidP="00902839">
      <w:pPr>
        <w:pStyle w:val="Bodytext0"/>
      </w:pPr>
    </w:p>
    <w:p w:rsidR="00902839" w:rsidRPr="00A90532" w:rsidRDefault="00902839" w:rsidP="00902839">
      <w:pPr>
        <w:pStyle w:val="Heading4"/>
        <w:rPr>
          <w:b/>
          <w:bCs/>
          <w:i w:val="0"/>
          <w:iCs w:val="0"/>
        </w:rPr>
      </w:pPr>
      <w:r w:rsidRPr="00A90532">
        <w:rPr>
          <w:b/>
          <w:bCs/>
          <w:i w:val="0"/>
          <w:iCs w:val="0"/>
        </w:rPr>
        <w:t>Citation</w:t>
      </w:r>
    </w:p>
    <w:p w:rsidR="00902839" w:rsidRDefault="00902839" w:rsidP="00902839">
      <w:pPr>
        <w:jc w:val="left"/>
        <w:rPr>
          <w:b/>
          <w:sz w:val="20"/>
        </w:rPr>
      </w:pPr>
      <w:bookmarkStart w:id="1" w:name="OLE_LINK3"/>
      <w:bookmarkStart w:id="2" w:name="OLE_LINK4"/>
      <w:proofErr w:type="gramStart"/>
      <w:r w:rsidRPr="00946D2F">
        <w:rPr>
          <w:sz w:val="20"/>
        </w:rPr>
        <w:t>Tilley, D</w:t>
      </w:r>
      <w:r>
        <w:rPr>
          <w:sz w:val="20"/>
        </w:rPr>
        <w:t xml:space="preserve">., D. Ogle, and L. St. </w:t>
      </w:r>
      <w:r w:rsidRPr="00963AEF">
        <w:rPr>
          <w:sz w:val="20"/>
        </w:rPr>
        <w:t>John.</w:t>
      </w:r>
      <w:proofErr w:type="gramEnd"/>
      <w:r w:rsidRPr="00963AEF">
        <w:rPr>
          <w:sz w:val="20"/>
        </w:rPr>
        <w:t xml:space="preserve"> 2010. Plant</w:t>
      </w:r>
      <w:r w:rsidRPr="00946D2F">
        <w:rPr>
          <w:sz w:val="20"/>
        </w:rPr>
        <w:t xml:space="preserve"> guide for </w:t>
      </w:r>
      <w:r>
        <w:rPr>
          <w:sz w:val="20"/>
        </w:rPr>
        <w:t>Doulas’ dusty maiden</w:t>
      </w:r>
      <w:r w:rsidRPr="00946D2F">
        <w:rPr>
          <w:sz w:val="20"/>
        </w:rPr>
        <w:t xml:space="preserve"> (</w:t>
      </w:r>
      <w:proofErr w:type="spellStart"/>
      <w:r>
        <w:rPr>
          <w:i/>
          <w:sz w:val="20"/>
        </w:rPr>
        <w:t>Chaenactis</w:t>
      </w:r>
      <w:proofErr w:type="spellEnd"/>
      <w:r>
        <w:rPr>
          <w:i/>
          <w:sz w:val="20"/>
        </w:rPr>
        <w:t xml:space="preserve"> </w:t>
      </w:r>
      <w:proofErr w:type="spellStart"/>
      <w:r>
        <w:rPr>
          <w:i/>
          <w:sz w:val="20"/>
        </w:rPr>
        <w:t>douglasii</w:t>
      </w:r>
      <w:proofErr w:type="spellEnd"/>
      <w:r w:rsidRPr="00946D2F">
        <w:rPr>
          <w:sz w:val="20"/>
        </w:rPr>
        <w:t xml:space="preserve">). </w:t>
      </w:r>
      <w:proofErr w:type="gramStart"/>
      <w:r w:rsidRPr="00946D2F">
        <w:rPr>
          <w:sz w:val="20"/>
        </w:rPr>
        <w:t>USDA-Natural Resources Conservation Service, Idaho</w:t>
      </w:r>
      <w:r>
        <w:rPr>
          <w:sz w:val="20"/>
        </w:rPr>
        <w:t xml:space="preserve"> Plant Materials Center.</w:t>
      </w:r>
      <w:proofErr w:type="gramEnd"/>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r>
        <w:rPr>
          <w:sz w:val="20"/>
        </w:rPr>
        <w:t xml:space="preserve"> 83210.</w:t>
      </w:r>
    </w:p>
    <w:bookmarkEnd w:id="1"/>
    <w:bookmarkEnd w:id="2"/>
    <w:p w:rsidR="00902839" w:rsidRDefault="00902839" w:rsidP="00902839">
      <w:pPr>
        <w:pStyle w:val="Bodytext0"/>
      </w:pPr>
    </w:p>
    <w:p w:rsidR="00902839" w:rsidRDefault="00902839" w:rsidP="00902839">
      <w:pPr>
        <w:pStyle w:val="Header4"/>
        <w:keepNext w:val="0"/>
        <w:rPr>
          <w:sz w:val="20"/>
        </w:rPr>
      </w:pPr>
      <w:r>
        <w:rPr>
          <w:sz w:val="20"/>
        </w:rPr>
        <w:t xml:space="preserve">Published: </w:t>
      </w:r>
      <w:r w:rsidR="00BF646F">
        <w:rPr>
          <w:sz w:val="20"/>
        </w:rPr>
        <w:t>November 2010</w:t>
      </w:r>
    </w:p>
    <w:p w:rsidR="00902839" w:rsidRDefault="00902839" w:rsidP="00902839">
      <w:pPr>
        <w:pStyle w:val="Header4"/>
        <w:keepNext w:val="0"/>
        <w:rPr>
          <w:sz w:val="20"/>
        </w:rPr>
      </w:pPr>
    </w:p>
    <w:p w:rsidR="00902839" w:rsidRDefault="00902839" w:rsidP="00902839">
      <w:pPr>
        <w:pStyle w:val="Header4"/>
        <w:keepNext w:val="0"/>
        <w:rPr>
          <w:sz w:val="20"/>
        </w:rPr>
      </w:pPr>
      <w:r w:rsidRPr="00902839">
        <w:rPr>
          <w:sz w:val="20"/>
        </w:rPr>
        <w:t>Edited: 10Sep2010djt; 10Sep2010LS; 10Sep2010jab; 21Sept2010dgo</w:t>
      </w: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Default="00902839" w:rsidP="00902839">
      <w:pPr>
        <w:pStyle w:val="Header4"/>
        <w:keepNext w:val="0"/>
        <w:rPr>
          <w:sz w:val="20"/>
        </w:rPr>
      </w:pPr>
    </w:p>
    <w:p w:rsidR="00902839" w:rsidRPr="00902839" w:rsidRDefault="00902839" w:rsidP="00902839">
      <w:pPr>
        <w:pStyle w:val="Header4"/>
        <w:keepNext w:val="0"/>
        <w:rPr>
          <w:sz w:val="20"/>
        </w:rPr>
      </w:pP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A5F" w:rsidRDefault="00A77A5F">
      <w:r>
        <w:separator/>
      </w:r>
    </w:p>
  </w:endnote>
  <w:endnote w:type="continuationSeparator" w:id="0">
    <w:p w:rsidR="00A77A5F" w:rsidRDefault="00A77A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A5F" w:rsidRDefault="00A77A5F">
      <w:r>
        <w:separator/>
      </w:r>
    </w:p>
  </w:footnote>
  <w:footnote w:type="continuationSeparator" w:id="0">
    <w:p w:rsidR="00A77A5F" w:rsidRDefault="00A77A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1"/>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891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A6509B"/>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02193"/>
    <w:rsid w:val="0081582F"/>
    <w:rsid w:val="008175C8"/>
    <w:rsid w:val="00830F95"/>
    <w:rsid w:val="008517EF"/>
    <w:rsid w:val="00877873"/>
    <w:rsid w:val="0089154B"/>
    <w:rsid w:val="008A4BFE"/>
    <w:rsid w:val="008A72B4"/>
    <w:rsid w:val="008B3C33"/>
    <w:rsid w:val="008D400F"/>
    <w:rsid w:val="008E6018"/>
    <w:rsid w:val="008F3D5A"/>
    <w:rsid w:val="009027B9"/>
    <w:rsid w:val="00902839"/>
    <w:rsid w:val="0090772D"/>
    <w:rsid w:val="00916BBA"/>
    <w:rsid w:val="00932242"/>
    <w:rsid w:val="009322AB"/>
    <w:rsid w:val="009372DC"/>
    <w:rsid w:val="00964586"/>
    <w:rsid w:val="00982214"/>
    <w:rsid w:val="00A06FE6"/>
    <w:rsid w:val="00A11C8D"/>
    <w:rsid w:val="00A12175"/>
    <w:rsid w:val="00A168C8"/>
    <w:rsid w:val="00A27C54"/>
    <w:rsid w:val="00A339BF"/>
    <w:rsid w:val="00A57E30"/>
    <w:rsid w:val="00A6509B"/>
    <w:rsid w:val="00A66325"/>
    <w:rsid w:val="00A67DAC"/>
    <w:rsid w:val="00A7589A"/>
    <w:rsid w:val="00A77A5F"/>
    <w:rsid w:val="00A8423D"/>
    <w:rsid w:val="00A87BE1"/>
    <w:rsid w:val="00A90532"/>
    <w:rsid w:val="00AA459F"/>
    <w:rsid w:val="00AB23B1"/>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46F"/>
    <w:rsid w:val="00BF6D7E"/>
    <w:rsid w:val="00C00A03"/>
    <w:rsid w:val="00C2542E"/>
    <w:rsid w:val="00C55C16"/>
    <w:rsid w:val="00C71B7B"/>
    <w:rsid w:val="00C81773"/>
    <w:rsid w:val="00C934E0"/>
    <w:rsid w:val="00CA2A5E"/>
    <w:rsid w:val="00CA6B4F"/>
    <w:rsid w:val="00CD49CC"/>
    <w:rsid w:val="00CE7C18"/>
    <w:rsid w:val="00CF06F8"/>
    <w:rsid w:val="00CF7EC1"/>
    <w:rsid w:val="00D5761B"/>
    <w:rsid w:val="00D62438"/>
    <w:rsid w:val="00D62818"/>
    <w:rsid w:val="00D7175D"/>
    <w:rsid w:val="00D90CA5"/>
    <w:rsid w:val="00D973B0"/>
    <w:rsid w:val="00DC0138"/>
    <w:rsid w:val="00DC12E5"/>
    <w:rsid w:val="00DD200B"/>
    <w:rsid w:val="00DD41E3"/>
    <w:rsid w:val="00DE677F"/>
    <w:rsid w:val="00DE7F41"/>
    <w:rsid w:val="00DF2459"/>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891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902839"/>
    <w:pPr>
      <w:tabs>
        <w:tab w:val="left" w:pos="2430"/>
      </w:tabs>
      <w:jc w:val="left"/>
    </w:pPr>
    <w:rPr>
      <w:color w:val="auto"/>
      <w:sz w:val="20"/>
    </w:rPr>
  </w:style>
  <w:style w:type="character" w:customStyle="1" w:styleId="BodytextChar0">
    <w:name w:val="Body text Char"/>
    <w:basedOn w:val="BodyTextChar"/>
    <w:link w:val="Bodytext0"/>
    <w:rsid w:val="00902839"/>
  </w:style>
  <w:style w:type="paragraph" w:styleId="Caption">
    <w:name w:val="caption"/>
    <w:basedOn w:val="Normal"/>
    <w:next w:val="Normal"/>
    <w:unhideWhenUsed/>
    <w:qFormat/>
    <w:rsid w:val="00902839"/>
    <w:pPr>
      <w:spacing w:after="200"/>
    </w:pPr>
    <w:rPr>
      <w:b/>
      <w:bCs/>
      <w:color w:val="4F81BD" w:themeColor="accent1"/>
      <w:sz w:val="18"/>
      <w:szCs w:val="18"/>
    </w:rPr>
  </w:style>
  <w:style w:type="paragraph" w:customStyle="1" w:styleId="marginzero">
    <w:name w:val="marginzero"/>
    <w:basedOn w:val="Normal"/>
    <w:rsid w:val="00902839"/>
    <w:pPr>
      <w:spacing w:after="75"/>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TotalTime>
  <Pages>4</Pages>
  <Words>1915</Words>
  <Characters>10419</Characters>
  <Application>Microsoft Office Word</Application>
  <DocSecurity>0</DocSecurity>
  <Lines>347</Lines>
  <Paragraphs>86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12248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Douglas' Dustymaiden (Chaenactis douglasii) Plant Guide</dc:title>
  <dc:subject>Douglas' Dustymaiden (Chaenactis douglasii)</dc:subject>
  <dc:creator>USDA-NRCS Aberdeen Plant Materials Center</dc:creator>
  <cp:keywords>Douglas' dustymaiden, chaenactis</cp:keywords>
  <cp:lastModifiedBy>Julie DePue</cp:lastModifiedBy>
  <cp:revision>2</cp:revision>
  <cp:lastPrinted>2010-08-20T19:27:00Z</cp:lastPrinted>
  <dcterms:created xsi:type="dcterms:W3CDTF">2011-01-10T19:58:00Z</dcterms:created>
  <dcterms:modified xsi:type="dcterms:W3CDTF">2011-01-10T20:05:00Z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