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5D97D0" w14:textId="77777777" w:rsidR="00D97085" w:rsidRPr="00D97085" w:rsidRDefault="00D97085" w:rsidP="00AE55E0">
      <w:pPr>
        <w:spacing w:after="0" w:line="20" w:lineRule="exact"/>
        <w:rPr>
          <w:rFonts w:ascii="Arial" w:hAnsi="Arial" w:cs="Arial"/>
          <w:color w:val="0070C0"/>
          <w:sz w:val="16"/>
          <w:szCs w:val="16"/>
        </w:rPr>
      </w:pPr>
      <w:r w:rsidRPr="00D97085">
        <w:rPr>
          <w:sz w:val="16"/>
          <w:szCs w:val="16"/>
        </w:rPr>
        <w:br/>
      </w:r>
    </w:p>
    <w:tbl>
      <w:tblPr>
        <w:tblStyle w:val="TableGrid"/>
        <w:tblpPr w:leftFromText="187" w:rightFromText="187" w:vertAnchor="text" w:horzAnchor="margin" w:tblpX="116" w:tblpY="1"/>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F8974"/>
        <w:tblCellMar>
          <w:left w:w="115" w:type="dxa"/>
          <w:right w:w="115" w:type="dxa"/>
        </w:tblCellMar>
        <w:tblLook w:val="04A0" w:firstRow="1" w:lastRow="0" w:firstColumn="1" w:lastColumn="0" w:noHBand="0" w:noVBand="1"/>
      </w:tblPr>
      <w:tblGrid>
        <w:gridCol w:w="7045"/>
        <w:gridCol w:w="3035"/>
      </w:tblGrid>
      <w:tr w:rsidR="004956A2" w:rsidRPr="00F64974" w14:paraId="0A73F513" w14:textId="77777777" w:rsidTr="00482416">
        <w:trPr>
          <w:trHeight w:val="450"/>
        </w:trPr>
        <w:tc>
          <w:tcPr>
            <w:tcW w:w="7045" w:type="dxa"/>
            <w:shd w:val="clear" w:color="auto" w:fill="5F8974"/>
            <w:vAlign w:val="center"/>
          </w:tcPr>
          <w:p w14:paraId="1E95BF49" w14:textId="77777777" w:rsidR="004956A2" w:rsidRPr="002C0487" w:rsidRDefault="004956A2" w:rsidP="00834F1C">
            <w:pPr>
              <w:rPr>
                <w:rFonts w:ascii="Myriad Pro" w:hAnsi="Myriad Pro"/>
                <w:b/>
                <w:color w:val="FFFFFF" w:themeColor="background1"/>
              </w:rPr>
            </w:pPr>
            <w:r w:rsidRPr="002C0487">
              <w:rPr>
                <w:rFonts w:ascii="Myriad Pro" w:hAnsi="Myriad Pro"/>
                <w:b/>
                <w:color w:val="FFFFFF" w:themeColor="background1"/>
              </w:rPr>
              <w:t xml:space="preserve">Natural Resources Conservation Service </w:t>
            </w:r>
          </w:p>
        </w:tc>
        <w:tc>
          <w:tcPr>
            <w:tcW w:w="3035" w:type="dxa"/>
            <w:shd w:val="clear" w:color="auto" w:fill="5F8974"/>
          </w:tcPr>
          <w:p w14:paraId="71D81A40" w14:textId="77777777" w:rsidR="004956A2" w:rsidRPr="00F64974" w:rsidRDefault="004956A2" w:rsidP="00834F1C">
            <w:pPr>
              <w:spacing w:before="60" w:after="60"/>
              <w:jc w:val="right"/>
              <w:rPr>
                <w:rFonts w:ascii="Myriad Pro" w:hAnsi="Myriad Pro" w:cs="Times New Roman"/>
                <w:color w:val="FFFFFF" w:themeColor="background1"/>
                <w:sz w:val="40"/>
                <w:szCs w:val="40"/>
              </w:rPr>
            </w:pPr>
            <w:r>
              <w:rPr>
                <w:rFonts w:ascii="Myriad Pro" w:hAnsi="Myriad Pro" w:cs="Times New Roman"/>
                <w:color w:val="FFFFFF" w:themeColor="background1"/>
                <w:sz w:val="40"/>
                <w:szCs w:val="40"/>
              </w:rPr>
              <w:t>Plant Guide</w:t>
            </w:r>
          </w:p>
        </w:tc>
      </w:tr>
    </w:tbl>
    <w:p w14:paraId="1D8D9C11" w14:textId="77777777" w:rsidR="0040096C" w:rsidRPr="00302C9A" w:rsidRDefault="00036FAE" w:rsidP="009F348F">
      <w:pPr>
        <w:pStyle w:val="Heading1"/>
        <w:spacing w:before="120"/>
        <w:jc w:val="left"/>
      </w:pPr>
      <w:r>
        <w:rPr>
          <w:i/>
          <w:noProof/>
          <w:sz w:val="16"/>
          <w:szCs w:val="16"/>
        </w:rPr>
        <w:drawing>
          <wp:anchor distT="0" distB="0" distL="114300" distR="114300" simplePos="0" relativeHeight="251658240" behindDoc="0" locked="0" layoutInCell="1" allowOverlap="1" wp14:anchorId="7E25A002" wp14:editId="04785854">
            <wp:simplePos x="0" y="0"/>
            <wp:positionH relativeFrom="margin">
              <wp:posOffset>3512820</wp:posOffset>
            </wp:positionH>
            <wp:positionV relativeFrom="paragraph">
              <wp:posOffset>505460</wp:posOffset>
            </wp:positionV>
            <wp:extent cx="2971800" cy="1974850"/>
            <wp:effectExtent l="0" t="0" r="0" b="6350"/>
            <wp:wrapSquare wrapText="bothSides"/>
            <wp:docPr id="2" name="Picture 2" descr="California Fuchsia producing its characteristic red trumpet shaped blooms and showing its grey green foliage. Photo by Jesse Lundgren (2013) Lockeford Plant Materials Center" title="Figure 1. California Fuch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133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71800" cy="1974850"/>
                    </a:xfrm>
                    <a:prstGeom prst="rect">
                      <a:avLst/>
                    </a:prstGeom>
                  </pic:spPr>
                </pic:pic>
              </a:graphicData>
            </a:graphic>
            <wp14:sizeRelH relativeFrom="page">
              <wp14:pctWidth>0</wp14:pctWidth>
            </wp14:sizeRelH>
            <wp14:sizeRelV relativeFrom="page">
              <wp14:pctHeight>0</wp14:pctHeight>
            </wp14:sizeRelV>
          </wp:anchor>
        </w:drawing>
      </w:r>
      <w:r>
        <w:t>California fuchsia</w:t>
      </w:r>
    </w:p>
    <w:p w14:paraId="5CA8FA90" w14:textId="77777777" w:rsidR="0040096C" w:rsidRPr="00B9256F" w:rsidRDefault="00036FAE" w:rsidP="00B9256F">
      <w:pPr>
        <w:pStyle w:val="Heading2"/>
        <w:rPr>
          <w:i w:val="0"/>
        </w:rPr>
      </w:pPr>
      <w:r>
        <w:t>Epilobium canum</w:t>
      </w:r>
      <w:r w:rsidRPr="00A90532">
        <w:t xml:space="preserve"> </w:t>
      </w:r>
      <w:r>
        <w:rPr>
          <w:i w:val="0"/>
        </w:rPr>
        <w:t>(Greene) P.H. Raven</w:t>
      </w:r>
      <w:bookmarkStart w:id="0" w:name="Photocompress"/>
    </w:p>
    <w:p w14:paraId="59A13D9A" w14:textId="77777777" w:rsidR="0040096C" w:rsidRDefault="0040096C" w:rsidP="0040096C">
      <w:pPr>
        <w:pStyle w:val="CaptionNRCS"/>
      </w:pPr>
      <w:r w:rsidRPr="00532EFF">
        <w:rPr>
          <w:i w:val="0"/>
          <w:sz w:val="24"/>
          <w:szCs w:val="24"/>
        </w:rPr>
        <w:t xml:space="preserve">Plant Symbol = </w:t>
      </w:r>
      <w:r w:rsidR="00036FAE">
        <w:rPr>
          <w:i w:val="0"/>
          <w:sz w:val="24"/>
          <w:szCs w:val="24"/>
        </w:rPr>
        <w:t>EPCA3</w:t>
      </w:r>
      <w:bookmarkEnd w:id="0"/>
    </w:p>
    <w:p w14:paraId="51618238" w14:textId="573FC349" w:rsidR="00A56643" w:rsidRDefault="0016153D" w:rsidP="0016153D">
      <w:pPr>
        <w:pStyle w:val="NRCSBodyText"/>
        <w:rPr>
          <w:i/>
        </w:rPr>
      </w:pPr>
      <w:r>
        <w:rPr>
          <w:i/>
        </w:rPr>
        <w:t xml:space="preserve">Common Names: </w:t>
      </w:r>
      <w:r w:rsidR="00321099">
        <w:rPr>
          <w:i/>
        </w:rPr>
        <w:t>h</w:t>
      </w:r>
      <w:r w:rsidR="00A56643">
        <w:rPr>
          <w:i/>
        </w:rPr>
        <w:t xml:space="preserve">ummingbird </w:t>
      </w:r>
      <w:r w:rsidR="00321099">
        <w:rPr>
          <w:i/>
        </w:rPr>
        <w:t>t</w:t>
      </w:r>
      <w:r w:rsidR="00A56643">
        <w:rPr>
          <w:i/>
        </w:rPr>
        <w:t xml:space="preserve">rumpet, </w:t>
      </w:r>
      <w:r w:rsidR="00321099">
        <w:rPr>
          <w:i/>
        </w:rPr>
        <w:t>h</w:t>
      </w:r>
      <w:r w:rsidR="00A56643">
        <w:rPr>
          <w:i/>
        </w:rPr>
        <w:t xml:space="preserve">ummingbird-flower, </w:t>
      </w:r>
      <w:r w:rsidR="00321099">
        <w:rPr>
          <w:i/>
        </w:rPr>
        <w:t>w</w:t>
      </w:r>
      <w:r w:rsidR="00A56643">
        <w:rPr>
          <w:i/>
        </w:rPr>
        <w:t xml:space="preserve">ild fuchsia, </w:t>
      </w:r>
      <w:r w:rsidR="00321099">
        <w:rPr>
          <w:i/>
        </w:rPr>
        <w:t>z</w:t>
      </w:r>
      <w:r w:rsidR="00A56643">
        <w:rPr>
          <w:i/>
        </w:rPr>
        <w:t xml:space="preserve">auschneria, </w:t>
      </w:r>
      <w:r w:rsidR="00321099">
        <w:rPr>
          <w:i/>
        </w:rPr>
        <w:t>f</w:t>
      </w:r>
      <w:r w:rsidR="00A56643">
        <w:rPr>
          <w:i/>
        </w:rPr>
        <w:t xml:space="preserve">irechalice, </w:t>
      </w:r>
      <w:r w:rsidR="00321099">
        <w:rPr>
          <w:i/>
        </w:rPr>
        <w:t>k</w:t>
      </w:r>
      <w:r w:rsidR="00A56643">
        <w:rPr>
          <w:i/>
        </w:rPr>
        <w:t>olibritrumpet.</w:t>
      </w:r>
      <w:r w:rsidR="00A56643">
        <w:t xml:space="preserve"> </w:t>
      </w:r>
    </w:p>
    <w:p w14:paraId="24CD7FD4" w14:textId="77777777" w:rsidR="0016153D" w:rsidRDefault="00532EFF" w:rsidP="0016153D">
      <w:pPr>
        <w:pStyle w:val="NRCSBodyText"/>
        <w:rPr>
          <w:i/>
        </w:rPr>
      </w:pPr>
      <w:r>
        <w:rPr>
          <w:sz w:val="16"/>
          <w:szCs w:val="16"/>
        </w:rPr>
        <w:tab/>
      </w:r>
    </w:p>
    <w:p w14:paraId="7AADB5F0" w14:textId="77777777" w:rsidR="00A56643" w:rsidRDefault="0016153D" w:rsidP="0016153D">
      <w:pPr>
        <w:pStyle w:val="NRCSBodyText"/>
        <w:rPr>
          <w:i/>
        </w:rPr>
      </w:pPr>
      <w:r>
        <w:rPr>
          <w:i/>
        </w:rPr>
        <w:t xml:space="preserve">Scientific Names: </w:t>
      </w:r>
      <w:r w:rsidR="00A56643" w:rsidRPr="003E2486">
        <w:rPr>
          <w:i/>
        </w:rPr>
        <w:t>Zauschneria californica</w:t>
      </w:r>
      <w:r>
        <w:rPr>
          <w:i/>
        </w:rPr>
        <w:t xml:space="preserve"> </w:t>
      </w:r>
    </w:p>
    <w:p w14:paraId="627E6CDE" w14:textId="7A42F14D" w:rsidR="0016153D" w:rsidRPr="000968E2" w:rsidRDefault="00321099" w:rsidP="0016153D">
      <w:pPr>
        <w:pStyle w:val="NRCSBodyText"/>
        <w:rPr>
          <w:i/>
        </w:rPr>
      </w:pPr>
      <w:r>
        <w:rPr>
          <w:noProof/>
        </w:rPr>
        <mc:AlternateContent>
          <mc:Choice Requires="wps">
            <w:drawing>
              <wp:anchor distT="0" distB="0" distL="114300" distR="114300" simplePos="0" relativeHeight="251660288" behindDoc="0" locked="0" layoutInCell="1" allowOverlap="1" wp14:anchorId="50617937" wp14:editId="46742432">
                <wp:simplePos x="0" y="0"/>
                <wp:positionH relativeFrom="column">
                  <wp:posOffset>3511550</wp:posOffset>
                </wp:positionH>
                <wp:positionV relativeFrom="paragraph">
                  <wp:posOffset>527958</wp:posOffset>
                </wp:positionV>
                <wp:extent cx="2971800" cy="4572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971800" cy="457200"/>
                        </a:xfrm>
                        <a:prstGeom prst="rect">
                          <a:avLst/>
                        </a:prstGeom>
                        <a:solidFill>
                          <a:prstClr val="white"/>
                        </a:solidFill>
                        <a:ln>
                          <a:noFill/>
                        </a:ln>
                        <a:effectLst/>
                      </wps:spPr>
                      <wps:txbx>
                        <w:txbxContent>
                          <w:p w14:paraId="39D03B56" w14:textId="1557C604" w:rsidR="00B9256F" w:rsidRPr="00256969" w:rsidRDefault="00B9256F" w:rsidP="00B9256F">
                            <w:pPr>
                              <w:pStyle w:val="CaptionNRCS"/>
                              <w:rPr>
                                <w:b/>
                                <w:bCs/>
                                <w:caps/>
                                <w:noProof/>
                              </w:rPr>
                            </w:pPr>
                            <w:r>
                              <w:t xml:space="preserve">Figure </w:t>
                            </w:r>
                            <w:r w:rsidR="00321099">
                              <w:t>1.</w:t>
                            </w:r>
                            <w:r>
                              <w:t xml:space="preserve"> </w:t>
                            </w:r>
                            <w:r w:rsidRPr="00F636B2">
                              <w:t xml:space="preserve">California </w:t>
                            </w:r>
                            <w:r w:rsidR="003F2F1D">
                              <w:t>f</w:t>
                            </w:r>
                            <w:r w:rsidRPr="00F636B2">
                              <w:t>uchsia producing its characteristic red trumpet shaped blooms and showing its grey green foliage. Photo by Jesse Lundgren (2013) Lockeford Plant Materials Center.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0617937" id="_x0000_t202" coordsize="21600,21600" o:spt="202" path="m,l,21600r21600,l21600,xe">
                <v:stroke joinstyle="miter"/>
                <v:path gradientshapeok="t" o:connecttype="rect"/>
              </v:shapetype>
              <v:shape id="Text Box 3" o:spid="_x0000_s1026" type="#_x0000_t202" style="position:absolute;margin-left:276.5pt;margin-top:41.55pt;width:234pt;height:3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" stroked="f">
                <v:textbox inset="0,0,0,0">
                  <w:txbxContent>
                    <w:p w14:paraId="39D03B56" w14:textId="1557C604" w:rsidR="00B9256F" w:rsidRPr="00256969" w:rsidRDefault="00B9256F" w:rsidP="00B9256F">
                      <w:pPr>
                        <w:pStyle w:val="CaptionNRCS"/>
                        <w:rPr>
                          <w:b/>
                          <w:bCs/>
                          <w:caps/>
                          <w:noProof/>
                        </w:rPr>
                      </w:pPr>
                      <w:r>
                        <w:t xml:space="preserve">Figure </w:t>
                      </w:r>
                      <w:r w:rsidR="00321099">
                        <w:t>1.</w:t>
                      </w:r>
                      <w:r>
                        <w:t xml:space="preserve"> </w:t>
                      </w:r>
                      <w:r w:rsidRPr="00F636B2">
                        <w:t xml:space="preserve">California </w:t>
                      </w:r>
                      <w:r w:rsidR="003F2F1D">
                        <w:t>f</w:t>
                      </w:r>
                      <w:r w:rsidRPr="00F636B2">
                        <w:t>uchsia producing its characteristic red trumpet shaped blooms and showing its grey green foliage. Photo by Jesse Lundgren (2013) Lockeford Plant Materials Center.</w:t>
                      </w:r>
                    </w:p>
                  </w:txbxContent>
                </v:textbox>
                <w10:wrap type="square"/>
              </v:shape>
            </w:pict>
          </mc:Fallback>
        </mc:AlternateContent>
      </w:r>
      <w:r w:rsidR="00A56643">
        <w:rPr>
          <w:i/>
        </w:rPr>
        <w:t xml:space="preserve">Subspecies Names: E. canum ssp. canum </w:t>
      </w:r>
      <w:r w:rsidR="00A56643">
        <w:t>(Greene) P.H. Raven</w:t>
      </w:r>
      <w:r w:rsidR="00A56643">
        <w:rPr>
          <w:i/>
        </w:rPr>
        <w:t>, E. canum ssp. angustifolium</w:t>
      </w:r>
      <w:r w:rsidR="00A56643">
        <w:t xml:space="preserve"> (D.D. Keck) P.H. Raven</w:t>
      </w:r>
      <w:r w:rsidR="00A56643">
        <w:rPr>
          <w:i/>
        </w:rPr>
        <w:t>,</w:t>
      </w:r>
      <w:r>
        <w:rPr>
          <w:i/>
        </w:rPr>
        <w:t xml:space="preserve"> </w:t>
      </w:r>
      <w:r w:rsidR="00A56643">
        <w:rPr>
          <w:i/>
        </w:rPr>
        <w:t>E. canum ssp. latifolium</w:t>
      </w:r>
      <w:r w:rsidR="00A56643">
        <w:t xml:space="preserve"> (Hook) P.H. Raven</w:t>
      </w:r>
      <w:r w:rsidR="00A56643">
        <w:rPr>
          <w:i/>
        </w:rPr>
        <w:t xml:space="preserve">, E. canum ssp. garrettii </w:t>
      </w:r>
      <w:r w:rsidR="00A56643">
        <w:t xml:space="preserve">(A. Nelson) P.H. Raven. </w:t>
      </w:r>
    </w:p>
    <w:p w14:paraId="27237563" w14:textId="77777777" w:rsidR="0093109C" w:rsidRPr="00A90532" w:rsidRDefault="0093109C" w:rsidP="0093109C">
      <w:pPr>
        <w:pStyle w:val="Heading3"/>
        <w:rPr>
          <w:i/>
          <w:iCs/>
        </w:rPr>
      </w:pPr>
      <w:r w:rsidRPr="00A90532">
        <w:t>Description</w:t>
      </w:r>
    </w:p>
    <w:p w14:paraId="436660C4" w14:textId="76F9525C" w:rsidR="00A56643" w:rsidRDefault="0093109C" w:rsidP="00A56643">
      <w:pPr>
        <w:pStyle w:val="NRCSBodyText"/>
      </w:pPr>
      <w:r w:rsidRPr="002375B8">
        <w:rPr>
          <w:i/>
        </w:rPr>
        <w:t>General</w:t>
      </w:r>
      <w:r>
        <w:t xml:space="preserve">:  </w:t>
      </w:r>
      <w:r w:rsidR="00A56643">
        <w:t>California fuchsia (</w:t>
      </w:r>
      <w:r w:rsidR="00A56643">
        <w:rPr>
          <w:i/>
        </w:rPr>
        <w:t>Epilobium canum)</w:t>
      </w:r>
      <w:r w:rsidR="00A56643">
        <w:t xml:space="preserve"> is a slender stemmed, highly </w:t>
      </w:r>
      <w:r w:rsidR="00A56643" w:rsidRPr="000565E6">
        <w:t xml:space="preserve">branched </w:t>
      </w:r>
      <w:r w:rsidR="00ED223A" w:rsidRPr="000565E6">
        <w:t>herbaceous</w:t>
      </w:r>
      <w:r w:rsidR="00A56643" w:rsidRPr="000565E6">
        <w:t xml:space="preserve"> perennial</w:t>
      </w:r>
      <w:r w:rsidR="00A56643">
        <w:t xml:space="preserve"> subshrub</w:t>
      </w:r>
      <w:r w:rsidR="00A56643" w:rsidRPr="000565E6">
        <w:t xml:space="preserve"> </w:t>
      </w:r>
      <w:r w:rsidR="00A56643">
        <w:t>native to the southwestern states in the US. It has</w:t>
      </w:r>
      <w:r w:rsidR="00A56643" w:rsidRPr="000565E6">
        <w:t xml:space="preserve"> toothed, green</w:t>
      </w:r>
      <w:r w:rsidR="00A56643">
        <w:t xml:space="preserve"> to white</w:t>
      </w:r>
      <w:r w:rsidR="00A56643" w:rsidRPr="000565E6">
        <w:t>, lanceolate to ovate leaves that have a densely spreading-hairy and glandular pubescence. The lowe</w:t>
      </w:r>
      <w:r w:rsidR="00A56643">
        <w:t>r leaves are generally opposite while</w:t>
      </w:r>
      <w:r w:rsidR="00A56643" w:rsidRPr="000565E6">
        <w:t xml:space="preserve"> the upper </w:t>
      </w:r>
      <w:r w:rsidR="00A56643">
        <w:t xml:space="preserve">leaves are mostly alternate. </w:t>
      </w:r>
      <w:r w:rsidR="00A56643" w:rsidRPr="000565E6">
        <w:t xml:space="preserve">The species </w:t>
      </w:r>
      <w:r w:rsidR="00A56643">
        <w:t>ranges considerably in size and form in its native populations. It grows from 1-3</w:t>
      </w:r>
      <w:r w:rsidR="003F2F1D">
        <w:t xml:space="preserve"> </w:t>
      </w:r>
      <w:r w:rsidR="00A56643">
        <w:t>f</w:t>
      </w:r>
      <w:r w:rsidR="003F2F1D">
        <w:t>ee</w:t>
      </w:r>
      <w:r w:rsidR="00A56643">
        <w:t xml:space="preserve">t tall and spreads from the base due to a rhizomatous root system. </w:t>
      </w:r>
      <w:r w:rsidR="00A56643" w:rsidRPr="000565E6">
        <w:t>The flowers are scarlet</w:t>
      </w:r>
      <w:r w:rsidR="00A56643">
        <w:t xml:space="preserve"> to red-orange</w:t>
      </w:r>
      <w:r w:rsidR="00A56643" w:rsidRPr="000565E6">
        <w:t xml:space="preserve"> on short axillary stems, tubular-</w:t>
      </w:r>
      <w:r w:rsidR="00ED223A" w:rsidRPr="000565E6">
        <w:t>funnel form</w:t>
      </w:r>
      <w:r w:rsidR="00A56643" w:rsidRPr="000565E6">
        <w:t xml:space="preserve"> in shape with a basal bulge</w:t>
      </w:r>
      <w:r w:rsidR="00A56643">
        <w:t xml:space="preserve"> which gives the flower its resemblance to a trumpet, with four two-cleft petals (Calflora, 2013</w:t>
      </w:r>
      <w:r w:rsidR="00737C34">
        <w:t>;Hoch, 2016</w:t>
      </w:r>
      <w:r w:rsidR="00A56643">
        <w:t>).</w:t>
      </w:r>
      <w:r w:rsidR="003F2F1D">
        <w:t xml:space="preserve"> </w:t>
      </w:r>
      <w:r w:rsidR="00A56643" w:rsidRPr="000565E6">
        <w:t>There are eight stamens and one pistil</w:t>
      </w:r>
      <w:r w:rsidR="00A56643">
        <w:t xml:space="preserve"> per flower</w:t>
      </w:r>
      <w:r w:rsidR="00A56643" w:rsidRPr="000565E6">
        <w:t xml:space="preserve">, </w:t>
      </w:r>
      <w:r w:rsidR="00ED223A" w:rsidRPr="000565E6">
        <w:t>exerted</w:t>
      </w:r>
      <w:r w:rsidR="00A56643" w:rsidRPr="000565E6">
        <w:t>.</w:t>
      </w:r>
      <w:r w:rsidR="00A56643">
        <w:t xml:space="preserve"> The blooming period generally runs from August to October in its native setting. Once pollinated the plants produce pods that contain the seeds. The pods range in size from 0.75</w:t>
      </w:r>
      <w:r w:rsidR="003F2F1D">
        <w:t xml:space="preserve"> </w:t>
      </w:r>
      <w:r w:rsidR="00A56643">
        <w:t>to 1</w:t>
      </w:r>
      <w:r w:rsidR="003F2F1D">
        <w:t xml:space="preserve"> </w:t>
      </w:r>
      <w:r w:rsidR="00A56643">
        <w:t>in</w:t>
      </w:r>
      <w:r w:rsidR="003F2F1D">
        <w:t>ch</w:t>
      </w:r>
      <w:r w:rsidR="00A56643">
        <w:t xml:space="preserve"> depending on the number of pollen tetrads that that are deposited in the flower during pollination (Snow</w:t>
      </w:r>
      <w:r w:rsidR="00ED223A">
        <w:t>, 1986</w:t>
      </w:r>
      <w:r w:rsidR="00A56643">
        <w:t xml:space="preserve">). They are green during development and </w:t>
      </w:r>
      <w:r w:rsidR="003F2F1D">
        <w:t>when</w:t>
      </w:r>
      <w:r w:rsidR="00A56643">
        <w:t xml:space="preserve"> the seeds are mature the pods begin to brown and dry. These pods are a dehiscent fruit, and split laterally along the sides, releasing the seeds which have a feathery appendage for wind dispersal. Since the flowering period is very long there will often be flowers, developing pods, and mature seeds being released throughout the blooming season.</w:t>
      </w:r>
      <w:r w:rsidR="003F2F1D">
        <w:t xml:space="preserve"> </w:t>
      </w:r>
      <w:r w:rsidR="00737C34">
        <w:t>T</w:t>
      </w:r>
      <w:r w:rsidR="00A56643">
        <w:t xml:space="preserve">he subspecies </w:t>
      </w:r>
      <w:r w:rsidR="00737C34">
        <w:t xml:space="preserve">share these traits </w:t>
      </w:r>
      <w:r w:rsidR="00A56643">
        <w:t>with the major morphological differences manifested in the foliage of the plants.</w:t>
      </w:r>
      <w:r w:rsidR="00737C34">
        <w:t xml:space="preserve"> The subspecies tend </w:t>
      </w:r>
      <w:r w:rsidR="00ED223A">
        <w:t>to intergrade</w:t>
      </w:r>
      <w:r w:rsidR="00737C34">
        <w:t>, especia</w:t>
      </w:r>
      <w:r w:rsidR="00F13EAA">
        <w:t>lly in Southern California (Hoch</w:t>
      </w:r>
      <w:r w:rsidR="00737C34">
        <w:t>, 2016).</w:t>
      </w:r>
    </w:p>
    <w:p w14:paraId="499B20D6" w14:textId="77777777" w:rsidR="00737C34" w:rsidRDefault="00737C34" w:rsidP="00A56643">
      <w:pPr>
        <w:pStyle w:val="NRCSBodyText"/>
        <w:rPr>
          <w:i/>
        </w:rPr>
      </w:pPr>
    </w:p>
    <w:p w14:paraId="5F477F37" w14:textId="33AB01EA" w:rsidR="00A56643" w:rsidRDefault="00A56643" w:rsidP="00A56643">
      <w:pPr>
        <w:pStyle w:val="NRCSBodyText"/>
      </w:pPr>
      <w:r>
        <w:rPr>
          <w:i/>
        </w:rPr>
        <w:t xml:space="preserve">E. canum ssp. canum </w:t>
      </w:r>
      <w:r>
        <w:t xml:space="preserve">has linear to lanceolate leaves that are less </w:t>
      </w:r>
      <w:r w:rsidR="00ED223A">
        <w:t>than</w:t>
      </w:r>
      <w:r>
        <w:t xml:space="preserve"> 0.23</w:t>
      </w:r>
      <w:r w:rsidR="003F2F1D">
        <w:t xml:space="preserve"> </w:t>
      </w:r>
      <w:r>
        <w:t>in</w:t>
      </w:r>
      <w:r w:rsidR="003F2F1D">
        <w:t>.</w:t>
      </w:r>
      <w:r>
        <w:t xml:space="preserve"> wide, often only 0.08</w:t>
      </w:r>
      <w:r w:rsidR="003F2F1D">
        <w:t xml:space="preserve"> </w:t>
      </w:r>
      <w:r>
        <w:t>in</w:t>
      </w:r>
      <w:r w:rsidR="003F2F1D">
        <w:t>.</w:t>
      </w:r>
      <w:r>
        <w:t xml:space="preserve"> wide that are usually clustered </w:t>
      </w:r>
      <w:r w:rsidR="00ED223A">
        <w:t>densely</w:t>
      </w:r>
      <w:r>
        <w:t xml:space="preserve"> on the stem and appear grey-green to grey from tomentos</w:t>
      </w:r>
      <w:r w:rsidR="00ED223A">
        <w:t>e</w:t>
      </w:r>
      <w:r>
        <w:t xml:space="preserve"> hairs. The flowers also are often longer </w:t>
      </w:r>
      <w:r w:rsidR="00ED223A">
        <w:t>than</w:t>
      </w:r>
      <w:r>
        <w:t xml:space="preserve"> other subspecies</w:t>
      </w:r>
      <w:r w:rsidR="00ED223A">
        <w:t>. This</w:t>
      </w:r>
      <w:r>
        <w:t xml:space="preserve"> subspecies is endemic to California and is found on dry slopes mostly below 2000</w:t>
      </w:r>
      <w:r w:rsidR="003F2F1D">
        <w:t xml:space="preserve"> </w:t>
      </w:r>
      <w:r>
        <w:t xml:space="preserve">ft. (Baldwin </w:t>
      </w:r>
      <w:r>
        <w:rPr>
          <w:i/>
        </w:rPr>
        <w:t>et al.</w:t>
      </w:r>
      <w:r>
        <w:t>, 2012, Munz, 1959)</w:t>
      </w:r>
    </w:p>
    <w:p w14:paraId="54E85A23" w14:textId="77777777" w:rsidR="00737C34" w:rsidRDefault="00737C34" w:rsidP="00A56643">
      <w:pPr>
        <w:pStyle w:val="NRCSBodyText"/>
        <w:rPr>
          <w:i/>
        </w:rPr>
      </w:pPr>
    </w:p>
    <w:p w14:paraId="70D6E5E6" w14:textId="77777777" w:rsidR="00A56643" w:rsidRDefault="00A56643" w:rsidP="00A56643">
      <w:pPr>
        <w:pStyle w:val="NRCSBodyText"/>
      </w:pPr>
      <w:r>
        <w:rPr>
          <w:i/>
        </w:rPr>
        <w:t>E. canum ssp. garrettii</w:t>
      </w:r>
      <w:r>
        <w:t xml:space="preserve"> has widely ovate leaves that are </w:t>
      </w:r>
      <w:r w:rsidR="00ED223A">
        <w:t>prominently</w:t>
      </w:r>
      <w:r>
        <w:t xml:space="preserve"> toothed, more so then the other subspecies, and are greater </w:t>
      </w:r>
      <w:r w:rsidR="00ED223A">
        <w:t>than</w:t>
      </w:r>
      <w:r>
        <w:t xml:space="preserve"> 0.23</w:t>
      </w:r>
      <w:r w:rsidR="003F2F1D">
        <w:t xml:space="preserve"> </w:t>
      </w:r>
      <w:r>
        <w:t>in</w:t>
      </w:r>
      <w:r w:rsidR="003F2F1D">
        <w:t>.</w:t>
      </w:r>
      <w:r>
        <w:t xml:space="preserve"> wide with conspicuous lateral veins. It grows on dry rocky slopes up to 5500</w:t>
      </w:r>
      <w:r w:rsidR="003F2F1D">
        <w:t xml:space="preserve"> </w:t>
      </w:r>
      <w:r>
        <w:t>ft</w:t>
      </w:r>
      <w:r w:rsidR="003F2F1D">
        <w:t>.</w:t>
      </w:r>
      <w:r>
        <w:t xml:space="preserve"> in elevation (Baldwin </w:t>
      </w:r>
      <w:r>
        <w:rPr>
          <w:i/>
        </w:rPr>
        <w:t>et al.</w:t>
      </w:r>
      <w:r>
        <w:t>, 2012, Munz, 1959).</w:t>
      </w:r>
    </w:p>
    <w:p w14:paraId="7F3EAC0D" w14:textId="77777777" w:rsidR="00737C34" w:rsidRDefault="00737C34" w:rsidP="00A56643">
      <w:pPr>
        <w:pStyle w:val="NRCSBodyText"/>
        <w:rPr>
          <w:i/>
        </w:rPr>
      </w:pPr>
    </w:p>
    <w:p w14:paraId="225B6689" w14:textId="42754958" w:rsidR="00A56643" w:rsidRDefault="00A56643" w:rsidP="00A56643">
      <w:pPr>
        <w:pStyle w:val="NRCSBodyText"/>
      </w:pPr>
      <w:r>
        <w:rPr>
          <w:i/>
        </w:rPr>
        <w:t xml:space="preserve">E. canum ssp. </w:t>
      </w:r>
      <w:r w:rsidR="00ED223A">
        <w:rPr>
          <w:i/>
        </w:rPr>
        <w:t>latifolium has</w:t>
      </w:r>
      <w:r>
        <w:t xml:space="preserve"> leaves that are lanceolate to ovate and are entire to toothed, but the lateral veins are obscured. The leaves range from green to grey-green. This subspecies is found primarily </w:t>
      </w:r>
      <w:r w:rsidR="003F2F1D">
        <w:t>at</w:t>
      </w:r>
      <w:r>
        <w:t xml:space="preserve"> the highest elevations, 7000-10000</w:t>
      </w:r>
      <w:r w:rsidR="003F2F1D">
        <w:t xml:space="preserve"> </w:t>
      </w:r>
      <w:r>
        <w:t>ft</w:t>
      </w:r>
      <w:r w:rsidR="003F2F1D">
        <w:t>.</w:t>
      </w:r>
      <w:r>
        <w:t>, but some are found as low as 3500</w:t>
      </w:r>
      <w:r w:rsidR="003F2F1D">
        <w:t xml:space="preserve"> </w:t>
      </w:r>
      <w:r>
        <w:t>ft</w:t>
      </w:r>
      <w:r w:rsidR="003F2F1D">
        <w:t>.</w:t>
      </w:r>
      <w:r w:rsidRPr="005B0688">
        <w:t xml:space="preserve"> </w:t>
      </w:r>
      <w:r>
        <w:t xml:space="preserve">(Baldwin </w:t>
      </w:r>
      <w:r>
        <w:rPr>
          <w:i/>
        </w:rPr>
        <w:t>et al.</w:t>
      </w:r>
      <w:r>
        <w:t>, 2012, Munz, 1959).</w:t>
      </w:r>
    </w:p>
    <w:p w14:paraId="27795A55" w14:textId="77777777" w:rsidR="00737C34" w:rsidRDefault="00737C34" w:rsidP="00A56643">
      <w:pPr>
        <w:pStyle w:val="NRCSBodyText"/>
        <w:rPr>
          <w:i/>
        </w:rPr>
      </w:pPr>
    </w:p>
    <w:p w14:paraId="758B2A12" w14:textId="77777777" w:rsidR="00A56643" w:rsidRPr="00ED45F5" w:rsidRDefault="00A56643" w:rsidP="00A56643">
      <w:pPr>
        <w:pStyle w:val="NRCSBodyText"/>
      </w:pPr>
      <w:r>
        <w:rPr>
          <w:i/>
        </w:rPr>
        <w:t xml:space="preserve">E. canum ssp. angustifolium </w:t>
      </w:r>
      <w:r>
        <w:t xml:space="preserve"> is noted for having linear </w:t>
      </w:r>
      <w:r w:rsidR="00ED223A">
        <w:t>densely</w:t>
      </w:r>
      <w:r>
        <w:t xml:space="preserve"> tomentose-canescent leaves, but can be difficult to distinguish from other subspecies. It is the most geographically limited being endemic to California, and only having been found on dry slopes near the coast at elevations no higher </w:t>
      </w:r>
      <w:r w:rsidR="00ED223A">
        <w:t>than</w:t>
      </w:r>
      <w:r>
        <w:t xml:space="preserve"> 2000</w:t>
      </w:r>
      <w:r w:rsidR="003F2F1D">
        <w:t xml:space="preserve"> </w:t>
      </w:r>
      <w:r>
        <w:t>ft</w:t>
      </w:r>
      <w:r w:rsidR="003F2F1D">
        <w:t>.</w:t>
      </w:r>
      <w:r>
        <w:t xml:space="preserve"> (Baldwin </w:t>
      </w:r>
      <w:r>
        <w:rPr>
          <w:i/>
        </w:rPr>
        <w:t>et al.</w:t>
      </w:r>
      <w:r>
        <w:t>, 2012, Munz, 1959).</w:t>
      </w:r>
    </w:p>
    <w:p w14:paraId="76D9E168" w14:textId="77777777" w:rsidR="0093109C" w:rsidRPr="000968E2" w:rsidRDefault="0093109C" w:rsidP="0093109C">
      <w:pPr>
        <w:pStyle w:val="NRCSBodyText"/>
        <w:rPr>
          <w:i/>
        </w:rPr>
      </w:pPr>
    </w:p>
    <w:p w14:paraId="3D742435" w14:textId="51035F87" w:rsidR="0093109C" w:rsidRDefault="0093109C" w:rsidP="00B61E01">
      <w:pPr>
        <w:pStyle w:val="NRCSBodyText"/>
      </w:pPr>
      <w:bookmarkStart w:id="1" w:name="distribution"/>
      <w:r w:rsidRPr="003A16D5">
        <w:rPr>
          <w:i/>
        </w:rPr>
        <w:t>Distribution</w:t>
      </w:r>
      <w:r w:rsidRPr="003A16D5">
        <w:t xml:space="preserve">: </w:t>
      </w:r>
      <w:r>
        <w:t xml:space="preserve"> </w:t>
      </w:r>
      <w:bookmarkEnd w:id="1"/>
      <w:r w:rsidR="00A56643">
        <w:rPr>
          <w:i/>
        </w:rPr>
        <w:t xml:space="preserve">Epilobium canum </w:t>
      </w:r>
      <w:r w:rsidR="00A56643">
        <w:t xml:space="preserve">is found in most of the western and southwestern states including California, Oregon, Nevada, Idaho, Utah, New Mexico, Arizona, and Wyoming, mainly in the arid and mountainous areas of these states. There are four </w:t>
      </w:r>
      <w:r w:rsidR="00A52A4C">
        <w:t xml:space="preserve">subspecies including </w:t>
      </w:r>
      <w:r w:rsidR="00A56643">
        <w:rPr>
          <w:i/>
        </w:rPr>
        <w:t>E. canum ssp. angustifolium</w:t>
      </w:r>
      <w:r w:rsidR="00A56643" w:rsidRPr="00F23E41">
        <w:rPr>
          <w:i/>
        </w:rPr>
        <w:t xml:space="preserve"> </w:t>
      </w:r>
      <w:r w:rsidR="00A56643">
        <w:t>and</w:t>
      </w:r>
      <w:r w:rsidR="00A56643">
        <w:rPr>
          <w:i/>
        </w:rPr>
        <w:t xml:space="preserve"> E. canum ssp. canum </w:t>
      </w:r>
      <w:r w:rsidR="00A56643">
        <w:t>which are endemic to California</w:t>
      </w:r>
      <w:r w:rsidR="00A52A4C">
        <w:rPr>
          <w:i/>
        </w:rPr>
        <w:t xml:space="preserve">. </w:t>
      </w:r>
      <w:r w:rsidR="00A56643">
        <w:rPr>
          <w:i/>
        </w:rPr>
        <w:t xml:space="preserve">E. canum ssp. latifolium </w:t>
      </w:r>
      <w:r w:rsidR="00A56643">
        <w:t>is almost exclusively found in California with a few populations found beyond the states borders</w:t>
      </w:r>
      <w:r w:rsidR="00A52A4C">
        <w:t xml:space="preserve">. </w:t>
      </w:r>
      <w:r w:rsidR="00A56643">
        <w:rPr>
          <w:i/>
        </w:rPr>
        <w:t xml:space="preserve">E. canum ssp. garrettii </w:t>
      </w:r>
      <w:r w:rsidR="00A56643">
        <w:t>has the most extensive range being found across the Western states</w:t>
      </w:r>
      <w:r w:rsidR="00A56643">
        <w:rPr>
          <w:i/>
        </w:rPr>
        <w:t xml:space="preserve">. </w:t>
      </w:r>
      <w:r w:rsidR="00A56643">
        <w:t xml:space="preserve">All of these are native to similar habitats but with different geographical distributions and adaptations to microclimate conditions. These various subspecies </w:t>
      </w:r>
      <w:r w:rsidR="00A56643">
        <w:lastRenderedPageBreak/>
        <w:t>have the same red trumpet shaped flowers, but are characterized by their varying growth forms and different chromosome numbers (Ford and Gottlieb, 2007).</w:t>
      </w:r>
      <w:r w:rsidR="00F53AB5">
        <w:t xml:space="preserve"> </w:t>
      </w:r>
      <w:r w:rsidRPr="00964586">
        <w:t>For current distribution, please consult the Plant Profile page for this species on the PLANTS Web site.</w:t>
      </w:r>
    </w:p>
    <w:p w14:paraId="2B9DE8C3" w14:textId="09748BAC" w:rsidR="0093109C" w:rsidRPr="000968E2" w:rsidRDefault="0093109C" w:rsidP="0093109C">
      <w:pPr>
        <w:pStyle w:val="NRCSBodyText"/>
        <w:spacing w:before="240"/>
        <w:rPr>
          <w:i/>
        </w:rPr>
      </w:pPr>
      <w:r w:rsidRPr="002375B8">
        <w:rPr>
          <w:i/>
        </w:rPr>
        <w:t>Habitat</w:t>
      </w:r>
      <w:r>
        <w:t xml:space="preserve">:  </w:t>
      </w:r>
      <w:r w:rsidR="00417B30" w:rsidRPr="000565E6">
        <w:t>California fuchsia grow</w:t>
      </w:r>
      <w:r w:rsidR="00417B30">
        <w:t>s at elevations of up to 10,000</w:t>
      </w:r>
      <w:r w:rsidR="00F53AB5">
        <w:t xml:space="preserve"> </w:t>
      </w:r>
      <w:r w:rsidR="00A52A4C">
        <w:t>ft.</w:t>
      </w:r>
      <w:r w:rsidR="00F53AB5">
        <w:t>,</w:t>
      </w:r>
      <w:r w:rsidR="00417B30" w:rsidRPr="000565E6">
        <w:t xml:space="preserve"> in dry areas, rocky slopes and cliffs, and montane coniferous forest</w:t>
      </w:r>
      <w:r w:rsidR="00417B30">
        <w:t xml:space="preserve">, and coastal </w:t>
      </w:r>
      <w:r w:rsidR="004761F3">
        <w:t xml:space="preserve">scrub </w:t>
      </w:r>
      <w:r w:rsidR="00417B30">
        <w:t xml:space="preserve">(Baldwin </w:t>
      </w:r>
      <w:r w:rsidR="00417B30" w:rsidRPr="00FA32E3">
        <w:t>et al.</w:t>
      </w:r>
      <w:r w:rsidR="00417B30">
        <w:t xml:space="preserve"> 2012).</w:t>
      </w:r>
    </w:p>
    <w:p w14:paraId="63F73CB5" w14:textId="77777777" w:rsidR="007C1C39" w:rsidRPr="0010044F" w:rsidRDefault="007C1C39" w:rsidP="00417B30">
      <w:pPr>
        <w:pStyle w:val="Heading3"/>
      </w:pPr>
      <w:r w:rsidRPr="0010044F">
        <w:t>Adaptation</w:t>
      </w:r>
    </w:p>
    <w:p w14:paraId="1EE0CA9E" w14:textId="571EFFDA" w:rsidR="00417B30" w:rsidRPr="000C018B" w:rsidRDefault="00417B30" w:rsidP="00417B30">
      <w:pPr>
        <w:pStyle w:val="NRCSBodyText"/>
      </w:pPr>
      <w:r>
        <w:t xml:space="preserve">California fuchsia is found throughout the western and southwestern states, primarily on </w:t>
      </w:r>
      <w:r w:rsidR="00A52A4C">
        <w:t>well-drained</w:t>
      </w:r>
      <w:r>
        <w:t xml:space="preserve"> and rocky slopes at elevations up to 10,000</w:t>
      </w:r>
      <w:r w:rsidR="00F53AB5">
        <w:t xml:space="preserve"> </w:t>
      </w:r>
      <w:r>
        <w:t xml:space="preserve">ft. It can tolerate low moisture and nutrient </w:t>
      </w:r>
      <w:r w:rsidR="001E263E">
        <w:t xml:space="preserve">poor </w:t>
      </w:r>
      <w:r>
        <w:t>soils, and prefers a near neutral soil pH (</w:t>
      </w:r>
      <w:r w:rsidR="00F456B8">
        <w:t xml:space="preserve">Baldwin et al., 2012; </w:t>
      </w:r>
      <w:r w:rsidR="004761F3">
        <w:t xml:space="preserve">Hoch, 2016; </w:t>
      </w:r>
      <w:r>
        <w:t>Ladybird Johnson Native Plant Database, 2013).</w:t>
      </w:r>
    </w:p>
    <w:p w14:paraId="30C9C13A" w14:textId="77777777" w:rsidR="0016153D" w:rsidRDefault="0016153D" w:rsidP="0016153D">
      <w:pPr>
        <w:pStyle w:val="Heading3"/>
      </w:pPr>
      <w:r w:rsidRPr="00A90532">
        <w:t>Uses</w:t>
      </w:r>
    </w:p>
    <w:p w14:paraId="47069FE4" w14:textId="77777777" w:rsidR="00A56643" w:rsidRDefault="00A56643" w:rsidP="00A56643">
      <w:pPr>
        <w:pStyle w:val="NRCSBodyText"/>
      </w:pPr>
      <w:r w:rsidRPr="001B369B">
        <w:rPr>
          <w:i/>
        </w:rPr>
        <w:t xml:space="preserve">Wildlife: </w:t>
      </w:r>
      <w:r w:rsidR="0045037D">
        <w:t>California f</w:t>
      </w:r>
      <w:r w:rsidR="00BF0519">
        <w:t xml:space="preserve">uchsia is an </w:t>
      </w:r>
      <w:r>
        <w:t>important nectar source for hummingbirds in the western US due to its late season blooms that persist through the hot dry summers while most other nectar sources are scarce. The plant often has over 250 blooms per flower blooming at one time, with varying amounts of nectar production to reinforce pollinator activity (Boose, 1997)</w:t>
      </w:r>
    </w:p>
    <w:p w14:paraId="6430D527" w14:textId="77777777" w:rsidR="0045037D" w:rsidRDefault="0045037D" w:rsidP="00A56643">
      <w:pPr>
        <w:pStyle w:val="NRCSBodyText"/>
      </w:pPr>
    </w:p>
    <w:p w14:paraId="406E2584" w14:textId="5B4A3B24" w:rsidR="0045037D" w:rsidRPr="001B369B" w:rsidRDefault="0045037D" w:rsidP="0045037D">
      <w:pPr>
        <w:pStyle w:val="NRCSBodyText"/>
      </w:pPr>
      <w:r>
        <w:rPr>
          <w:i/>
          <w:iCs/>
        </w:rPr>
        <w:t>Landscaping</w:t>
      </w:r>
      <w:r>
        <w:t xml:space="preserve">: California fuchsia can be used for environmental enhancement and erosion </w:t>
      </w:r>
      <w:r w:rsidR="00ED223A">
        <w:t>control. The</w:t>
      </w:r>
      <w:r>
        <w:t xml:space="preserve"> plants are extremely drought tolerant and withstand sun, heat, and wind, making them ideal plants for dry sunny slopes. They are also </w:t>
      </w:r>
      <w:r w:rsidR="00ED223A">
        <w:t>unpalatable</w:t>
      </w:r>
      <w:r>
        <w:t xml:space="preserve"> for deer, which is a requirement for successful establishment </w:t>
      </w:r>
      <w:r w:rsidR="00F53AB5">
        <w:t>in</w:t>
      </w:r>
      <w:r>
        <w:t xml:space="preserve"> many areas. </w:t>
      </w:r>
    </w:p>
    <w:p w14:paraId="5CA20574" w14:textId="77777777" w:rsidR="00B809ED" w:rsidRDefault="0093109C" w:rsidP="00A56643">
      <w:pPr>
        <w:pStyle w:val="Heading3"/>
      </w:pPr>
      <w:r w:rsidRPr="000C2C03">
        <w:t>Ethnobotany</w:t>
      </w:r>
    </w:p>
    <w:p w14:paraId="4EB81E70" w14:textId="77777777" w:rsidR="00B809ED" w:rsidRDefault="00A56643" w:rsidP="00AC2408">
      <w:pPr>
        <w:pStyle w:val="NRCSBodyText"/>
      </w:pPr>
      <w:r w:rsidRPr="002B53EE">
        <w:rPr>
          <w:i/>
        </w:rPr>
        <w:t>Epilobium canum</w:t>
      </w:r>
      <w:r>
        <w:t xml:space="preserve"> was used as a decoction of the plant by the </w:t>
      </w:r>
      <w:r w:rsidR="00ED223A">
        <w:t>Costanoan’s</w:t>
      </w:r>
      <w:r>
        <w:t xml:space="preserve"> as a </w:t>
      </w:r>
      <w:r w:rsidR="00ED223A">
        <w:t>treatment</w:t>
      </w:r>
      <w:r>
        <w:t xml:space="preserve"> for infected sores, to lower </w:t>
      </w:r>
      <w:r w:rsidR="00ED223A">
        <w:t>infant’s</w:t>
      </w:r>
      <w:r>
        <w:t xml:space="preserve"> fevers, to treat urinary tract problems, and as a general wellness remedy</w:t>
      </w:r>
      <w:r w:rsidR="005C28D8">
        <w:t xml:space="preserve"> (Bocek, 1984)</w:t>
      </w:r>
      <w:r>
        <w:t xml:space="preserve">. </w:t>
      </w:r>
      <w:r w:rsidR="00350DC4">
        <w:t xml:space="preserve">The Miwok used a decoction of the leaves as a cathartic, as a treatment for kidney and bladder problems and for syphilis and as a treatment for tuberculosis. Miwok women used this plant as a treatment for </w:t>
      </w:r>
      <w:r w:rsidR="00350DC4" w:rsidRPr="002B53EE">
        <w:t>hemorrhages</w:t>
      </w:r>
      <w:r w:rsidR="00350DC4">
        <w:t xml:space="preserve"> following childbirth (Barret and Gifford, 1952). </w:t>
      </w:r>
      <w:r>
        <w:t xml:space="preserve">The </w:t>
      </w:r>
      <w:r w:rsidR="00ED223A">
        <w:t>Karuk</w:t>
      </w:r>
      <w:r w:rsidR="005C28D8">
        <w:t xml:space="preserve"> </w:t>
      </w:r>
      <w:r>
        <w:t>would also use it as a nectar source, sucking the sweet nectar from the flowers (</w:t>
      </w:r>
      <w:r w:rsidR="005C28D8">
        <w:rPr>
          <w:color w:val="333333"/>
        </w:rPr>
        <w:t xml:space="preserve">Schenck </w:t>
      </w:r>
      <w:r w:rsidR="005C28D8" w:rsidRPr="008E7850">
        <w:rPr>
          <w:color w:val="333333"/>
        </w:rPr>
        <w:t>and Gifford, 1952</w:t>
      </w:r>
      <w:r>
        <w:t>).</w:t>
      </w:r>
    </w:p>
    <w:p w14:paraId="08748CBA" w14:textId="77777777" w:rsidR="002B669C" w:rsidRPr="00A56643" w:rsidRDefault="0016153D" w:rsidP="00AC2408">
      <w:pPr>
        <w:pStyle w:val="Heading3"/>
      </w:pPr>
      <w:r w:rsidRPr="00AC2408">
        <w:t>Status</w:t>
      </w:r>
      <w:bookmarkStart w:id="2" w:name="status2"/>
    </w:p>
    <w:bookmarkEnd w:id="2"/>
    <w:p w14:paraId="7A476D78" w14:textId="77777777" w:rsidR="0016153D" w:rsidRDefault="0016153D" w:rsidP="00AC2408">
      <w:pPr>
        <w:pStyle w:val="NRCSBodyText"/>
      </w:pPr>
      <w:r>
        <w:t xml:space="preserve">Please consult the PLANTS Web site </w:t>
      </w:r>
      <w:r w:rsidR="00885BDE">
        <w:t>(</w:t>
      </w:r>
      <w:hyperlink r:id="rId11" w:tooltip="PLANTS Web site" w:history="1">
        <w:r w:rsidR="00885BDE">
          <w:rPr>
            <w:rStyle w:val="Hyperlink"/>
          </w:rPr>
          <w:t>http://plants.usda.gov/</w:t>
        </w:r>
      </w:hyperlink>
      <w:r w:rsidR="00E82BCA">
        <w:rPr>
          <w:rStyle w:val="Hyperlink"/>
        </w:rPr>
        <w:t xml:space="preserve">) </w:t>
      </w:r>
      <w:r>
        <w:t xml:space="preserve">and your </w:t>
      </w:r>
      <w:r w:rsidR="00532EFF">
        <w:t>s</w:t>
      </w:r>
      <w:r>
        <w:t>tate</w:t>
      </w:r>
      <w:r w:rsidR="00532EFF">
        <w:t>’s</w:t>
      </w:r>
      <w:r>
        <w:t xml:space="preserve"> Department of Natural Resources for this plant’s current status (e.g., threatened or endangered species, state noxious status, and wetland indicator values).</w:t>
      </w:r>
    </w:p>
    <w:p w14:paraId="213F93C0" w14:textId="77777777" w:rsidR="0016153D" w:rsidRPr="00230623" w:rsidRDefault="007C1C39" w:rsidP="00230623">
      <w:pPr>
        <w:pStyle w:val="Heading3"/>
      </w:pPr>
      <w:r w:rsidRPr="004A6DAD">
        <w:t>Planting Guidelines</w:t>
      </w:r>
    </w:p>
    <w:p w14:paraId="201B6649" w14:textId="2BAF964B" w:rsidR="0016153D" w:rsidRPr="00425595" w:rsidRDefault="00F456B8" w:rsidP="0016153D">
      <w:pPr>
        <w:pStyle w:val="NRCSBodyText"/>
      </w:pPr>
      <w:r>
        <w:t xml:space="preserve">Seed of California fuchsia </w:t>
      </w:r>
      <w:r w:rsidR="00F53AB5">
        <w:t>is</w:t>
      </w:r>
      <w:r>
        <w:t xml:space="preserve"> collected by hand or purchased from a reputable seed company or nursery. </w:t>
      </w:r>
      <w:r w:rsidR="008B48A8">
        <w:t xml:space="preserve">Seed </w:t>
      </w:r>
      <w:r>
        <w:t xml:space="preserve">should be refrigerated for storage at a temperature between 40 and 60 </w:t>
      </w:r>
      <w:r w:rsidR="00F53AB5" w:rsidRPr="00C12930">
        <w:rPr>
          <w:vertAlign w:val="superscript"/>
        </w:rPr>
        <w:t>o</w:t>
      </w:r>
      <w:r>
        <w:t>F in sealed containers. S</w:t>
      </w:r>
      <w:r w:rsidR="00B61E01">
        <w:t>o</w:t>
      </w:r>
      <w:r w:rsidR="00B02567">
        <w:t>w seed</w:t>
      </w:r>
      <w:r>
        <w:t xml:space="preserve"> in</w:t>
      </w:r>
      <w:r w:rsidR="00A52A4C">
        <w:t>to</w:t>
      </w:r>
      <w:r>
        <w:t xml:space="preserve"> flats with drainage holes</w:t>
      </w:r>
      <w:r w:rsidR="00B02567">
        <w:t>,</w:t>
      </w:r>
      <w:r>
        <w:t xml:space="preserve"> </w:t>
      </w:r>
      <w:r w:rsidR="00A52A4C">
        <w:t xml:space="preserve">filled with </w:t>
      </w:r>
      <w:r>
        <w:t>a medium of 1</w:t>
      </w:r>
      <w:r w:rsidR="0087191A">
        <w:t>.5 parts vermiculite, 1 part coa</w:t>
      </w:r>
      <w:r>
        <w:t>rse</w:t>
      </w:r>
      <w:r w:rsidR="0087191A">
        <w:t xml:space="preserve"> perlite</w:t>
      </w:r>
      <w:r>
        <w:t xml:space="preserve">, 1 part sterile sand, and 2 parts peat moss. </w:t>
      </w:r>
      <w:r w:rsidR="00B02567">
        <w:t xml:space="preserve">Thoroughly water </w:t>
      </w:r>
      <w:r>
        <w:t>trays after sowing and ke</w:t>
      </w:r>
      <w:r w:rsidR="00B02567">
        <w:t>e</w:t>
      </w:r>
      <w:r>
        <w:t xml:space="preserve">p moist during the stratification and germination phases (Decker, 2013). The seeds can be naturally stratified outdoors over fall and winter. Seedlings can be grown in </w:t>
      </w:r>
      <w:r w:rsidR="00C12930">
        <w:t>a</w:t>
      </w:r>
      <w:r>
        <w:t xml:space="preserve"> shade house from March to October depending on the region. </w:t>
      </w:r>
      <w:r w:rsidR="00B02567">
        <w:t>A</w:t>
      </w:r>
      <w:r>
        <w:t>fter emerging</w:t>
      </w:r>
      <w:r w:rsidR="00B02567">
        <w:t>, but</w:t>
      </w:r>
      <w:r>
        <w:t xml:space="preserve"> still in the cotyledon stage </w:t>
      </w:r>
      <w:r w:rsidR="00B02567">
        <w:t xml:space="preserve">plants are transplanted </w:t>
      </w:r>
      <w:r>
        <w:t xml:space="preserve">to D 40 </w:t>
      </w:r>
      <w:r w:rsidR="00C12930">
        <w:t xml:space="preserve"> (2 in. diameter by 10 in. depth) </w:t>
      </w:r>
      <w:r>
        <w:t xml:space="preserve">pots filled with the media used to germinate the seeds. It is important to transplant at this stage to prevent root deformation. </w:t>
      </w:r>
      <w:r w:rsidR="00B02567">
        <w:t>At</w:t>
      </w:r>
      <w:r>
        <w:t xml:space="preserve"> transplanting a time release fertilizer can also be incorporated. Seedlings should be hand watered throughout the growing season until well established. During active </w:t>
      </w:r>
      <w:r w:rsidR="00B02567">
        <w:t>growth,</w:t>
      </w:r>
      <w:r>
        <w:t xml:space="preserve"> irrigation </w:t>
      </w:r>
      <w:r w:rsidR="00B02567">
        <w:t xml:space="preserve">is </w:t>
      </w:r>
      <w:r>
        <w:t xml:space="preserve">delayed until containers are </w:t>
      </w:r>
      <w:r w:rsidR="008B48A8">
        <w:t>almost</w:t>
      </w:r>
      <w:r>
        <w:t xml:space="preserve"> dry to help harden plants while growing. Once the seedlings are </w:t>
      </w:r>
      <w:r w:rsidR="00B02567">
        <w:t>mature,</w:t>
      </w:r>
      <w:r>
        <w:t xml:space="preserve"> they </w:t>
      </w:r>
      <w:r w:rsidR="00B02567">
        <w:t>are</w:t>
      </w:r>
      <w:r>
        <w:t xml:space="preserve"> transferred to larger containers, or planted. (Decker, 2003) </w:t>
      </w:r>
    </w:p>
    <w:p w14:paraId="562FB48B" w14:textId="77777777" w:rsidR="0016153D" w:rsidRPr="00721B7E" w:rsidRDefault="0016153D" w:rsidP="0016153D">
      <w:pPr>
        <w:pStyle w:val="Heading3"/>
      </w:pPr>
      <w:r w:rsidRPr="00721B7E">
        <w:t>Management</w:t>
      </w:r>
    </w:p>
    <w:p w14:paraId="7F2E10E8" w14:textId="415B4707" w:rsidR="0016153D" w:rsidRDefault="008B48A8" w:rsidP="0016153D">
      <w:pPr>
        <w:pStyle w:val="NRCSBodyText"/>
      </w:pPr>
      <w:r>
        <w:t xml:space="preserve">A single mowing of established </w:t>
      </w:r>
      <w:r w:rsidR="00F456B8">
        <w:t xml:space="preserve"> plants </w:t>
      </w:r>
      <w:r>
        <w:t>in</w:t>
      </w:r>
      <w:r w:rsidR="00F456B8">
        <w:t xml:space="preserve"> the winter minimizes</w:t>
      </w:r>
      <w:r w:rsidR="00F456B8" w:rsidRPr="00532CCE">
        <w:t xml:space="preserve"> woody build up and </w:t>
      </w:r>
      <w:r>
        <w:t>promotes</w:t>
      </w:r>
      <w:r w:rsidR="00F456B8" w:rsidRPr="00532CCE">
        <w:t xml:space="preserve"> new growth in spring and summer. Although</w:t>
      </w:r>
      <w:r w:rsidR="00F456B8" w:rsidRPr="00CF2706">
        <w:t xml:space="preserve"> </w:t>
      </w:r>
      <w:r w:rsidR="00F456B8">
        <w:t>California fuchsia is a</w:t>
      </w:r>
      <w:r w:rsidR="00F456B8" w:rsidRPr="00532CCE">
        <w:t xml:space="preserve"> drought tolerant</w:t>
      </w:r>
      <w:r w:rsidR="00F456B8">
        <w:t xml:space="preserve"> plant,</w:t>
      </w:r>
      <w:r w:rsidR="00F456B8" w:rsidRPr="00532CCE">
        <w:t xml:space="preserve"> irrigation </w:t>
      </w:r>
      <w:r w:rsidR="00A660B2">
        <w:t>during</w:t>
      </w:r>
      <w:r w:rsidR="00F456B8" w:rsidRPr="00532CCE">
        <w:t xml:space="preserve"> dry periods prolong</w:t>
      </w:r>
      <w:r w:rsidR="00A660B2">
        <w:t>s</w:t>
      </w:r>
      <w:r w:rsidR="00F456B8" w:rsidRPr="00532CCE">
        <w:t xml:space="preserve"> </w:t>
      </w:r>
      <w:r>
        <w:t xml:space="preserve">the </w:t>
      </w:r>
      <w:r w:rsidR="00F456B8" w:rsidRPr="00532CCE">
        <w:t>bloom</w:t>
      </w:r>
      <w:r w:rsidR="00F456B8">
        <w:t xml:space="preserve"> period</w:t>
      </w:r>
      <w:r w:rsidR="00F456B8" w:rsidRPr="00532CCE">
        <w:t>.</w:t>
      </w:r>
      <w:r w:rsidR="00F456B8">
        <w:t xml:space="preserve"> </w:t>
      </w:r>
    </w:p>
    <w:p w14:paraId="254BA160" w14:textId="77777777" w:rsidR="0016153D" w:rsidRDefault="0016153D" w:rsidP="0016153D">
      <w:pPr>
        <w:pStyle w:val="Heading3"/>
      </w:pPr>
      <w:bookmarkStart w:id="3" w:name="pests"/>
      <w:r w:rsidRPr="003A16D5">
        <w:t>Pests and Potential Problems</w:t>
      </w:r>
    </w:p>
    <w:p w14:paraId="617A948C" w14:textId="3CA046CD" w:rsidR="000F4B53" w:rsidRPr="00EE0C9A" w:rsidRDefault="000F4B53" w:rsidP="000F4B53">
      <w:pPr>
        <w:pStyle w:val="NRCSBodyText"/>
      </w:pPr>
      <w:bookmarkStart w:id="4" w:name="pestprobs"/>
      <w:bookmarkEnd w:id="3"/>
      <w:r>
        <w:t xml:space="preserve">All of the subspecies of </w:t>
      </w:r>
      <w:r>
        <w:rPr>
          <w:i/>
        </w:rPr>
        <w:t>E. canum</w:t>
      </w:r>
      <w:r>
        <w:t xml:space="preserve"> are </w:t>
      </w:r>
      <w:r w:rsidR="0087191A">
        <w:t>susceptible</w:t>
      </w:r>
      <w:r>
        <w:t xml:space="preserve"> to slug and snail damage,  common rusts and fungal spots, and powdery mildew. </w:t>
      </w:r>
      <w:r w:rsidR="00B02567">
        <w:t>Maintaining healthy growing conditions, helps prevent d</w:t>
      </w:r>
      <w:r w:rsidR="008B48A8">
        <w:t>iseases</w:t>
      </w:r>
      <w:r w:rsidR="00B02567">
        <w:t>.</w:t>
      </w:r>
      <w:r>
        <w:t xml:space="preserve"> Make sure soil is well drained and do not over water. In cases where damage is </w:t>
      </w:r>
      <w:r w:rsidR="0087191A">
        <w:t>escalating</w:t>
      </w:r>
      <w:r>
        <w:t xml:space="preserve"> use common pest control methods to manage any signs of damage or disease.</w:t>
      </w:r>
    </w:p>
    <w:bookmarkEnd w:id="4"/>
    <w:p w14:paraId="36A1B34D" w14:textId="77777777" w:rsidR="0016153D" w:rsidRPr="00721B7E" w:rsidRDefault="0016153D" w:rsidP="0016153D">
      <w:pPr>
        <w:pStyle w:val="Heading3"/>
      </w:pPr>
      <w:r w:rsidRPr="00721B7E">
        <w:t>Environmental Concerns</w:t>
      </w:r>
    </w:p>
    <w:p w14:paraId="74684EC9" w14:textId="012B4743" w:rsidR="000F4B53" w:rsidRPr="00F23E41" w:rsidRDefault="000F4B53" w:rsidP="000F4B53">
      <w:pPr>
        <w:pStyle w:val="NRCSBodyText"/>
      </w:pPr>
      <w:r>
        <w:t xml:space="preserve">Two of the subspecies of </w:t>
      </w:r>
      <w:r w:rsidR="0087191A">
        <w:rPr>
          <w:i/>
        </w:rPr>
        <w:t>Epilobium canum, ss</w:t>
      </w:r>
      <w:r>
        <w:rPr>
          <w:i/>
        </w:rPr>
        <w:t xml:space="preserve">p angustifolium </w:t>
      </w:r>
      <w:r>
        <w:t xml:space="preserve">and </w:t>
      </w:r>
      <w:r w:rsidR="0087191A">
        <w:rPr>
          <w:i/>
        </w:rPr>
        <w:t>ssp</w:t>
      </w:r>
      <w:r>
        <w:rPr>
          <w:i/>
        </w:rPr>
        <w:t xml:space="preserve"> canum, </w:t>
      </w:r>
      <w:r>
        <w:t xml:space="preserve">are endemic to California and have very limited populations and distributions. These two subspecies are </w:t>
      </w:r>
      <w:r w:rsidR="00A660B2">
        <w:t>at risk from</w:t>
      </w:r>
      <w:r>
        <w:t xml:space="preserve"> environmental changes such </w:t>
      </w:r>
      <w:r w:rsidR="00ED223A">
        <w:t xml:space="preserve"> climate change</w:t>
      </w:r>
      <w:r w:rsidR="00A660B2">
        <w:t xml:space="preserve"> and</w:t>
      </w:r>
      <w:r>
        <w:t xml:space="preserve"> habitat loss due to human encroachment. </w:t>
      </w:r>
    </w:p>
    <w:p w14:paraId="60A36F9A" w14:textId="77777777" w:rsidR="0016153D" w:rsidRDefault="004A3E99" w:rsidP="0016153D">
      <w:pPr>
        <w:pStyle w:val="Heading3"/>
      </w:pPr>
      <w:r w:rsidRPr="00F1664C">
        <w:rPr>
          <w:noProof/>
        </w:rPr>
        <w:lastRenderedPageBreak/>
        <w:drawing>
          <wp:anchor distT="0" distB="0" distL="114300" distR="114300" simplePos="0" relativeHeight="251661312" behindDoc="0" locked="0" layoutInCell="1" allowOverlap="1" wp14:anchorId="709D7D9C" wp14:editId="64E8B5A4">
            <wp:simplePos x="0" y="0"/>
            <wp:positionH relativeFrom="column">
              <wp:posOffset>3592830</wp:posOffset>
            </wp:positionH>
            <wp:positionV relativeFrom="paragraph">
              <wp:posOffset>134620</wp:posOffset>
            </wp:positionV>
            <wp:extent cx="2697480" cy="2022475"/>
            <wp:effectExtent l="0" t="0" r="7620" b="0"/>
            <wp:wrapSquare wrapText="bothSides"/>
            <wp:docPr id="4" name="Picture 4" descr="Stem of California fuchsia, orange in color with seed pods splitting open and the feathery appendages visible on the wind disbursed seeds. Red trumpet shaped blooms also present." title="Figure 2. Seed pods of California fuch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CAPMC Photos\Plants Folder\Epilobium canum\Seed pods 7_27_16\DSCN4784.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97480" cy="2022475"/>
                    </a:xfrm>
                    <a:prstGeom prst="rect">
                      <a:avLst/>
                    </a:prstGeom>
                    <a:noFill/>
                    <a:ln>
                      <a:noFill/>
                    </a:ln>
                  </pic:spPr>
                </pic:pic>
              </a:graphicData>
            </a:graphic>
            <wp14:sizeRelH relativeFrom="page">
              <wp14:pctWidth>0</wp14:pctWidth>
            </wp14:sizeRelH>
            <wp14:sizeRelV relativeFrom="page">
              <wp14:pctHeight>0</wp14:pctHeight>
            </wp14:sizeRelV>
          </wp:anchor>
        </w:drawing>
      </w:r>
      <w:r w:rsidR="0016153D" w:rsidRPr="00A90532">
        <w:t>Seeds and Plant Production</w:t>
      </w:r>
    </w:p>
    <w:p w14:paraId="279CA5D4" w14:textId="42A48BEB" w:rsidR="007E4F0D" w:rsidRDefault="00C23ACE" w:rsidP="000F4B53">
      <w:pPr>
        <w:pStyle w:val="NRCSBodyText"/>
      </w:pPr>
      <w:r>
        <w:t xml:space="preserve">Mature seeds are produced 8-10 weeks after pollination occurs. The capsules holding the seeds dry and dehisce releasing the </w:t>
      </w:r>
      <w:r w:rsidR="0067126C">
        <w:t>seeds that are then wind</w:t>
      </w:r>
      <w:r w:rsidR="00213DF6">
        <w:t xml:space="preserve"> transported to new locations. </w:t>
      </w:r>
      <w:r w:rsidR="000F4B53">
        <w:t xml:space="preserve">Seeds of </w:t>
      </w:r>
      <w:r w:rsidR="000F4B53">
        <w:rPr>
          <w:i/>
        </w:rPr>
        <w:t xml:space="preserve">Epilobium </w:t>
      </w:r>
      <w:r w:rsidR="0087191A">
        <w:rPr>
          <w:i/>
        </w:rPr>
        <w:t>canum</w:t>
      </w:r>
      <w:r w:rsidR="0087191A">
        <w:t xml:space="preserve"> retain</w:t>
      </w:r>
      <w:r w:rsidR="000F4B53">
        <w:t xml:space="preserve"> 100% viability when dried to 15% moisture content and stored at a relative humidity of 15% at</w:t>
      </w:r>
      <w:r w:rsidR="00192238">
        <w:t xml:space="preserve"> -4 </w:t>
      </w:r>
      <w:r w:rsidR="00192238" w:rsidRPr="00C12930">
        <w:rPr>
          <w:vertAlign w:val="superscript"/>
        </w:rPr>
        <w:t>o</w:t>
      </w:r>
      <w:r w:rsidR="00192238">
        <w:t>F</w:t>
      </w:r>
      <w:r w:rsidR="000F4B53">
        <w:t xml:space="preserve"> for 30 days. The seeds are very small, the average 1000 seed weight is </w:t>
      </w:r>
      <w:r w:rsidR="00192238">
        <w:t xml:space="preserve">0.017 ounce </w:t>
      </w:r>
      <w:r w:rsidR="000F4B53">
        <w:t>but have a high germination rate, reaching 100% germination under laboratory conditions</w:t>
      </w:r>
      <w:r>
        <w:t xml:space="preserve"> (Decker, 2003)</w:t>
      </w:r>
      <w:r w:rsidR="000F4B53">
        <w:t xml:space="preserve">. </w:t>
      </w:r>
      <w:r w:rsidR="007E4F0D">
        <w:t xml:space="preserve">California </w:t>
      </w:r>
      <w:r w:rsidR="0087191A">
        <w:t>fuchsia</w:t>
      </w:r>
      <w:r w:rsidR="007E4F0D">
        <w:t xml:space="preserve"> is easily propagated from cuttings taken near the tip with several leaves included. Plant division is a good </w:t>
      </w:r>
      <w:r w:rsidR="00ED223A">
        <w:t xml:space="preserve">method for large growing </w:t>
      </w:r>
      <w:r w:rsidR="0067126C">
        <w:t>specimens; they</w:t>
      </w:r>
      <w:r w:rsidR="007E4F0D">
        <w:t xml:space="preserve"> can be divided in fall and winter into stems with roots and </w:t>
      </w:r>
      <w:r w:rsidR="00ED223A">
        <w:t>rhizomes that</w:t>
      </w:r>
      <w:r w:rsidR="007E4F0D">
        <w:t xml:space="preserve"> c</w:t>
      </w:r>
      <w:r w:rsidR="00ED223A">
        <w:t>an be planted in a new location</w:t>
      </w:r>
      <w:r w:rsidR="007E4F0D">
        <w:t xml:space="preserve"> (Rideout, 2011). </w:t>
      </w:r>
    </w:p>
    <w:p w14:paraId="3F928EA8" w14:textId="77777777" w:rsidR="00425595" w:rsidRDefault="0067126C" w:rsidP="0016153D">
      <w:pPr>
        <w:pStyle w:val="Heading3"/>
      </w:pPr>
      <w:bookmarkStart w:id="5" w:name="cultivar"/>
      <w:r>
        <w:rPr>
          <w:noProof/>
        </w:rPr>
        <mc:AlternateContent>
          <mc:Choice Requires="wps">
            <w:drawing>
              <wp:anchor distT="0" distB="0" distL="114300" distR="114300" simplePos="0" relativeHeight="251663360" behindDoc="0" locked="0" layoutInCell="1" allowOverlap="1" wp14:anchorId="4E8D4B0A" wp14:editId="1D849F25">
                <wp:simplePos x="0" y="0"/>
                <wp:positionH relativeFrom="column">
                  <wp:posOffset>3623488</wp:posOffset>
                </wp:positionH>
                <wp:positionV relativeFrom="paragraph">
                  <wp:posOffset>119454</wp:posOffset>
                </wp:positionV>
                <wp:extent cx="2667635" cy="469265"/>
                <wp:effectExtent l="0" t="0" r="0" b="6985"/>
                <wp:wrapSquare wrapText="bothSides"/>
                <wp:docPr id="5" name="Text Box 5"/>
                <wp:cNvGraphicFramePr/>
                <a:graphic xmlns:a="http://schemas.openxmlformats.org/drawingml/2006/main">
                  <a:graphicData uri="http://schemas.microsoft.com/office/word/2010/wordprocessingShape">
                    <wps:wsp>
                      <wps:cNvSpPr txBox="1"/>
                      <wps:spPr>
                        <a:xfrm>
                          <a:off x="0" y="0"/>
                          <a:ext cx="2667635" cy="469265"/>
                        </a:xfrm>
                        <a:prstGeom prst="rect">
                          <a:avLst/>
                        </a:prstGeom>
                        <a:solidFill>
                          <a:prstClr val="white"/>
                        </a:solidFill>
                        <a:ln>
                          <a:noFill/>
                        </a:ln>
                        <a:effectLst/>
                      </wps:spPr>
                      <wps:txbx>
                        <w:txbxContent>
                          <w:p w14:paraId="6B7C282D" w14:textId="31CA299C" w:rsidR="004A3E99" w:rsidRPr="00402306" w:rsidRDefault="004A3E99" w:rsidP="0040427D">
                            <w:pPr>
                              <w:pStyle w:val="CaptionNRCS"/>
                              <w:rPr>
                                <w:b/>
                                <w:noProof/>
                                <w:sz w:val="20"/>
                                <w:szCs w:val="20"/>
                              </w:rPr>
                            </w:pPr>
                            <w:r>
                              <w:t xml:space="preserve">Figure </w:t>
                            </w:r>
                            <w:r w:rsidR="00192238">
                              <w:t>2.</w:t>
                            </w:r>
                            <w:r>
                              <w:t xml:space="preserve"> California Fuchsia in </w:t>
                            </w:r>
                            <w:r w:rsidR="0040427D">
                              <w:t xml:space="preserve">bloom and showing the pods </w:t>
                            </w:r>
                            <w:r w:rsidR="0067126C">
                              <w:t>splitting</w:t>
                            </w:r>
                            <w:r w:rsidR="0040427D">
                              <w:t xml:space="preserve"> open and feathery appendages on the wind disbursed seeds. Photo </w:t>
                            </w:r>
                            <w:r w:rsidR="0040427D" w:rsidRPr="00F636B2">
                              <w:t>Lockeford Plant Materials Center</w:t>
                            </w:r>
                            <w:r w:rsidR="0040427D">
                              <w:t xml:space="preserve"> (2016</w:t>
                            </w:r>
                            <w:r w:rsidR="0040427D" w:rsidRPr="00F636B2">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8D4B0A" id="Text Box 5" o:spid="_x0000_s1027" type="#_x0000_t202" style="position:absolute;margin-left:285.3pt;margin-top:9.4pt;width:210.05pt;height:36.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" stroked="f">
                <v:textbox inset="0,0,0,0">
                  <w:txbxContent>
                    <w:p w14:paraId="6B7C282D" w14:textId="31CA299C" w:rsidR="004A3E99" w:rsidRPr="00402306" w:rsidRDefault="004A3E99" w:rsidP="0040427D">
                      <w:pPr>
                        <w:pStyle w:val="CaptionNRCS"/>
                        <w:rPr>
                          <w:b/>
                          <w:noProof/>
                          <w:sz w:val="20"/>
                          <w:szCs w:val="20"/>
                        </w:rPr>
                      </w:pPr>
                      <w:r>
                        <w:t xml:space="preserve">Figure </w:t>
                      </w:r>
                      <w:r w:rsidR="00192238">
                        <w:t>2.</w:t>
                      </w:r>
                      <w:r>
                        <w:t xml:space="preserve"> California Fuchsia in </w:t>
                      </w:r>
                      <w:r w:rsidR="0040427D">
                        <w:t xml:space="preserve">bloom and showing the pods </w:t>
                      </w:r>
                      <w:r w:rsidR="0067126C">
                        <w:t>splitting</w:t>
                      </w:r>
                      <w:r w:rsidR="0040427D">
                        <w:t xml:space="preserve"> open and feathery appendages on the wind disbursed seeds. Photo </w:t>
                      </w:r>
                      <w:r w:rsidR="0040427D" w:rsidRPr="00F636B2">
                        <w:t>Lockeford Plant Materials Center</w:t>
                      </w:r>
                      <w:r w:rsidR="0040427D">
                        <w:t xml:space="preserve"> (2016</w:t>
                      </w:r>
                      <w:r w:rsidR="0040427D" w:rsidRPr="00F636B2">
                        <w:t>).</w:t>
                      </w:r>
                    </w:p>
                  </w:txbxContent>
                </v:textbox>
                <w10:wrap type="square"/>
              </v:shape>
            </w:pict>
          </mc:Fallback>
        </mc:AlternateContent>
      </w:r>
      <w:r w:rsidR="0016153D" w:rsidRPr="003A16D5">
        <w:t>Cultivars, Improved, and Selected Materials (and area of origin)</w:t>
      </w:r>
      <w:r w:rsidR="00E82BCA">
        <w:t xml:space="preserve"> </w:t>
      </w:r>
    </w:p>
    <w:p w14:paraId="5D2F497C" w14:textId="6BC366C7" w:rsidR="0097315B" w:rsidRPr="0031156B" w:rsidRDefault="0031156B" w:rsidP="00C12930">
      <w:pPr>
        <w:pStyle w:val="BodytextNRCS"/>
      </w:pPr>
      <w:bookmarkStart w:id="6" w:name="cult"/>
      <w:bookmarkEnd w:id="5"/>
      <w:r>
        <w:t>T</w:t>
      </w:r>
      <w:r w:rsidR="00AA1965">
        <w:t>he wide distribution</w:t>
      </w:r>
      <w:r w:rsidR="00192238">
        <w:t>,</w:t>
      </w:r>
      <w:r w:rsidR="00AA1965">
        <w:t xml:space="preserve">  ease of </w:t>
      </w:r>
      <w:r>
        <w:t>vegetative propagation and</w:t>
      </w:r>
      <w:r w:rsidR="00BF0519">
        <w:t xml:space="preserve"> </w:t>
      </w:r>
      <w:r w:rsidR="00192238">
        <w:t xml:space="preserve">successful </w:t>
      </w:r>
      <w:r w:rsidR="00AA1965">
        <w:t>production f</w:t>
      </w:r>
      <w:r w:rsidR="00747B38">
        <w:t>rom seed</w:t>
      </w:r>
      <w:r w:rsidR="00BF0519">
        <w:t xml:space="preserve"> </w:t>
      </w:r>
      <w:r w:rsidR="00192238">
        <w:t>results in</w:t>
      </w:r>
      <w:r w:rsidR="00BF0519">
        <w:t xml:space="preserve"> locally adapted plant materials </w:t>
      </w:r>
      <w:r w:rsidR="00192238">
        <w:t>being</w:t>
      </w:r>
      <w:r w:rsidR="00BF0519">
        <w:t xml:space="preserve"> available</w:t>
      </w:r>
      <w:r>
        <w:t xml:space="preserve"> from local nurseries</w:t>
      </w:r>
      <w:r w:rsidR="00BF0519">
        <w:t xml:space="preserve">. </w:t>
      </w:r>
      <w:r w:rsidR="00C23ACE">
        <w:t xml:space="preserve">There are also </w:t>
      </w:r>
      <w:r w:rsidR="00BF0519">
        <w:t xml:space="preserve">several named </w:t>
      </w:r>
      <w:r w:rsidR="000F4B53">
        <w:t>cultivars</w:t>
      </w:r>
      <w:r w:rsidR="00747B38">
        <w:t xml:space="preserve"> including:</w:t>
      </w:r>
      <w:r w:rsidR="00192238">
        <w:rPr>
          <w:i/>
        </w:rPr>
        <w:t xml:space="preserve"> </w:t>
      </w:r>
      <w:r w:rsidR="00473499" w:rsidRPr="00473499">
        <w:rPr>
          <w:i/>
        </w:rPr>
        <w:t>Epilobium canum</w:t>
      </w:r>
      <w:r w:rsidR="00473499" w:rsidRPr="0031156B">
        <w:t xml:space="preserve"> ‘</w:t>
      </w:r>
      <w:r w:rsidR="00473499">
        <w:t>Armstrong’</w:t>
      </w:r>
      <w:r w:rsidR="00473499" w:rsidRPr="00473499">
        <w:t xml:space="preserve"> </w:t>
      </w:r>
      <w:r w:rsidR="00AC2408">
        <w:t xml:space="preserve">An upright herbaceous perennial </w:t>
      </w:r>
      <w:r w:rsidR="00473499" w:rsidRPr="004066A6">
        <w:t>subshrub to 2 feet tall by equal width with narrow olive-green foliage and bright red-orange flared tubular flowers from</w:t>
      </w:r>
      <w:r w:rsidR="0047022C">
        <w:t xml:space="preserve"> early summer until f</w:t>
      </w:r>
      <w:r w:rsidR="00B82CE3">
        <w:t>irst frost (Theodore Payne, 2014</w:t>
      </w:r>
      <w:r w:rsidR="0047022C">
        <w:t>).</w:t>
      </w:r>
      <w:r w:rsidR="00192238">
        <w:rPr>
          <w:i/>
        </w:rPr>
        <w:t xml:space="preserve"> </w:t>
      </w:r>
      <w:r w:rsidR="00AC2408" w:rsidRPr="00473499">
        <w:rPr>
          <w:i/>
        </w:rPr>
        <w:t>Epilobium canum</w:t>
      </w:r>
      <w:r w:rsidR="00AC2408" w:rsidRPr="0031156B">
        <w:t xml:space="preserve"> ‘</w:t>
      </w:r>
      <w:r w:rsidR="00AC2408">
        <w:t xml:space="preserve">Berts Bluff’ </w:t>
      </w:r>
      <w:r w:rsidR="00BA0A56">
        <w:t>An upright herbaceous perennial subshrub to 3</w:t>
      </w:r>
      <w:r w:rsidR="00BA0A56" w:rsidRPr="004066A6">
        <w:t xml:space="preserve"> feet tall by equal width with </w:t>
      </w:r>
      <w:r w:rsidR="00BA0A56">
        <w:t xml:space="preserve">narrow grey </w:t>
      </w:r>
      <w:r w:rsidR="00ED223A">
        <w:t>green foliage</w:t>
      </w:r>
      <w:r w:rsidR="00BA0A56" w:rsidRPr="004066A6">
        <w:t xml:space="preserve"> and bright red-orange </w:t>
      </w:r>
      <w:r w:rsidR="00BA0A56">
        <w:t xml:space="preserve">tubular flowers. From Santa Margarita in Southern California </w:t>
      </w:r>
      <w:r w:rsidR="001E263E">
        <w:t xml:space="preserve">and </w:t>
      </w:r>
      <w:r w:rsidR="00BA0A56">
        <w:t>does well in coastal scrub, tolerates a variety of soil types and drought conditions</w:t>
      </w:r>
      <w:r w:rsidR="008A70B0">
        <w:t xml:space="preserve"> (Wilson, 2013</w:t>
      </w:r>
      <w:r w:rsidR="00174096">
        <w:t>)</w:t>
      </w:r>
      <w:r w:rsidR="00BA0A56">
        <w:t xml:space="preserve">. </w:t>
      </w:r>
      <w:r w:rsidR="004066A6" w:rsidRPr="0047022C">
        <w:rPr>
          <w:i/>
        </w:rPr>
        <w:t>Epilobium</w:t>
      </w:r>
      <w:r w:rsidR="008A70B0">
        <w:rPr>
          <w:i/>
        </w:rPr>
        <w:t xml:space="preserve"> canum</w:t>
      </w:r>
      <w:r w:rsidR="004066A6" w:rsidRPr="0047022C">
        <w:rPr>
          <w:i/>
        </w:rPr>
        <w:t xml:space="preserve"> </w:t>
      </w:r>
      <w:r w:rsidR="008A70B0">
        <w:rPr>
          <w:i/>
        </w:rPr>
        <w:t>‘</w:t>
      </w:r>
      <w:r w:rsidR="00A82807" w:rsidRPr="0031156B">
        <w:t xml:space="preserve">Bowman's </w:t>
      </w:r>
      <w:r w:rsidR="008A70B0">
        <w:t>hybrid’</w:t>
      </w:r>
      <w:r w:rsidR="00ED223A">
        <w:t xml:space="preserve">. </w:t>
      </w:r>
      <w:r w:rsidR="004066A6" w:rsidRPr="004066A6">
        <w:t>An upright herbaceous perennial/subshrub to 2 feet tall by equal width with narrow olive-green foliage and bright red-orange flared tubular flowers from early summer until first frost. Best in full sun in a well-drained soil and, while drought tolerant, looks best with occasional to infrequent irrigation in summer but only if soil drains well. Developed in a garden in San Jose</w:t>
      </w:r>
      <w:r w:rsidR="004066A6">
        <w:t>, from a UC Program with California fuchsia</w:t>
      </w:r>
      <w:r w:rsidR="004066A6" w:rsidRPr="004066A6">
        <w:t xml:space="preserve"> </w:t>
      </w:r>
      <w:r w:rsidR="0047022C">
        <w:t>(</w:t>
      </w:r>
      <w:r w:rsidR="008A70B0">
        <w:t xml:space="preserve">California Flora Nursery, 2016; </w:t>
      </w:r>
      <w:r w:rsidR="00DD1727">
        <w:t>San Marcos Growers, 1996</w:t>
      </w:r>
      <w:r w:rsidR="0047022C">
        <w:t>)</w:t>
      </w:r>
      <w:r w:rsidR="0047022C" w:rsidRPr="00AA4F80">
        <w:t>.</w:t>
      </w:r>
      <w:r w:rsidR="00192238">
        <w:rPr>
          <w:i/>
        </w:rPr>
        <w:t xml:space="preserve"> </w:t>
      </w:r>
      <w:r w:rsidR="00473499" w:rsidRPr="00473499">
        <w:rPr>
          <w:i/>
        </w:rPr>
        <w:t>Epilobium canum</w:t>
      </w:r>
      <w:r w:rsidR="000F4B53" w:rsidRPr="0031156B">
        <w:t xml:space="preserve"> ‘Catalina,’</w:t>
      </w:r>
      <w:r w:rsidR="00095C6B" w:rsidRPr="0031156B">
        <w:t xml:space="preserve"> Soft long </w:t>
      </w:r>
      <w:r w:rsidR="008A70B0">
        <w:t xml:space="preserve">silver </w:t>
      </w:r>
      <w:r w:rsidR="00095C6B" w:rsidRPr="0031156B">
        <w:t>gray-green foliage on red-tinted branches that reach 3 to 4 feet tall and becomes woody at the base. Bright orange-red tubular flowers have four deeply bi-lobed petals. This plant was selected by Mike Evans of Tree of Life Nursery from the Middle Ranch area of Catalina Island in 1987.</w:t>
      </w:r>
      <w:r w:rsidR="0047022C" w:rsidRPr="0047022C">
        <w:t xml:space="preserve"> </w:t>
      </w:r>
      <w:r w:rsidR="0047022C">
        <w:t>(</w:t>
      </w:r>
      <w:r w:rsidR="008A70B0">
        <w:t xml:space="preserve">California Flora Nursery, 2016; </w:t>
      </w:r>
      <w:r w:rsidR="00B82CE3">
        <w:t>San Marcos Growers, 1996</w:t>
      </w:r>
      <w:r w:rsidR="0047022C">
        <w:t>)</w:t>
      </w:r>
      <w:r w:rsidR="0047022C" w:rsidRPr="00AA4F80">
        <w:t>.</w:t>
      </w:r>
      <w:r w:rsidR="00192238">
        <w:rPr>
          <w:i/>
        </w:rPr>
        <w:t xml:space="preserve"> </w:t>
      </w:r>
      <w:r w:rsidR="0047022C" w:rsidRPr="00473499">
        <w:rPr>
          <w:i/>
        </w:rPr>
        <w:t>Epilobium canum</w:t>
      </w:r>
      <w:r w:rsidR="0047022C" w:rsidRPr="0031156B">
        <w:t xml:space="preserve"> </w:t>
      </w:r>
      <w:r w:rsidR="00AC2408">
        <w:t>‘</w:t>
      </w:r>
      <w:r w:rsidR="00ED223A">
        <w:t>Cloverdale</w:t>
      </w:r>
      <w:r w:rsidR="0047022C" w:rsidRPr="0031156B">
        <w:t>’</w:t>
      </w:r>
      <w:r w:rsidR="00ED223A">
        <w:t xml:space="preserve"> </w:t>
      </w:r>
      <w:r w:rsidR="0047022C">
        <w:t xml:space="preserve">Robust growth habit, </w:t>
      </w:r>
      <w:r w:rsidR="0047022C" w:rsidRPr="00AA4F80">
        <w:t xml:space="preserve">2-4 </w:t>
      </w:r>
      <w:r w:rsidR="00ED223A" w:rsidRPr="00AA4F80">
        <w:t>ft.</w:t>
      </w:r>
      <w:r w:rsidR="0047022C" w:rsidRPr="00AA4F80">
        <w:t xml:space="preserve"> high by 4 feet wide, upright at first then cascading</w:t>
      </w:r>
      <w:r w:rsidR="0067126C" w:rsidRPr="00AA4F80">
        <w:t xml:space="preserve">. </w:t>
      </w:r>
      <w:r w:rsidR="0047022C" w:rsidRPr="00AA4F80">
        <w:t>Olive-green fuzzy leaves with orange-scarlet blooms Selected from Squ</w:t>
      </w:r>
      <w:r w:rsidR="00715476">
        <w:t>aw Rock along the Russian River</w:t>
      </w:r>
      <w:r w:rsidR="0047022C" w:rsidRPr="00AA4F80">
        <w:t xml:space="preserve"> North of Cloverdale </w:t>
      </w:r>
      <w:r w:rsidR="00715476">
        <w:t>by the UC Arboretum, Santa Cruz</w:t>
      </w:r>
      <w:r w:rsidR="00ED223A">
        <w:t>. (</w:t>
      </w:r>
      <w:r w:rsidR="00DD3850">
        <w:t xml:space="preserve">California Flora Nursery, 2016; </w:t>
      </w:r>
      <w:r w:rsidR="00B82CE3">
        <w:t>Theodore Payne, 2014</w:t>
      </w:r>
      <w:r w:rsidR="0047022C">
        <w:t>).</w:t>
      </w:r>
      <w:r w:rsidR="00192238">
        <w:t xml:space="preserve"> </w:t>
      </w:r>
      <w:r w:rsidR="000E7154" w:rsidRPr="00473499">
        <w:rPr>
          <w:i/>
        </w:rPr>
        <w:t>Epilobium canum</w:t>
      </w:r>
      <w:r w:rsidR="000E7154">
        <w:rPr>
          <w:i/>
        </w:rPr>
        <w:t xml:space="preserve"> </w:t>
      </w:r>
      <w:r w:rsidR="000E7154">
        <w:t xml:space="preserve">‘Eel River </w:t>
      </w:r>
      <w:r w:rsidR="00ED223A">
        <w:t>White’ Green</w:t>
      </w:r>
      <w:r w:rsidR="000E7154">
        <w:t xml:space="preserve"> foliage, grows about 8 inches tall and to 3 feet diameter, with a soft draping form</w:t>
      </w:r>
      <w:r w:rsidR="00CF58D0">
        <w:t xml:space="preserve">. </w:t>
      </w:r>
      <w:r w:rsidR="00ED223A">
        <w:t>Leaves</w:t>
      </w:r>
      <w:r w:rsidR="000E7154">
        <w:t xml:space="preserve"> are </w:t>
      </w:r>
      <w:r w:rsidR="00ED223A">
        <w:t xml:space="preserve">bright </w:t>
      </w:r>
      <w:r w:rsidR="000E7154">
        <w:t xml:space="preserve">green and tubular </w:t>
      </w:r>
      <w:r w:rsidR="00CF58D0">
        <w:t>flowers are pink</w:t>
      </w:r>
      <w:r w:rsidR="000E7154">
        <w:t xml:space="preserve">. </w:t>
      </w:r>
      <w:r w:rsidR="00CF58D0">
        <w:t>R</w:t>
      </w:r>
      <w:r w:rsidR="000E7154">
        <w:t xml:space="preserve">equires partial shade, will grow along the coast, </w:t>
      </w:r>
      <w:r w:rsidR="00ED223A">
        <w:t>and should</w:t>
      </w:r>
      <w:r w:rsidR="000E7154">
        <w:t xml:space="preserve"> be protected from frost</w:t>
      </w:r>
      <w:r w:rsidR="0067126C">
        <w:t xml:space="preserve">. </w:t>
      </w:r>
      <w:r w:rsidR="000E7154">
        <w:t>Selected from a plant growing along the Eel River in Northern California (</w:t>
      </w:r>
      <w:r w:rsidR="008A70B0">
        <w:t>Wilson, 2013</w:t>
      </w:r>
      <w:r w:rsidR="000E7154">
        <w:t>).</w:t>
      </w:r>
      <w:r w:rsidR="00192238">
        <w:t xml:space="preserve"> </w:t>
      </w:r>
      <w:r w:rsidR="00CF58D0" w:rsidRPr="00473499">
        <w:rPr>
          <w:i/>
        </w:rPr>
        <w:t>Epilobium canum</w:t>
      </w:r>
      <w:r w:rsidR="00CF58D0">
        <w:rPr>
          <w:i/>
        </w:rPr>
        <w:t xml:space="preserve"> </w:t>
      </w:r>
      <w:r w:rsidR="00CF58D0">
        <w:t>‘</w:t>
      </w:r>
      <w:r w:rsidR="00715476">
        <w:t xml:space="preserve">Marin </w:t>
      </w:r>
      <w:r w:rsidR="00ED223A">
        <w:t>Pink’ Green</w:t>
      </w:r>
      <w:r w:rsidR="00CF58D0">
        <w:t xml:space="preserve"> foliage, </w:t>
      </w:r>
      <w:r w:rsidR="00CF58D0" w:rsidRPr="004066A6">
        <w:t xml:space="preserve">upright herbaceous perennial/subshrub </w:t>
      </w:r>
      <w:r w:rsidR="00CF58D0">
        <w:t xml:space="preserve">2 feet tall and to 3 feet diameter, leaves are bright green and tubular flowers are white. Not drought tolerant and requires partial shade, will grow along the coast, </w:t>
      </w:r>
      <w:r w:rsidR="00ED223A">
        <w:t>should</w:t>
      </w:r>
      <w:r w:rsidR="00CF58D0">
        <w:t xml:space="preserve"> be protected from frost</w:t>
      </w:r>
      <w:r w:rsidR="0067126C">
        <w:t xml:space="preserve">. </w:t>
      </w:r>
      <w:r w:rsidR="00CF58D0">
        <w:t>(</w:t>
      </w:r>
      <w:r w:rsidR="008A70B0">
        <w:t>California Flora Nursery, 2016;</w:t>
      </w:r>
      <w:r w:rsidR="0064565F" w:rsidRPr="0064565F">
        <w:t xml:space="preserve"> </w:t>
      </w:r>
      <w:r w:rsidR="0064565F">
        <w:t>Wilson, 2013</w:t>
      </w:r>
      <w:r w:rsidR="00CF58D0">
        <w:t>).</w:t>
      </w:r>
      <w:r w:rsidR="00192238">
        <w:t xml:space="preserve"> </w:t>
      </w:r>
      <w:r w:rsidR="00473499" w:rsidRPr="00473499">
        <w:rPr>
          <w:i/>
        </w:rPr>
        <w:t>Epilobium canum</w:t>
      </w:r>
      <w:r w:rsidR="00ED223A">
        <w:rPr>
          <w:i/>
        </w:rPr>
        <w:t xml:space="preserve"> s</w:t>
      </w:r>
      <w:r w:rsidR="00473499">
        <w:rPr>
          <w:i/>
        </w:rPr>
        <w:t xml:space="preserve">sp latifolium </w:t>
      </w:r>
      <w:r w:rsidR="000F4B53" w:rsidRPr="0031156B">
        <w:t xml:space="preserve"> ‘</w:t>
      </w:r>
      <w:r w:rsidR="000F4B53" w:rsidRPr="00AA4F80">
        <w:t>E</w:t>
      </w:r>
      <w:r w:rsidR="00473499" w:rsidRPr="00AA4F80">
        <w:t>verett’s choice’</w:t>
      </w:r>
      <w:r w:rsidR="00AA4F80" w:rsidRPr="00AA4F80">
        <w:t xml:space="preserve"> A low-growing vigorous ground-hugging sub-shrub that remains under 6 inches tall by up to 4 to 5 feet wide with fuzzy gray-green lance-shaped small leaves that are covered with long whitish hairs. Vivid red-orange tubular flowers with flared lips. Believed to be derived from the plants i</w:t>
      </w:r>
      <w:r w:rsidR="00DD3850">
        <w:t xml:space="preserve">n </w:t>
      </w:r>
      <w:r w:rsidR="00ED223A">
        <w:t>Berkeley</w:t>
      </w:r>
      <w:r w:rsidR="00DD3850">
        <w:t>, or possibly in Lincol</w:t>
      </w:r>
      <w:r w:rsidR="00AA4F80" w:rsidRPr="00AA4F80">
        <w:t xml:space="preserve">n </w:t>
      </w:r>
      <w:r w:rsidR="0067126C" w:rsidRPr="00AA4F80">
        <w:t>northeast</w:t>
      </w:r>
      <w:r w:rsidR="00AA4F80" w:rsidRPr="00AA4F80">
        <w:t xml:space="preserve"> of Sacramento</w:t>
      </w:r>
      <w:r w:rsidR="0047022C">
        <w:t xml:space="preserve"> (San Marcos Growers</w:t>
      </w:r>
      <w:r w:rsidR="00ED223A">
        <w:t>, 1996</w:t>
      </w:r>
      <w:r w:rsidR="0047022C">
        <w:t>)</w:t>
      </w:r>
      <w:r w:rsidR="00AA4F80" w:rsidRPr="00AA4F80">
        <w:t>.</w:t>
      </w:r>
      <w:bookmarkStart w:id="7" w:name="literature"/>
      <w:bookmarkEnd w:id="6"/>
      <w:r w:rsidR="00192238">
        <w:t xml:space="preserve"> </w:t>
      </w:r>
      <w:r w:rsidR="0097315B" w:rsidRPr="0031156B">
        <w:t>Cultivars should be selected based on the local climate, resistance to local pests, and intended use. Consult with your local land grant university, local extension or local USDA NRCS office for recommendations on adapted cultivars for use in your area.</w:t>
      </w:r>
    </w:p>
    <w:p w14:paraId="7A22FFB9" w14:textId="77777777" w:rsidR="0097315B" w:rsidRDefault="0097315B" w:rsidP="0097315B">
      <w:pPr>
        <w:pStyle w:val="NRCSBodyText"/>
      </w:pPr>
    </w:p>
    <w:p w14:paraId="2BB948B4" w14:textId="77777777" w:rsidR="0016153D" w:rsidRPr="0097315B" w:rsidRDefault="00651E47" w:rsidP="0097315B">
      <w:pPr>
        <w:pStyle w:val="NRCSBodyText"/>
        <w:rPr>
          <w:b/>
        </w:rPr>
      </w:pPr>
      <w:r w:rsidRPr="0097315B">
        <w:rPr>
          <w:b/>
        </w:rPr>
        <w:t>Literature Cited</w:t>
      </w:r>
    </w:p>
    <w:p w14:paraId="7E26FBD3" w14:textId="77777777" w:rsidR="00FA32E3" w:rsidRDefault="00C23ACE" w:rsidP="00FA32E3">
      <w:pPr>
        <w:pStyle w:val="NRCSInstructionComment"/>
        <w:ind w:left="360" w:hanging="360"/>
        <w:rPr>
          <w:i w:val="0"/>
          <w:lang w:val="en"/>
        </w:rPr>
      </w:pPr>
      <w:bookmarkStart w:id="8" w:name="lit"/>
      <w:bookmarkEnd w:id="7"/>
      <w:r w:rsidRPr="00F13EAA">
        <w:rPr>
          <w:i w:val="0"/>
          <w:lang w:val="en"/>
        </w:rPr>
        <w:t>Baldwin, B.G., D.H. Goldman, and L.A. Vorobik.</w:t>
      </w:r>
      <w:r w:rsidR="004761F3" w:rsidRPr="00F13EAA">
        <w:rPr>
          <w:i w:val="0"/>
          <w:lang w:val="en"/>
        </w:rPr>
        <w:t xml:space="preserve"> 2012</w:t>
      </w:r>
      <w:r w:rsidRPr="00F13EAA">
        <w:rPr>
          <w:i w:val="0"/>
          <w:lang w:val="en"/>
        </w:rPr>
        <w:t xml:space="preserve"> </w:t>
      </w:r>
      <w:r w:rsidRPr="00F13EAA">
        <w:rPr>
          <w:i w:val="0"/>
          <w:iCs/>
          <w:lang w:val="en"/>
        </w:rPr>
        <w:t>The Jepson Manual: Vascular Plants of California</w:t>
      </w:r>
      <w:r w:rsidRPr="00F13EAA">
        <w:rPr>
          <w:i w:val="0"/>
          <w:lang w:val="en"/>
        </w:rPr>
        <w:t>. Second ed. Berkeley, CA: University of California,. Print.</w:t>
      </w:r>
    </w:p>
    <w:p w14:paraId="3897D712" w14:textId="77777777" w:rsidR="00FA32E3" w:rsidRPr="00FA32E3" w:rsidRDefault="00FA32E3" w:rsidP="00FA32E3">
      <w:pPr>
        <w:pStyle w:val="NRCSInstructionComment"/>
        <w:ind w:left="360" w:hanging="360"/>
        <w:rPr>
          <w:i w:val="0"/>
        </w:rPr>
      </w:pPr>
      <w:r>
        <w:rPr>
          <w:i w:val="0"/>
        </w:rPr>
        <w:t>Barrett, S.A. and E.</w:t>
      </w:r>
      <w:r w:rsidRPr="00FA32E3">
        <w:rPr>
          <w:i w:val="0"/>
        </w:rPr>
        <w:t xml:space="preserve">W. Gifford, 1933, Miwok Material Culture, Bulletin of the Public Museum of the City of Milwaukee 2:11, page 174 </w:t>
      </w:r>
    </w:p>
    <w:p w14:paraId="3422AC79" w14:textId="77777777" w:rsidR="00FA32E3" w:rsidRPr="00FA32E3" w:rsidRDefault="00FA32E3" w:rsidP="00FA32E3">
      <w:pPr>
        <w:pStyle w:val="NRCSInstructionComment"/>
        <w:ind w:left="360" w:hanging="360"/>
        <w:rPr>
          <w:i w:val="0"/>
          <w:lang w:val="en"/>
        </w:rPr>
      </w:pPr>
      <w:r w:rsidRPr="00FA32E3">
        <w:rPr>
          <w:i w:val="0"/>
        </w:rPr>
        <w:t xml:space="preserve">Bocek, B.R., 1984, Ethnobotany of Costanoan Indians, California, Based on Collections by John P. Harrington, Economic Botany 38:240-255, page 22 </w:t>
      </w:r>
    </w:p>
    <w:p w14:paraId="313F7D1E" w14:textId="77777777" w:rsidR="00C23ACE" w:rsidRDefault="00C23ACE" w:rsidP="00C23ACE">
      <w:pPr>
        <w:pStyle w:val="NRCSInstructionComment"/>
        <w:ind w:left="360" w:hanging="360"/>
        <w:rPr>
          <w:i w:val="0"/>
          <w:lang w:val="en"/>
        </w:rPr>
      </w:pPr>
      <w:r w:rsidRPr="00F13EAA">
        <w:rPr>
          <w:i w:val="0"/>
          <w:lang w:val="en"/>
        </w:rPr>
        <w:t>Boose, D.</w:t>
      </w:r>
      <w:r w:rsidR="004761F3" w:rsidRPr="00F13EAA">
        <w:rPr>
          <w:i w:val="0"/>
          <w:lang w:val="en"/>
        </w:rPr>
        <w:t>L., 1997</w:t>
      </w:r>
      <w:r w:rsidRPr="00F13EAA">
        <w:rPr>
          <w:i w:val="0"/>
          <w:lang w:val="en"/>
        </w:rPr>
        <w:t xml:space="preserve">. Sources of variation in floral nectar production rate in </w:t>
      </w:r>
      <w:r w:rsidRPr="00F13EAA">
        <w:rPr>
          <w:lang w:val="en"/>
        </w:rPr>
        <w:t>Epilobium canum</w:t>
      </w:r>
      <w:r w:rsidRPr="00F13EAA">
        <w:rPr>
          <w:i w:val="0"/>
          <w:lang w:val="en"/>
        </w:rPr>
        <w:t xml:space="preserve"> (Onagraceae): implications for natural selection. </w:t>
      </w:r>
      <w:r w:rsidRPr="00F13EAA">
        <w:rPr>
          <w:i w:val="0"/>
          <w:iCs/>
          <w:lang w:val="en"/>
        </w:rPr>
        <w:t xml:space="preserve">Oecologia, 110, </w:t>
      </w:r>
      <w:r w:rsidRPr="00F13EAA">
        <w:rPr>
          <w:i w:val="0"/>
          <w:lang w:val="en"/>
        </w:rPr>
        <w:t xml:space="preserve">4, 493-500. </w:t>
      </w:r>
    </w:p>
    <w:p w14:paraId="6BAFB599" w14:textId="77777777" w:rsidR="00715476" w:rsidRPr="00F13EAA" w:rsidRDefault="0064565F" w:rsidP="00715476">
      <w:pPr>
        <w:pStyle w:val="NRCSInstructionComment"/>
        <w:ind w:left="360" w:hanging="360"/>
        <w:rPr>
          <w:i w:val="0"/>
          <w:lang w:val="en"/>
        </w:rPr>
      </w:pPr>
      <w:r>
        <w:rPr>
          <w:i w:val="0"/>
          <w:lang w:val="en"/>
        </w:rPr>
        <w:t>Cal Flora, 2016. California Flora Nursery, Fulton, CA</w:t>
      </w:r>
      <w:r w:rsidR="00715476">
        <w:rPr>
          <w:i w:val="0"/>
          <w:lang w:val="en"/>
        </w:rPr>
        <w:t xml:space="preserve">  </w:t>
      </w:r>
      <w:r w:rsidR="00715476" w:rsidRPr="00715476">
        <w:rPr>
          <w:i w:val="0"/>
          <w:lang w:val="en"/>
        </w:rPr>
        <w:t>http://www.calfloranursery.com/plants/epilobium-cloverdale</w:t>
      </w:r>
      <w:r w:rsidR="00715476">
        <w:rPr>
          <w:i w:val="0"/>
          <w:lang w:val="en"/>
        </w:rPr>
        <w:t xml:space="preserve"> </w:t>
      </w:r>
      <w:r w:rsidR="00715476" w:rsidRPr="00F13EAA">
        <w:rPr>
          <w:i w:val="0"/>
        </w:rPr>
        <w:t>(accessed 25 July. 2016).</w:t>
      </w:r>
    </w:p>
    <w:p w14:paraId="4ED69648" w14:textId="77777777" w:rsidR="00C23ACE" w:rsidRDefault="00C23ACE" w:rsidP="00C23ACE">
      <w:pPr>
        <w:pStyle w:val="NRCSInstructionComment"/>
        <w:ind w:left="360" w:hanging="360"/>
        <w:rPr>
          <w:i w:val="0"/>
          <w:lang w:val="en"/>
        </w:rPr>
      </w:pPr>
      <w:r w:rsidRPr="00F13EAA">
        <w:rPr>
          <w:i w:val="0"/>
          <w:iCs/>
          <w:lang w:val="en"/>
        </w:rPr>
        <w:lastRenderedPageBreak/>
        <w:t>Calflora</w:t>
      </w:r>
      <w:r w:rsidR="0007181A">
        <w:rPr>
          <w:i w:val="0"/>
          <w:iCs/>
          <w:lang w:val="en"/>
        </w:rPr>
        <w:t>, 1997</w:t>
      </w:r>
      <w:r w:rsidRPr="00F13EAA">
        <w:rPr>
          <w:i w:val="0"/>
          <w:iCs/>
          <w:lang w:val="en"/>
        </w:rPr>
        <w:t xml:space="preserve">: </w:t>
      </w:r>
      <w:r w:rsidRPr="00F13EAA">
        <w:rPr>
          <w:i w:val="0"/>
          <w:lang w:val="en"/>
        </w:rPr>
        <w:t>Consortium of California Her</w:t>
      </w:r>
      <w:r w:rsidR="00715476">
        <w:rPr>
          <w:i w:val="0"/>
          <w:lang w:val="en"/>
        </w:rPr>
        <w:t>baria,</w:t>
      </w:r>
      <w:r w:rsidR="0064565F">
        <w:rPr>
          <w:i w:val="0"/>
          <w:lang w:val="en"/>
        </w:rPr>
        <w:t xml:space="preserve"> </w:t>
      </w:r>
      <w:r w:rsidR="0087191A">
        <w:rPr>
          <w:i w:val="0"/>
          <w:lang w:val="en"/>
        </w:rPr>
        <w:t>Berkeley</w:t>
      </w:r>
      <w:r w:rsidR="0064565F">
        <w:rPr>
          <w:i w:val="0"/>
          <w:lang w:val="en"/>
        </w:rPr>
        <w:t xml:space="preserve"> CA</w:t>
      </w:r>
      <w:r w:rsidR="0087191A">
        <w:rPr>
          <w:i w:val="0"/>
          <w:lang w:val="en"/>
        </w:rPr>
        <w:t>...</w:t>
      </w:r>
      <w:r w:rsidR="00715476">
        <w:rPr>
          <w:i w:val="0"/>
          <w:lang w:val="en"/>
        </w:rPr>
        <w:t xml:space="preserve"> </w:t>
      </w:r>
      <w:r w:rsidRPr="00F13EAA">
        <w:rPr>
          <w:i w:val="0"/>
          <w:lang w:val="en"/>
        </w:rPr>
        <w:t>http://www.calflora.org/cgi-bin/species_</w:t>
      </w:r>
      <w:r w:rsidR="00715476">
        <w:rPr>
          <w:i w:val="0"/>
          <w:lang w:val="en"/>
        </w:rPr>
        <w:t>query.cgi?where-calrecnum=2984  (accessed 28 Aug 2013</w:t>
      </w:r>
      <w:r w:rsidR="0007181A">
        <w:rPr>
          <w:i w:val="0"/>
          <w:lang w:val="en"/>
        </w:rPr>
        <w:t xml:space="preserve">; </w:t>
      </w:r>
      <w:r w:rsidR="0087191A">
        <w:rPr>
          <w:i w:val="0"/>
          <w:lang w:val="en"/>
        </w:rPr>
        <w:t>verified</w:t>
      </w:r>
      <w:r w:rsidR="0007181A">
        <w:rPr>
          <w:i w:val="0"/>
          <w:lang w:val="en"/>
        </w:rPr>
        <w:t xml:space="preserve"> 26 July, 2016</w:t>
      </w:r>
      <w:r w:rsidR="00715476">
        <w:rPr>
          <w:i w:val="0"/>
          <w:lang w:val="en"/>
        </w:rPr>
        <w:t>).</w:t>
      </w:r>
    </w:p>
    <w:p w14:paraId="195030FC" w14:textId="77777777" w:rsidR="00747B38" w:rsidRPr="00F13EAA" w:rsidRDefault="00747B38" w:rsidP="00747B38">
      <w:pPr>
        <w:pStyle w:val="NRCSInstructionComment"/>
        <w:ind w:left="360" w:hanging="360"/>
        <w:rPr>
          <w:i w:val="0"/>
          <w:lang w:val="en"/>
        </w:rPr>
      </w:pPr>
      <w:r w:rsidRPr="00F13EAA">
        <w:rPr>
          <w:i w:val="0"/>
        </w:rPr>
        <w:t xml:space="preserve">Decker, C. 2003. Propagation protocol for production of Container (plug) </w:t>
      </w:r>
      <w:r w:rsidRPr="00F13EAA">
        <w:rPr>
          <w:iCs/>
        </w:rPr>
        <w:t>Epilobium canum</w:t>
      </w:r>
      <w:r w:rsidR="004761F3" w:rsidRPr="00F13EAA">
        <w:rPr>
          <w:i w:val="0"/>
        </w:rPr>
        <w:t xml:space="preserve"> (Greene) plants</w:t>
      </w:r>
      <w:r w:rsidRPr="00F13EAA">
        <w:rPr>
          <w:i w:val="0"/>
        </w:rPr>
        <w:t>; USDI NPS - Zion National Park Springdale, Utah. In: Native Plant Network. URL: http://NativePlantNetwork.org (accessed 2016/07/12). US Department of Agriculture, Forest Service, National Center for Reforestation, Nurseries, and Genetic Resources.</w:t>
      </w:r>
      <w:r w:rsidRPr="00F13EAA">
        <w:rPr>
          <w:i w:val="0"/>
          <w:lang w:val="en"/>
        </w:rPr>
        <w:t xml:space="preserve"> </w:t>
      </w:r>
    </w:p>
    <w:p w14:paraId="3473EB72" w14:textId="77777777" w:rsidR="00737C34" w:rsidRPr="00F13EAA" w:rsidRDefault="00C23ACE" w:rsidP="00737C34">
      <w:pPr>
        <w:pStyle w:val="NRCSInstructionComment"/>
        <w:ind w:left="360" w:hanging="360"/>
        <w:rPr>
          <w:i w:val="0"/>
          <w:lang w:val="en"/>
        </w:rPr>
      </w:pPr>
      <w:r w:rsidRPr="00F13EAA">
        <w:rPr>
          <w:i w:val="0"/>
          <w:lang w:val="en"/>
        </w:rPr>
        <w:t xml:space="preserve">Ford, </w:t>
      </w:r>
      <w:r w:rsidR="00FA32E3">
        <w:rPr>
          <w:i w:val="0"/>
          <w:lang w:val="en"/>
        </w:rPr>
        <w:t>V.S., and</w:t>
      </w:r>
      <w:r w:rsidRPr="00F13EAA">
        <w:rPr>
          <w:i w:val="0"/>
          <w:lang w:val="en"/>
        </w:rPr>
        <w:t xml:space="preserve"> Gottlieb, L.</w:t>
      </w:r>
      <w:r w:rsidR="004761F3" w:rsidRPr="00F13EAA">
        <w:rPr>
          <w:i w:val="0"/>
          <w:lang w:val="en"/>
        </w:rPr>
        <w:t>D., 2007</w:t>
      </w:r>
      <w:r w:rsidRPr="00F13EAA">
        <w:rPr>
          <w:i w:val="0"/>
          <w:lang w:val="en"/>
        </w:rPr>
        <w:t>. Tribal Relationships Wit</w:t>
      </w:r>
      <w:r w:rsidR="004761F3" w:rsidRPr="00F13EAA">
        <w:rPr>
          <w:i w:val="0"/>
          <w:lang w:val="en"/>
        </w:rPr>
        <w:t xml:space="preserve">hin Onagraceae Inferred from </w:t>
      </w:r>
      <w:r w:rsidRPr="00F13EAA">
        <w:rPr>
          <w:lang w:val="en"/>
        </w:rPr>
        <w:t>PgiC</w:t>
      </w:r>
      <w:r w:rsidRPr="00F13EAA">
        <w:rPr>
          <w:i w:val="0"/>
          <w:lang w:val="en"/>
        </w:rPr>
        <w:t xml:space="preserve"> Sequences. </w:t>
      </w:r>
      <w:r w:rsidR="004761F3" w:rsidRPr="00F13EAA">
        <w:rPr>
          <w:i w:val="0"/>
          <w:iCs/>
          <w:lang w:val="en"/>
        </w:rPr>
        <w:t>Systematic Botany, 32:</w:t>
      </w:r>
      <w:r w:rsidRPr="00F13EAA">
        <w:rPr>
          <w:i w:val="0"/>
          <w:lang w:val="en"/>
        </w:rPr>
        <w:t xml:space="preserve">348-356. </w:t>
      </w:r>
    </w:p>
    <w:p w14:paraId="5E1C3B38" w14:textId="77777777" w:rsidR="00737C34" w:rsidRPr="00F13EAA" w:rsidRDefault="00737C34" w:rsidP="00737C34">
      <w:pPr>
        <w:pStyle w:val="NRCSInstructionComment"/>
        <w:ind w:left="360" w:hanging="360"/>
        <w:rPr>
          <w:i w:val="0"/>
          <w:lang w:val="en"/>
        </w:rPr>
      </w:pPr>
      <w:r w:rsidRPr="00F13EAA">
        <w:rPr>
          <w:i w:val="0"/>
        </w:rPr>
        <w:t>Hoch</w:t>
      </w:r>
      <w:r w:rsidR="007B11BC">
        <w:rPr>
          <w:i w:val="0"/>
        </w:rPr>
        <w:t>, P.</w:t>
      </w:r>
      <w:r w:rsidRPr="00F13EAA">
        <w:rPr>
          <w:i w:val="0"/>
        </w:rPr>
        <w:t>C.</w:t>
      </w:r>
      <w:r w:rsidR="0087191A" w:rsidRPr="00F13EAA">
        <w:rPr>
          <w:i w:val="0"/>
        </w:rPr>
        <w:t>, 2016</w:t>
      </w:r>
      <w:r w:rsidRPr="00F13EAA">
        <w:rPr>
          <w:i w:val="0"/>
        </w:rPr>
        <w:t xml:space="preserve">. </w:t>
      </w:r>
      <w:r w:rsidRPr="00F13EAA">
        <w:t>Epilobium canum</w:t>
      </w:r>
      <w:r w:rsidRPr="00F13EAA">
        <w:rPr>
          <w:i w:val="0"/>
        </w:rPr>
        <w:t xml:space="preserve">, in Jepson Flora Project (eds.) </w:t>
      </w:r>
      <w:r w:rsidRPr="00F13EAA">
        <w:rPr>
          <w:rStyle w:val="Emphasis"/>
          <w:i/>
        </w:rPr>
        <w:t>Jepson eFlora</w:t>
      </w:r>
      <w:r w:rsidRPr="00F13EAA">
        <w:rPr>
          <w:i w:val="0"/>
        </w:rPr>
        <w:t xml:space="preserve">, http://ucjeps.berkeley.edu/cgi-bin/get_IJM.pl?tid=24343, </w:t>
      </w:r>
      <w:r w:rsidR="0007181A">
        <w:rPr>
          <w:i w:val="0"/>
        </w:rPr>
        <w:t>(</w:t>
      </w:r>
      <w:r w:rsidRPr="00F13EAA">
        <w:rPr>
          <w:i w:val="0"/>
        </w:rPr>
        <w:t>accessed on July 25, 2016</w:t>
      </w:r>
      <w:r w:rsidR="0007181A">
        <w:rPr>
          <w:i w:val="0"/>
        </w:rPr>
        <w:t>).</w:t>
      </w:r>
    </w:p>
    <w:p w14:paraId="7C18C621" w14:textId="77777777" w:rsidR="00C23ACE" w:rsidRPr="00F13EAA" w:rsidRDefault="00C23ACE" w:rsidP="00C23ACE">
      <w:pPr>
        <w:pStyle w:val="NRCSInstructionComment"/>
        <w:ind w:left="360" w:hanging="360"/>
        <w:rPr>
          <w:i w:val="0"/>
          <w:lang w:val="en"/>
        </w:rPr>
      </w:pPr>
      <w:r w:rsidRPr="00F13EAA">
        <w:rPr>
          <w:i w:val="0"/>
          <w:lang w:val="en"/>
        </w:rPr>
        <w:t>Ladybird Johnson Native Plant Database</w:t>
      </w:r>
      <w:r w:rsidR="00262160">
        <w:rPr>
          <w:i w:val="0"/>
          <w:lang w:val="en"/>
        </w:rPr>
        <w:t>, 1982.</w:t>
      </w:r>
      <w:r w:rsidRPr="00F13EAA">
        <w:rPr>
          <w:i w:val="0"/>
          <w:lang w:val="en"/>
        </w:rPr>
        <w:t xml:space="preserve"> The Ladybird Johnson Wildflower Cen</w:t>
      </w:r>
      <w:r w:rsidR="00262160">
        <w:rPr>
          <w:i w:val="0"/>
          <w:lang w:val="en"/>
        </w:rPr>
        <w:t>ter : The University of Texas,</w:t>
      </w:r>
      <w:r w:rsidRPr="00F13EAA">
        <w:rPr>
          <w:i w:val="0"/>
          <w:lang w:val="en"/>
        </w:rPr>
        <w:t xml:space="preserve"> Austin, </w:t>
      </w:r>
      <w:r w:rsidR="00262160" w:rsidRPr="00262160">
        <w:rPr>
          <w:i w:val="0"/>
          <w:lang w:val="en"/>
        </w:rPr>
        <w:t>http://www.wildflower.org/plants/result.php?id_plant=EPCAA</w:t>
      </w:r>
      <w:r w:rsidR="00262160">
        <w:rPr>
          <w:i w:val="0"/>
          <w:lang w:val="en"/>
        </w:rPr>
        <w:t xml:space="preserve"> (Accessed 12 July 2013; verified 25 July</w:t>
      </w:r>
      <w:r w:rsidR="00262160" w:rsidRPr="00F13EAA">
        <w:rPr>
          <w:i w:val="0"/>
          <w:lang w:val="en"/>
        </w:rPr>
        <w:t>. 201</w:t>
      </w:r>
      <w:r w:rsidR="00262160">
        <w:rPr>
          <w:i w:val="0"/>
          <w:lang w:val="en"/>
        </w:rPr>
        <w:t>6)</w:t>
      </w:r>
      <w:r w:rsidRPr="00F13EAA">
        <w:rPr>
          <w:i w:val="0"/>
          <w:lang w:val="en"/>
        </w:rPr>
        <w:t>.</w:t>
      </w:r>
    </w:p>
    <w:p w14:paraId="5D75EAAE" w14:textId="77777777" w:rsidR="00C23ACE" w:rsidRPr="00F13EAA" w:rsidRDefault="00C23ACE" w:rsidP="00C23ACE">
      <w:pPr>
        <w:pStyle w:val="NRCSInstructionComment"/>
        <w:ind w:left="360" w:hanging="360"/>
        <w:rPr>
          <w:i w:val="0"/>
          <w:lang w:val="en"/>
        </w:rPr>
      </w:pPr>
      <w:r w:rsidRPr="00F13EAA">
        <w:rPr>
          <w:i w:val="0"/>
          <w:lang w:val="en"/>
        </w:rPr>
        <w:t>Munz, P.A.</w:t>
      </w:r>
      <w:r w:rsidRPr="00F13EAA">
        <w:rPr>
          <w:i w:val="0"/>
          <w:iCs/>
          <w:lang w:val="en"/>
        </w:rPr>
        <w:t xml:space="preserve">A. </w:t>
      </w:r>
      <w:r w:rsidR="00262160" w:rsidRPr="00F13EAA">
        <w:rPr>
          <w:i w:val="0"/>
          <w:lang w:val="en"/>
        </w:rPr>
        <w:t>1959</w:t>
      </w:r>
      <w:r w:rsidR="00262160">
        <w:rPr>
          <w:i w:val="0"/>
          <w:lang w:val="en"/>
        </w:rPr>
        <w:t xml:space="preserve">. </w:t>
      </w:r>
      <w:r w:rsidRPr="00F13EAA">
        <w:rPr>
          <w:i w:val="0"/>
          <w:iCs/>
          <w:lang w:val="en"/>
        </w:rPr>
        <w:t>California Flora</w:t>
      </w:r>
      <w:r w:rsidRPr="00F13EAA">
        <w:rPr>
          <w:i w:val="0"/>
          <w:lang w:val="en"/>
        </w:rPr>
        <w:t>. Berkeley: Published for the Rancho Santa Ana Botanic Garden by the University of California</w:t>
      </w:r>
      <w:r w:rsidR="0087191A" w:rsidRPr="00F13EAA">
        <w:rPr>
          <w:i w:val="0"/>
          <w:lang w:val="en"/>
        </w:rPr>
        <w:t>,</w:t>
      </w:r>
      <w:r w:rsidRPr="00F13EAA">
        <w:rPr>
          <w:i w:val="0"/>
          <w:lang w:val="en"/>
        </w:rPr>
        <w:t xml:space="preserve"> Print.</w:t>
      </w:r>
    </w:p>
    <w:p w14:paraId="0FB8F772" w14:textId="77777777" w:rsidR="00831F30" w:rsidRPr="00F13EAA" w:rsidRDefault="00831F30" w:rsidP="00C23ACE">
      <w:pPr>
        <w:pStyle w:val="NRCSInstructionComment"/>
        <w:ind w:left="360" w:hanging="360"/>
        <w:rPr>
          <w:i w:val="0"/>
          <w:lang w:val="en"/>
        </w:rPr>
      </w:pPr>
      <w:r w:rsidRPr="00F13EAA">
        <w:rPr>
          <w:i w:val="0"/>
          <w:lang w:val="en"/>
        </w:rPr>
        <w:t xml:space="preserve">O’Brian, B. 2007.  Enjoying Zauschnerias. Pacific Horticulture 68 (4). </w:t>
      </w:r>
      <w:r w:rsidR="007B11BC" w:rsidRPr="007B11BC">
        <w:rPr>
          <w:i w:val="0"/>
          <w:lang w:val="en"/>
        </w:rPr>
        <w:t>http://www.pacifichorticulture.org/articles/enjoying-zauschnerias/</w:t>
      </w:r>
      <w:r w:rsidR="007B11BC">
        <w:rPr>
          <w:i w:val="0"/>
          <w:lang w:val="en"/>
        </w:rPr>
        <w:t xml:space="preserve"> </w:t>
      </w:r>
      <w:r w:rsidR="007B11BC" w:rsidRPr="00F13EAA">
        <w:rPr>
          <w:i w:val="0"/>
        </w:rPr>
        <w:t>(accessed</w:t>
      </w:r>
      <w:r w:rsidR="00FA32E3">
        <w:rPr>
          <w:i w:val="0"/>
        </w:rPr>
        <w:t xml:space="preserve"> 7/12/2016</w:t>
      </w:r>
      <w:r w:rsidR="007B11BC" w:rsidRPr="00F13EAA">
        <w:rPr>
          <w:i w:val="0"/>
        </w:rPr>
        <w:t xml:space="preserve">). </w:t>
      </w:r>
      <w:r w:rsidR="007B11BC" w:rsidRPr="00F13EAA">
        <w:rPr>
          <w:i w:val="0"/>
          <w:lang w:val="en"/>
        </w:rPr>
        <w:t xml:space="preserve"> </w:t>
      </w:r>
    </w:p>
    <w:p w14:paraId="45F988E9" w14:textId="77777777" w:rsidR="00095C6B" w:rsidRPr="00F13EAA" w:rsidRDefault="00095C6B" w:rsidP="00C23ACE">
      <w:pPr>
        <w:pStyle w:val="NRCSInstructionComment"/>
        <w:ind w:left="360" w:hanging="360"/>
        <w:rPr>
          <w:i w:val="0"/>
          <w:lang w:val="en"/>
        </w:rPr>
      </w:pPr>
      <w:r w:rsidRPr="00F13EAA">
        <w:rPr>
          <w:i w:val="0"/>
          <w:lang w:val="en"/>
        </w:rPr>
        <w:t xml:space="preserve">Rideout, S. 2011. California </w:t>
      </w:r>
      <w:r w:rsidR="0087191A" w:rsidRPr="00F13EAA">
        <w:rPr>
          <w:i w:val="0"/>
          <w:lang w:val="en"/>
        </w:rPr>
        <w:t>Fuchsia</w:t>
      </w:r>
      <w:r w:rsidRPr="00F13EAA">
        <w:rPr>
          <w:i w:val="0"/>
          <w:lang w:val="en"/>
        </w:rPr>
        <w:t xml:space="preserve">. </w:t>
      </w:r>
      <w:r w:rsidR="00A05F48" w:rsidRPr="00F13EAA">
        <w:rPr>
          <w:i w:val="0"/>
          <w:lang w:val="en"/>
        </w:rPr>
        <w:t xml:space="preserve">Master </w:t>
      </w:r>
      <w:r w:rsidR="0087191A" w:rsidRPr="00F13EAA">
        <w:rPr>
          <w:i w:val="0"/>
          <w:lang w:val="en"/>
        </w:rPr>
        <w:t>Gardener</w:t>
      </w:r>
      <w:r w:rsidR="00A05F48" w:rsidRPr="00F13EAA">
        <w:rPr>
          <w:i w:val="0"/>
          <w:lang w:val="en"/>
        </w:rPr>
        <w:t xml:space="preserve"> Newspaper </w:t>
      </w:r>
      <w:r w:rsidR="0087191A" w:rsidRPr="00F13EAA">
        <w:rPr>
          <w:i w:val="0"/>
          <w:lang w:val="en"/>
        </w:rPr>
        <w:t>article. University</w:t>
      </w:r>
      <w:r w:rsidR="00A05F48" w:rsidRPr="00F13EAA">
        <w:rPr>
          <w:i w:val="0"/>
          <w:lang w:val="en"/>
        </w:rPr>
        <w:t xml:space="preserve"> of California Cooperative Extension.</w:t>
      </w:r>
      <w:r w:rsidRPr="00F13EAA">
        <w:rPr>
          <w:i w:val="0"/>
          <w:lang w:val="en"/>
        </w:rPr>
        <w:t xml:space="preserve"> </w:t>
      </w:r>
      <w:r w:rsidR="00831F30" w:rsidRPr="00F13EAA">
        <w:rPr>
          <w:i w:val="0"/>
          <w:lang w:val="en"/>
        </w:rPr>
        <w:t>http://ucanr.edu/datastoreFiles/268-</w:t>
      </w:r>
      <w:r w:rsidR="0087191A" w:rsidRPr="00F13EAA">
        <w:rPr>
          <w:i w:val="0"/>
          <w:lang w:val="en"/>
        </w:rPr>
        <w:t xml:space="preserve">507.pdf </w:t>
      </w:r>
      <w:r w:rsidR="0087191A" w:rsidRPr="00F13EAA">
        <w:rPr>
          <w:i w:val="0"/>
        </w:rPr>
        <w:t>(</w:t>
      </w:r>
      <w:r w:rsidR="00831F30" w:rsidRPr="00F13EAA">
        <w:rPr>
          <w:i w:val="0"/>
        </w:rPr>
        <w:t>accessed 2016/07/12).</w:t>
      </w:r>
    </w:p>
    <w:p w14:paraId="11062AD7" w14:textId="77777777" w:rsidR="00FA32E3" w:rsidRDefault="0004188C" w:rsidP="00FA32E3">
      <w:pPr>
        <w:pStyle w:val="NRCSInstructionComment"/>
        <w:ind w:left="360" w:hanging="360"/>
        <w:rPr>
          <w:i w:val="0"/>
        </w:rPr>
      </w:pPr>
      <w:r w:rsidRPr="00F13EAA">
        <w:rPr>
          <w:i w:val="0"/>
        </w:rPr>
        <w:t>San Marcos Growers</w:t>
      </w:r>
      <w:r w:rsidR="007B11BC">
        <w:rPr>
          <w:i w:val="0"/>
        </w:rPr>
        <w:t>, 1996</w:t>
      </w:r>
      <w:r w:rsidRPr="00F13EAA">
        <w:rPr>
          <w:i w:val="0"/>
        </w:rPr>
        <w:t>. http://www.smgrowers.com/search/basesearch.asp?strSearchText=Epilobium&amp;x=0&amp;y=0</w:t>
      </w:r>
      <w:r w:rsidRPr="00F13EAA">
        <w:rPr>
          <w:i w:val="0"/>
          <w:lang w:val="en"/>
        </w:rPr>
        <w:t>/</w:t>
      </w:r>
      <w:r w:rsidRPr="00F13EAA">
        <w:rPr>
          <w:i w:val="0"/>
        </w:rPr>
        <w:t xml:space="preserve">    </w:t>
      </w:r>
      <w:r w:rsidR="007B11BC">
        <w:rPr>
          <w:i w:val="0"/>
        </w:rPr>
        <w:t xml:space="preserve">Santa Barbara, </w:t>
      </w:r>
      <w:r w:rsidR="0087191A">
        <w:rPr>
          <w:i w:val="0"/>
        </w:rPr>
        <w:t xml:space="preserve">CA </w:t>
      </w:r>
      <w:r w:rsidR="0087191A" w:rsidRPr="00F13EAA">
        <w:rPr>
          <w:i w:val="0"/>
        </w:rPr>
        <w:t>(</w:t>
      </w:r>
      <w:r w:rsidRPr="00F13EAA">
        <w:rPr>
          <w:i w:val="0"/>
        </w:rPr>
        <w:t>accessed 25 July. 2016).</w:t>
      </w:r>
    </w:p>
    <w:p w14:paraId="34A62591" w14:textId="77777777" w:rsidR="00FA32E3" w:rsidRPr="00FA32E3" w:rsidRDefault="00FA32E3" w:rsidP="00FA32E3">
      <w:pPr>
        <w:pStyle w:val="NRCSInstructionComment"/>
        <w:ind w:left="360" w:hanging="360"/>
        <w:rPr>
          <w:i w:val="0"/>
          <w:lang w:val="en"/>
        </w:rPr>
      </w:pPr>
      <w:r w:rsidRPr="008E7850">
        <w:rPr>
          <w:i w:val="0"/>
        </w:rPr>
        <w:t>Schenck, S</w:t>
      </w:r>
      <w:r w:rsidRPr="00FA32E3">
        <w:rPr>
          <w:i w:val="0"/>
        </w:rPr>
        <w:t>.M. and E.</w:t>
      </w:r>
      <w:r w:rsidRPr="008E7850">
        <w:rPr>
          <w:i w:val="0"/>
        </w:rPr>
        <w:t>W. Gifford, 1952, Karok Ethnobotan</w:t>
      </w:r>
      <w:r w:rsidRPr="00FA32E3">
        <w:rPr>
          <w:i w:val="0"/>
        </w:rPr>
        <w:t>y, Anthropological Records 13</w:t>
      </w:r>
      <w:r w:rsidRPr="008E7850">
        <w:rPr>
          <w:i w:val="0"/>
        </w:rPr>
        <w:t>:377-392, page 386</w:t>
      </w:r>
    </w:p>
    <w:p w14:paraId="64FBECA3" w14:textId="77777777" w:rsidR="00C23ACE" w:rsidRPr="00F13EAA" w:rsidRDefault="00C23ACE" w:rsidP="00C23ACE">
      <w:pPr>
        <w:pStyle w:val="NRCSInstructionComment"/>
        <w:ind w:left="360" w:hanging="360"/>
        <w:rPr>
          <w:i w:val="0"/>
          <w:lang w:val="en"/>
        </w:rPr>
      </w:pPr>
      <w:r w:rsidRPr="00F13EAA">
        <w:rPr>
          <w:i w:val="0"/>
          <w:lang w:val="en"/>
        </w:rPr>
        <w:t xml:space="preserve">Snow, A.A. "Pollination Dynamics in </w:t>
      </w:r>
      <w:r w:rsidRPr="00F13EAA">
        <w:rPr>
          <w:lang w:val="en"/>
        </w:rPr>
        <w:t>Epilobium canum</w:t>
      </w:r>
      <w:r w:rsidRPr="00F13EAA">
        <w:rPr>
          <w:i w:val="0"/>
          <w:lang w:val="en"/>
        </w:rPr>
        <w:t xml:space="preserve"> (Onagraceae): Consequences for Gametophytic Selection." </w:t>
      </w:r>
      <w:r w:rsidRPr="00F13EAA">
        <w:rPr>
          <w:i w:val="0"/>
          <w:iCs/>
          <w:lang w:val="en"/>
        </w:rPr>
        <w:t>Am. J. Bot</w:t>
      </w:r>
      <w:r w:rsidR="00FA32E3">
        <w:rPr>
          <w:i w:val="0"/>
          <w:lang w:val="en"/>
        </w:rPr>
        <w:t xml:space="preserve"> 73.1 (1986)</w:t>
      </w:r>
    </w:p>
    <w:p w14:paraId="2FB21590" w14:textId="77777777" w:rsidR="00C23ACE" w:rsidRPr="00F13EAA" w:rsidRDefault="00C23ACE" w:rsidP="00C23ACE">
      <w:pPr>
        <w:pStyle w:val="NRCSInstructionComment"/>
        <w:ind w:left="360" w:hanging="360"/>
        <w:rPr>
          <w:i w:val="0"/>
          <w:lang w:val="en"/>
        </w:rPr>
      </w:pPr>
      <w:r w:rsidRPr="00F13EAA">
        <w:rPr>
          <w:i w:val="0"/>
          <w:lang w:val="en"/>
        </w:rPr>
        <w:t>Snow, A.</w:t>
      </w:r>
      <w:r w:rsidR="004761F3" w:rsidRPr="00F13EAA">
        <w:rPr>
          <w:i w:val="0"/>
          <w:lang w:val="en"/>
        </w:rPr>
        <w:t>A.</w:t>
      </w:r>
      <w:r w:rsidR="0087191A" w:rsidRPr="00F13EAA">
        <w:rPr>
          <w:i w:val="0"/>
          <w:lang w:val="en"/>
        </w:rPr>
        <w:t>, 1991</w:t>
      </w:r>
      <w:r w:rsidRPr="00F13EAA">
        <w:rPr>
          <w:i w:val="0"/>
          <w:lang w:val="en"/>
        </w:rPr>
        <w:t xml:space="preserve">. Effects of Pollen-load Size on Sporophyte Competitive Ability in Two </w:t>
      </w:r>
      <w:r w:rsidRPr="00F13EAA">
        <w:rPr>
          <w:lang w:val="en"/>
        </w:rPr>
        <w:t>Epilobium</w:t>
      </w:r>
      <w:r w:rsidRPr="00F13EAA">
        <w:rPr>
          <w:i w:val="0"/>
          <w:lang w:val="en"/>
        </w:rPr>
        <w:t xml:space="preserve"> Species. </w:t>
      </w:r>
      <w:r w:rsidRPr="00F13EAA">
        <w:rPr>
          <w:i w:val="0"/>
          <w:iCs/>
          <w:lang w:val="en"/>
        </w:rPr>
        <w:t xml:space="preserve">American Midland Naturalist, 125, </w:t>
      </w:r>
      <w:r w:rsidRPr="00F13EAA">
        <w:rPr>
          <w:i w:val="0"/>
          <w:lang w:val="en"/>
        </w:rPr>
        <w:t>2, 348-355.</w:t>
      </w:r>
    </w:p>
    <w:p w14:paraId="5DF201D0" w14:textId="77777777" w:rsidR="0004188C" w:rsidRPr="00F13EAA" w:rsidRDefault="0004188C" w:rsidP="0004188C">
      <w:pPr>
        <w:pStyle w:val="NRCSInstructionComment"/>
        <w:ind w:left="360" w:hanging="360"/>
        <w:rPr>
          <w:i w:val="0"/>
          <w:lang w:val="en"/>
        </w:rPr>
      </w:pPr>
      <w:r w:rsidRPr="00F13EAA">
        <w:rPr>
          <w:i w:val="0"/>
          <w:lang w:val="en"/>
        </w:rPr>
        <w:t>Theodore Payne Foundation for Wild Flowers and Native Plants.</w:t>
      </w:r>
      <w:r w:rsidR="00FA32E3">
        <w:rPr>
          <w:i w:val="0"/>
          <w:lang w:val="en"/>
        </w:rPr>
        <w:t xml:space="preserve"> 2014. Sun Valley, CA</w:t>
      </w:r>
      <w:r w:rsidRPr="00F13EAA">
        <w:rPr>
          <w:i w:val="0"/>
          <w:lang w:val="en"/>
        </w:rPr>
        <w:t xml:space="preserve"> http://theodorepayne.org</w:t>
      </w:r>
      <w:r w:rsidR="0087191A" w:rsidRPr="00F13EAA">
        <w:rPr>
          <w:i w:val="0"/>
          <w:lang w:val="en"/>
        </w:rPr>
        <w:t>/</w:t>
      </w:r>
      <w:r w:rsidR="0087191A" w:rsidRPr="00F13EAA">
        <w:rPr>
          <w:i w:val="0"/>
        </w:rPr>
        <w:t xml:space="preserve"> (</w:t>
      </w:r>
      <w:r w:rsidRPr="00F13EAA">
        <w:rPr>
          <w:i w:val="0"/>
        </w:rPr>
        <w:t>accessed 25 July. 2016).</w:t>
      </w:r>
    </w:p>
    <w:p w14:paraId="283C73DD" w14:textId="77777777" w:rsidR="00C23ACE" w:rsidRPr="00F13EAA" w:rsidRDefault="00C23ACE" w:rsidP="00C23ACE">
      <w:pPr>
        <w:pStyle w:val="NRCSInstructionComment"/>
        <w:ind w:left="360" w:hanging="360"/>
        <w:rPr>
          <w:i w:val="0"/>
          <w:lang w:val="en"/>
        </w:rPr>
      </w:pPr>
      <w:r w:rsidRPr="00F13EAA">
        <w:rPr>
          <w:i w:val="0"/>
        </w:rPr>
        <w:t>USDA, ARS</w:t>
      </w:r>
      <w:r w:rsidR="0087191A" w:rsidRPr="00F13EAA">
        <w:rPr>
          <w:i w:val="0"/>
        </w:rPr>
        <w:t>, National</w:t>
      </w:r>
      <w:r w:rsidRPr="00F13EAA">
        <w:rPr>
          <w:i w:val="0"/>
        </w:rPr>
        <w:t xml:space="preserve"> Genetic Resources Program</w:t>
      </w:r>
      <w:r w:rsidRPr="00F13EAA">
        <w:rPr>
          <w:lang w:val="en"/>
        </w:rPr>
        <w:t xml:space="preserve"> </w:t>
      </w:r>
      <w:r w:rsidRPr="00F13EAA">
        <w:rPr>
          <w:i w:val="0"/>
          <w:lang w:val="en"/>
        </w:rPr>
        <w:t xml:space="preserve">"GRIN for Taxonomy of Plants - </w:t>
      </w:r>
      <w:r w:rsidRPr="00F13EAA">
        <w:rPr>
          <w:lang w:val="en"/>
        </w:rPr>
        <w:t>Epilobium canum</w:t>
      </w:r>
      <w:r w:rsidRPr="00F13EAA">
        <w:rPr>
          <w:i w:val="0"/>
          <w:lang w:val="en"/>
        </w:rPr>
        <w:t xml:space="preserve">." </w:t>
      </w:r>
      <w:r w:rsidRPr="00F13EAA">
        <w:rPr>
          <w:i w:val="0"/>
          <w:iCs/>
          <w:lang w:val="en"/>
        </w:rPr>
        <w:t>Germplasm Resources Information Network for Plants</w:t>
      </w:r>
      <w:r w:rsidRPr="00F13EAA">
        <w:rPr>
          <w:i w:val="0"/>
          <w:lang w:val="en"/>
        </w:rPr>
        <w:t>. USDA - Agricultural Research Service, n.d. Web. 28 Aug. 2013. &lt;http://www.ars-grin.gov/cgi-bin/npgs/html/tax_search.pl&gt;.</w:t>
      </w:r>
    </w:p>
    <w:p w14:paraId="32359CF5" w14:textId="77777777" w:rsidR="00C23ACE" w:rsidRDefault="00C23ACE" w:rsidP="00C23ACE">
      <w:pPr>
        <w:pStyle w:val="NRCSInstructionComment"/>
        <w:ind w:left="360" w:hanging="360"/>
        <w:rPr>
          <w:i w:val="0"/>
        </w:rPr>
      </w:pPr>
      <w:r w:rsidRPr="00F13EAA">
        <w:rPr>
          <w:i w:val="0"/>
        </w:rPr>
        <w:t>USDA-NRCS. 2011. The PLANTS Database Available at http://plants.usda.gov (accessed 16 Sept. 2013). National Plant Data Center, Baton Rouge, LA.</w:t>
      </w:r>
    </w:p>
    <w:p w14:paraId="4DD33B45" w14:textId="77777777" w:rsidR="008A70B0" w:rsidRDefault="008A70B0" w:rsidP="008A70B0">
      <w:pPr>
        <w:pStyle w:val="NRCSInstructionComment"/>
        <w:ind w:left="360" w:hanging="360"/>
      </w:pPr>
      <w:r>
        <w:rPr>
          <w:i w:val="0"/>
        </w:rPr>
        <w:t xml:space="preserve">Wilson, B. 2013. </w:t>
      </w:r>
      <w:r w:rsidRPr="00F13EAA">
        <w:rPr>
          <w:i w:val="0"/>
        </w:rPr>
        <w:t xml:space="preserve">Las Pilitas </w:t>
      </w:r>
      <w:r w:rsidR="0087191A" w:rsidRPr="00F13EAA">
        <w:rPr>
          <w:i w:val="0"/>
        </w:rPr>
        <w:t>Nursery</w:t>
      </w:r>
      <w:r w:rsidRPr="00F13EAA">
        <w:rPr>
          <w:i w:val="0"/>
        </w:rPr>
        <w:t xml:space="preserve">, </w:t>
      </w:r>
      <w:r w:rsidR="0064565F">
        <w:rPr>
          <w:i w:val="0"/>
        </w:rPr>
        <w:t xml:space="preserve">Santa </w:t>
      </w:r>
      <w:r w:rsidR="0087191A">
        <w:rPr>
          <w:i w:val="0"/>
        </w:rPr>
        <w:t>Margarita, CA</w:t>
      </w:r>
      <w:r w:rsidR="0064565F">
        <w:rPr>
          <w:i w:val="0"/>
        </w:rPr>
        <w:t xml:space="preserve">. </w:t>
      </w:r>
      <w:r w:rsidRPr="00F13EAA">
        <w:rPr>
          <w:i w:val="0"/>
        </w:rPr>
        <w:t>http://www.laspilitas.com/nature-of-california/plants/3365--zauschneria-californica-berts-</w:t>
      </w:r>
      <w:r w:rsidR="0087191A" w:rsidRPr="00F13EAA">
        <w:rPr>
          <w:i w:val="0"/>
        </w:rPr>
        <w:t>bluff (</w:t>
      </w:r>
      <w:r w:rsidRPr="00F13EAA">
        <w:rPr>
          <w:i w:val="0"/>
        </w:rPr>
        <w:t>accessed 25 July. 2016).</w:t>
      </w:r>
    </w:p>
    <w:p w14:paraId="3B959EDB" w14:textId="77777777" w:rsidR="003A16D5" w:rsidRPr="003A16D5" w:rsidRDefault="003A16D5" w:rsidP="0016153D">
      <w:pPr>
        <w:pStyle w:val="NRCSBodyText"/>
      </w:pPr>
    </w:p>
    <w:p w14:paraId="75FC1AC3" w14:textId="77777777" w:rsidR="0016153D" w:rsidRDefault="0016153D" w:rsidP="0016153D">
      <w:pPr>
        <w:pStyle w:val="Heading3"/>
        <w:spacing w:before="0"/>
      </w:pPr>
      <w:bookmarkStart w:id="9" w:name="citation"/>
      <w:bookmarkEnd w:id="8"/>
      <w:r w:rsidRPr="003A16D5">
        <w:t>Citation</w:t>
      </w:r>
    </w:p>
    <w:p w14:paraId="639B978F" w14:textId="77777777" w:rsidR="00C23ACE" w:rsidRPr="00F55779" w:rsidRDefault="00C23ACE" w:rsidP="00C23ACE">
      <w:pPr>
        <w:pStyle w:val="NRCSBodyText"/>
      </w:pPr>
      <w:bookmarkStart w:id="10" w:name="publish"/>
      <w:bookmarkEnd w:id="9"/>
      <w:r>
        <w:t>Lundgren, J. and M. Smither-Kopperl. 2016. Plant Guide for California Fuchsia (</w:t>
      </w:r>
      <w:r w:rsidRPr="00C23ACE">
        <w:rPr>
          <w:i/>
        </w:rPr>
        <w:t>Epilobium canum</w:t>
      </w:r>
      <w:r>
        <w:t>).</w:t>
      </w:r>
      <w:r w:rsidR="001E263E">
        <w:t xml:space="preserve"> </w:t>
      </w:r>
      <w:r>
        <w:t>USDA-Natural Resources Conservation Service, Lockeford Plant Materials Center, Lockeford, CA, 95237.</w:t>
      </w:r>
    </w:p>
    <w:p w14:paraId="6312385E" w14:textId="4429CBA4" w:rsidR="0016153D" w:rsidRDefault="0016153D" w:rsidP="0016153D">
      <w:pPr>
        <w:pStyle w:val="NRCSBodyText"/>
        <w:spacing w:before="240"/>
      </w:pPr>
      <w:bookmarkStart w:id="11" w:name="_GoBack"/>
      <w:r w:rsidRPr="000441BD">
        <w:t>Published</w:t>
      </w:r>
      <w:bookmarkEnd w:id="10"/>
      <w:r w:rsidR="00C12930">
        <w:t>;</w:t>
      </w:r>
      <w:r w:rsidRPr="000E3166">
        <w:t xml:space="preserve"> </w:t>
      </w:r>
      <w:r w:rsidR="0043243A">
        <w:t xml:space="preserve"> </w:t>
      </w:r>
      <w:r w:rsidR="00174096">
        <w:t>August 2016</w:t>
      </w:r>
    </w:p>
    <w:bookmarkEnd w:id="11"/>
    <w:p w14:paraId="4D094BCF" w14:textId="77777777" w:rsidR="00C92661" w:rsidRDefault="00C92661" w:rsidP="00C92661">
      <w:pPr>
        <w:pStyle w:val="NRCSBodyText"/>
      </w:pPr>
    </w:p>
    <w:p w14:paraId="78AE1FFC" w14:textId="77777777" w:rsidR="00D5792C" w:rsidRPr="00967A27" w:rsidRDefault="0016153D" w:rsidP="00F371D6">
      <w:pPr>
        <w:pStyle w:val="BodytextNRCS"/>
        <w:rPr>
          <w:i/>
          <w:sz w:val="16"/>
          <w:szCs w:val="16"/>
        </w:rPr>
      </w:pPr>
      <w:bookmarkStart w:id="12" w:name="edited"/>
      <w:r w:rsidRPr="00786B97">
        <w:t>Edited:</w:t>
      </w:r>
      <w:r w:rsidRPr="000E3166">
        <w:t xml:space="preserve"> </w:t>
      </w:r>
      <w:bookmarkEnd w:id="12"/>
    </w:p>
    <w:p w14:paraId="4B0DF3F1" w14:textId="77777777" w:rsidR="00C92661" w:rsidRDefault="0016153D" w:rsidP="0016153D">
      <w:pPr>
        <w:pStyle w:val="BodytextNRCS"/>
        <w:spacing w:before="240"/>
      </w:pPr>
      <w:r w:rsidRPr="00E87D06">
        <w:t xml:space="preserve">For more information about this and other plants, please contact your local NRCS field office or Conservation District at </w:t>
      </w:r>
      <w:hyperlink r:id="rId13" w:tgtFrame="_blank" w:tooltip="USDA NRCS Web site" w:history="1">
        <w:r w:rsidRPr="00BC6320">
          <w:rPr>
            <w:rStyle w:val="Hyperlink"/>
          </w:rPr>
          <w:t>http://www.nrcs.usda.gov/</w:t>
        </w:r>
      </w:hyperlink>
      <w:r w:rsidRPr="00E87D06">
        <w:t xml:space="preserve"> and visit the PLANTS Web site at </w:t>
      </w:r>
      <w:hyperlink r:id="rId14" w:tgtFrame="_blank" w:tooltip="PLANTS Web site" w:history="1">
        <w:r w:rsidRPr="00BC6320">
          <w:rPr>
            <w:rStyle w:val="Hyperlink"/>
          </w:rPr>
          <w:t>http://plants.usda.gov/</w:t>
        </w:r>
      </w:hyperlink>
      <w:r w:rsidRPr="00E87D06">
        <w:t xml:space="preserve"> or the Plant Materials Program Web site</w:t>
      </w:r>
      <w:r w:rsidR="00C92661">
        <w:t>:</w:t>
      </w:r>
    </w:p>
    <w:p w14:paraId="715445E1" w14:textId="77777777" w:rsidR="0016153D" w:rsidRPr="00E87D06" w:rsidRDefault="008B56CB" w:rsidP="00C92661">
      <w:pPr>
        <w:pStyle w:val="BodytextNRCS"/>
      </w:pPr>
      <w:hyperlink r:id="rId15" w:tgtFrame="_blank" w:tooltip="Plant Materials Program Web site" w:history="1">
        <w:r w:rsidR="0016153D" w:rsidRPr="00BC6320">
          <w:rPr>
            <w:rStyle w:val="Hyperlink"/>
          </w:rPr>
          <w:t>http://plant-materials.nrcs.usda.gov</w:t>
        </w:r>
      </w:hyperlink>
      <w:r w:rsidR="0016153D" w:rsidRPr="002C5382">
        <w:rPr>
          <w:rStyle w:val="Hyperlink"/>
        </w:rPr>
        <w:t>.</w:t>
      </w:r>
    </w:p>
    <w:p w14:paraId="4909C711" w14:textId="77777777" w:rsidR="0016153D" w:rsidRDefault="0016153D" w:rsidP="0016153D">
      <w:pPr>
        <w:pStyle w:val="BodytextNRCS"/>
        <w:spacing w:before="240"/>
      </w:pPr>
      <w:r>
        <w:t>PLANTS is not responsible for the content or availability of other Web sites.</w:t>
      </w:r>
    </w:p>
    <w:p w14:paraId="1726BA9C" w14:textId="77777777" w:rsidR="00155AF0" w:rsidRPr="005C2EE4" w:rsidRDefault="00155AF0" w:rsidP="005C2EE4">
      <w:pPr>
        <w:spacing w:after="0" w:line="240" w:lineRule="auto"/>
        <w:rPr>
          <w:rFonts w:ascii="Times New Roman" w:hAnsi="Times New Roman" w:cs="Times New Roman"/>
        </w:rPr>
      </w:pPr>
    </w:p>
    <w:p w14:paraId="43D1A792" w14:textId="77777777" w:rsidR="00677F19" w:rsidRPr="00677F19" w:rsidRDefault="00677F19" w:rsidP="00677F19">
      <w:pPr>
        <w:spacing w:after="0" w:line="240" w:lineRule="auto"/>
        <w:rPr>
          <w:rFonts w:ascii="Garamond" w:hAnsi="Garamond" w:cs="Arial"/>
          <w:sz w:val="20"/>
          <w:szCs w:val="20"/>
        </w:rPr>
      </w:pPr>
      <w:r w:rsidRPr="00677F19">
        <w:rPr>
          <w:rFonts w:ascii="Garamond" w:hAnsi="Garamond" w:cs="Arial"/>
          <w:sz w:val="20"/>
          <w:szCs w:val="20"/>
        </w:rPr>
        <w:t xml:space="preserve">The U.S. Department of Agriculture (USDA) prohibits discrimination against its customers, employees, and applicants for employment on the bases of race, color, national origin, age, disability, sex, gender identity, religion, reprisal, and where applicable, political beliefs, marital status, familial or parental status, sexual orientation, or all or part of an individual's income is derived from any public assistance program, or protected genetic information in employment or in any program or activity conducted or funded by the Department. (Not all prohibited bases will apply to all programs and/or employment activities.) </w:t>
      </w:r>
    </w:p>
    <w:p w14:paraId="5D166F05" w14:textId="77777777" w:rsidR="00677F19" w:rsidRDefault="00677F19" w:rsidP="00677F19">
      <w:pPr>
        <w:spacing w:after="0" w:line="240" w:lineRule="auto"/>
        <w:rPr>
          <w:rFonts w:ascii="Garamond" w:hAnsi="Garamond" w:cs="Arial"/>
          <w:sz w:val="20"/>
          <w:szCs w:val="20"/>
        </w:rPr>
      </w:pPr>
    </w:p>
    <w:p w14:paraId="40ADEAA2" w14:textId="77777777" w:rsidR="00677F19" w:rsidRPr="00677F19" w:rsidRDefault="00677F19" w:rsidP="00677F19">
      <w:pPr>
        <w:spacing w:after="0" w:line="240" w:lineRule="auto"/>
        <w:rPr>
          <w:rFonts w:ascii="Garamond" w:hAnsi="Garamond" w:cs="Arial"/>
          <w:sz w:val="20"/>
          <w:szCs w:val="20"/>
        </w:rPr>
      </w:pPr>
      <w:r w:rsidRPr="00677F19">
        <w:rPr>
          <w:rFonts w:ascii="Garamond" w:hAnsi="Garamond" w:cs="Arial"/>
          <w:sz w:val="20"/>
          <w:szCs w:val="20"/>
        </w:rPr>
        <w:t xml:space="preserve">If you wish to file an employment complaint, you must contact your agency's </w:t>
      </w:r>
      <w:hyperlink r:id="rId16" w:tgtFrame="extWindow" w:tooltip="Opens in new window." w:history="1">
        <w:r w:rsidRPr="00677F19">
          <w:rPr>
            <w:rStyle w:val="Hyperlink"/>
            <w:rFonts w:ascii="Garamond" w:hAnsi="Garamond" w:cs="Arial"/>
            <w:szCs w:val="20"/>
          </w:rPr>
          <w:t>EEO Counselor</w:t>
        </w:r>
      </w:hyperlink>
      <w:r w:rsidRPr="00677F19">
        <w:rPr>
          <w:rFonts w:ascii="Garamond" w:hAnsi="Garamond" w:cs="Arial"/>
          <w:sz w:val="20"/>
          <w:szCs w:val="20"/>
        </w:rPr>
        <w:t xml:space="preserve"> (PDF) within 45 days of the date of the alleged discriminatory act, event, or in the case of a personnel action. Additional information can be found online at </w:t>
      </w:r>
      <w:hyperlink r:id="rId17" w:tgtFrame="extWindow" w:tooltip="Opens in new window." w:history="1">
        <w:r w:rsidRPr="00677F19">
          <w:rPr>
            <w:rStyle w:val="Hyperlink"/>
            <w:rFonts w:ascii="Garamond" w:hAnsi="Garamond" w:cs="Arial"/>
            <w:szCs w:val="20"/>
          </w:rPr>
          <w:t>http://www.ascr.usda.gov/complaint_filing_file.html</w:t>
        </w:r>
      </w:hyperlink>
      <w:r w:rsidRPr="00677F19">
        <w:rPr>
          <w:rFonts w:ascii="Garamond" w:hAnsi="Garamond" w:cs="Arial"/>
          <w:sz w:val="20"/>
          <w:szCs w:val="20"/>
        </w:rPr>
        <w:t xml:space="preserve">. </w:t>
      </w:r>
    </w:p>
    <w:p w14:paraId="6B0F1E31" w14:textId="77777777" w:rsidR="00677F19" w:rsidRDefault="00677F19" w:rsidP="00677F19">
      <w:pPr>
        <w:spacing w:after="0" w:line="240" w:lineRule="auto"/>
        <w:rPr>
          <w:rFonts w:ascii="Garamond" w:hAnsi="Garamond" w:cs="Arial"/>
          <w:sz w:val="20"/>
          <w:szCs w:val="20"/>
        </w:rPr>
      </w:pPr>
    </w:p>
    <w:p w14:paraId="3E0639BC" w14:textId="77777777" w:rsidR="00677F19" w:rsidRPr="00677F19" w:rsidRDefault="00677F19" w:rsidP="00677F19">
      <w:pPr>
        <w:spacing w:after="0" w:line="240" w:lineRule="auto"/>
        <w:rPr>
          <w:rFonts w:ascii="Garamond" w:hAnsi="Garamond" w:cs="Arial"/>
          <w:sz w:val="20"/>
          <w:szCs w:val="20"/>
        </w:rPr>
      </w:pPr>
      <w:r w:rsidRPr="00677F19">
        <w:rPr>
          <w:rFonts w:ascii="Garamond" w:hAnsi="Garamond" w:cs="Arial"/>
          <w:sz w:val="20"/>
          <w:szCs w:val="20"/>
        </w:rPr>
        <w:lastRenderedPageBreak/>
        <w:t xml:space="preserve">If you wish to file a Civil Rights program complaint of discrimination, complete the </w:t>
      </w:r>
      <w:hyperlink r:id="rId18" w:tgtFrame="extWindow" w:tooltip="Opens in new window." w:history="1">
        <w:r w:rsidRPr="00677F19">
          <w:rPr>
            <w:rStyle w:val="Hyperlink"/>
            <w:rFonts w:ascii="Garamond" w:hAnsi="Garamond" w:cs="Arial"/>
            <w:szCs w:val="20"/>
          </w:rPr>
          <w:t>USDA Program Discrimination Complaint Form</w:t>
        </w:r>
      </w:hyperlink>
      <w:r w:rsidRPr="00677F19">
        <w:rPr>
          <w:rFonts w:ascii="Garamond" w:hAnsi="Garamond" w:cs="Arial"/>
          <w:sz w:val="20"/>
          <w:szCs w:val="20"/>
        </w:rPr>
        <w:t xml:space="preserve"> (PDF), found online at </w:t>
      </w:r>
      <w:hyperlink r:id="rId19" w:tgtFrame="extWindow" w:tooltip="Opens in new window." w:history="1">
        <w:r w:rsidRPr="00677F19">
          <w:rPr>
            <w:rStyle w:val="Hyperlink"/>
            <w:rFonts w:ascii="Garamond" w:hAnsi="Garamond" w:cs="Arial"/>
            <w:szCs w:val="20"/>
          </w:rPr>
          <w:t>http://www.ascr.usda.gov/complaint_filing_cust.html</w:t>
        </w:r>
      </w:hyperlink>
      <w:r w:rsidRPr="00677F19">
        <w:rPr>
          <w:rFonts w:ascii="Garamond" w:hAnsi="Garamond" w:cs="Arial"/>
          <w:sz w:val="20"/>
          <w:szCs w:val="20"/>
        </w:rPr>
        <w:t xml:space="preserve">, or at any USDA office, or call (866) 632-9992 to request the form. You may also write a letter containing all of the information requested in the form. Send your completed complaint form or letter to us by mail at U.S. Department of Agriculture, Director, Office of Adjudication, 1400 Independence Avenue, S.W., Washington, D.C. 20250-9410, by fax (202) 690-7442 or email at </w:t>
      </w:r>
      <w:hyperlink r:id="rId20" w:history="1">
        <w:r w:rsidRPr="00677F19">
          <w:rPr>
            <w:rStyle w:val="Hyperlink"/>
            <w:rFonts w:ascii="Garamond" w:hAnsi="Garamond" w:cs="Arial"/>
            <w:szCs w:val="20"/>
          </w:rPr>
          <w:t>program.intake@usda.gov</w:t>
        </w:r>
      </w:hyperlink>
      <w:r w:rsidRPr="00677F19">
        <w:rPr>
          <w:rFonts w:ascii="Garamond" w:hAnsi="Garamond" w:cs="Arial"/>
          <w:sz w:val="20"/>
          <w:szCs w:val="20"/>
        </w:rPr>
        <w:t xml:space="preserve">. </w:t>
      </w:r>
    </w:p>
    <w:p w14:paraId="0FE1A58F" w14:textId="77777777" w:rsidR="00677F19" w:rsidRPr="00677F19" w:rsidRDefault="00677F19" w:rsidP="00677F19">
      <w:pPr>
        <w:spacing w:after="0" w:line="240" w:lineRule="auto"/>
        <w:rPr>
          <w:rFonts w:ascii="Garamond" w:hAnsi="Garamond" w:cs="Arial"/>
          <w:sz w:val="20"/>
          <w:szCs w:val="20"/>
        </w:rPr>
      </w:pPr>
      <w:r w:rsidRPr="00677F19">
        <w:rPr>
          <w:rFonts w:ascii="Garamond" w:hAnsi="Garamond" w:cs="Arial"/>
          <w:sz w:val="20"/>
          <w:szCs w:val="20"/>
        </w:rPr>
        <w:t xml:space="preserve">Individuals who are deaf, hard of hearing or have speech disabilities and you wish to file either an EEO or program complaint please contact USDA through the Federal Relay Service at (800) 877-8339 or (800) 845-6136 (in Spanish). </w:t>
      </w:r>
    </w:p>
    <w:p w14:paraId="5E9924A2" w14:textId="77777777" w:rsidR="00677F19" w:rsidRDefault="00677F19" w:rsidP="00677F19">
      <w:pPr>
        <w:spacing w:after="0" w:line="240" w:lineRule="auto"/>
        <w:rPr>
          <w:rFonts w:ascii="Garamond" w:hAnsi="Garamond" w:cs="Arial"/>
          <w:sz w:val="20"/>
          <w:szCs w:val="20"/>
        </w:rPr>
      </w:pPr>
    </w:p>
    <w:p w14:paraId="341F31D8" w14:textId="77777777" w:rsidR="00677F19" w:rsidRPr="00677F19" w:rsidRDefault="00677F19" w:rsidP="00677F19">
      <w:pPr>
        <w:spacing w:after="0" w:line="240" w:lineRule="auto"/>
        <w:rPr>
          <w:rFonts w:ascii="Garamond" w:hAnsi="Garamond" w:cs="Arial"/>
          <w:sz w:val="20"/>
          <w:szCs w:val="20"/>
        </w:rPr>
      </w:pPr>
      <w:r w:rsidRPr="00677F19">
        <w:rPr>
          <w:rFonts w:ascii="Garamond" w:hAnsi="Garamond" w:cs="Arial"/>
          <w:sz w:val="20"/>
          <w:szCs w:val="20"/>
        </w:rPr>
        <w:t xml:space="preserve">Persons with disabilities who wish to file a program complaint, please see information above on how to contact us by mail directly or by email. If you require alternative means of communication for program information (e.g., Braille, large print, audiotape, etc.) please contact USDA's TARGET Center at (202) 720-2600 (voice and TDD). </w:t>
      </w:r>
    </w:p>
    <w:p w14:paraId="2BC800E3" w14:textId="77777777" w:rsidR="00677F19" w:rsidRDefault="00677F19" w:rsidP="00677F19">
      <w:pPr>
        <w:spacing w:after="0" w:line="240" w:lineRule="auto"/>
        <w:rPr>
          <w:rFonts w:ascii="Garamond" w:hAnsi="Garamond" w:cs="Arial"/>
          <w:sz w:val="20"/>
          <w:szCs w:val="20"/>
        </w:rPr>
      </w:pPr>
    </w:p>
    <w:p w14:paraId="32D6E101" w14:textId="77777777" w:rsidR="00677F19" w:rsidRPr="00677F19" w:rsidRDefault="00677F19" w:rsidP="00677F19">
      <w:pPr>
        <w:spacing w:after="0" w:line="240" w:lineRule="auto"/>
        <w:rPr>
          <w:rFonts w:ascii="Garamond" w:hAnsi="Garamond" w:cs="Arial"/>
          <w:sz w:val="20"/>
          <w:szCs w:val="20"/>
        </w:rPr>
      </w:pPr>
      <w:r w:rsidRPr="00677F19">
        <w:rPr>
          <w:rFonts w:ascii="Garamond" w:hAnsi="Garamond" w:cs="Arial"/>
          <w:sz w:val="20"/>
          <w:szCs w:val="20"/>
        </w:rPr>
        <w:t xml:space="preserve">For any other information dealing with Supplemental Nutrition Assistance Program (SNAP) issues, persons should either contact the USDA SNAP Hotline Number at (800) 221-5689, which is also in Spanish or call the </w:t>
      </w:r>
      <w:hyperlink r:id="rId21" w:tgtFrame="extWindow" w:tooltip="Opens in new window." w:history="1">
        <w:r w:rsidRPr="00677F19">
          <w:rPr>
            <w:rStyle w:val="Hyperlink"/>
            <w:rFonts w:ascii="Garamond" w:hAnsi="Garamond" w:cs="Arial"/>
            <w:szCs w:val="20"/>
          </w:rPr>
          <w:t>State Information/Hotline Numbers</w:t>
        </w:r>
      </w:hyperlink>
      <w:r w:rsidRPr="00677F19">
        <w:rPr>
          <w:rFonts w:ascii="Garamond" w:hAnsi="Garamond" w:cs="Arial"/>
          <w:sz w:val="20"/>
          <w:szCs w:val="20"/>
        </w:rPr>
        <w:t xml:space="preserve">. </w:t>
      </w:r>
    </w:p>
    <w:p w14:paraId="7882A359" w14:textId="77777777" w:rsidR="00D5792C" w:rsidRPr="005C2EE4" w:rsidRDefault="00677F19" w:rsidP="00677F19">
      <w:pPr>
        <w:spacing w:after="0" w:line="240" w:lineRule="auto"/>
        <w:rPr>
          <w:rFonts w:ascii="Times New Roman" w:hAnsi="Times New Roman" w:cs="Times New Roman"/>
        </w:rPr>
      </w:pPr>
      <w:r w:rsidRPr="00677F19">
        <w:rPr>
          <w:rFonts w:ascii="Garamond" w:hAnsi="Garamond" w:cs="Arial"/>
          <w:sz w:val="20"/>
          <w:szCs w:val="20"/>
        </w:rPr>
        <w:t xml:space="preserve">For any other information not pertaining to civil rights, please refer to the listing of the </w:t>
      </w:r>
      <w:hyperlink r:id="rId22" w:history="1">
        <w:r w:rsidRPr="00677F19">
          <w:rPr>
            <w:rStyle w:val="Hyperlink"/>
            <w:rFonts w:ascii="Garamond" w:hAnsi="Garamond" w:cs="Arial"/>
            <w:szCs w:val="20"/>
          </w:rPr>
          <w:t>USDA Agencies and Offices</w:t>
        </w:r>
      </w:hyperlink>
      <w:r w:rsidRPr="00677F19">
        <w:rPr>
          <w:rFonts w:ascii="Garamond" w:hAnsi="Garamond" w:cs="Arial"/>
          <w:sz w:val="20"/>
          <w:szCs w:val="20"/>
        </w:rPr>
        <w:t xml:space="preserve"> for specific agency information.</w:t>
      </w:r>
    </w:p>
    <w:p w14:paraId="46C1922E" w14:textId="77777777" w:rsidR="00D5792C" w:rsidRPr="005C2EE4" w:rsidRDefault="00D5792C" w:rsidP="005C2EE4">
      <w:pPr>
        <w:spacing w:line="240" w:lineRule="auto"/>
        <w:rPr>
          <w:rFonts w:ascii="Times New Roman" w:hAnsi="Times New Roman" w:cs="Times New Roman"/>
        </w:rPr>
      </w:pPr>
    </w:p>
    <w:p w14:paraId="0B11CA80" w14:textId="77777777" w:rsidR="00D5792C" w:rsidRPr="005C2EE4" w:rsidRDefault="00D5792C" w:rsidP="005C2EE4">
      <w:pPr>
        <w:spacing w:line="240" w:lineRule="auto"/>
        <w:rPr>
          <w:rFonts w:ascii="Times New Roman" w:hAnsi="Times New Roman" w:cs="Times New Roman"/>
        </w:rPr>
      </w:pPr>
    </w:p>
    <w:p w14:paraId="44925788" w14:textId="77777777" w:rsidR="00D5792C" w:rsidRPr="005C2EE4" w:rsidRDefault="00D5792C" w:rsidP="005C2EE4">
      <w:pPr>
        <w:spacing w:line="240" w:lineRule="auto"/>
        <w:rPr>
          <w:rFonts w:ascii="Times New Roman" w:hAnsi="Times New Roman" w:cs="Times New Roman"/>
        </w:rPr>
      </w:pPr>
    </w:p>
    <w:p w14:paraId="3D34DDBD" w14:textId="77777777" w:rsidR="00335644" w:rsidRPr="005C2EE4" w:rsidRDefault="00335644" w:rsidP="005C2EE4">
      <w:pPr>
        <w:spacing w:line="240" w:lineRule="auto"/>
        <w:rPr>
          <w:rFonts w:ascii="Times New Roman" w:hAnsi="Times New Roman" w:cs="Times New Roman"/>
        </w:rPr>
      </w:pPr>
    </w:p>
    <w:p w14:paraId="302B73A1" w14:textId="77777777" w:rsidR="00590946" w:rsidRDefault="00590946" w:rsidP="005C2EE4">
      <w:pPr>
        <w:spacing w:line="240" w:lineRule="auto"/>
        <w:rPr>
          <w:rFonts w:ascii="Times New Roman" w:hAnsi="Times New Roman" w:cs="Times New Roman"/>
        </w:rPr>
      </w:pPr>
    </w:p>
    <w:p w14:paraId="0DFFA469" w14:textId="77777777" w:rsidR="00174096" w:rsidRDefault="00174096" w:rsidP="005C2EE4">
      <w:pPr>
        <w:spacing w:line="240" w:lineRule="auto"/>
        <w:rPr>
          <w:rFonts w:ascii="Times New Roman" w:hAnsi="Times New Roman" w:cs="Times New Roman"/>
        </w:rPr>
      </w:pPr>
    </w:p>
    <w:p w14:paraId="2352F71C" w14:textId="77777777" w:rsidR="00174096" w:rsidRPr="005C2EE4" w:rsidRDefault="00174096" w:rsidP="005C2EE4">
      <w:pPr>
        <w:spacing w:line="240" w:lineRule="auto"/>
        <w:rPr>
          <w:rFonts w:ascii="Times New Roman" w:hAnsi="Times New Roman" w:cs="Times New Roman"/>
        </w:rPr>
      </w:pPr>
    </w:p>
    <w:p w14:paraId="40DEB208" w14:textId="77777777" w:rsidR="00590946" w:rsidRPr="005C2EE4" w:rsidRDefault="00590946" w:rsidP="005C2EE4">
      <w:pPr>
        <w:spacing w:line="240" w:lineRule="auto"/>
        <w:rPr>
          <w:rFonts w:ascii="Times New Roman" w:hAnsi="Times New Roman" w:cs="Times New Roman"/>
        </w:rPr>
      </w:pPr>
    </w:p>
    <w:p w14:paraId="3A60B3F9" w14:textId="77777777" w:rsidR="00590946" w:rsidRDefault="00590946" w:rsidP="005C2EE4">
      <w:pPr>
        <w:spacing w:line="240" w:lineRule="auto"/>
        <w:rPr>
          <w:rFonts w:ascii="Times New Roman" w:hAnsi="Times New Roman" w:cs="Times New Roman"/>
        </w:rPr>
      </w:pPr>
    </w:p>
    <w:p w14:paraId="424AC73F" w14:textId="77777777" w:rsidR="00C12930" w:rsidRDefault="00C12930" w:rsidP="005C2EE4">
      <w:pPr>
        <w:spacing w:line="240" w:lineRule="auto"/>
        <w:rPr>
          <w:rFonts w:ascii="Times New Roman" w:hAnsi="Times New Roman" w:cs="Times New Roman"/>
        </w:rPr>
      </w:pPr>
    </w:p>
    <w:p w14:paraId="22CB1588" w14:textId="77777777" w:rsidR="00C12930" w:rsidRDefault="00C12930" w:rsidP="005C2EE4">
      <w:pPr>
        <w:spacing w:line="240" w:lineRule="auto"/>
        <w:rPr>
          <w:rFonts w:ascii="Times New Roman" w:hAnsi="Times New Roman" w:cs="Times New Roman"/>
        </w:rPr>
      </w:pPr>
    </w:p>
    <w:p w14:paraId="6405CC82" w14:textId="77777777" w:rsidR="00C12930" w:rsidRDefault="00C12930" w:rsidP="005C2EE4">
      <w:pPr>
        <w:spacing w:line="240" w:lineRule="auto"/>
        <w:rPr>
          <w:rFonts w:ascii="Times New Roman" w:hAnsi="Times New Roman" w:cs="Times New Roman"/>
        </w:rPr>
      </w:pPr>
    </w:p>
    <w:p w14:paraId="4D8389B7" w14:textId="77777777" w:rsidR="00C12930" w:rsidRDefault="00C12930" w:rsidP="005C2EE4">
      <w:pPr>
        <w:spacing w:line="240" w:lineRule="auto"/>
        <w:rPr>
          <w:rFonts w:ascii="Times New Roman" w:hAnsi="Times New Roman" w:cs="Times New Roman"/>
        </w:rPr>
      </w:pPr>
    </w:p>
    <w:p w14:paraId="4A47204D" w14:textId="77777777" w:rsidR="00C12930" w:rsidRDefault="00C12930" w:rsidP="005C2EE4">
      <w:pPr>
        <w:spacing w:line="240" w:lineRule="auto"/>
        <w:rPr>
          <w:rFonts w:ascii="Times New Roman" w:hAnsi="Times New Roman" w:cs="Times New Roman"/>
        </w:rPr>
      </w:pPr>
    </w:p>
    <w:p w14:paraId="25AEF640" w14:textId="77777777" w:rsidR="00C12930" w:rsidRPr="005C2EE4" w:rsidRDefault="00C12930" w:rsidP="005C2EE4">
      <w:pPr>
        <w:spacing w:line="240" w:lineRule="auto"/>
        <w:rPr>
          <w:rFonts w:ascii="Times New Roman" w:hAnsi="Times New Roman" w:cs="Times New Roman"/>
        </w:rPr>
      </w:pPr>
    </w:p>
    <w:p w14:paraId="2AE533D8" w14:textId="77777777" w:rsidR="00174096" w:rsidRDefault="00174096" w:rsidP="005C2EE4">
      <w:pPr>
        <w:spacing w:line="240" w:lineRule="auto"/>
        <w:rPr>
          <w:rFonts w:ascii="Times New Roman" w:hAnsi="Times New Roman" w:cs="Times New Roman"/>
        </w:rPr>
      </w:pPr>
    </w:p>
    <w:p w14:paraId="3602BDE3" w14:textId="77777777" w:rsidR="00F33849" w:rsidRDefault="00F33849" w:rsidP="005C2EE4">
      <w:pPr>
        <w:spacing w:line="240" w:lineRule="auto"/>
        <w:rPr>
          <w:rFonts w:ascii="Times New Roman" w:hAnsi="Times New Roman" w:cs="Times New Roman"/>
        </w:rPr>
      </w:pPr>
    </w:p>
    <w:p w14:paraId="223B6DD5" w14:textId="77777777" w:rsidR="002F66A7" w:rsidRDefault="002F66A7" w:rsidP="005C2EE4">
      <w:pPr>
        <w:spacing w:line="240" w:lineRule="auto"/>
        <w:rPr>
          <w:rFonts w:ascii="Times New Roman" w:hAnsi="Times New Roman" w:cs="Times New Roman"/>
        </w:rPr>
      </w:pPr>
    </w:p>
    <w:p w14:paraId="5CF138FA" w14:textId="77777777" w:rsidR="002F66A7" w:rsidRPr="005C2EE4" w:rsidRDefault="002F66A7" w:rsidP="005C2EE4">
      <w:pPr>
        <w:spacing w:line="240" w:lineRule="auto"/>
        <w:rPr>
          <w:rFonts w:ascii="Times New Roman" w:hAnsi="Times New Roman" w:cs="Times New Roman"/>
        </w:rPr>
      </w:pPr>
    </w:p>
    <w:p w14:paraId="2D23BC4B" w14:textId="77777777" w:rsidR="00590946" w:rsidRDefault="00590946"/>
    <w:p w14:paraId="4EFB4B2F" w14:textId="77777777" w:rsidR="00590946" w:rsidRDefault="00590946">
      <w:pPr>
        <w:sectPr w:rsidR="00590946" w:rsidSect="0040096C">
          <w:headerReference w:type="default" r:id="rId23"/>
          <w:headerReference w:type="first" r:id="rId24"/>
          <w:type w:val="continuous"/>
          <w:pgSz w:w="12240" w:h="15840" w:code="1"/>
          <w:pgMar w:top="1080" w:right="1080" w:bottom="1080" w:left="1080" w:header="365" w:footer="288" w:gutter="0"/>
          <w:cols w:space="720"/>
          <w:titlePg/>
          <w:docGrid w:linePitch="360"/>
        </w:sectPr>
      </w:pPr>
    </w:p>
    <w:p w14:paraId="19801DEC" w14:textId="77777777" w:rsidR="00590946" w:rsidRPr="002F66A7" w:rsidRDefault="00590946" w:rsidP="00590946">
      <w:pPr>
        <w:spacing w:after="0" w:line="240" w:lineRule="auto"/>
        <w:jc w:val="center"/>
        <w:rPr>
          <w:rFonts w:ascii="Times New Roman" w:eastAsia="Times New Roman" w:hAnsi="Times New Roman" w:cs="Times New Roman"/>
          <w:b/>
          <w:i/>
          <w:color w:val="5F8974"/>
          <w:sz w:val="20"/>
          <w:szCs w:val="20"/>
        </w:rPr>
      </w:pPr>
      <w:r w:rsidRPr="002F66A7">
        <w:rPr>
          <w:rFonts w:ascii="Times New Roman" w:eastAsia="Times New Roman" w:hAnsi="Times New Roman" w:cs="Times New Roman"/>
          <w:b/>
          <w:i/>
          <w:color w:val="5F8974"/>
          <w:sz w:val="20"/>
          <w:szCs w:val="20"/>
        </w:rPr>
        <w:t>Helping People Help the Land</w:t>
      </w:r>
    </w:p>
    <w:p w14:paraId="6308A406" w14:textId="77777777" w:rsidR="00590946" w:rsidRPr="002F66A7" w:rsidRDefault="00590946" w:rsidP="00590946">
      <w:pPr>
        <w:pStyle w:val="Footer"/>
        <w:spacing w:before="120"/>
        <w:rPr>
          <w:b/>
          <w:color w:val="5F8974"/>
          <w:sz w:val="20"/>
        </w:rPr>
      </w:pPr>
      <w:r w:rsidRPr="002F66A7">
        <w:rPr>
          <w:b/>
          <w:color w:val="5F8974"/>
          <w:sz w:val="20"/>
        </w:rPr>
        <w:t>USDA IS AN EQUAL OPPORTUNITY PROVIDER AND EMPLOYER</w:t>
      </w:r>
    </w:p>
    <w:sectPr w:rsidR="00590946" w:rsidRPr="002F66A7" w:rsidSect="00834F1C">
      <w:type w:val="continuous"/>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7439D3" w14:textId="77777777" w:rsidR="008B56CB" w:rsidRDefault="008B56CB" w:rsidP="00E76CDA">
      <w:pPr>
        <w:spacing w:after="0" w:line="240" w:lineRule="auto"/>
      </w:pPr>
      <w:r>
        <w:separator/>
      </w:r>
    </w:p>
  </w:endnote>
  <w:endnote w:type="continuationSeparator" w:id="0">
    <w:p w14:paraId="745FB226" w14:textId="77777777" w:rsidR="008B56CB" w:rsidRDefault="008B56CB" w:rsidP="00E76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altName w:val="Corbel"/>
    <w:panose1 w:val="00000000000000000000"/>
    <w:charset w:val="00"/>
    <w:family w:val="swiss"/>
    <w:notTrueType/>
    <w:pitch w:val="variable"/>
    <w:sig w:usb0="20000287" w:usb1="00000001"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2DD5FC" w14:textId="77777777" w:rsidR="008B56CB" w:rsidRDefault="008B56CB" w:rsidP="00E76CDA">
      <w:pPr>
        <w:spacing w:after="0" w:line="240" w:lineRule="auto"/>
      </w:pPr>
      <w:r>
        <w:separator/>
      </w:r>
    </w:p>
  </w:footnote>
  <w:footnote w:type="continuationSeparator" w:id="0">
    <w:p w14:paraId="0F429181" w14:textId="77777777" w:rsidR="008B56CB" w:rsidRDefault="008B56CB" w:rsidP="00E76C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BDEA2" w14:textId="77777777" w:rsidR="00834F1C" w:rsidRPr="00834F1C" w:rsidRDefault="00834F1C" w:rsidP="00834F1C">
    <w:pPr>
      <w:pStyle w:val="Header"/>
      <w:spacing w:after="1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13D88" w14:textId="77777777" w:rsidR="00C73C1E" w:rsidRDefault="00C73C1E" w:rsidP="005936A8">
    <w:pPr>
      <w:pStyle w:val="Header"/>
      <w:spacing w:after="60"/>
    </w:pPr>
    <w:r>
      <w:rPr>
        <w:noProof/>
      </w:rPr>
      <w:drawing>
        <wp:inline distT="0" distB="0" distL="0" distR="0" wp14:anchorId="2E7E6A15" wp14:editId="42B87794">
          <wp:extent cx="2624328" cy="457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2.jpg"/>
                  <pic:cNvPicPr/>
                </pic:nvPicPr>
                <pic:blipFill>
                  <a:blip r:embed="rId1">
                    <a:extLst>
                      <a:ext uri="{28A0092B-C50C-407E-A947-70E740481C1C}">
                        <a14:useLocalDpi xmlns:a14="http://schemas.microsoft.com/office/drawing/2010/main" val="0"/>
                      </a:ext>
                    </a:extLst>
                  </a:blip>
                  <a:stretch>
                    <a:fillRect/>
                  </a:stretch>
                </pic:blipFill>
                <pic:spPr>
                  <a:xfrm>
                    <a:off x="0" y="0"/>
                    <a:ext cx="2624328" cy="4572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hideSpellingErrors/>
  <w:hideGrammaticalErrors/>
  <w:attachedTemplate r:id="rId1"/>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FAE"/>
    <w:rsid w:val="00036FAE"/>
    <w:rsid w:val="0004188C"/>
    <w:rsid w:val="000441BD"/>
    <w:rsid w:val="0006675F"/>
    <w:rsid w:val="00066EF4"/>
    <w:rsid w:val="0007181A"/>
    <w:rsid w:val="0007496C"/>
    <w:rsid w:val="0008637F"/>
    <w:rsid w:val="00095C6B"/>
    <w:rsid w:val="000E5F86"/>
    <w:rsid w:val="000E7154"/>
    <w:rsid w:val="000F2848"/>
    <w:rsid w:val="000F4B53"/>
    <w:rsid w:val="0010044F"/>
    <w:rsid w:val="00115362"/>
    <w:rsid w:val="00121149"/>
    <w:rsid w:val="00155AF0"/>
    <w:rsid w:val="0016153D"/>
    <w:rsid w:val="00174096"/>
    <w:rsid w:val="00183804"/>
    <w:rsid w:val="00192238"/>
    <w:rsid w:val="001B73D4"/>
    <w:rsid w:val="001E263E"/>
    <w:rsid w:val="001E285F"/>
    <w:rsid w:val="001F6D3A"/>
    <w:rsid w:val="00213DF6"/>
    <w:rsid w:val="00220AC2"/>
    <w:rsid w:val="00230623"/>
    <w:rsid w:val="002343B8"/>
    <w:rsid w:val="002546EC"/>
    <w:rsid w:val="00262160"/>
    <w:rsid w:val="002B37AD"/>
    <w:rsid w:val="002B669C"/>
    <w:rsid w:val="002C5382"/>
    <w:rsid w:val="002F66A7"/>
    <w:rsid w:val="0031156B"/>
    <w:rsid w:val="00321099"/>
    <w:rsid w:val="00335644"/>
    <w:rsid w:val="00350DC4"/>
    <w:rsid w:val="00352423"/>
    <w:rsid w:val="003623D5"/>
    <w:rsid w:val="00391F26"/>
    <w:rsid w:val="003A16D5"/>
    <w:rsid w:val="003B3C08"/>
    <w:rsid w:val="003D474D"/>
    <w:rsid w:val="003E7D0E"/>
    <w:rsid w:val="003F2F1D"/>
    <w:rsid w:val="0040096C"/>
    <w:rsid w:val="0040427D"/>
    <w:rsid w:val="004066A6"/>
    <w:rsid w:val="00411259"/>
    <w:rsid w:val="00417B30"/>
    <w:rsid w:val="00425595"/>
    <w:rsid w:val="0042724B"/>
    <w:rsid w:val="0043243A"/>
    <w:rsid w:val="00446A8C"/>
    <w:rsid w:val="0045037D"/>
    <w:rsid w:val="0047022C"/>
    <w:rsid w:val="00473499"/>
    <w:rsid w:val="004761F3"/>
    <w:rsid w:val="00482416"/>
    <w:rsid w:val="004956A2"/>
    <w:rsid w:val="004A3E99"/>
    <w:rsid w:val="004A5DF5"/>
    <w:rsid w:val="004A6DAD"/>
    <w:rsid w:val="004B4FB3"/>
    <w:rsid w:val="0050574B"/>
    <w:rsid w:val="00516161"/>
    <w:rsid w:val="00532EFF"/>
    <w:rsid w:val="00535048"/>
    <w:rsid w:val="00572E25"/>
    <w:rsid w:val="00580F72"/>
    <w:rsid w:val="00590946"/>
    <w:rsid w:val="005936A8"/>
    <w:rsid w:val="005A072C"/>
    <w:rsid w:val="005B40B9"/>
    <w:rsid w:val="005C28D8"/>
    <w:rsid w:val="005C2EE4"/>
    <w:rsid w:val="005C6632"/>
    <w:rsid w:val="005F215B"/>
    <w:rsid w:val="00631B80"/>
    <w:rsid w:val="0064216C"/>
    <w:rsid w:val="0064565F"/>
    <w:rsid w:val="00651E47"/>
    <w:rsid w:val="0067126C"/>
    <w:rsid w:val="00677F19"/>
    <w:rsid w:val="006B2B06"/>
    <w:rsid w:val="00715476"/>
    <w:rsid w:val="0071727C"/>
    <w:rsid w:val="00724290"/>
    <w:rsid w:val="00737C34"/>
    <w:rsid w:val="00745ED2"/>
    <w:rsid w:val="00747B38"/>
    <w:rsid w:val="00752634"/>
    <w:rsid w:val="00786B97"/>
    <w:rsid w:val="007B11BC"/>
    <w:rsid w:val="007C1C39"/>
    <w:rsid w:val="007D4CD3"/>
    <w:rsid w:val="007E4F0D"/>
    <w:rsid w:val="0080774F"/>
    <w:rsid w:val="00831F30"/>
    <w:rsid w:val="00834F1C"/>
    <w:rsid w:val="0087191A"/>
    <w:rsid w:val="00885BDE"/>
    <w:rsid w:val="0089315F"/>
    <w:rsid w:val="008A70B0"/>
    <w:rsid w:val="008B0264"/>
    <w:rsid w:val="008B48A8"/>
    <w:rsid w:val="008B56CB"/>
    <w:rsid w:val="00905CC5"/>
    <w:rsid w:val="009120DB"/>
    <w:rsid w:val="00921DC9"/>
    <w:rsid w:val="009305A1"/>
    <w:rsid w:val="0093109C"/>
    <w:rsid w:val="00967A27"/>
    <w:rsid w:val="0097315B"/>
    <w:rsid w:val="00980070"/>
    <w:rsid w:val="009857F3"/>
    <w:rsid w:val="009D3364"/>
    <w:rsid w:val="009F348F"/>
    <w:rsid w:val="00A05F48"/>
    <w:rsid w:val="00A2739D"/>
    <w:rsid w:val="00A2790B"/>
    <w:rsid w:val="00A36427"/>
    <w:rsid w:val="00A52A4C"/>
    <w:rsid w:val="00A56643"/>
    <w:rsid w:val="00A660B2"/>
    <w:rsid w:val="00A82807"/>
    <w:rsid w:val="00AA1965"/>
    <w:rsid w:val="00AA4F80"/>
    <w:rsid w:val="00AC2408"/>
    <w:rsid w:val="00AE55E0"/>
    <w:rsid w:val="00B02567"/>
    <w:rsid w:val="00B3434D"/>
    <w:rsid w:val="00B462B2"/>
    <w:rsid w:val="00B52DF6"/>
    <w:rsid w:val="00B53135"/>
    <w:rsid w:val="00B61E01"/>
    <w:rsid w:val="00B809ED"/>
    <w:rsid w:val="00B82CE3"/>
    <w:rsid w:val="00B9256F"/>
    <w:rsid w:val="00BA0A56"/>
    <w:rsid w:val="00BE1664"/>
    <w:rsid w:val="00BE45AD"/>
    <w:rsid w:val="00BF0519"/>
    <w:rsid w:val="00BF10F5"/>
    <w:rsid w:val="00BF42FD"/>
    <w:rsid w:val="00C12930"/>
    <w:rsid w:val="00C23ACE"/>
    <w:rsid w:val="00C25949"/>
    <w:rsid w:val="00C65397"/>
    <w:rsid w:val="00C7020A"/>
    <w:rsid w:val="00C73C1E"/>
    <w:rsid w:val="00C837A8"/>
    <w:rsid w:val="00C92661"/>
    <w:rsid w:val="00CA4704"/>
    <w:rsid w:val="00CD3D0E"/>
    <w:rsid w:val="00CD5D86"/>
    <w:rsid w:val="00CF58D0"/>
    <w:rsid w:val="00D424A8"/>
    <w:rsid w:val="00D572ED"/>
    <w:rsid w:val="00D5792C"/>
    <w:rsid w:val="00D60F75"/>
    <w:rsid w:val="00D81AB2"/>
    <w:rsid w:val="00D97085"/>
    <w:rsid w:val="00DD1727"/>
    <w:rsid w:val="00DD3850"/>
    <w:rsid w:val="00E175C4"/>
    <w:rsid w:val="00E70BAD"/>
    <w:rsid w:val="00E7263F"/>
    <w:rsid w:val="00E76CDA"/>
    <w:rsid w:val="00E82BCA"/>
    <w:rsid w:val="00E95C8F"/>
    <w:rsid w:val="00EB4A42"/>
    <w:rsid w:val="00ED223A"/>
    <w:rsid w:val="00F13EAA"/>
    <w:rsid w:val="00F23450"/>
    <w:rsid w:val="00F33849"/>
    <w:rsid w:val="00F35AE0"/>
    <w:rsid w:val="00F3601C"/>
    <w:rsid w:val="00F371D6"/>
    <w:rsid w:val="00F42AFA"/>
    <w:rsid w:val="00F456B8"/>
    <w:rsid w:val="00F46377"/>
    <w:rsid w:val="00F51FAF"/>
    <w:rsid w:val="00F53AB5"/>
    <w:rsid w:val="00F55F8B"/>
    <w:rsid w:val="00FA32E3"/>
    <w:rsid w:val="00FB105C"/>
    <w:rsid w:val="00FC6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8144A"/>
  <w15:docId w15:val="{64006A50-CE6E-4EAE-9CCE-80036E8B3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1 NRCS"/>
    <w:next w:val="Normal"/>
    <w:link w:val="Heading1Char"/>
    <w:qFormat/>
    <w:rsid w:val="0016153D"/>
    <w:pPr>
      <w:spacing w:after="0" w:line="240" w:lineRule="auto"/>
      <w:jc w:val="center"/>
      <w:outlineLvl w:val="0"/>
    </w:pPr>
    <w:rPr>
      <w:rFonts w:ascii="Times New Roman" w:eastAsia="Times New Roman" w:hAnsi="Times New Roman" w:cs="Times New Roman"/>
      <w:b/>
      <w:bCs/>
      <w:caps/>
      <w:sz w:val="40"/>
      <w:szCs w:val="40"/>
    </w:rPr>
  </w:style>
  <w:style w:type="paragraph" w:styleId="Heading2">
    <w:name w:val="heading 2"/>
    <w:aliases w:val="H2 NRCS"/>
    <w:basedOn w:val="Normal"/>
    <w:next w:val="Normal"/>
    <w:link w:val="Heading2Char"/>
    <w:autoRedefine/>
    <w:qFormat/>
    <w:rsid w:val="0040096C"/>
    <w:pPr>
      <w:spacing w:after="0" w:line="240" w:lineRule="auto"/>
      <w:outlineLvl w:val="1"/>
    </w:pPr>
    <w:rPr>
      <w:rFonts w:ascii="Times New Roman" w:eastAsia="Times New Roman" w:hAnsi="Times New Roman" w:cs="Times New Roman"/>
      <w:b/>
      <w:i/>
      <w:sz w:val="32"/>
      <w:szCs w:val="32"/>
    </w:rPr>
  </w:style>
  <w:style w:type="paragraph" w:styleId="Heading3">
    <w:name w:val="heading 3"/>
    <w:aliases w:val="H3 NRCS"/>
    <w:next w:val="Normal"/>
    <w:link w:val="Heading3Char"/>
    <w:qFormat/>
    <w:rsid w:val="0016153D"/>
    <w:pPr>
      <w:spacing w:before="200" w:after="0" w:line="240" w:lineRule="auto"/>
      <w:contextualSpacing/>
      <w:outlineLvl w:val="2"/>
    </w:pPr>
    <w:rPr>
      <w:rFonts w:ascii="Times New Roman" w:eastAsia="Times New Roman" w:hAnsi="Times New Roman" w:cs="Times New Roman"/>
      <w:b/>
      <w:sz w:val="20"/>
      <w:szCs w:val="20"/>
    </w:rPr>
  </w:style>
  <w:style w:type="paragraph" w:styleId="Heading4">
    <w:name w:val="heading 4"/>
    <w:basedOn w:val="Normal"/>
    <w:next w:val="Normal"/>
    <w:link w:val="Heading4Char"/>
    <w:uiPriority w:val="9"/>
    <w:unhideWhenUsed/>
    <w:qFormat/>
    <w:rsid w:val="0023062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NRCS Char"/>
    <w:basedOn w:val="DefaultParagraphFont"/>
    <w:link w:val="Heading1"/>
    <w:rsid w:val="0016153D"/>
    <w:rPr>
      <w:rFonts w:ascii="Times New Roman" w:eastAsia="Times New Roman" w:hAnsi="Times New Roman" w:cs="Times New Roman"/>
      <w:b/>
      <w:bCs/>
      <w:caps/>
      <w:sz w:val="40"/>
      <w:szCs w:val="40"/>
    </w:rPr>
  </w:style>
  <w:style w:type="character" w:customStyle="1" w:styleId="Heading2Char">
    <w:name w:val="Heading 2 Char"/>
    <w:aliases w:val="H2 NRCS Char"/>
    <w:basedOn w:val="DefaultParagraphFont"/>
    <w:link w:val="Heading2"/>
    <w:rsid w:val="0040096C"/>
    <w:rPr>
      <w:rFonts w:ascii="Times New Roman" w:eastAsia="Times New Roman" w:hAnsi="Times New Roman" w:cs="Times New Roman"/>
      <w:b/>
      <w:i/>
      <w:sz w:val="32"/>
      <w:szCs w:val="32"/>
    </w:rPr>
  </w:style>
  <w:style w:type="character" w:customStyle="1" w:styleId="Heading3Char">
    <w:name w:val="Heading 3 Char"/>
    <w:aliases w:val="H3 NRCS Char"/>
    <w:basedOn w:val="DefaultParagraphFont"/>
    <w:link w:val="Heading3"/>
    <w:rsid w:val="0016153D"/>
    <w:rPr>
      <w:rFonts w:ascii="Times New Roman" w:eastAsia="Times New Roman" w:hAnsi="Times New Roman" w:cs="Times New Roman"/>
      <w:b/>
      <w:sz w:val="20"/>
      <w:szCs w:val="20"/>
    </w:rPr>
  </w:style>
  <w:style w:type="paragraph" w:customStyle="1" w:styleId="BodytextNRCS">
    <w:name w:val="Body text NRCS"/>
    <w:link w:val="BodytextNRCS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BodytextNRCSChar">
    <w:name w:val="Body text NRCS Char"/>
    <w:basedOn w:val="DefaultParagraphFont"/>
    <w:link w:val="BodytextNRCS"/>
    <w:rsid w:val="0016153D"/>
    <w:rPr>
      <w:rFonts w:ascii="Times New Roman" w:eastAsia="Times New Roman" w:hAnsi="Times New Roman" w:cs="Times New Roman"/>
      <w:sz w:val="20"/>
      <w:szCs w:val="20"/>
    </w:rPr>
  </w:style>
  <w:style w:type="paragraph" w:styleId="NormalWeb">
    <w:name w:val="Normal (Web)"/>
    <w:basedOn w:val="Normal"/>
    <w:rsid w:val="0016153D"/>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CaptionNRCS">
    <w:name w:val="Caption NRCS"/>
    <w:basedOn w:val="Normal"/>
    <w:next w:val="Normal"/>
    <w:autoRedefine/>
    <w:qFormat/>
    <w:rsid w:val="0016153D"/>
    <w:pPr>
      <w:spacing w:before="120" w:line="240" w:lineRule="auto"/>
    </w:pPr>
    <w:rPr>
      <w:rFonts w:ascii="Times New Roman" w:eastAsia="Times New Roman" w:hAnsi="Times New Roman" w:cs="Times New Roman"/>
      <w:i/>
      <w:sz w:val="16"/>
      <w:szCs w:val="16"/>
    </w:rPr>
  </w:style>
  <w:style w:type="paragraph" w:customStyle="1" w:styleId="NRCSInstructionComment">
    <w:name w:val="NRCS Instruction Comment"/>
    <w:basedOn w:val="BodytextNRCS"/>
    <w:link w:val="NRCSInstructionCommentChar"/>
    <w:qFormat/>
    <w:rsid w:val="0016153D"/>
    <w:rPr>
      <w:i/>
    </w:rPr>
  </w:style>
  <w:style w:type="paragraph" w:customStyle="1" w:styleId="PlantSymbol">
    <w:name w:val="Plant Symbol"/>
    <w:basedOn w:val="Normal"/>
    <w:link w:val="PlantSymbolChar"/>
    <w:qFormat/>
    <w:rsid w:val="0016153D"/>
    <w:pPr>
      <w:spacing w:after="0" w:line="240" w:lineRule="auto"/>
      <w:jc w:val="center"/>
    </w:pPr>
    <w:rPr>
      <w:rFonts w:ascii="Times New Roman" w:eastAsia="Times New Roman" w:hAnsi="Times New Roman" w:cs="Times New Roman"/>
      <w:sz w:val="24"/>
      <w:szCs w:val="20"/>
    </w:rPr>
  </w:style>
  <w:style w:type="character" w:customStyle="1" w:styleId="NRCSInstructionCommentChar">
    <w:name w:val="NRCS Instruction Comment Char"/>
    <w:basedOn w:val="BodytextNRCSChar"/>
    <w:link w:val="NRCSInstructionComment"/>
    <w:rsid w:val="0016153D"/>
    <w:rPr>
      <w:rFonts w:ascii="Times New Roman" w:eastAsia="Times New Roman" w:hAnsi="Times New Roman" w:cs="Times New Roman"/>
      <w:i/>
      <w:sz w:val="20"/>
      <w:szCs w:val="20"/>
    </w:rPr>
  </w:style>
  <w:style w:type="character" w:customStyle="1" w:styleId="PlantSymbolChar">
    <w:name w:val="Plant Symbol Char"/>
    <w:basedOn w:val="DefaultParagraphFont"/>
    <w:link w:val="PlantSymbol"/>
    <w:rsid w:val="0016153D"/>
    <w:rPr>
      <w:rFonts w:ascii="Times New Roman" w:eastAsia="Times New Roman" w:hAnsi="Times New Roman" w:cs="Times New Roman"/>
      <w:sz w:val="24"/>
      <w:szCs w:val="20"/>
    </w:rPr>
  </w:style>
  <w:style w:type="paragraph" w:customStyle="1" w:styleId="NRCSBodyText">
    <w:name w:val="NRCS Body Text"/>
    <w:link w:val="NRCSBodyText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NRCSBodyTextChar">
    <w:name w:val="NRCS Body Text Char"/>
    <w:basedOn w:val="DefaultParagraphFont"/>
    <w:link w:val="NRCSBodyText"/>
    <w:rsid w:val="0016153D"/>
    <w:rPr>
      <w:rFonts w:ascii="Times New Roman" w:eastAsia="Times New Roman" w:hAnsi="Times New Roman" w:cs="Times New Roman"/>
      <w:sz w:val="20"/>
      <w:szCs w:val="20"/>
    </w:rPr>
  </w:style>
  <w:style w:type="character" w:styleId="Hyperlink">
    <w:name w:val="Hyperlink"/>
    <w:basedOn w:val="DefaultParagraphFont"/>
    <w:qFormat/>
    <w:rsid w:val="0016153D"/>
    <w:rPr>
      <w:rFonts w:ascii="Times New Roman" w:hAnsi="Times New Roman"/>
      <w:color w:val="0000FF"/>
      <w:sz w:val="20"/>
      <w:u w:val="single"/>
    </w:rPr>
  </w:style>
  <w:style w:type="paragraph" w:styleId="Footer">
    <w:name w:val="footer"/>
    <w:basedOn w:val="Normal"/>
    <w:link w:val="FooterChar"/>
    <w:uiPriority w:val="99"/>
    <w:rsid w:val="00590946"/>
    <w:pPr>
      <w:tabs>
        <w:tab w:val="center" w:pos="4320"/>
        <w:tab w:val="right" w:pos="864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590946"/>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2C5382"/>
    <w:rPr>
      <w:color w:val="800080" w:themeColor="followedHyperlink"/>
      <w:u w:val="single"/>
    </w:rPr>
  </w:style>
  <w:style w:type="character" w:styleId="CommentReference">
    <w:name w:val="annotation reference"/>
    <w:basedOn w:val="DefaultParagraphFont"/>
    <w:uiPriority w:val="99"/>
    <w:semiHidden/>
    <w:unhideWhenUsed/>
    <w:rsid w:val="00391F26"/>
    <w:rPr>
      <w:sz w:val="16"/>
      <w:szCs w:val="16"/>
    </w:rPr>
  </w:style>
  <w:style w:type="paragraph" w:styleId="CommentText">
    <w:name w:val="annotation text"/>
    <w:basedOn w:val="Normal"/>
    <w:link w:val="CommentTextChar"/>
    <w:uiPriority w:val="99"/>
    <w:semiHidden/>
    <w:unhideWhenUsed/>
    <w:rsid w:val="00391F26"/>
    <w:pPr>
      <w:spacing w:line="240" w:lineRule="auto"/>
    </w:pPr>
    <w:rPr>
      <w:sz w:val="20"/>
      <w:szCs w:val="20"/>
    </w:rPr>
  </w:style>
  <w:style w:type="character" w:customStyle="1" w:styleId="CommentTextChar">
    <w:name w:val="Comment Text Char"/>
    <w:basedOn w:val="DefaultParagraphFont"/>
    <w:link w:val="CommentText"/>
    <w:uiPriority w:val="99"/>
    <w:semiHidden/>
    <w:rsid w:val="00391F26"/>
    <w:rPr>
      <w:sz w:val="20"/>
      <w:szCs w:val="20"/>
    </w:rPr>
  </w:style>
  <w:style w:type="paragraph" w:styleId="CommentSubject">
    <w:name w:val="annotation subject"/>
    <w:basedOn w:val="CommentText"/>
    <w:next w:val="CommentText"/>
    <w:link w:val="CommentSubjectChar"/>
    <w:uiPriority w:val="99"/>
    <w:semiHidden/>
    <w:unhideWhenUsed/>
    <w:rsid w:val="00391F26"/>
    <w:rPr>
      <w:b/>
      <w:bCs/>
    </w:rPr>
  </w:style>
  <w:style w:type="character" w:customStyle="1" w:styleId="CommentSubjectChar">
    <w:name w:val="Comment Subject Char"/>
    <w:basedOn w:val="CommentTextChar"/>
    <w:link w:val="CommentSubject"/>
    <w:uiPriority w:val="99"/>
    <w:semiHidden/>
    <w:rsid w:val="00391F26"/>
    <w:rPr>
      <w:b/>
      <w:bCs/>
      <w:sz w:val="20"/>
      <w:szCs w:val="20"/>
    </w:rPr>
  </w:style>
  <w:style w:type="paragraph" w:styleId="BalloonText">
    <w:name w:val="Balloon Text"/>
    <w:basedOn w:val="Normal"/>
    <w:link w:val="BalloonTextChar"/>
    <w:uiPriority w:val="99"/>
    <w:semiHidden/>
    <w:unhideWhenUsed/>
    <w:rsid w:val="00391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F26"/>
    <w:rPr>
      <w:rFonts w:ascii="Tahoma" w:hAnsi="Tahoma" w:cs="Tahoma"/>
      <w:sz w:val="16"/>
      <w:szCs w:val="16"/>
    </w:rPr>
  </w:style>
  <w:style w:type="table" w:styleId="TableGrid">
    <w:name w:val="Table Grid"/>
    <w:basedOn w:val="TableNormal"/>
    <w:uiPriority w:val="59"/>
    <w:rsid w:val="00D97085"/>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B4A42"/>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230623"/>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E76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CDA"/>
  </w:style>
  <w:style w:type="paragraph" w:customStyle="1" w:styleId="Default">
    <w:name w:val="Default"/>
    <w:rsid w:val="0045037D"/>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737C34"/>
    <w:rPr>
      <w:i/>
      <w:iCs/>
    </w:rPr>
  </w:style>
  <w:style w:type="character" w:customStyle="1" w:styleId="a91">
    <w:name w:val="a91"/>
    <w:basedOn w:val="DefaultParagraphFont"/>
    <w:rsid w:val="0004188C"/>
    <w:rPr>
      <w:rFonts w:ascii="Arial" w:hAnsi="Arial" w:cs="Arial" w:hint="default"/>
      <w:sz w:val="18"/>
      <w:szCs w:val="18"/>
    </w:rPr>
  </w:style>
  <w:style w:type="paragraph" w:styleId="Revision">
    <w:name w:val="Revision"/>
    <w:hidden/>
    <w:uiPriority w:val="99"/>
    <w:semiHidden/>
    <w:rsid w:val="008B48A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830292">
      <w:bodyDiv w:val="1"/>
      <w:marLeft w:val="0"/>
      <w:marRight w:val="0"/>
      <w:marTop w:val="0"/>
      <w:marBottom w:val="0"/>
      <w:divBdr>
        <w:top w:val="none" w:sz="0" w:space="0" w:color="auto"/>
        <w:left w:val="none" w:sz="0" w:space="0" w:color="auto"/>
        <w:bottom w:val="none" w:sz="0" w:space="0" w:color="auto"/>
        <w:right w:val="none" w:sz="0" w:space="0" w:color="auto"/>
      </w:divBdr>
    </w:div>
    <w:div w:id="181259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rcs.usda.gov/" TargetMode="External"/><Relationship Id="rId18" Type="http://schemas.openxmlformats.org/officeDocument/2006/relationships/hyperlink" Target="http://www.ocio.usda.gov/sites/default/files/docs/2012/Complain_combined_6_8_12.pdf"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fns.usda.gov/snap/contact_info/hotlines.htm" TargetMode="Externa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hyperlink" Target="http://www.ascr.usda.gov/complaint_filing_file.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ascr.usda.gov/doc/EEO_Counselor_List.pdf" TargetMode="External"/><Relationship Id="rId20" Type="http://schemas.openxmlformats.org/officeDocument/2006/relationships/hyperlink" Target="mailto:program.intake@usda.gov"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plants.usda.gov/" TargetMode="External"/><Relationship Id="rId24" Type="http://schemas.openxmlformats.org/officeDocument/2006/relationships/header" Target="header2.xml"/><Relationship Id="rId5" Type="http://schemas.openxmlformats.org/officeDocument/2006/relationships/styles" Target="styles.xml"/><Relationship Id="rId15" Type="http://schemas.openxmlformats.org/officeDocument/2006/relationships/hyperlink" Target="http://plant-materials.nrcs.usda.gov" TargetMode="External"/><Relationship Id="rId23"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hyperlink" Target="http://www.ascr.usda.gov/complaint_filing_cust.html"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plants.usda.gov/" TargetMode="External"/><Relationship Id="rId22" Type="http://schemas.openxmlformats.org/officeDocument/2006/relationships/hyperlink" Target="http://www.usda.gov/wps/portal/usda/usdahome?navtype=MA&amp;navid=AGENCIES_OFFICES_C"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et.Kopperl\Documents\Publications\Plant%20Guides\Plant-Guide-CA%20fuch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4.xml><?xml version="1.0" encoding="utf-8"?>
<ct:contentTypeSchema xmlns:ct="http://schemas.microsoft.com/office/2006/metadata/contentType" xmlns:ma="http://schemas.microsoft.com/office/2006/metadata/properties/metaAttributes" ct:_="" ma:_="" ma:contentTypeName="Document" ma:contentTypeID="0x01010044042567D9DF9B4F9D117E30B37A44E7" ma:contentTypeVersion="0" ma:contentTypeDescription="Create a new document." ma:contentTypeScope="" ma:versionID="0c6b81c4849b3d43972d4ec68ef47901">
  <xsd:schema xmlns:xsd="http://www.w3.org/2001/XMLSchema" xmlns:xs="http://www.w3.org/2001/XMLSchema" xmlns:p="http://schemas.microsoft.com/office/2006/metadata/properties" targetNamespace="http://schemas.microsoft.com/office/2006/metadata/properties" ma:root="true" ma:fieldsID="0af3c3711d63cd5ad4a97e8b3b87afe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8428C8-C67B-4C41-9A0E-54B74DB5E3C5}">
  <ds:schemaRefs>
    <ds:schemaRef ds:uri="http://schemas.microsoft.com/sharepoint/v3/contenttype/forms"/>
  </ds:schemaRefs>
</ds:datastoreItem>
</file>

<file path=customXml/itemProps2.xml><?xml version="1.0" encoding="utf-8"?>
<ds:datastoreItem xmlns:ds="http://schemas.openxmlformats.org/officeDocument/2006/customXml" ds:itemID="{CF9A96F4-B19D-4269-9B34-B1D7677C242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95FB6C1-468C-4FB4-94B2-68E565F4DAFC}">
  <ds:schemaRefs>
    <ds:schemaRef ds:uri="http://schemas.microsoft.com/office/2006/customDocumentInformationPanel"/>
  </ds:schemaRefs>
</ds:datastoreItem>
</file>

<file path=customXml/itemProps4.xml><?xml version="1.0" encoding="utf-8"?>
<ds:datastoreItem xmlns:ds="http://schemas.openxmlformats.org/officeDocument/2006/customXml" ds:itemID="{9D626486-4CB7-46C5-BF79-05F14919BCB6}"/>
</file>

<file path=docProps/app.xml><?xml version="1.0" encoding="utf-8"?>
<Properties xmlns="http://schemas.openxmlformats.org/officeDocument/2006/extended-properties" xmlns:vt="http://schemas.openxmlformats.org/officeDocument/2006/docPropsVTypes">
  <Template>Plant-Guide-CA fuchs</Template>
  <TotalTime>0</TotalTime>
  <Pages>5</Pages>
  <Words>3120</Words>
  <Characters>17787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California Fuchsia (Epilobium canum) Plant Guide</vt:lpstr>
    </vt:vector>
  </TitlesOfParts>
  <Company>USDA</Company>
  <LinksUpToDate>false</LinksUpToDate>
  <CharactersWithSpaces>20866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Fuchsia (Epilobium canum) Plant Guide</dc:title>
  <dc:subject>California Fuchsia, Epilobium canum is a native, herbaceous perennial subshrub. Uses include wildlife habitat</dc:subject>
  <dc:creator>Jesse Lundgren- NRCS, Lockeford, CA</dc:creator>
  <cp:keywords>California Fuchsia, epilobium canum, epilobium, Hummingbird Trumpet, Zauschneria californica, fuchsia, subshrub, trumpet, drought tolerant, mountains, hummingbirds, pollinators, cultivars, scarlet, latifolium, canum, garrettii, angustifolium</cp:keywords>
  <cp:lastModifiedBy>Smither-Kopperl, Margaret - NRCS, Lockeford, CA</cp:lastModifiedBy>
  <cp:revision>2</cp:revision>
  <cp:lastPrinted>2016-07-26T22:44:00Z</cp:lastPrinted>
  <dcterms:created xsi:type="dcterms:W3CDTF">2016-08-08T16:04:00Z</dcterms:created>
  <dcterms:modified xsi:type="dcterms:W3CDTF">2016-08-08T16:04:00Z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0x01010044042567D9DF9B4F9D117E30B37A44E7</vt:lpwstr>
  </property>
</Properties>
</file>