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C503CE" w:rsidRDefault="00C503CE" w:rsidP="00C503CE">
      <w:pPr>
        <w:pStyle w:val="Default"/>
        <w:jc w:val="center"/>
        <w:rPr>
          <w:sz w:val="40"/>
          <w:szCs w:val="40"/>
        </w:rPr>
      </w:pPr>
      <w:r>
        <w:rPr>
          <w:b/>
          <w:bCs/>
          <w:sz w:val="40"/>
          <w:szCs w:val="40"/>
        </w:rPr>
        <w:lastRenderedPageBreak/>
        <w:t>SLICKSPOT PEPPERGRASS</w:t>
      </w:r>
      <w:r>
        <w:rPr>
          <w:b/>
          <w:bCs/>
          <w:i/>
          <w:iCs/>
          <w:sz w:val="40"/>
          <w:szCs w:val="40"/>
        </w:rPr>
        <w:t xml:space="preserve"> </w:t>
      </w:r>
    </w:p>
    <w:p w:rsidR="00C503CE" w:rsidRDefault="00C503CE" w:rsidP="00C503CE">
      <w:pPr>
        <w:pStyle w:val="Default"/>
        <w:jc w:val="center"/>
        <w:rPr>
          <w:sz w:val="32"/>
          <w:szCs w:val="32"/>
        </w:rPr>
      </w:pPr>
      <w:proofErr w:type="gramStart"/>
      <w:r>
        <w:rPr>
          <w:b/>
          <w:bCs/>
          <w:i/>
          <w:iCs/>
          <w:sz w:val="32"/>
          <w:szCs w:val="32"/>
        </w:rPr>
        <w:t xml:space="preserve">Lepidium </w:t>
      </w:r>
      <w:proofErr w:type="spellStart"/>
      <w:r>
        <w:rPr>
          <w:b/>
          <w:bCs/>
          <w:i/>
          <w:iCs/>
          <w:sz w:val="32"/>
          <w:szCs w:val="32"/>
        </w:rPr>
        <w:t>papilliferum</w:t>
      </w:r>
      <w:proofErr w:type="spellEnd"/>
      <w:r>
        <w:rPr>
          <w:b/>
          <w:bCs/>
          <w:i/>
          <w:iCs/>
          <w:sz w:val="32"/>
          <w:szCs w:val="32"/>
        </w:rPr>
        <w:t xml:space="preserve"> </w:t>
      </w:r>
      <w:r w:rsidRPr="00C503CE">
        <w:rPr>
          <w:b/>
          <w:bCs/>
          <w:iCs/>
          <w:sz w:val="32"/>
          <w:szCs w:val="32"/>
        </w:rPr>
        <w:t xml:space="preserve">(L.F. </w:t>
      </w:r>
      <w:proofErr w:type="spellStart"/>
      <w:r w:rsidRPr="00C503CE">
        <w:rPr>
          <w:b/>
          <w:bCs/>
          <w:iCs/>
          <w:sz w:val="32"/>
          <w:szCs w:val="32"/>
        </w:rPr>
        <w:t>Hend</w:t>
      </w:r>
      <w:proofErr w:type="spellEnd"/>
      <w:r w:rsidRPr="00C503CE">
        <w:rPr>
          <w:b/>
          <w:bCs/>
          <w:iCs/>
          <w:sz w:val="32"/>
          <w:szCs w:val="32"/>
        </w:rPr>
        <w:t>.)</w:t>
      </w:r>
      <w:proofErr w:type="gramEnd"/>
      <w:r w:rsidRPr="00C503CE">
        <w:rPr>
          <w:b/>
          <w:bCs/>
          <w:iCs/>
          <w:sz w:val="32"/>
          <w:szCs w:val="32"/>
        </w:rPr>
        <w:t xml:space="preserve"> </w:t>
      </w:r>
      <w:r w:rsidRPr="00C503CE">
        <w:rPr>
          <w:b/>
          <w:bCs/>
          <w:sz w:val="32"/>
          <w:szCs w:val="32"/>
        </w:rPr>
        <w:t xml:space="preserve">A. Nelson &amp; J.F. </w:t>
      </w:r>
      <w:proofErr w:type="spellStart"/>
      <w:r w:rsidRPr="00C503CE">
        <w:rPr>
          <w:b/>
          <w:bCs/>
          <w:sz w:val="32"/>
          <w:szCs w:val="32"/>
        </w:rPr>
        <w:t>Macbr</w:t>
      </w:r>
      <w:proofErr w:type="spellEnd"/>
      <w:r w:rsidRPr="00C503CE">
        <w:rPr>
          <w:b/>
          <w:bCs/>
          <w:sz w:val="32"/>
          <w:szCs w:val="32"/>
        </w:rPr>
        <w:t>.</w:t>
      </w:r>
      <w:r>
        <w:rPr>
          <w:b/>
          <w:bCs/>
          <w:i/>
          <w:iCs/>
          <w:sz w:val="32"/>
          <w:szCs w:val="32"/>
        </w:rPr>
        <w:t xml:space="preserve"> </w:t>
      </w:r>
    </w:p>
    <w:p w:rsidR="00C503CE" w:rsidRDefault="00C503CE" w:rsidP="00C503CE">
      <w:pPr>
        <w:pStyle w:val="Default"/>
        <w:jc w:val="center"/>
        <w:rPr>
          <w:sz w:val="23"/>
          <w:szCs w:val="23"/>
        </w:rPr>
      </w:pPr>
      <w:r>
        <w:rPr>
          <w:sz w:val="23"/>
          <w:szCs w:val="23"/>
        </w:rPr>
        <w:t>Plant Symbol = LEPA17</w:t>
      </w:r>
    </w:p>
    <w:p w:rsidR="003759E1" w:rsidRDefault="001478F1" w:rsidP="00302C9A">
      <w:pPr>
        <w:pStyle w:val="BodytextNRCS"/>
        <w:spacing w:before="240"/>
      </w:pPr>
      <w:r w:rsidRPr="00354A89">
        <w:rPr>
          <w:i/>
        </w:rPr>
        <w:t>Contributed by</w:t>
      </w:r>
      <w:r w:rsidRPr="008517EF">
        <w:t>:</w:t>
      </w:r>
      <w:r w:rsidR="007B51E8">
        <w:t xml:space="preserve">  USDA NRCS </w:t>
      </w:r>
      <w:r w:rsidR="00C503CE">
        <w:t>Idaho Plant Materials</w:t>
      </w:r>
      <w:r w:rsidR="007B51E8">
        <w:t xml:space="preserve"> Program</w:t>
      </w:r>
    </w:p>
    <w:p w:rsidR="00C503CE" w:rsidRDefault="00C503CE" w:rsidP="00C503CE">
      <w:pPr>
        <w:pStyle w:val="Default"/>
        <w:spacing w:before="120"/>
        <w:rPr>
          <w:sz w:val="16"/>
          <w:szCs w:val="16"/>
        </w:rPr>
      </w:pPr>
      <w:r>
        <w:rPr>
          <w:noProof/>
          <w:color w:val="auto"/>
          <w:sz w:val="20"/>
          <w:szCs w:val="20"/>
        </w:rPr>
        <w:drawing>
          <wp:inline distT="0" distB="0" distL="0" distR="0">
            <wp:extent cx="2810456" cy="2447925"/>
            <wp:effectExtent l="19050" t="0" r="8944" b="0"/>
            <wp:docPr id="1" name="Picture 1" descr="Photo of Idaho perpperweed.  Photo by Sheri Hagwood, USDI Bureau of Land Manage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810456" cy="2447925"/>
                    </a:xfrm>
                    <a:prstGeom prst="rect">
                      <a:avLst/>
                    </a:prstGeom>
                    <a:noFill/>
                    <a:ln w="9525">
                      <a:noFill/>
                      <a:miter lim="800000"/>
                      <a:headEnd/>
                      <a:tailEnd/>
                    </a:ln>
                  </pic:spPr>
                </pic:pic>
              </a:graphicData>
            </a:graphic>
          </wp:inline>
        </w:drawing>
      </w:r>
      <w:r w:rsidRPr="00C503CE">
        <w:rPr>
          <w:sz w:val="16"/>
          <w:szCs w:val="16"/>
        </w:rPr>
        <w:t xml:space="preserve"> </w:t>
      </w:r>
    </w:p>
    <w:p w:rsidR="00C503CE" w:rsidRDefault="00C503CE" w:rsidP="00C503CE">
      <w:pPr>
        <w:pStyle w:val="Default"/>
        <w:rPr>
          <w:color w:val="auto"/>
          <w:sz w:val="16"/>
          <w:szCs w:val="16"/>
        </w:rPr>
      </w:pPr>
      <w:r>
        <w:rPr>
          <w:color w:val="auto"/>
          <w:sz w:val="16"/>
          <w:szCs w:val="16"/>
        </w:rPr>
        <w:t xml:space="preserve">Sheri </w:t>
      </w:r>
      <w:proofErr w:type="spellStart"/>
      <w:r>
        <w:rPr>
          <w:color w:val="auto"/>
          <w:sz w:val="16"/>
          <w:szCs w:val="16"/>
        </w:rPr>
        <w:t>Hagwood</w:t>
      </w:r>
      <w:proofErr w:type="spellEnd"/>
      <w:r>
        <w:rPr>
          <w:color w:val="auto"/>
          <w:sz w:val="16"/>
          <w:szCs w:val="16"/>
        </w:rPr>
        <w:t xml:space="preserve">, USDI Bureau of Land Management </w:t>
      </w:r>
    </w:p>
    <w:p w:rsidR="00C503CE" w:rsidRDefault="00C503CE" w:rsidP="00C503CE">
      <w:pPr>
        <w:pStyle w:val="Default"/>
        <w:rPr>
          <w:b/>
          <w:bCs/>
          <w:color w:val="auto"/>
          <w:sz w:val="20"/>
          <w:szCs w:val="20"/>
        </w:rPr>
      </w:pPr>
    </w:p>
    <w:p w:rsidR="00C503CE" w:rsidRDefault="00C503CE" w:rsidP="00C503CE">
      <w:pPr>
        <w:pStyle w:val="Default"/>
        <w:rPr>
          <w:color w:val="auto"/>
          <w:sz w:val="20"/>
          <w:szCs w:val="20"/>
        </w:rPr>
      </w:pPr>
      <w:r>
        <w:rPr>
          <w:b/>
          <w:bCs/>
          <w:color w:val="auto"/>
          <w:sz w:val="20"/>
          <w:szCs w:val="20"/>
        </w:rPr>
        <w:t xml:space="preserve">Alternate Names </w:t>
      </w:r>
    </w:p>
    <w:p w:rsidR="00C503CE" w:rsidRDefault="00C503CE" w:rsidP="00C503CE">
      <w:pPr>
        <w:pStyle w:val="Default"/>
        <w:rPr>
          <w:color w:val="auto"/>
          <w:sz w:val="20"/>
          <w:szCs w:val="20"/>
        </w:rPr>
      </w:pPr>
      <w:proofErr w:type="gramStart"/>
      <w:r>
        <w:rPr>
          <w:color w:val="auto"/>
          <w:sz w:val="20"/>
          <w:szCs w:val="20"/>
        </w:rPr>
        <w:t xml:space="preserve">Idaho </w:t>
      </w:r>
      <w:proofErr w:type="spellStart"/>
      <w:r>
        <w:rPr>
          <w:color w:val="auto"/>
          <w:sz w:val="20"/>
          <w:szCs w:val="20"/>
        </w:rPr>
        <w:t>pepperweed</w:t>
      </w:r>
      <w:proofErr w:type="spellEnd"/>
      <w:r>
        <w:rPr>
          <w:color w:val="auto"/>
          <w:sz w:val="20"/>
          <w:szCs w:val="20"/>
        </w:rPr>
        <w:t>.</w:t>
      </w:r>
      <w:proofErr w:type="gramEnd"/>
      <w:r>
        <w:rPr>
          <w:color w:val="auto"/>
          <w:sz w:val="20"/>
          <w:szCs w:val="20"/>
        </w:rPr>
        <w:t xml:space="preserve"> </w:t>
      </w:r>
    </w:p>
    <w:p w:rsidR="00C503CE" w:rsidRDefault="00C503CE" w:rsidP="00C503CE">
      <w:pPr>
        <w:pStyle w:val="Default"/>
        <w:rPr>
          <w:color w:val="auto"/>
          <w:sz w:val="20"/>
          <w:szCs w:val="20"/>
        </w:rPr>
      </w:pPr>
      <w:proofErr w:type="gramStart"/>
      <w:r>
        <w:rPr>
          <w:i/>
          <w:iCs/>
          <w:color w:val="auto"/>
          <w:sz w:val="20"/>
          <w:szCs w:val="20"/>
        </w:rPr>
        <w:t>Lepidium montanum</w:t>
      </w:r>
      <w:r>
        <w:rPr>
          <w:color w:val="auto"/>
          <w:sz w:val="20"/>
          <w:szCs w:val="20"/>
        </w:rPr>
        <w:t xml:space="preserve"> Nutt.</w:t>
      </w:r>
      <w:proofErr w:type="gramEnd"/>
      <w:r>
        <w:rPr>
          <w:color w:val="auto"/>
          <w:sz w:val="20"/>
          <w:szCs w:val="20"/>
        </w:rPr>
        <w:t xml:space="preserve"> </w:t>
      </w:r>
      <w:proofErr w:type="gramStart"/>
      <w:r>
        <w:rPr>
          <w:color w:val="auto"/>
          <w:sz w:val="20"/>
          <w:szCs w:val="20"/>
        </w:rPr>
        <w:t>Var</w:t>
      </w:r>
      <w:r>
        <w:rPr>
          <w:i/>
          <w:iCs/>
          <w:color w:val="auto"/>
          <w:sz w:val="20"/>
          <w:szCs w:val="20"/>
        </w:rPr>
        <w:t xml:space="preserve">. </w:t>
      </w:r>
      <w:proofErr w:type="spellStart"/>
      <w:r>
        <w:rPr>
          <w:i/>
          <w:iCs/>
          <w:color w:val="auto"/>
          <w:sz w:val="20"/>
          <w:szCs w:val="20"/>
        </w:rPr>
        <w:t>papilliferum</w:t>
      </w:r>
      <w:proofErr w:type="spellEnd"/>
      <w:r>
        <w:rPr>
          <w:color w:val="auto"/>
          <w:sz w:val="20"/>
          <w:szCs w:val="20"/>
        </w:rPr>
        <w:t xml:space="preserve"> (L.F. </w:t>
      </w:r>
      <w:proofErr w:type="spellStart"/>
      <w:r>
        <w:rPr>
          <w:color w:val="auto"/>
          <w:sz w:val="20"/>
          <w:szCs w:val="20"/>
        </w:rPr>
        <w:t>Hend</w:t>
      </w:r>
      <w:proofErr w:type="spellEnd"/>
      <w:r>
        <w:rPr>
          <w:color w:val="auto"/>
          <w:sz w:val="20"/>
          <w:szCs w:val="20"/>
        </w:rPr>
        <w:t>.)</w:t>
      </w:r>
      <w:proofErr w:type="gramEnd"/>
      <w:r>
        <w:rPr>
          <w:color w:val="auto"/>
          <w:sz w:val="20"/>
          <w:szCs w:val="20"/>
        </w:rPr>
        <w:t xml:space="preserve"> C.L. </w:t>
      </w:r>
      <w:proofErr w:type="spellStart"/>
      <w:r>
        <w:rPr>
          <w:color w:val="auto"/>
          <w:sz w:val="20"/>
          <w:szCs w:val="20"/>
        </w:rPr>
        <w:t>Hitchc</w:t>
      </w:r>
      <w:proofErr w:type="spellEnd"/>
      <w:r>
        <w:rPr>
          <w:color w:val="auto"/>
          <w:sz w:val="20"/>
          <w:szCs w:val="20"/>
        </w:rPr>
        <w:t xml:space="preserve">. </w:t>
      </w:r>
    </w:p>
    <w:p w:rsidR="00CD49CC" w:rsidRDefault="00CD49CC" w:rsidP="007866F3">
      <w:pPr>
        <w:pStyle w:val="Heading3"/>
      </w:pPr>
      <w:r w:rsidRPr="00A90532">
        <w:t>Uses</w:t>
      </w:r>
    </w:p>
    <w:p w:rsidR="00C503CE" w:rsidRDefault="00C503CE" w:rsidP="00C503CE">
      <w:pPr>
        <w:pStyle w:val="Default"/>
        <w:rPr>
          <w:color w:val="auto"/>
          <w:sz w:val="20"/>
          <w:szCs w:val="20"/>
        </w:rPr>
      </w:pPr>
      <w:bookmarkStart w:id="0" w:name="OLE_LINK1"/>
      <w:proofErr w:type="spellStart"/>
      <w:r>
        <w:rPr>
          <w:color w:val="auto"/>
          <w:sz w:val="20"/>
          <w:szCs w:val="20"/>
        </w:rPr>
        <w:t>Slickspot</w:t>
      </w:r>
      <w:proofErr w:type="spellEnd"/>
      <w:r>
        <w:rPr>
          <w:color w:val="auto"/>
          <w:sz w:val="20"/>
          <w:szCs w:val="20"/>
        </w:rPr>
        <w:t xml:space="preserve"> peppergrass is a small, flowering plant in the mustard family which grows in unique </w:t>
      </w:r>
      <w:proofErr w:type="spellStart"/>
      <w:r>
        <w:rPr>
          <w:color w:val="auto"/>
          <w:sz w:val="20"/>
          <w:szCs w:val="20"/>
        </w:rPr>
        <w:t>microsites</w:t>
      </w:r>
      <w:proofErr w:type="spellEnd"/>
      <w:r>
        <w:rPr>
          <w:color w:val="auto"/>
          <w:sz w:val="20"/>
          <w:szCs w:val="20"/>
        </w:rPr>
        <w:t xml:space="preserve"> known as slick spots within the semiarid sagebrush-steppe of the Snake River Plain of southwestern Idaho.  No large ungulates, either domestic or wild use the plant (USDI, 2009).  This species has no known agricultural, economic, or other human uses at this time.  This species may have scientific significance due to its evolutionary isolation which is an important subject in conservation biology research. </w:t>
      </w:r>
    </w:p>
    <w:p w:rsidR="00095E13" w:rsidRDefault="00095E13" w:rsidP="00C503CE">
      <w:pPr>
        <w:pStyle w:val="Default"/>
        <w:rPr>
          <w:color w:val="auto"/>
          <w:sz w:val="20"/>
          <w:szCs w:val="20"/>
        </w:rPr>
      </w:pPr>
    </w:p>
    <w:bookmarkEnd w:id="0"/>
    <w:p w:rsidR="00C503CE" w:rsidRDefault="00C503CE" w:rsidP="00C503CE">
      <w:pPr>
        <w:pStyle w:val="Default"/>
        <w:rPr>
          <w:color w:val="auto"/>
          <w:sz w:val="20"/>
          <w:szCs w:val="20"/>
        </w:rPr>
      </w:pPr>
      <w:r>
        <w:rPr>
          <w:b/>
          <w:bCs/>
          <w:color w:val="auto"/>
          <w:sz w:val="20"/>
          <w:szCs w:val="20"/>
        </w:rPr>
        <w:t xml:space="preserve">Status </w:t>
      </w:r>
    </w:p>
    <w:p w:rsidR="00C503CE" w:rsidRDefault="00C503CE" w:rsidP="00C503CE">
      <w:pPr>
        <w:pStyle w:val="Default"/>
        <w:rPr>
          <w:color w:val="auto"/>
          <w:sz w:val="20"/>
          <w:szCs w:val="20"/>
        </w:rPr>
      </w:pPr>
      <w:r>
        <w:rPr>
          <w:color w:val="auto"/>
          <w:sz w:val="20"/>
          <w:szCs w:val="20"/>
        </w:rPr>
        <w:t>The U.S</w:t>
      </w:r>
      <w:r w:rsidR="00095E13">
        <w:rPr>
          <w:color w:val="auto"/>
          <w:sz w:val="20"/>
          <w:szCs w:val="20"/>
        </w:rPr>
        <w:t>.</w:t>
      </w:r>
      <w:r>
        <w:rPr>
          <w:color w:val="auto"/>
          <w:sz w:val="20"/>
          <w:szCs w:val="20"/>
        </w:rPr>
        <w:t xml:space="preserve"> Fish and Wildlife Service determined that </w:t>
      </w:r>
      <w:proofErr w:type="spellStart"/>
      <w:r>
        <w:rPr>
          <w:color w:val="auto"/>
          <w:sz w:val="20"/>
          <w:szCs w:val="20"/>
        </w:rPr>
        <w:t>slickspot</w:t>
      </w:r>
      <w:proofErr w:type="spellEnd"/>
      <w:r>
        <w:rPr>
          <w:color w:val="auto"/>
          <w:sz w:val="20"/>
          <w:szCs w:val="20"/>
        </w:rPr>
        <w:t xml:space="preserve"> peppergrass is a threatened species under the Endangered Species Act of 1973.  The ruling beca</w:t>
      </w:r>
      <w:r w:rsidR="00095E13">
        <w:rPr>
          <w:color w:val="auto"/>
          <w:sz w:val="20"/>
          <w:szCs w:val="20"/>
        </w:rPr>
        <w:t xml:space="preserve">me effective December 7, 2009. In 2011the U.S. Fish and Wildlife Service proposed to designate approximately </w:t>
      </w:r>
      <w:r w:rsidR="00095E13">
        <w:rPr>
          <w:color w:val="auto"/>
          <w:sz w:val="20"/>
          <w:szCs w:val="20"/>
        </w:rPr>
        <w:lastRenderedPageBreak/>
        <w:t xml:space="preserve">58,000 acres of critical habitat for </w:t>
      </w:r>
      <w:proofErr w:type="spellStart"/>
      <w:r w:rsidR="00095E13">
        <w:rPr>
          <w:color w:val="auto"/>
          <w:sz w:val="20"/>
          <w:szCs w:val="20"/>
        </w:rPr>
        <w:t>slickspot</w:t>
      </w:r>
      <w:proofErr w:type="spellEnd"/>
      <w:r w:rsidR="00095E13">
        <w:rPr>
          <w:color w:val="auto"/>
          <w:sz w:val="20"/>
          <w:szCs w:val="20"/>
        </w:rPr>
        <w:t xml:space="preserve"> peppergrass in </w:t>
      </w:r>
      <w:proofErr w:type="spellStart"/>
      <w:r w:rsidR="00095E13">
        <w:rPr>
          <w:color w:val="auto"/>
          <w:sz w:val="20"/>
          <w:szCs w:val="20"/>
        </w:rPr>
        <w:t>Ada</w:t>
      </w:r>
      <w:proofErr w:type="spellEnd"/>
      <w:r w:rsidR="00095E13">
        <w:rPr>
          <w:color w:val="auto"/>
          <w:sz w:val="20"/>
          <w:szCs w:val="20"/>
        </w:rPr>
        <w:t>, Elmore, Payette, and Owyhee Counties in Idaho</w:t>
      </w:r>
      <w:r w:rsidR="0054116F">
        <w:rPr>
          <w:color w:val="auto"/>
          <w:sz w:val="20"/>
          <w:szCs w:val="20"/>
        </w:rPr>
        <w:t xml:space="preserve"> (USDI, 2011)</w:t>
      </w:r>
      <w:r w:rsidR="00095E13">
        <w:rPr>
          <w:color w:val="auto"/>
          <w:sz w:val="20"/>
          <w:szCs w:val="20"/>
        </w:rPr>
        <w:t xml:space="preserve">. </w:t>
      </w:r>
      <w:r w:rsidR="009C79F3">
        <w:rPr>
          <w:color w:val="auto"/>
          <w:sz w:val="20"/>
          <w:szCs w:val="20"/>
        </w:rPr>
        <w:t>In 2012 the decision was reversed by the United States District Court of Idaho (U.S. District Court of Idaho, 2012).</w:t>
      </w:r>
    </w:p>
    <w:p w:rsidR="00C503CE" w:rsidRDefault="00C503CE" w:rsidP="00C503CE">
      <w:pPr>
        <w:pStyle w:val="Default"/>
        <w:rPr>
          <w:color w:val="auto"/>
          <w:sz w:val="20"/>
          <w:szCs w:val="20"/>
        </w:rPr>
      </w:pPr>
      <w:r>
        <w:rPr>
          <w:color w:val="auto"/>
          <w:sz w:val="20"/>
          <w:szCs w:val="20"/>
        </w:rPr>
        <w:t xml:space="preserve"> </w:t>
      </w:r>
    </w:p>
    <w:p w:rsidR="00C503CE" w:rsidRDefault="00C503CE" w:rsidP="00C503CE">
      <w:pPr>
        <w:pStyle w:val="Default"/>
        <w:rPr>
          <w:color w:val="auto"/>
          <w:sz w:val="20"/>
          <w:szCs w:val="20"/>
        </w:rPr>
      </w:pPr>
      <w:r>
        <w:rPr>
          <w:b/>
          <w:bCs/>
          <w:color w:val="auto"/>
          <w:sz w:val="20"/>
          <w:szCs w:val="20"/>
        </w:rPr>
        <w:t xml:space="preserve">Description </w:t>
      </w:r>
    </w:p>
    <w:p w:rsidR="00C503CE" w:rsidRDefault="00C503CE" w:rsidP="00C503CE">
      <w:pPr>
        <w:pStyle w:val="Default"/>
        <w:rPr>
          <w:color w:val="auto"/>
          <w:sz w:val="20"/>
          <w:szCs w:val="20"/>
        </w:rPr>
      </w:pPr>
      <w:r>
        <w:rPr>
          <w:i/>
          <w:iCs/>
          <w:color w:val="auto"/>
          <w:sz w:val="20"/>
          <w:szCs w:val="20"/>
        </w:rPr>
        <w:t>General</w:t>
      </w:r>
      <w:r>
        <w:rPr>
          <w:color w:val="auto"/>
          <w:sz w:val="20"/>
          <w:szCs w:val="20"/>
        </w:rPr>
        <w:t xml:space="preserve">: </w:t>
      </w:r>
      <w:proofErr w:type="spellStart"/>
      <w:r>
        <w:rPr>
          <w:color w:val="auto"/>
          <w:sz w:val="20"/>
          <w:szCs w:val="20"/>
        </w:rPr>
        <w:t>Slickspot</w:t>
      </w:r>
      <w:proofErr w:type="spellEnd"/>
      <w:r>
        <w:rPr>
          <w:color w:val="auto"/>
          <w:sz w:val="20"/>
          <w:szCs w:val="20"/>
        </w:rPr>
        <w:t xml:space="preserve"> peppergrass is an intricately branched, tap-rooted plant, averaging 2 to 8 inches tall, but occasionally reaching up to 16 inches in height.  Leaves and stems are covered with fine, soft hairs, and the leaves are divided into linear segments.  Flowers are numerous, 0.1 inches in diameter, white, and have four petals.  Fruits (</w:t>
      </w:r>
      <w:proofErr w:type="spellStart"/>
      <w:r>
        <w:rPr>
          <w:color w:val="auto"/>
          <w:sz w:val="20"/>
          <w:szCs w:val="20"/>
        </w:rPr>
        <w:t>siliques</w:t>
      </w:r>
      <w:proofErr w:type="spellEnd"/>
      <w:r>
        <w:rPr>
          <w:color w:val="auto"/>
          <w:sz w:val="20"/>
          <w:szCs w:val="20"/>
        </w:rPr>
        <w:t xml:space="preserve">) are 0.1 inch across, round in outline, flattened and two-seeded (Moseley, 1994).  Plants can be annual or biennial.  The annual form reproduces by flowering and setting seed in its first year, and dies within one growing season.  The biennial form initiates growth in the first year as a vegetative rosette and flowers and sets seed the second year (Meyer, 2005). A third, but uncommon flowering pattern involves two episodes of reproduction, one late in the first year and one in the second year (White, 2009). </w:t>
      </w:r>
    </w:p>
    <w:p w:rsidR="00C503CE" w:rsidRDefault="00C503CE" w:rsidP="00C503CE">
      <w:pPr>
        <w:pStyle w:val="Default"/>
        <w:rPr>
          <w:color w:val="auto"/>
          <w:sz w:val="20"/>
          <w:szCs w:val="20"/>
        </w:rPr>
      </w:pPr>
      <w:r>
        <w:rPr>
          <w:color w:val="auto"/>
          <w:sz w:val="20"/>
          <w:szCs w:val="20"/>
        </w:rPr>
        <w:t xml:space="preserve"> </w:t>
      </w:r>
    </w:p>
    <w:p w:rsidR="00C503CE" w:rsidRDefault="00C503CE" w:rsidP="00C503CE">
      <w:pPr>
        <w:pStyle w:val="Default"/>
        <w:rPr>
          <w:color w:val="auto"/>
          <w:sz w:val="20"/>
          <w:szCs w:val="20"/>
        </w:rPr>
      </w:pPr>
      <w:r>
        <w:rPr>
          <w:i/>
          <w:iCs/>
          <w:color w:val="auto"/>
          <w:sz w:val="20"/>
          <w:szCs w:val="20"/>
        </w:rPr>
        <w:t>Distribution</w:t>
      </w:r>
      <w:r>
        <w:rPr>
          <w:color w:val="auto"/>
          <w:sz w:val="20"/>
          <w:szCs w:val="20"/>
        </w:rPr>
        <w:t xml:space="preserve">: </w:t>
      </w:r>
      <w:proofErr w:type="spellStart"/>
      <w:r w:rsidR="00B05624">
        <w:rPr>
          <w:color w:val="auto"/>
          <w:sz w:val="20"/>
          <w:szCs w:val="20"/>
        </w:rPr>
        <w:t>Slickspot</w:t>
      </w:r>
      <w:proofErr w:type="spellEnd"/>
      <w:r w:rsidR="00B05624">
        <w:rPr>
          <w:color w:val="auto"/>
          <w:sz w:val="20"/>
          <w:szCs w:val="20"/>
        </w:rPr>
        <w:t xml:space="preserve"> peppergrass is e</w:t>
      </w:r>
      <w:r w:rsidR="00095E13">
        <w:rPr>
          <w:color w:val="auto"/>
          <w:sz w:val="20"/>
          <w:szCs w:val="20"/>
        </w:rPr>
        <w:t xml:space="preserve">ndemic to Idaho’s Snake River Plains and adjacent foothills. </w:t>
      </w:r>
      <w:r w:rsidR="0054116F">
        <w:rPr>
          <w:color w:val="auto"/>
          <w:sz w:val="20"/>
          <w:szCs w:val="20"/>
        </w:rPr>
        <w:t>The species occupies an a</w:t>
      </w:r>
      <w:r w:rsidR="00095E13">
        <w:rPr>
          <w:color w:val="auto"/>
          <w:sz w:val="20"/>
          <w:szCs w:val="20"/>
        </w:rPr>
        <w:t xml:space="preserve">rea </w:t>
      </w:r>
      <w:r w:rsidR="0054116F">
        <w:rPr>
          <w:color w:val="auto"/>
          <w:sz w:val="20"/>
          <w:szCs w:val="20"/>
        </w:rPr>
        <w:t xml:space="preserve">of approximately </w:t>
      </w:r>
      <w:r w:rsidR="00095E13">
        <w:rPr>
          <w:color w:val="auto"/>
          <w:sz w:val="20"/>
          <w:szCs w:val="20"/>
        </w:rPr>
        <w:t>90 x 256 miles</w:t>
      </w:r>
      <w:r w:rsidR="0054116F">
        <w:rPr>
          <w:color w:val="auto"/>
          <w:sz w:val="20"/>
          <w:szCs w:val="20"/>
        </w:rPr>
        <w:t xml:space="preserve"> with a d</w:t>
      </w:r>
      <w:r w:rsidR="00095E13">
        <w:rPr>
          <w:color w:val="auto"/>
          <w:sz w:val="20"/>
          <w:szCs w:val="20"/>
        </w:rPr>
        <w:t xml:space="preserve">isjunct population on </w:t>
      </w:r>
      <w:r w:rsidR="0054116F">
        <w:rPr>
          <w:color w:val="auto"/>
          <w:sz w:val="20"/>
          <w:szCs w:val="20"/>
        </w:rPr>
        <w:t xml:space="preserve">the </w:t>
      </w:r>
      <w:r w:rsidR="00095E13">
        <w:rPr>
          <w:color w:val="auto"/>
          <w:sz w:val="20"/>
          <w:szCs w:val="20"/>
        </w:rPr>
        <w:t xml:space="preserve">Owyhee Plateau. An early record of </w:t>
      </w:r>
      <w:proofErr w:type="spellStart"/>
      <w:r w:rsidR="00095E13">
        <w:rPr>
          <w:color w:val="auto"/>
          <w:sz w:val="20"/>
          <w:szCs w:val="20"/>
        </w:rPr>
        <w:t>slickspot</w:t>
      </w:r>
      <w:proofErr w:type="spellEnd"/>
      <w:r w:rsidR="00095E13">
        <w:rPr>
          <w:color w:val="auto"/>
          <w:sz w:val="20"/>
          <w:szCs w:val="20"/>
        </w:rPr>
        <w:t xml:space="preserve"> peppergrass in Bannock County, Idah</w:t>
      </w:r>
      <w:r w:rsidR="00C74C38">
        <w:rPr>
          <w:color w:val="auto"/>
          <w:sz w:val="20"/>
          <w:szCs w:val="20"/>
        </w:rPr>
        <w:t>o (</w:t>
      </w:r>
      <w:r w:rsidR="0054116F">
        <w:rPr>
          <w:color w:val="auto"/>
          <w:sz w:val="20"/>
          <w:szCs w:val="20"/>
        </w:rPr>
        <w:t>Atwood and DeBolt</w:t>
      </w:r>
      <w:r w:rsidR="00C74C38">
        <w:rPr>
          <w:color w:val="auto"/>
          <w:sz w:val="20"/>
          <w:szCs w:val="20"/>
        </w:rPr>
        <w:t>, 2000) appears to have been in error (De</w:t>
      </w:r>
      <w:r w:rsidR="0054116F">
        <w:rPr>
          <w:color w:val="auto"/>
          <w:sz w:val="20"/>
          <w:szCs w:val="20"/>
        </w:rPr>
        <w:t>B</w:t>
      </w:r>
      <w:r w:rsidR="00C74C38">
        <w:rPr>
          <w:color w:val="auto"/>
          <w:sz w:val="20"/>
          <w:szCs w:val="20"/>
        </w:rPr>
        <w:t xml:space="preserve">olt, pers. </w:t>
      </w:r>
      <w:r w:rsidR="0054116F">
        <w:rPr>
          <w:color w:val="auto"/>
          <w:sz w:val="20"/>
          <w:szCs w:val="20"/>
        </w:rPr>
        <w:t>c</w:t>
      </w:r>
      <w:r w:rsidR="00C74C38">
        <w:rPr>
          <w:color w:val="auto"/>
          <w:sz w:val="20"/>
          <w:szCs w:val="20"/>
        </w:rPr>
        <w:t xml:space="preserve">omm., 2012). </w:t>
      </w:r>
      <w:r>
        <w:rPr>
          <w:color w:val="auto"/>
          <w:sz w:val="20"/>
          <w:szCs w:val="20"/>
        </w:rPr>
        <w:t xml:space="preserve">For current distribution, consult the Plant Profile page for this species on the PLANTS Web site. </w:t>
      </w:r>
    </w:p>
    <w:p w:rsidR="00C503CE" w:rsidRDefault="00C503CE" w:rsidP="00C503CE">
      <w:pPr>
        <w:pStyle w:val="Default"/>
        <w:rPr>
          <w:color w:val="auto"/>
          <w:sz w:val="20"/>
          <w:szCs w:val="20"/>
        </w:rPr>
      </w:pPr>
      <w:r>
        <w:rPr>
          <w:color w:val="auto"/>
          <w:sz w:val="20"/>
          <w:szCs w:val="20"/>
        </w:rPr>
        <w:t xml:space="preserve"> </w:t>
      </w:r>
    </w:p>
    <w:p w:rsidR="00C503CE" w:rsidRDefault="00C503CE" w:rsidP="00C503CE">
      <w:pPr>
        <w:pStyle w:val="Default"/>
        <w:rPr>
          <w:color w:val="auto"/>
          <w:sz w:val="20"/>
          <w:szCs w:val="20"/>
        </w:rPr>
      </w:pPr>
      <w:r>
        <w:rPr>
          <w:i/>
          <w:iCs/>
          <w:color w:val="auto"/>
          <w:sz w:val="20"/>
          <w:szCs w:val="20"/>
        </w:rPr>
        <w:t>Habitat</w:t>
      </w:r>
      <w:r>
        <w:rPr>
          <w:color w:val="auto"/>
          <w:sz w:val="20"/>
          <w:szCs w:val="20"/>
        </w:rPr>
        <w:t xml:space="preserve">: </w:t>
      </w:r>
      <w:proofErr w:type="spellStart"/>
      <w:r>
        <w:rPr>
          <w:color w:val="auto"/>
          <w:sz w:val="20"/>
          <w:szCs w:val="20"/>
        </w:rPr>
        <w:t>Slickspot</w:t>
      </w:r>
      <w:proofErr w:type="spellEnd"/>
      <w:r>
        <w:rPr>
          <w:color w:val="auto"/>
          <w:sz w:val="20"/>
          <w:szCs w:val="20"/>
        </w:rPr>
        <w:t xml:space="preserve"> peppergrass is specialized to occupy a specific microhabitat within the sagebrush steppe vegetation of the Snake River Plains of southwestern Idaho.  This specific microhabitat is referred to as “slick spots” which are small-scale sites of water accumulation in the gently undulating landscape.  Dominant perennial species of the sagebrush steppe are usually excluded from slick spots, presumably because of the their inability to tolerate winter flooding even though the climatic regime of this region is characterized by low and variable winter and spring precipitation and dry summers with a mean annual precipitation under 10 inches (Meyer, 2005). </w:t>
      </w:r>
    </w:p>
    <w:p w:rsidR="00C503CE" w:rsidRDefault="00C503CE" w:rsidP="00C503CE">
      <w:pPr>
        <w:pStyle w:val="Default"/>
        <w:rPr>
          <w:color w:val="auto"/>
          <w:sz w:val="20"/>
          <w:szCs w:val="20"/>
        </w:rPr>
      </w:pPr>
      <w:r>
        <w:rPr>
          <w:color w:val="auto"/>
          <w:sz w:val="20"/>
          <w:szCs w:val="20"/>
        </w:rPr>
        <w:t xml:space="preserve"> </w:t>
      </w:r>
    </w:p>
    <w:p w:rsidR="00C503CE" w:rsidRDefault="00C503CE" w:rsidP="00C503CE">
      <w:pPr>
        <w:pStyle w:val="Default"/>
        <w:rPr>
          <w:color w:val="auto"/>
          <w:sz w:val="20"/>
          <w:szCs w:val="20"/>
        </w:rPr>
      </w:pPr>
      <w:r>
        <w:rPr>
          <w:color w:val="auto"/>
          <w:sz w:val="20"/>
          <w:szCs w:val="20"/>
        </w:rPr>
        <w:t xml:space="preserve">Slick spots are visually distinct small-scale (mostly between 10 to 20 square feet) depressions in the soil that collect water.  These sparsely vegetated </w:t>
      </w:r>
      <w:proofErr w:type="spellStart"/>
      <w:r>
        <w:rPr>
          <w:color w:val="auto"/>
          <w:sz w:val="20"/>
          <w:szCs w:val="20"/>
        </w:rPr>
        <w:t>microsites</w:t>
      </w:r>
      <w:proofErr w:type="spellEnd"/>
      <w:r>
        <w:rPr>
          <w:color w:val="auto"/>
          <w:sz w:val="20"/>
          <w:szCs w:val="20"/>
        </w:rPr>
        <w:t xml:space="preserve"> are created by unusual edaphic conditions.  Drainage swales commonly bisect the landscape and often contain the slick spots with ponded water.  Slick spot soils are silt to clay </w:t>
      </w:r>
      <w:r>
        <w:rPr>
          <w:color w:val="auto"/>
          <w:sz w:val="20"/>
          <w:szCs w:val="20"/>
        </w:rPr>
        <w:lastRenderedPageBreak/>
        <w:t xml:space="preserve">in texture and mostly devoid of vegetation.  Below the surface layer is a vesicular layer (defined as a structure probably caused by capillary pressure within air-filled voids surrounded by water) that is partially impermeable to water infiltration and can cause water </w:t>
      </w:r>
      <w:proofErr w:type="spellStart"/>
      <w:r>
        <w:rPr>
          <w:color w:val="auto"/>
          <w:sz w:val="20"/>
          <w:szCs w:val="20"/>
        </w:rPr>
        <w:t>ponding</w:t>
      </w:r>
      <w:proofErr w:type="spellEnd"/>
      <w:r>
        <w:rPr>
          <w:color w:val="auto"/>
          <w:sz w:val="20"/>
          <w:szCs w:val="20"/>
        </w:rPr>
        <w:t xml:space="preserve">.  The soil profile below the vesicular layer is dominated by a clay layer.  Chemical properties indicate that soils are sodic and/or saline (high electrical conductivity, EC), have very low levels of C and N, and P and K levels are variable.  The compositions of </w:t>
      </w:r>
      <w:proofErr w:type="spellStart"/>
      <w:r>
        <w:rPr>
          <w:color w:val="auto"/>
          <w:sz w:val="20"/>
          <w:szCs w:val="20"/>
        </w:rPr>
        <w:t>humic</w:t>
      </w:r>
      <w:proofErr w:type="spellEnd"/>
      <w:r>
        <w:rPr>
          <w:color w:val="auto"/>
          <w:sz w:val="20"/>
          <w:szCs w:val="20"/>
        </w:rPr>
        <w:t xml:space="preserve"> acids within slick spots fall within the range of values commonly reported for other soils (Palazzo 2008). </w:t>
      </w:r>
    </w:p>
    <w:p w:rsidR="00C503CE" w:rsidRDefault="00C503CE" w:rsidP="00C503CE">
      <w:pPr>
        <w:pStyle w:val="Default"/>
        <w:rPr>
          <w:color w:val="auto"/>
          <w:sz w:val="20"/>
          <w:szCs w:val="20"/>
        </w:rPr>
      </w:pPr>
      <w:r>
        <w:rPr>
          <w:color w:val="auto"/>
          <w:sz w:val="20"/>
          <w:szCs w:val="20"/>
        </w:rPr>
        <w:t xml:space="preserve"> </w:t>
      </w:r>
    </w:p>
    <w:p w:rsidR="00C503CE" w:rsidRDefault="00C503CE" w:rsidP="00C503CE">
      <w:pPr>
        <w:pStyle w:val="Default"/>
        <w:rPr>
          <w:color w:val="auto"/>
          <w:sz w:val="20"/>
          <w:szCs w:val="20"/>
        </w:rPr>
      </w:pPr>
      <w:r>
        <w:rPr>
          <w:color w:val="auto"/>
          <w:sz w:val="20"/>
          <w:szCs w:val="20"/>
        </w:rPr>
        <w:t xml:space="preserve">Slick spots have a common visual appearance.  The first visual cue is the smooth pan-like surface.  Typically, the slick spot follows the general slope of prevailing landforms with a slight leveling or break on steeper slopes.  On mostly level surfaces, slick spots are very shallow but rarely are closed depressions.  They sometimes include smaller areas where remnants of thin soil-algal crusts indicate surface </w:t>
      </w:r>
      <w:proofErr w:type="spellStart"/>
      <w:r>
        <w:rPr>
          <w:color w:val="auto"/>
          <w:sz w:val="20"/>
          <w:szCs w:val="20"/>
        </w:rPr>
        <w:t>ponding</w:t>
      </w:r>
      <w:proofErr w:type="spellEnd"/>
      <w:r>
        <w:rPr>
          <w:color w:val="auto"/>
          <w:sz w:val="20"/>
          <w:szCs w:val="20"/>
        </w:rPr>
        <w:t xml:space="preserve"> of water (Fisher, 1996). </w:t>
      </w:r>
    </w:p>
    <w:p w:rsidR="00C503CE" w:rsidRDefault="00C503CE" w:rsidP="00C503CE">
      <w:pPr>
        <w:pStyle w:val="Default"/>
        <w:rPr>
          <w:color w:val="auto"/>
          <w:sz w:val="20"/>
          <w:szCs w:val="20"/>
        </w:rPr>
      </w:pPr>
    </w:p>
    <w:p w:rsidR="00C503CE" w:rsidRDefault="00C503CE" w:rsidP="00C503CE">
      <w:pPr>
        <w:pStyle w:val="BodytextNRCS"/>
      </w:pPr>
      <w:r>
        <w:t xml:space="preserve">Slick spots contain no perennial grasses or shrubs.  Other than </w:t>
      </w:r>
      <w:proofErr w:type="spellStart"/>
      <w:r>
        <w:t>slickspot</w:t>
      </w:r>
      <w:proofErr w:type="spellEnd"/>
      <w:r>
        <w:t xml:space="preserve"> peppergrass, a wide variety of moss and lichen species cover 10 to 90 percent of the surface.  Weedy invasions of cheatgrass, </w:t>
      </w:r>
      <w:r>
        <w:rPr>
          <w:i/>
          <w:iCs/>
        </w:rPr>
        <w:t xml:space="preserve">Bromus </w:t>
      </w:r>
      <w:proofErr w:type="spellStart"/>
      <w:r>
        <w:rPr>
          <w:i/>
          <w:iCs/>
        </w:rPr>
        <w:t>tectorum</w:t>
      </w:r>
      <w:proofErr w:type="spellEnd"/>
      <w:r>
        <w:t xml:space="preserve"> and burr buttercup</w:t>
      </w:r>
      <w:r>
        <w:rPr>
          <w:i/>
          <w:iCs/>
        </w:rPr>
        <w:t xml:space="preserve"> </w:t>
      </w:r>
      <w:proofErr w:type="spellStart"/>
      <w:r>
        <w:rPr>
          <w:i/>
          <w:iCs/>
        </w:rPr>
        <w:t>Ceratocephala</w:t>
      </w:r>
      <w:proofErr w:type="spellEnd"/>
      <w:r>
        <w:t xml:space="preserve"> </w:t>
      </w:r>
      <w:r>
        <w:rPr>
          <w:i/>
          <w:iCs/>
        </w:rPr>
        <w:t>falcata</w:t>
      </w:r>
      <w:r>
        <w:t xml:space="preserve"> (R</w:t>
      </w:r>
      <w:r>
        <w:rPr>
          <w:i/>
          <w:iCs/>
        </w:rPr>
        <w:t xml:space="preserve">anunculus </w:t>
      </w:r>
      <w:proofErr w:type="spellStart"/>
      <w:r>
        <w:rPr>
          <w:i/>
          <w:iCs/>
        </w:rPr>
        <w:t>testiculatus</w:t>
      </w:r>
      <w:proofErr w:type="spellEnd"/>
      <w:r>
        <w:t xml:space="preserve">) rooted in surface cracks and in surface crusts are common (Fisher, 1996). </w:t>
      </w:r>
    </w:p>
    <w:p w:rsidR="00C503CE" w:rsidRDefault="00C503CE" w:rsidP="00C503CE">
      <w:pPr>
        <w:pStyle w:val="BodytextNRCS"/>
        <w:spacing w:before="120"/>
      </w:pPr>
      <w:r>
        <w:rPr>
          <w:noProof/>
        </w:rPr>
        <w:drawing>
          <wp:inline distT="0" distB="0" distL="0" distR="0">
            <wp:extent cx="2915866" cy="2190750"/>
            <wp:effectExtent l="19050" t="0" r="0" b="0"/>
            <wp:docPr id="4" name="Picture 4" descr="Slickspot.  Photo by Dana Quinney, Idaho Army National Guar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919218" cy="2193268"/>
                    </a:xfrm>
                    <a:prstGeom prst="rect">
                      <a:avLst/>
                    </a:prstGeom>
                    <a:noFill/>
                    <a:ln w="9525">
                      <a:noFill/>
                      <a:miter lim="800000"/>
                      <a:headEnd/>
                      <a:tailEnd/>
                    </a:ln>
                  </pic:spPr>
                </pic:pic>
              </a:graphicData>
            </a:graphic>
          </wp:inline>
        </w:drawing>
      </w:r>
    </w:p>
    <w:p w:rsidR="00C503CE" w:rsidRDefault="00C503CE" w:rsidP="00C503CE">
      <w:pPr>
        <w:pStyle w:val="Default"/>
        <w:rPr>
          <w:color w:val="auto"/>
          <w:sz w:val="20"/>
          <w:szCs w:val="20"/>
        </w:rPr>
      </w:pPr>
      <w:proofErr w:type="spellStart"/>
      <w:proofErr w:type="gramStart"/>
      <w:r>
        <w:rPr>
          <w:color w:val="auto"/>
          <w:sz w:val="16"/>
          <w:szCs w:val="16"/>
        </w:rPr>
        <w:t>Slickspot</w:t>
      </w:r>
      <w:proofErr w:type="spellEnd"/>
      <w:r>
        <w:rPr>
          <w:color w:val="auto"/>
          <w:sz w:val="16"/>
          <w:szCs w:val="16"/>
        </w:rPr>
        <w:t>.</w:t>
      </w:r>
      <w:proofErr w:type="gramEnd"/>
      <w:r>
        <w:rPr>
          <w:color w:val="auto"/>
          <w:sz w:val="16"/>
          <w:szCs w:val="16"/>
        </w:rPr>
        <w:t xml:space="preserve">  </w:t>
      </w:r>
      <w:proofErr w:type="gramStart"/>
      <w:r>
        <w:rPr>
          <w:color w:val="auto"/>
          <w:sz w:val="16"/>
          <w:szCs w:val="16"/>
        </w:rPr>
        <w:t xml:space="preserve">Photo by Dana </w:t>
      </w:r>
      <w:proofErr w:type="spellStart"/>
      <w:r>
        <w:rPr>
          <w:color w:val="auto"/>
          <w:sz w:val="16"/>
          <w:szCs w:val="16"/>
        </w:rPr>
        <w:t>Quinney</w:t>
      </w:r>
      <w:proofErr w:type="spellEnd"/>
      <w:r>
        <w:rPr>
          <w:color w:val="auto"/>
          <w:sz w:val="16"/>
          <w:szCs w:val="16"/>
        </w:rPr>
        <w:t>, Idaho Army National Guard.</w:t>
      </w:r>
      <w:proofErr w:type="gramEnd"/>
      <w:r>
        <w:rPr>
          <w:color w:val="auto"/>
          <w:sz w:val="20"/>
          <w:szCs w:val="20"/>
        </w:rPr>
        <w:t xml:space="preserve"> </w:t>
      </w:r>
    </w:p>
    <w:p w:rsidR="00C503CE" w:rsidRDefault="00C503CE" w:rsidP="00C503CE">
      <w:pPr>
        <w:pStyle w:val="BodytextNRCS"/>
      </w:pPr>
    </w:p>
    <w:p w:rsidR="00C503CE" w:rsidRDefault="00C503CE" w:rsidP="00C503CE">
      <w:pPr>
        <w:pStyle w:val="Default"/>
        <w:rPr>
          <w:color w:val="auto"/>
          <w:sz w:val="20"/>
          <w:szCs w:val="20"/>
        </w:rPr>
      </w:pPr>
      <w:r>
        <w:rPr>
          <w:b/>
          <w:bCs/>
          <w:color w:val="auto"/>
          <w:sz w:val="20"/>
          <w:szCs w:val="20"/>
        </w:rPr>
        <w:t xml:space="preserve">Adaptation </w:t>
      </w:r>
    </w:p>
    <w:p w:rsidR="00C503CE" w:rsidRDefault="00C503CE" w:rsidP="00C503CE">
      <w:pPr>
        <w:pStyle w:val="Default"/>
        <w:rPr>
          <w:sz w:val="20"/>
          <w:szCs w:val="20"/>
        </w:rPr>
      </w:pPr>
      <w:proofErr w:type="spellStart"/>
      <w:r>
        <w:rPr>
          <w:color w:val="auto"/>
          <w:sz w:val="20"/>
          <w:szCs w:val="20"/>
        </w:rPr>
        <w:t>Slickspot</w:t>
      </w:r>
      <w:proofErr w:type="spellEnd"/>
      <w:r>
        <w:rPr>
          <w:color w:val="auto"/>
          <w:sz w:val="20"/>
          <w:szCs w:val="20"/>
        </w:rPr>
        <w:t xml:space="preserve"> peppergrass is found almost exclusively in the slick spots of southwestern Idaho. It has been infrequently documented to occur on disturbed soils along graded dirt roads and badger mounds but these observations are rare.  In adapting to the environment of the lower Snake River Plains, </w:t>
      </w:r>
      <w:proofErr w:type="spellStart"/>
      <w:r>
        <w:rPr>
          <w:color w:val="auto"/>
          <w:sz w:val="20"/>
          <w:szCs w:val="20"/>
        </w:rPr>
        <w:t>slickspot</w:t>
      </w:r>
      <w:proofErr w:type="spellEnd"/>
      <w:r>
        <w:rPr>
          <w:color w:val="auto"/>
          <w:sz w:val="20"/>
          <w:szCs w:val="20"/>
        </w:rPr>
        <w:t xml:space="preserve"> peppergrass has undergone modifications in its adaptive strategy relative to a closely related and possible ancestor </w:t>
      </w:r>
      <w:r>
        <w:rPr>
          <w:i/>
          <w:iCs/>
          <w:color w:val="auto"/>
          <w:sz w:val="20"/>
          <w:szCs w:val="20"/>
        </w:rPr>
        <w:t>Lepidium montanum</w:t>
      </w:r>
      <w:r>
        <w:rPr>
          <w:color w:val="auto"/>
          <w:sz w:val="20"/>
          <w:szCs w:val="20"/>
        </w:rPr>
        <w:t xml:space="preserve">, a widely distributed species (biennial to perennial growth form) that is found in a variety of open habitats in arid to semiarid regions of the southern Intermountain area.  The </w:t>
      </w:r>
      <w:r>
        <w:rPr>
          <w:color w:val="auto"/>
          <w:sz w:val="20"/>
          <w:szCs w:val="20"/>
        </w:rPr>
        <w:lastRenderedPageBreak/>
        <w:t xml:space="preserve">most obvious adaptation is the shift from biennial to summer annual.  The dry summers in southwest Idaho have apparently applied strong selection pressure to the annual habit.  Even in years when biennial forms are successful, their contribution to seed production may be small </w:t>
      </w:r>
      <w:r w:rsidRPr="0054116F">
        <w:rPr>
          <w:color w:val="auto"/>
          <w:sz w:val="20"/>
          <w:szCs w:val="20"/>
        </w:rPr>
        <w:t>(</w:t>
      </w:r>
      <w:r>
        <w:rPr>
          <w:sz w:val="20"/>
          <w:szCs w:val="20"/>
        </w:rPr>
        <w:t xml:space="preserve">Meyer, 2005).  A third, but uncommon flowering pattern which involves two episodes of reproduction, one late in the first year and one in the second year is also an adaptive strategy to maintain gene flow within the species (White 2000).  Another major adaptive feature is the evolution of seed dormancy that permits seeds to persist in the seed bank (Meyer, 2005). </w:t>
      </w:r>
    </w:p>
    <w:p w:rsidR="00C503CE" w:rsidRDefault="00C503CE" w:rsidP="00C503CE">
      <w:pPr>
        <w:pStyle w:val="Default"/>
        <w:rPr>
          <w:sz w:val="20"/>
          <w:szCs w:val="20"/>
        </w:rPr>
      </w:pPr>
      <w:r>
        <w:rPr>
          <w:sz w:val="20"/>
          <w:szCs w:val="20"/>
        </w:rPr>
        <w:t xml:space="preserve"> </w:t>
      </w:r>
    </w:p>
    <w:p w:rsidR="00C503CE" w:rsidRDefault="00C503CE" w:rsidP="00C503CE">
      <w:pPr>
        <w:pStyle w:val="Default"/>
        <w:rPr>
          <w:sz w:val="20"/>
          <w:szCs w:val="20"/>
        </w:rPr>
      </w:pPr>
      <w:r>
        <w:rPr>
          <w:b/>
          <w:bCs/>
          <w:sz w:val="20"/>
          <w:szCs w:val="20"/>
        </w:rPr>
        <w:t xml:space="preserve">Establishment </w:t>
      </w:r>
    </w:p>
    <w:p w:rsidR="00C503CE" w:rsidRDefault="00C503CE" w:rsidP="00C503CE">
      <w:pPr>
        <w:pStyle w:val="Default"/>
        <w:rPr>
          <w:sz w:val="20"/>
          <w:szCs w:val="20"/>
        </w:rPr>
      </w:pPr>
      <w:proofErr w:type="spellStart"/>
      <w:r>
        <w:rPr>
          <w:sz w:val="20"/>
          <w:szCs w:val="20"/>
        </w:rPr>
        <w:t>Slickspot</w:t>
      </w:r>
      <w:proofErr w:type="spellEnd"/>
      <w:r>
        <w:rPr>
          <w:sz w:val="20"/>
          <w:szCs w:val="20"/>
        </w:rPr>
        <w:t xml:space="preserve"> peppergrass reproduces by seed.  Seed</w:t>
      </w:r>
      <w:r>
        <w:rPr>
          <w:color w:val="FF0000"/>
          <w:sz w:val="20"/>
          <w:szCs w:val="20"/>
        </w:rPr>
        <w:t xml:space="preserve"> </w:t>
      </w:r>
      <w:r>
        <w:rPr>
          <w:sz w:val="20"/>
          <w:szCs w:val="20"/>
        </w:rPr>
        <w:t xml:space="preserve">germinates in the spring.  Annual types are single-stemmed with few flowers and seeds.  Biennial types overwinter as rosettes, blooming and setting seed the following spring or summer.  The biennial types have multiple stems with hundreds of flowers and seeds.  .  Flowering usually takes place in late April and May, fruit set occurs in June and seed is ripe in late June to early July.  Based on a 4 year demography study, survivor ship of the annual form was demonstrated to be higher than survivorship of biennial forms and the number of plants can vary widely from year to year depending on seasonal precipitation patterns (Meyer, 2005). </w:t>
      </w:r>
    </w:p>
    <w:p w:rsidR="00C503CE" w:rsidRDefault="00C503CE" w:rsidP="00C503CE">
      <w:pPr>
        <w:pStyle w:val="Default"/>
        <w:rPr>
          <w:sz w:val="20"/>
          <w:szCs w:val="20"/>
        </w:rPr>
      </w:pPr>
      <w:r>
        <w:rPr>
          <w:sz w:val="20"/>
          <w:szCs w:val="20"/>
        </w:rPr>
        <w:t xml:space="preserve"> </w:t>
      </w:r>
    </w:p>
    <w:p w:rsidR="00C503CE" w:rsidRDefault="00C503CE" w:rsidP="00C503CE">
      <w:pPr>
        <w:pStyle w:val="Default"/>
        <w:rPr>
          <w:sz w:val="20"/>
          <w:szCs w:val="20"/>
        </w:rPr>
      </w:pPr>
      <w:r>
        <w:rPr>
          <w:sz w:val="20"/>
          <w:szCs w:val="20"/>
        </w:rPr>
        <w:t xml:space="preserve">Laboratory seed germination studies with various combinations of temperatures, moist chilling, and </w:t>
      </w:r>
      <w:proofErr w:type="spellStart"/>
      <w:r>
        <w:rPr>
          <w:sz w:val="20"/>
          <w:szCs w:val="20"/>
        </w:rPr>
        <w:t>gibberlic</w:t>
      </w:r>
      <w:proofErr w:type="spellEnd"/>
      <w:r>
        <w:rPr>
          <w:sz w:val="20"/>
          <w:szCs w:val="20"/>
        </w:rPr>
        <w:t xml:space="preserve"> acid treatments resulted in low germination percentages.  Highest laboratory germination percentages (10 %) are obtained with 6 weeks of dry after-ripening at 50º C followed by 8 weeks of moist chilling.  </w:t>
      </w:r>
      <w:proofErr w:type="spellStart"/>
      <w:r>
        <w:rPr>
          <w:sz w:val="20"/>
          <w:szCs w:val="20"/>
        </w:rPr>
        <w:t>Tetrazolium</w:t>
      </w:r>
      <w:proofErr w:type="spellEnd"/>
      <w:r>
        <w:rPr>
          <w:sz w:val="20"/>
          <w:szCs w:val="20"/>
        </w:rPr>
        <w:t xml:space="preserve"> </w:t>
      </w:r>
      <w:r w:rsidR="006455F3">
        <w:rPr>
          <w:sz w:val="20"/>
          <w:szCs w:val="20"/>
        </w:rPr>
        <w:t xml:space="preserve">based </w:t>
      </w:r>
      <w:r>
        <w:rPr>
          <w:sz w:val="20"/>
          <w:szCs w:val="20"/>
        </w:rPr>
        <w:t xml:space="preserve">viability studies in combination with seed bank retrieval studies consistently showed seed viability to be very high (95 %+) (Meyer, 2005).  Seed located near the soil surface show higher rates of germination and viability and the greatest seedling emergence rate.  Deep burial of seed (greater than 5.5 inches) may preserve them beyond the 12 year period of viability (USDI 2009). </w:t>
      </w:r>
    </w:p>
    <w:p w:rsidR="00C503CE" w:rsidRDefault="00C503CE" w:rsidP="00C503CE">
      <w:pPr>
        <w:pStyle w:val="Default"/>
        <w:rPr>
          <w:sz w:val="20"/>
          <w:szCs w:val="20"/>
        </w:rPr>
      </w:pPr>
      <w:r>
        <w:rPr>
          <w:sz w:val="20"/>
          <w:szCs w:val="20"/>
        </w:rPr>
        <w:t xml:space="preserve"> </w:t>
      </w:r>
    </w:p>
    <w:p w:rsidR="00C503CE" w:rsidRDefault="00C503CE" w:rsidP="00C503CE">
      <w:pPr>
        <w:pStyle w:val="Default"/>
        <w:rPr>
          <w:sz w:val="20"/>
          <w:szCs w:val="20"/>
        </w:rPr>
      </w:pPr>
      <w:proofErr w:type="spellStart"/>
      <w:r>
        <w:rPr>
          <w:sz w:val="20"/>
          <w:szCs w:val="20"/>
        </w:rPr>
        <w:t>Slickspot</w:t>
      </w:r>
      <w:proofErr w:type="spellEnd"/>
      <w:r>
        <w:rPr>
          <w:sz w:val="20"/>
          <w:szCs w:val="20"/>
        </w:rPr>
        <w:t xml:space="preserve"> peppergrass relies primarily on cross pollination for successful seed production (Robertson, 2004).  Through hand pollination experiments, it was determined that individual plants receiving pollen from distant sources had significantly higher percent fruit set than those relying on pollen from neighboring plants.  Self pollinated plants produced little or no fruit. </w:t>
      </w:r>
    </w:p>
    <w:p w:rsidR="00C503CE" w:rsidRDefault="00C503CE" w:rsidP="00C503CE">
      <w:pPr>
        <w:pStyle w:val="Default"/>
        <w:rPr>
          <w:sz w:val="20"/>
          <w:szCs w:val="20"/>
        </w:rPr>
      </w:pPr>
      <w:r>
        <w:rPr>
          <w:sz w:val="20"/>
          <w:szCs w:val="20"/>
        </w:rPr>
        <w:t xml:space="preserve"> </w:t>
      </w:r>
    </w:p>
    <w:p w:rsidR="00C503CE" w:rsidRDefault="00C503CE" w:rsidP="00C503CE">
      <w:pPr>
        <w:pStyle w:val="Default"/>
        <w:rPr>
          <w:sz w:val="20"/>
          <w:szCs w:val="20"/>
        </w:rPr>
      </w:pPr>
      <w:r>
        <w:rPr>
          <w:sz w:val="20"/>
          <w:szCs w:val="20"/>
        </w:rPr>
        <w:t xml:space="preserve">Twenty five insect families from 5 orders have been observed and collected from </w:t>
      </w:r>
      <w:proofErr w:type="spellStart"/>
      <w:r>
        <w:rPr>
          <w:sz w:val="20"/>
          <w:szCs w:val="20"/>
        </w:rPr>
        <w:t>slickspot</w:t>
      </w:r>
      <w:proofErr w:type="spellEnd"/>
      <w:r>
        <w:rPr>
          <w:sz w:val="20"/>
          <w:szCs w:val="20"/>
        </w:rPr>
        <w:t xml:space="preserve"> peppergrass at 2 study sites in southwestern Idaho.  The diversity of insects encountered on flowers differed between the study sites.  The insects most likely responsible for pollinating </w:t>
      </w:r>
      <w:proofErr w:type="spellStart"/>
      <w:r>
        <w:rPr>
          <w:sz w:val="20"/>
          <w:szCs w:val="20"/>
        </w:rPr>
        <w:t>slickspot</w:t>
      </w:r>
      <w:proofErr w:type="spellEnd"/>
      <w:r>
        <w:rPr>
          <w:sz w:val="20"/>
          <w:szCs w:val="20"/>
        </w:rPr>
        <w:t xml:space="preserve"> peppergrass include members of the </w:t>
      </w:r>
      <w:proofErr w:type="spellStart"/>
      <w:r>
        <w:rPr>
          <w:sz w:val="20"/>
          <w:szCs w:val="20"/>
        </w:rPr>
        <w:t>Apidae</w:t>
      </w:r>
      <w:proofErr w:type="spellEnd"/>
      <w:r>
        <w:rPr>
          <w:sz w:val="20"/>
          <w:szCs w:val="20"/>
        </w:rPr>
        <w:t xml:space="preserve">, </w:t>
      </w:r>
      <w:proofErr w:type="spellStart"/>
      <w:r>
        <w:rPr>
          <w:sz w:val="20"/>
          <w:szCs w:val="20"/>
        </w:rPr>
        <w:t>Colletidae</w:t>
      </w:r>
      <w:proofErr w:type="spellEnd"/>
      <w:r>
        <w:rPr>
          <w:sz w:val="20"/>
          <w:szCs w:val="20"/>
        </w:rPr>
        <w:t xml:space="preserve"> and </w:t>
      </w:r>
      <w:proofErr w:type="spellStart"/>
      <w:r>
        <w:rPr>
          <w:sz w:val="20"/>
          <w:szCs w:val="20"/>
        </w:rPr>
        <w:t>Halitidae</w:t>
      </w:r>
      <w:proofErr w:type="spellEnd"/>
      <w:r>
        <w:rPr>
          <w:sz w:val="20"/>
          <w:szCs w:val="20"/>
        </w:rPr>
        <w:t xml:space="preserve"> families of the Hymenoptera order (bees, ants, and wasps) (Robertson 2003). </w:t>
      </w:r>
    </w:p>
    <w:p w:rsidR="00C503CE" w:rsidRDefault="00C503CE" w:rsidP="00C503CE">
      <w:pPr>
        <w:pStyle w:val="Default"/>
        <w:rPr>
          <w:sz w:val="20"/>
          <w:szCs w:val="20"/>
        </w:rPr>
      </w:pPr>
      <w:r>
        <w:rPr>
          <w:sz w:val="20"/>
          <w:szCs w:val="20"/>
        </w:rPr>
        <w:t xml:space="preserve"> </w:t>
      </w:r>
    </w:p>
    <w:p w:rsidR="00C503CE" w:rsidRDefault="00C503CE" w:rsidP="00C503CE">
      <w:pPr>
        <w:pStyle w:val="Default"/>
        <w:rPr>
          <w:rFonts w:ascii="Arial" w:hAnsi="Arial" w:cs="Arial"/>
          <w:sz w:val="20"/>
          <w:szCs w:val="20"/>
        </w:rPr>
      </w:pPr>
      <w:r>
        <w:rPr>
          <w:b/>
          <w:bCs/>
          <w:sz w:val="20"/>
          <w:szCs w:val="20"/>
        </w:rPr>
        <w:lastRenderedPageBreak/>
        <w:t>Management</w:t>
      </w:r>
      <w:r>
        <w:rPr>
          <w:rFonts w:ascii="Arial" w:hAnsi="Arial" w:cs="Arial"/>
          <w:b/>
          <w:bCs/>
          <w:sz w:val="20"/>
          <w:szCs w:val="20"/>
        </w:rPr>
        <w:t xml:space="preserve"> </w:t>
      </w:r>
    </w:p>
    <w:p w:rsidR="00C503CE" w:rsidRDefault="00C503CE" w:rsidP="00C503CE">
      <w:pPr>
        <w:pStyle w:val="Default"/>
        <w:rPr>
          <w:sz w:val="20"/>
          <w:szCs w:val="20"/>
        </w:rPr>
      </w:pPr>
      <w:r>
        <w:rPr>
          <w:sz w:val="20"/>
          <w:szCs w:val="20"/>
        </w:rPr>
        <w:t xml:space="preserve">Conservation management plans have been implemented to address the need to: maintain and enhance habitat; reduce intensity, frequency, and size of natural- and human-caused wildfires; minimize loss of habitat associated with wildfire-suppression activities; reduce the potential for invasion of nonnative plant species from wildfire; minimize the loss of habitat associated with rehabilitation and restoration techniques; minimize the establishment of invasive non-native species; minimize the degradation or loss of habitat from off road vehicle use; mitigate the negative effects of military training and other associated activities; and minimize the impact of ground disturbances caused by livestock trampling during periods when soils are saturated (USDI, 2009). </w:t>
      </w:r>
    </w:p>
    <w:p w:rsidR="00C503CE" w:rsidRDefault="00C503CE" w:rsidP="00C503CE">
      <w:pPr>
        <w:pStyle w:val="Default"/>
        <w:rPr>
          <w:sz w:val="20"/>
          <w:szCs w:val="20"/>
        </w:rPr>
      </w:pPr>
      <w:r>
        <w:rPr>
          <w:sz w:val="20"/>
          <w:szCs w:val="20"/>
        </w:rPr>
        <w:t xml:space="preserve"> </w:t>
      </w:r>
    </w:p>
    <w:p w:rsidR="00C503CE" w:rsidRDefault="00C503CE" w:rsidP="0054116F">
      <w:pPr>
        <w:jc w:val="left"/>
        <w:rPr>
          <w:sz w:val="20"/>
        </w:rPr>
      </w:pPr>
      <w:r>
        <w:rPr>
          <w:b/>
          <w:bCs/>
          <w:sz w:val="20"/>
        </w:rPr>
        <w:t xml:space="preserve">Pests and Potential Problems </w:t>
      </w:r>
    </w:p>
    <w:p w:rsidR="00C503CE" w:rsidRDefault="00C503CE" w:rsidP="00C503CE">
      <w:pPr>
        <w:pStyle w:val="Default"/>
        <w:rPr>
          <w:sz w:val="20"/>
          <w:szCs w:val="20"/>
        </w:rPr>
      </w:pPr>
      <w:r>
        <w:rPr>
          <w:sz w:val="20"/>
          <w:szCs w:val="20"/>
        </w:rPr>
        <w:t xml:space="preserve">The most abundant insect herbivore of </w:t>
      </w:r>
      <w:proofErr w:type="spellStart"/>
      <w:r>
        <w:rPr>
          <w:sz w:val="20"/>
          <w:szCs w:val="20"/>
        </w:rPr>
        <w:t>slickspot</w:t>
      </w:r>
      <w:proofErr w:type="spellEnd"/>
      <w:r>
        <w:rPr>
          <w:sz w:val="20"/>
          <w:szCs w:val="20"/>
        </w:rPr>
        <w:t xml:space="preserve"> peppergrass is a </w:t>
      </w:r>
      <w:proofErr w:type="spellStart"/>
      <w:r>
        <w:rPr>
          <w:sz w:val="20"/>
          <w:szCs w:val="20"/>
        </w:rPr>
        <w:t>chrysomelid</w:t>
      </w:r>
      <w:proofErr w:type="spellEnd"/>
      <w:r>
        <w:rPr>
          <w:sz w:val="20"/>
          <w:szCs w:val="20"/>
        </w:rPr>
        <w:t xml:space="preserve"> beetle, </w:t>
      </w:r>
      <w:proofErr w:type="spellStart"/>
      <w:r>
        <w:rPr>
          <w:i/>
          <w:iCs/>
          <w:sz w:val="20"/>
          <w:szCs w:val="20"/>
        </w:rPr>
        <w:t>Phyllotreta</w:t>
      </w:r>
      <w:proofErr w:type="spellEnd"/>
      <w:r>
        <w:rPr>
          <w:sz w:val="20"/>
          <w:szCs w:val="20"/>
        </w:rPr>
        <w:t xml:space="preserve"> sp. which chews holes in the petals of the flower.  This herbivory reduces the effectiveness of insect pollination, but does not physically inhibit pollination or seed production (Leavitt, 2006).  The U.S. Fish and Wildlife Service does not consider herbivory by the </w:t>
      </w:r>
      <w:proofErr w:type="spellStart"/>
      <w:r>
        <w:rPr>
          <w:sz w:val="20"/>
          <w:szCs w:val="20"/>
        </w:rPr>
        <w:t>chrysomelid</w:t>
      </w:r>
      <w:proofErr w:type="spellEnd"/>
      <w:r>
        <w:rPr>
          <w:sz w:val="20"/>
          <w:szCs w:val="20"/>
        </w:rPr>
        <w:t xml:space="preserve"> beetle to be a significant threat at this time (USDI, 2009). </w:t>
      </w:r>
    </w:p>
    <w:p w:rsidR="00C503CE" w:rsidRDefault="00C503CE" w:rsidP="00C503CE">
      <w:pPr>
        <w:pStyle w:val="Default"/>
        <w:rPr>
          <w:sz w:val="20"/>
          <w:szCs w:val="20"/>
        </w:rPr>
      </w:pPr>
      <w:r>
        <w:rPr>
          <w:sz w:val="20"/>
          <w:szCs w:val="20"/>
        </w:rPr>
        <w:t xml:space="preserve"> </w:t>
      </w:r>
    </w:p>
    <w:p w:rsidR="00C503CE" w:rsidRDefault="00C503CE" w:rsidP="00C503CE">
      <w:pPr>
        <w:pStyle w:val="Default"/>
        <w:rPr>
          <w:sz w:val="20"/>
          <w:szCs w:val="20"/>
        </w:rPr>
      </w:pPr>
      <w:r>
        <w:rPr>
          <w:sz w:val="20"/>
          <w:szCs w:val="20"/>
        </w:rPr>
        <w:t xml:space="preserve">The Owyhee harvester ant was recently identified as a potentially important seed predator of </w:t>
      </w:r>
      <w:proofErr w:type="spellStart"/>
      <w:r>
        <w:rPr>
          <w:sz w:val="20"/>
          <w:szCs w:val="20"/>
        </w:rPr>
        <w:t>slickspot</w:t>
      </w:r>
      <w:proofErr w:type="spellEnd"/>
      <w:r>
        <w:rPr>
          <w:sz w:val="20"/>
          <w:szCs w:val="20"/>
        </w:rPr>
        <w:t xml:space="preserve"> peppergrass but there is no information indicating what the actual magnitude or severity of this threat may be (USDI, 2009). </w:t>
      </w:r>
    </w:p>
    <w:p w:rsidR="00C503CE" w:rsidRDefault="00C503CE" w:rsidP="00C503CE">
      <w:pPr>
        <w:pStyle w:val="Default"/>
        <w:rPr>
          <w:sz w:val="20"/>
          <w:szCs w:val="20"/>
        </w:rPr>
      </w:pPr>
      <w:r>
        <w:rPr>
          <w:sz w:val="20"/>
          <w:szCs w:val="20"/>
        </w:rPr>
        <w:t xml:space="preserve"> </w:t>
      </w:r>
    </w:p>
    <w:p w:rsidR="00C503CE" w:rsidRDefault="00C503CE" w:rsidP="00C503CE">
      <w:pPr>
        <w:pStyle w:val="Default"/>
        <w:rPr>
          <w:sz w:val="20"/>
          <w:szCs w:val="20"/>
        </w:rPr>
      </w:pPr>
      <w:r>
        <w:rPr>
          <w:b/>
          <w:bCs/>
          <w:sz w:val="20"/>
          <w:szCs w:val="20"/>
        </w:rPr>
        <w:t xml:space="preserve">Environmental Concerns </w:t>
      </w:r>
    </w:p>
    <w:p w:rsidR="00C503CE" w:rsidRDefault="00C503CE" w:rsidP="00C503CE">
      <w:pPr>
        <w:pStyle w:val="Default"/>
        <w:rPr>
          <w:sz w:val="20"/>
          <w:szCs w:val="20"/>
        </w:rPr>
      </w:pPr>
      <w:r>
        <w:rPr>
          <w:sz w:val="20"/>
          <w:szCs w:val="20"/>
        </w:rPr>
        <w:t xml:space="preserve">The U.S Fish and Wildlife Service determined that </w:t>
      </w:r>
      <w:proofErr w:type="spellStart"/>
      <w:r>
        <w:rPr>
          <w:sz w:val="20"/>
          <w:szCs w:val="20"/>
        </w:rPr>
        <w:t>slickspot</w:t>
      </w:r>
      <w:proofErr w:type="spellEnd"/>
      <w:r>
        <w:rPr>
          <w:sz w:val="20"/>
          <w:szCs w:val="20"/>
        </w:rPr>
        <w:t xml:space="preserve"> peppergrass is a threatened species under the Endangered Species Act of 1973.  The ruling became effective December 7, 2009.  The primary threat to </w:t>
      </w:r>
      <w:proofErr w:type="spellStart"/>
      <w:r>
        <w:rPr>
          <w:sz w:val="20"/>
          <w:szCs w:val="20"/>
        </w:rPr>
        <w:t>slickspot</w:t>
      </w:r>
      <w:proofErr w:type="spellEnd"/>
      <w:r>
        <w:rPr>
          <w:sz w:val="20"/>
          <w:szCs w:val="20"/>
        </w:rPr>
        <w:t xml:space="preserve"> peppergrass is the present or threatened destruction, modification, or curtailment of its habitat and range due to the increased frequency and extent of wildfires under a fire regime modified and exacerbated by the spread of invasive plants, particularly nonnative annual grasses such as cheatgrass.  Other threats to </w:t>
      </w:r>
      <w:proofErr w:type="spellStart"/>
      <w:r>
        <w:rPr>
          <w:sz w:val="20"/>
          <w:szCs w:val="20"/>
        </w:rPr>
        <w:t>slickspot</w:t>
      </w:r>
      <w:proofErr w:type="spellEnd"/>
      <w:r>
        <w:rPr>
          <w:sz w:val="20"/>
          <w:szCs w:val="20"/>
        </w:rPr>
        <w:t xml:space="preserve"> peppergrass include human development, potential seed predation by harvester ants, and habitat fragmentation and isolation of small populations (USDI 2009). </w:t>
      </w:r>
    </w:p>
    <w:p w:rsidR="00C503CE" w:rsidRDefault="00C503CE" w:rsidP="00C503CE">
      <w:pPr>
        <w:pStyle w:val="Default"/>
        <w:rPr>
          <w:sz w:val="20"/>
          <w:szCs w:val="20"/>
        </w:rPr>
      </w:pPr>
      <w:r>
        <w:rPr>
          <w:sz w:val="20"/>
          <w:szCs w:val="20"/>
        </w:rPr>
        <w:t xml:space="preserve"> </w:t>
      </w:r>
    </w:p>
    <w:p w:rsidR="00C503CE" w:rsidRDefault="00C503CE" w:rsidP="00C503CE">
      <w:pPr>
        <w:pStyle w:val="Default"/>
        <w:rPr>
          <w:sz w:val="20"/>
          <w:szCs w:val="20"/>
        </w:rPr>
      </w:pPr>
      <w:r>
        <w:rPr>
          <w:b/>
          <w:bCs/>
          <w:sz w:val="20"/>
          <w:szCs w:val="20"/>
        </w:rPr>
        <w:t xml:space="preserve">Seeds and Plant Production </w:t>
      </w:r>
    </w:p>
    <w:p w:rsidR="00C503CE" w:rsidRDefault="00C503CE" w:rsidP="00C503CE">
      <w:pPr>
        <w:pStyle w:val="Default"/>
        <w:rPr>
          <w:sz w:val="20"/>
          <w:szCs w:val="20"/>
        </w:rPr>
      </w:pPr>
      <w:r>
        <w:rPr>
          <w:sz w:val="20"/>
          <w:szCs w:val="20"/>
        </w:rPr>
        <w:t xml:space="preserve">No commercial or restoration known. </w:t>
      </w:r>
    </w:p>
    <w:p w:rsidR="00C503CE" w:rsidRDefault="00C503CE" w:rsidP="00C503CE">
      <w:pPr>
        <w:pStyle w:val="Default"/>
        <w:rPr>
          <w:sz w:val="20"/>
          <w:szCs w:val="20"/>
        </w:rPr>
      </w:pPr>
      <w:r>
        <w:rPr>
          <w:sz w:val="20"/>
          <w:szCs w:val="20"/>
        </w:rPr>
        <w:t xml:space="preserve"> </w:t>
      </w:r>
    </w:p>
    <w:p w:rsidR="00C503CE" w:rsidRDefault="00C503CE" w:rsidP="00C503CE">
      <w:pPr>
        <w:pStyle w:val="Default"/>
        <w:rPr>
          <w:sz w:val="20"/>
          <w:szCs w:val="20"/>
        </w:rPr>
      </w:pPr>
      <w:r>
        <w:rPr>
          <w:b/>
          <w:bCs/>
          <w:sz w:val="20"/>
          <w:szCs w:val="20"/>
        </w:rPr>
        <w:t xml:space="preserve">Cultivars, Improved, and Selected Materials (and area of origin) </w:t>
      </w:r>
    </w:p>
    <w:p w:rsidR="00C503CE" w:rsidRDefault="00C503CE" w:rsidP="00C503CE">
      <w:pPr>
        <w:pStyle w:val="Default"/>
        <w:rPr>
          <w:sz w:val="20"/>
          <w:szCs w:val="20"/>
        </w:rPr>
      </w:pPr>
      <w:r>
        <w:rPr>
          <w:sz w:val="20"/>
          <w:szCs w:val="20"/>
        </w:rPr>
        <w:t xml:space="preserve">None </w:t>
      </w:r>
    </w:p>
    <w:p w:rsidR="00C503CE" w:rsidRDefault="00C503CE" w:rsidP="00C503CE">
      <w:pPr>
        <w:pStyle w:val="Default"/>
        <w:rPr>
          <w:sz w:val="20"/>
          <w:szCs w:val="20"/>
        </w:rPr>
      </w:pPr>
      <w:r>
        <w:rPr>
          <w:sz w:val="20"/>
          <w:szCs w:val="20"/>
        </w:rPr>
        <w:t xml:space="preserve"> </w:t>
      </w:r>
    </w:p>
    <w:p w:rsidR="00C503CE" w:rsidRDefault="00C503CE" w:rsidP="00C503CE">
      <w:pPr>
        <w:pStyle w:val="Default"/>
        <w:rPr>
          <w:sz w:val="20"/>
          <w:szCs w:val="20"/>
        </w:rPr>
      </w:pPr>
      <w:r>
        <w:rPr>
          <w:b/>
          <w:bCs/>
          <w:sz w:val="20"/>
          <w:szCs w:val="20"/>
        </w:rPr>
        <w:t xml:space="preserve">References </w:t>
      </w:r>
    </w:p>
    <w:p w:rsidR="00B05624" w:rsidRDefault="00B05624" w:rsidP="00B05624">
      <w:pPr>
        <w:pStyle w:val="Default"/>
        <w:ind w:left="360" w:hanging="360"/>
        <w:rPr>
          <w:sz w:val="20"/>
          <w:szCs w:val="20"/>
        </w:rPr>
      </w:pPr>
      <w:r>
        <w:rPr>
          <w:sz w:val="20"/>
          <w:szCs w:val="20"/>
        </w:rPr>
        <w:t xml:space="preserve">Atwood, N.D. and A. DeBolt. 2000. Field Guide to the Special Status Plants of the Bureau of Land </w:t>
      </w:r>
      <w:r>
        <w:rPr>
          <w:sz w:val="20"/>
          <w:szCs w:val="20"/>
        </w:rPr>
        <w:lastRenderedPageBreak/>
        <w:t xml:space="preserve">Management Lower Snake River District. </w:t>
      </w:r>
      <w:proofErr w:type="gramStart"/>
      <w:r>
        <w:rPr>
          <w:sz w:val="20"/>
          <w:szCs w:val="20"/>
        </w:rPr>
        <w:t>USDA-BLM.</w:t>
      </w:r>
      <w:proofErr w:type="gramEnd"/>
      <w:r>
        <w:rPr>
          <w:sz w:val="20"/>
          <w:szCs w:val="20"/>
        </w:rPr>
        <w:t xml:space="preserve"> </w:t>
      </w:r>
      <w:proofErr w:type="gramStart"/>
      <w:r>
        <w:rPr>
          <w:sz w:val="20"/>
          <w:szCs w:val="20"/>
        </w:rPr>
        <w:t>12 p.</w:t>
      </w:r>
      <w:proofErr w:type="gramEnd"/>
    </w:p>
    <w:p w:rsidR="00B05624" w:rsidRDefault="00B05624" w:rsidP="00B05624">
      <w:pPr>
        <w:pStyle w:val="Default"/>
        <w:ind w:left="360" w:hanging="360"/>
        <w:rPr>
          <w:sz w:val="20"/>
          <w:szCs w:val="20"/>
        </w:rPr>
      </w:pPr>
      <w:r>
        <w:rPr>
          <w:sz w:val="20"/>
          <w:szCs w:val="20"/>
        </w:rPr>
        <w:t xml:space="preserve">DeBolt, A. 2012. Boise, Idaho: Idaho Botanical Garden. </w:t>
      </w:r>
      <w:proofErr w:type="gramStart"/>
      <w:r>
        <w:rPr>
          <w:sz w:val="20"/>
          <w:szCs w:val="20"/>
        </w:rPr>
        <w:t>Natural Communities Specialist.</w:t>
      </w:r>
      <w:proofErr w:type="gramEnd"/>
    </w:p>
    <w:p w:rsidR="00C503CE" w:rsidRDefault="00C503CE" w:rsidP="00B05624">
      <w:pPr>
        <w:pStyle w:val="Default"/>
        <w:ind w:left="360" w:hanging="360"/>
        <w:rPr>
          <w:sz w:val="20"/>
          <w:szCs w:val="20"/>
        </w:rPr>
      </w:pPr>
      <w:r>
        <w:rPr>
          <w:sz w:val="20"/>
          <w:szCs w:val="20"/>
        </w:rPr>
        <w:t xml:space="preserve">Fisher, H., </w:t>
      </w:r>
      <w:proofErr w:type="spellStart"/>
      <w:r>
        <w:rPr>
          <w:sz w:val="20"/>
          <w:szCs w:val="20"/>
        </w:rPr>
        <w:t>Eslick</w:t>
      </w:r>
      <w:proofErr w:type="spellEnd"/>
      <w:r>
        <w:rPr>
          <w:sz w:val="20"/>
          <w:szCs w:val="20"/>
        </w:rPr>
        <w:t xml:space="preserve">, L., </w:t>
      </w:r>
      <w:proofErr w:type="spellStart"/>
      <w:r>
        <w:rPr>
          <w:sz w:val="20"/>
          <w:szCs w:val="20"/>
        </w:rPr>
        <w:t>Seyfr</w:t>
      </w:r>
      <w:r w:rsidR="00C74C38">
        <w:rPr>
          <w:sz w:val="20"/>
          <w:szCs w:val="20"/>
        </w:rPr>
        <w:t>ied</w:t>
      </w:r>
      <w:proofErr w:type="spellEnd"/>
      <w:r w:rsidR="00C74C38">
        <w:rPr>
          <w:sz w:val="20"/>
          <w:szCs w:val="20"/>
        </w:rPr>
        <w:t xml:space="preserve">, M. 1996.  </w:t>
      </w:r>
      <w:proofErr w:type="gramStart"/>
      <w:r w:rsidR="00C74C38">
        <w:rPr>
          <w:sz w:val="20"/>
          <w:szCs w:val="20"/>
        </w:rPr>
        <w:t xml:space="preserve">Edaphic factors </w:t>
      </w:r>
      <w:r>
        <w:rPr>
          <w:sz w:val="20"/>
          <w:szCs w:val="20"/>
        </w:rPr>
        <w:t xml:space="preserve">that characterize the Distribution of </w:t>
      </w:r>
      <w:r w:rsidR="00C74C38">
        <w:rPr>
          <w:i/>
          <w:iCs/>
          <w:sz w:val="20"/>
          <w:szCs w:val="20"/>
        </w:rPr>
        <w:t xml:space="preserve">Lepidium </w:t>
      </w:r>
      <w:proofErr w:type="spellStart"/>
      <w:r>
        <w:rPr>
          <w:i/>
          <w:iCs/>
          <w:sz w:val="20"/>
          <w:szCs w:val="20"/>
        </w:rPr>
        <w:t>papilliferum</w:t>
      </w:r>
      <w:proofErr w:type="spellEnd"/>
      <w:r>
        <w:rPr>
          <w:sz w:val="20"/>
          <w:szCs w:val="20"/>
        </w:rPr>
        <w:t>.</w:t>
      </w:r>
      <w:proofErr w:type="gramEnd"/>
      <w:r>
        <w:rPr>
          <w:sz w:val="20"/>
          <w:szCs w:val="20"/>
        </w:rPr>
        <w:t xml:space="preserve">  </w:t>
      </w:r>
      <w:proofErr w:type="gramStart"/>
      <w:r>
        <w:rPr>
          <w:sz w:val="20"/>
          <w:szCs w:val="20"/>
        </w:rPr>
        <w:t>Technical Bulletin No. 96-6 Idaho Bureau of Land Management.</w:t>
      </w:r>
      <w:proofErr w:type="gramEnd"/>
      <w:r>
        <w:rPr>
          <w:sz w:val="20"/>
          <w:szCs w:val="20"/>
        </w:rPr>
        <w:t xml:space="preserve"> </w:t>
      </w:r>
      <w:proofErr w:type="gramStart"/>
      <w:r>
        <w:rPr>
          <w:sz w:val="20"/>
          <w:szCs w:val="20"/>
        </w:rPr>
        <w:t>23 p.</w:t>
      </w:r>
      <w:proofErr w:type="gramEnd"/>
      <w:r>
        <w:rPr>
          <w:sz w:val="20"/>
          <w:szCs w:val="20"/>
        </w:rPr>
        <w:t xml:space="preserve"> </w:t>
      </w:r>
    </w:p>
    <w:p w:rsidR="00C503CE" w:rsidRDefault="00C503CE" w:rsidP="00B05624">
      <w:pPr>
        <w:pStyle w:val="Default"/>
        <w:ind w:left="360" w:hanging="360"/>
        <w:rPr>
          <w:sz w:val="20"/>
          <w:szCs w:val="20"/>
        </w:rPr>
      </w:pPr>
      <w:r>
        <w:rPr>
          <w:sz w:val="20"/>
          <w:szCs w:val="20"/>
        </w:rPr>
        <w:t xml:space="preserve">Meyer, S.E., </w:t>
      </w:r>
      <w:proofErr w:type="spellStart"/>
      <w:r>
        <w:rPr>
          <w:sz w:val="20"/>
          <w:szCs w:val="20"/>
        </w:rPr>
        <w:t>Quinney</w:t>
      </w:r>
      <w:proofErr w:type="spellEnd"/>
      <w:r>
        <w:rPr>
          <w:sz w:val="20"/>
          <w:szCs w:val="20"/>
        </w:rPr>
        <w:t>, D</w:t>
      </w:r>
      <w:r w:rsidR="00C74C38">
        <w:rPr>
          <w:sz w:val="20"/>
          <w:szCs w:val="20"/>
        </w:rPr>
        <w:t xml:space="preserve">, J., Weaver, J. 2005.  A Life </w:t>
      </w:r>
      <w:r>
        <w:rPr>
          <w:sz w:val="20"/>
          <w:szCs w:val="20"/>
        </w:rPr>
        <w:t xml:space="preserve">History Study of the Snake River Plains Endemic </w:t>
      </w:r>
      <w:r>
        <w:rPr>
          <w:i/>
          <w:iCs/>
          <w:sz w:val="20"/>
          <w:szCs w:val="20"/>
        </w:rPr>
        <w:t xml:space="preserve">Lepidium </w:t>
      </w:r>
      <w:proofErr w:type="spellStart"/>
      <w:r>
        <w:rPr>
          <w:i/>
          <w:iCs/>
          <w:sz w:val="20"/>
          <w:szCs w:val="20"/>
        </w:rPr>
        <w:t>papilliferum</w:t>
      </w:r>
      <w:proofErr w:type="spellEnd"/>
      <w:r w:rsidR="00C74C38">
        <w:rPr>
          <w:sz w:val="20"/>
          <w:szCs w:val="20"/>
        </w:rPr>
        <w:t xml:space="preserve"> (Brassicaceae). </w:t>
      </w:r>
      <w:proofErr w:type="gramStart"/>
      <w:r w:rsidR="00C74C38">
        <w:rPr>
          <w:sz w:val="20"/>
          <w:szCs w:val="20"/>
        </w:rPr>
        <w:t xml:space="preserve">Western North </w:t>
      </w:r>
      <w:r>
        <w:rPr>
          <w:sz w:val="20"/>
          <w:szCs w:val="20"/>
        </w:rPr>
        <w:t>American Naturalist 65 (1).</w:t>
      </w:r>
      <w:proofErr w:type="gramEnd"/>
      <w:r>
        <w:rPr>
          <w:sz w:val="20"/>
          <w:szCs w:val="20"/>
        </w:rPr>
        <w:t xml:space="preserve"> p. 11-23. </w:t>
      </w:r>
    </w:p>
    <w:p w:rsidR="00C503CE" w:rsidRDefault="00C503CE" w:rsidP="00B05624">
      <w:pPr>
        <w:pStyle w:val="Default"/>
        <w:ind w:left="360" w:hanging="360"/>
        <w:rPr>
          <w:sz w:val="20"/>
          <w:szCs w:val="20"/>
        </w:rPr>
      </w:pPr>
      <w:r>
        <w:rPr>
          <w:sz w:val="20"/>
          <w:szCs w:val="20"/>
        </w:rPr>
        <w:t xml:space="preserve">Leavitt. </w:t>
      </w:r>
      <w:proofErr w:type="gramStart"/>
      <w:r>
        <w:rPr>
          <w:sz w:val="20"/>
          <w:szCs w:val="20"/>
        </w:rPr>
        <w:t xml:space="preserve">H., Robertson, </w:t>
      </w:r>
      <w:r w:rsidR="00C74C38">
        <w:rPr>
          <w:sz w:val="20"/>
          <w:szCs w:val="20"/>
        </w:rPr>
        <w:t>I.C. 2006.</w:t>
      </w:r>
      <w:proofErr w:type="gramEnd"/>
      <w:r w:rsidR="00C74C38">
        <w:rPr>
          <w:sz w:val="20"/>
          <w:szCs w:val="20"/>
        </w:rPr>
        <w:t xml:space="preserve">  Petal herbivory by </w:t>
      </w:r>
      <w:proofErr w:type="spellStart"/>
      <w:r>
        <w:rPr>
          <w:sz w:val="20"/>
          <w:szCs w:val="20"/>
        </w:rPr>
        <w:t>chrysomelid</w:t>
      </w:r>
      <w:proofErr w:type="spellEnd"/>
      <w:r>
        <w:rPr>
          <w:sz w:val="20"/>
          <w:szCs w:val="20"/>
        </w:rPr>
        <w:t xml:space="preserve"> beetles (</w:t>
      </w:r>
      <w:proofErr w:type="spellStart"/>
      <w:r>
        <w:rPr>
          <w:i/>
          <w:iCs/>
          <w:sz w:val="20"/>
          <w:szCs w:val="20"/>
        </w:rPr>
        <w:t>Phyllotreta</w:t>
      </w:r>
      <w:proofErr w:type="spellEnd"/>
      <w:r w:rsidR="00C74C38">
        <w:rPr>
          <w:sz w:val="20"/>
          <w:szCs w:val="20"/>
        </w:rPr>
        <w:t xml:space="preserve"> sp.) is detrimental to </w:t>
      </w:r>
      <w:r>
        <w:rPr>
          <w:sz w:val="20"/>
          <w:szCs w:val="20"/>
        </w:rPr>
        <w:t xml:space="preserve">pollination and seed production in </w:t>
      </w:r>
      <w:r>
        <w:rPr>
          <w:i/>
          <w:iCs/>
          <w:sz w:val="20"/>
          <w:szCs w:val="20"/>
        </w:rPr>
        <w:t xml:space="preserve">Lepidium </w:t>
      </w:r>
      <w:proofErr w:type="spellStart"/>
      <w:r>
        <w:rPr>
          <w:i/>
          <w:iCs/>
          <w:sz w:val="20"/>
          <w:szCs w:val="20"/>
        </w:rPr>
        <w:t>papilliferum</w:t>
      </w:r>
      <w:proofErr w:type="spellEnd"/>
      <w:r>
        <w:rPr>
          <w:sz w:val="20"/>
          <w:szCs w:val="20"/>
        </w:rPr>
        <w:t xml:space="preserve"> (Brassicaceae).  </w:t>
      </w:r>
      <w:proofErr w:type="gramStart"/>
      <w:r>
        <w:rPr>
          <w:sz w:val="20"/>
          <w:szCs w:val="20"/>
        </w:rPr>
        <w:t>Ecological Entomology 31.</w:t>
      </w:r>
      <w:proofErr w:type="gramEnd"/>
      <w:r>
        <w:rPr>
          <w:sz w:val="20"/>
          <w:szCs w:val="20"/>
        </w:rPr>
        <w:t xml:space="preserve"> p. 657-660. </w:t>
      </w:r>
    </w:p>
    <w:p w:rsidR="00C503CE" w:rsidRDefault="00C503CE" w:rsidP="00B05624">
      <w:pPr>
        <w:pStyle w:val="Default"/>
        <w:ind w:left="360" w:hanging="360"/>
        <w:rPr>
          <w:sz w:val="20"/>
          <w:szCs w:val="20"/>
        </w:rPr>
      </w:pPr>
      <w:r>
        <w:rPr>
          <w:sz w:val="20"/>
          <w:szCs w:val="20"/>
        </w:rPr>
        <w:t xml:space="preserve">Moseley, R.K. 1994.  Report on the conservation status of </w:t>
      </w:r>
      <w:r>
        <w:rPr>
          <w:i/>
          <w:iCs/>
          <w:sz w:val="20"/>
          <w:szCs w:val="20"/>
        </w:rPr>
        <w:t xml:space="preserve">Lepidium </w:t>
      </w:r>
      <w:proofErr w:type="spellStart"/>
      <w:r>
        <w:rPr>
          <w:i/>
          <w:iCs/>
          <w:sz w:val="20"/>
          <w:szCs w:val="20"/>
        </w:rPr>
        <w:t>papilliferum</w:t>
      </w:r>
      <w:proofErr w:type="spellEnd"/>
      <w:r>
        <w:rPr>
          <w:sz w:val="20"/>
          <w:szCs w:val="20"/>
        </w:rPr>
        <w:t xml:space="preserve">.  </w:t>
      </w:r>
      <w:proofErr w:type="gramStart"/>
      <w:r>
        <w:rPr>
          <w:sz w:val="20"/>
          <w:szCs w:val="20"/>
        </w:rPr>
        <w:t>Idaho Department of Fish and Game, Conservation Data Center.</w:t>
      </w:r>
      <w:proofErr w:type="gramEnd"/>
      <w:r>
        <w:rPr>
          <w:sz w:val="20"/>
          <w:szCs w:val="20"/>
        </w:rPr>
        <w:t xml:space="preserve"> </w:t>
      </w:r>
    </w:p>
    <w:p w:rsidR="0054116F" w:rsidRDefault="0054116F" w:rsidP="00B05624">
      <w:pPr>
        <w:pStyle w:val="Default"/>
        <w:ind w:left="360" w:hanging="360"/>
        <w:rPr>
          <w:sz w:val="20"/>
          <w:szCs w:val="20"/>
        </w:rPr>
      </w:pPr>
      <w:proofErr w:type="gramStart"/>
      <w:r>
        <w:rPr>
          <w:sz w:val="20"/>
          <w:szCs w:val="20"/>
        </w:rPr>
        <w:t>USDI-Fish and Wildlife Service.</w:t>
      </w:r>
      <w:proofErr w:type="gramEnd"/>
      <w:r>
        <w:rPr>
          <w:sz w:val="20"/>
          <w:szCs w:val="20"/>
        </w:rPr>
        <w:t xml:space="preserve"> 2011. Endangered and threatened wildlife and plants; designation of critical habitat for Lepidium </w:t>
      </w:r>
      <w:proofErr w:type="spellStart"/>
      <w:r>
        <w:rPr>
          <w:sz w:val="20"/>
          <w:szCs w:val="20"/>
        </w:rPr>
        <w:t>papilliferum</w:t>
      </w:r>
      <w:proofErr w:type="spellEnd"/>
      <w:r>
        <w:rPr>
          <w:sz w:val="20"/>
          <w:szCs w:val="20"/>
        </w:rPr>
        <w:t xml:space="preserve"> (</w:t>
      </w:r>
      <w:proofErr w:type="spellStart"/>
      <w:r>
        <w:rPr>
          <w:sz w:val="20"/>
          <w:szCs w:val="20"/>
        </w:rPr>
        <w:t>Slickspot</w:t>
      </w:r>
      <w:proofErr w:type="spellEnd"/>
      <w:r>
        <w:rPr>
          <w:sz w:val="20"/>
          <w:szCs w:val="20"/>
        </w:rPr>
        <w:t xml:space="preserve"> peppergrass). </w:t>
      </w:r>
      <w:proofErr w:type="gramStart"/>
      <w:r>
        <w:rPr>
          <w:sz w:val="20"/>
          <w:szCs w:val="20"/>
        </w:rPr>
        <w:t>Federal Register.</w:t>
      </w:r>
      <w:proofErr w:type="gramEnd"/>
      <w:r>
        <w:rPr>
          <w:sz w:val="20"/>
          <w:szCs w:val="20"/>
        </w:rPr>
        <w:t xml:space="preserve"> 76(207): 66250-66255.</w:t>
      </w:r>
    </w:p>
    <w:p w:rsidR="00C503CE" w:rsidRDefault="00C503CE" w:rsidP="00B05624">
      <w:pPr>
        <w:pStyle w:val="Default"/>
        <w:ind w:left="360" w:hanging="360"/>
        <w:rPr>
          <w:sz w:val="20"/>
          <w:szCs w:val="20"/>
        </w:rPr>
      </w:pPr>
      <w:proofErr w:type="gramStart"/>
      <w:r>
        <w:rPr>
          <w:sz w:val="20"/>
          <w:szCs w:val="20"/>
        </w:rPr>
        <w:t xml:space="preserve">Palazzo, A. J., Clap, E.C., </w:t>
      </w:r>
      <w:proofErr w:type="spellStart"/>
      <w:r w:rsidR="00C74C38">
        <w:rPr>
          <w:sz w:val="20"/>
          <w:szCs w:val="20"/>
        </w:rPr>
        <w:t>Senesi</w:t>
      </w:r>
      <w:proofErr w:type="spellEnd"/>
      <w:r w:rsidR="00C74C38">
        <w:rPr>
          <w:sz w:val="20"/>
          <w:szCs w:val="20"/>
        </w:rPr>
        <w:t xml:space="preserve">, N., Hayes, M.H., Cary, </w:t>
      </w:r>
      <w:r>
        <w:rPr>
          <w:sz w:val="20"/>
          <w:szCs w:val="20"/>
        </w:rPr>
        <w:t xml:space="preserve">T.J., Mayo, J., </w:t>
      </w:r>
      <w:proofErr w:type="spellStart"/>
      <w:r>
        <w:rPr>
          <w:sz w:val="20"/>
          <w:szCs w:val="20"/>
        </w:rPr>
        <w:t>Bas</w:t>
      </w:r>
      <w:r w:rsidR="00C74C38">
        <w:rPr>
          <w:sz w:val="20"/>
          <w:szCs w:val="20"/>
        </w:rPr>
        <w:t>hore</w:t>
      </w:r>
      <w:proofErr w:type="spellEnd"/>
      <w:r w:rsidR="00C74C38">
        <w:rPr>
          <w:sz w:val="20"/>
          <w:szCs w:val="20"/>
        </w:rPr>
        <w:t>, T.L. 2008.</w:t>
      </w:r>
      <w:proofErr w:type="gramEnd"/>
      <w:r w:rsidR="00C74C38">
        <w:rPr>
          <w:sz w:val="20"/>
          <w:szCs w:val="20"/>
        </w:rPr>
        <w:t xml:space="preserve"> </w:t>
      </w:r>
      <w:proofErr w:type="gramStart"/>
      <w:r w:rsidR="00C74C38">
        <w:rPr>
          <w:sz w:val="20"/>
          <w:szCs w:val="20"/>
        </w:rPr>
        <w:t xml:space="preserve">Isolation and </w:t>
      </w:r>
      <w:r>
        <w:rPr>
          <w:sz w:val="20"/>
          <w:szCs w:val="20"/>
        </w:rPr>
        <w:t xml:space="preserve">Characterization of </w:t>
      </w:r>
      <w:proofErr w:type="spellStart"/>
      <w:r w:rsidR="00C74C38">
        <w:rPr>
          <w:sz w:val="20"/>
          <w:szCs w:val="20"/>
        </w:rPr>
        <w:t>Humic</w:t>
      </w:r>
      <w:proofErr w:type="spellEnd"/>
      <w:r w:rsidR="00C74C38">
        <w:rPr>
          <w:sz w:val="20"/>
          <w:szCs w:val="20"/>
        </w:rPr>
        <w:t xml:space="preserve"> Acids in Idaho </w:t>
      </w:r>
      <w:proofErr w:type="spellStart"/>
      <w:r w:rsidR="00C74C38">
        <w:rPr>
          <w:sz w:val="20"/>
          <w:szCs w:val="20"/>
        </w:rPr>
        <w:t>Slickspot</w:t>
      </w:r>
      <w:proofErr w:type="spellEnd"/>
      <w:r w:rsidR="00C74C38">
        <w:rPr>
          <w:sz w:val="20"/>
          <w:szCs w:val="20"/>
        </w:rPr>
        <w:t xml:space="preserve"> </w:t>
      </w:r>
      <w:r>
        <w:rPr>
          <w:sz w:val="20"/>
          <w:szCs w:val="20"/>
        </w:rPr>
        <w:t>Soils.</w:t>
      </w:r>
      <w:proofErr w:type="gramEnd"/>
      <w:r>
        <w:rPr>
          <w:sz w:val="20"/>
          <w:szCs w:val="20"/>
        </w:rPr>
        <w:t xml:space="preserve">  </w:t>
      </w:r>
      <w:proofErr w:type="gramStart"/>
      <w:r>
        <w:rPr>
          <w:sz w:val="20"/>
          <w:szCs w:val="20"/>
        </w:rPr>
        <w:t>Soil Science V.2008 June no. 6.</w:t>
      </w:r>
      <w:proofErr w:type="gramEnd"/>
      <w:r>
        <w:rPr>
          <w:sz w:val="20"/>
          <w:szCs w:val="20"/>
        </w:rPr>
        <w:t xml:space="preserve"> p. 375-386. </w:t>
      </w:r>
    </w:p>
    <w:p w:rsidR="00C503CE" w:rsidRDefault="00C503CE" w:rsidP="00B05624">
      <w:pPr>
        <w:pStyle w:val="Default"/>
        <w:ind w:left="360" w:hanging="360"/>
        <w:rPr>
          <w:sz w:val="20"/>
          <w:szCs w:val="20"/>
        </w:rPr>
      </w:pPr>
      <w:r>
        <w:rPr>
          <w:sz w:val="20"/>
          <w:szCs w:val="20"/>
        </w:rPr>
        <w:t xml:space="preserve">Robertson. I.C., </w:t>
      </w:r>
      <w:proofErr w:type="spellStart"/>
      <w:r>
        <w:rPr>
          <w:sz w:val="20"/>
          <w:szCs w:val="20"/>
        </w:rPr>
        <w:t>Kle</w:t>
      </w:r>
      <w:r w:rsidR="00C74C38">
        <w:rPr>
          <w:sz w:val="20"/>
          <w:szCs w:val="20"/>
        </w:rPr>
        <w:t>mash</w:t>
      </w:r>
      <w:proofErr w:type="spellEnd"/>
      <w:r w:rsidR="00C74C38">
        <w:rPr>
          <w:sz w:val="20"/>
          <w:szCs w:val="20"/>
        </w:rPr>
        <w:t xml:space="preserve">. D. 2003. </w:t>
      </w:r>
      <w:proofErr w:type="gramStart"/>
      <w:r w:rsidR="00C74C38">
        <w:rPr>
          <w:sz w:val="20"/>
          <w:szCs w:val="20"/>
        </w:rPr>
        <w:t xml:space="preserve">Insect-mediated </w:t>
      </w:r>
      <w:r>
        <w:rPr>
          <w:sz w:val="20"/>
          <w:szCs w:val="20"/>
        </w:rPr>
        <w:t xml:space="preserve">pollination in </w:t>
      </w:r>
      <w:proofErr w:type="spellStart"/>
      <w:r>
        <w:rPr>
          <w:sz w:val="20"/>
          <w:szCs w:val="20"/>
        </w:rPr>
        <w:t>slickspot</w:t>
      </w:r>
      <w:proofErr w:type="spellEnd"/>
      <w:r>
        <w:rPr>
          <w:sz w:val="20"/>
          <w:szCs w:val="20"/>
        </w:rPr>
        <w:t xml:space="preserve"> peppergrass,</w:t>
      </w:r>
      <w:r w:rsidR="00C74C38">
        <w:rPr>
          <w:i/>
          <w:iCs/>
          <w:sz w:val="20"/>
          <w:szCs w:val="20"/>
        </w:rPr>
        <w:t xml:space="preserve"> Lepidium </w:t>
      </w:r>
      <w:proofErr w:type="spellStart"/>
      <w:r>
        <w:rPr>
          <w:i/>
          <w:iCs/>
          <w:sz w:val="20"/>
          <w:szCs w:val="20"/>
        </w:rPr>
        <w:t>papilliferum</w:t>
      </w:r>
      <w:proofErr w:type="spellEnd"/>
      <w:r>
        <w:rPr>
          <w:sz w:val="20"/>
          <w:szCs w:val="20"/>
        </w:rPr>
        <w:t xml:space="preserve"> L. (Brassicaceae), and its implications for population via</w:t>
      </w:r>
      <w:r w:rsidR="00C74C38">
        <w:rPr>
          <w:sz w:val="20"/>
          <w:szCs w:val="20"/>
        </w:rPr>
        <w:t>bility.</w:t>
      </w:r>
      <w:proofErr w:type="gramEnd"/>
      <w:r w:rsidR="00C74C38">
        <w:rPr>
          <w:sz w:val="20"/>
          <w:szCs w:val="20"/>
        </w:rPr>
        <w:t xml:space="preserve"> </w:t>
      </w:r>
      <w:proofErr w:type="gramStart"/>
      <w:r w:rsidR="00C74C38">
        <w:rPr>
          <w:sz w:val="20"/>
          <w:szCs w:val="20"/>
        </w:rPr>
        <w:t xml:space="preserve">Western North American </w:t>
      </w:r>
      <w:r>
        <w:rPr>
          <w:sz w:val="20"/>
          <w:szCs w:val="20"/>
        </w:rPr>
        <w:t>Naturalist.</w:t>
      </w:r>
      <w:proofErr w:type="gramEnd"/>
      <w:r>
        <w:rPr>
          <w:sz w:val="20"/>
          <w:szCs w:val="20"/>
        </w:rPr>
        <w:t xml:space="preserve"> </w:t>
      </w:r>
      <w:proofErr w:type="gramStart"/>
      <w:r>
        <w:rPr>
          <w:sz w:val="20"/>
          <w:szCs w:val="20"/>
        </w:rPr>
        <w:t>63(3).</w:t>
      </w:r>
      <w:proofErr w:type="gramEnd"/>
      <w:r>
        <w:rPr>
          <w:sz w:val="20"/>
          <w:szCs w:val="20"/>
        </w:rPr>
        <w:t xml:space="preserve"> </w:t>
      </w:r>
      <w:proofErr w:type="gramStart"/>
      <w:r>
        <w:rPr>
          <w:sz w:val="20"/>
          <w:szCs w:val="20"/>
        </w:rPr>
        <w:t>p</w:t>
      </w:r>
      <w:proofErr w:type="gramEnd"/>
      <w:r>
        <w:rPr>
          <w:sz w:val="20"/>
          <w:szCs w:val="20"/>
        </w:rPr>
        <w:t xml:space="preserve"> 333-342. </w:t>
      </w:r>
    </w:p>
    <w:p w:rsidR="00C74C38" w:rsidRDefault="00C503CE" w:rsidP="00B05624">
      <w:pPr>
        <w:pStyle w:val="Default"/>
        <w:ind w:left="360" w:hanging="360"/>
        <w:rPr>
          <w:sz w:val="20"/>
          <w:szCs w:val="20"/>
        </w:rPr>
      </w:pPr>
      <w:r>
        <w:rPr>
          <w:sz w:val="20"/>
          <w:szCs w:val="20"/>
        </w:rPr>
        <w:t xml:space="preserve">Robertson, I.C., </w:t>
      </w:r>
      <w:proofErr w:type="spellStart"/>
      <w:r>
        <w:rPr>
          <w:sz w:val="20"/>
          <w:szCs w:val="20"/>
        </w:rPr>
        <w:t>Ula</w:t>
      </w:r>
      <w:r w:rsidR="00C74C38">
        <w:rPr>
          <w:sz w:val="20"/>
          <w:szCs w:val="20"/>
        </w:rPr>
        <w:t>ppa</w:t>
      </w:r>
      <w:proofErr w:type="spellEnd"/>
      <w:r w:rsidR="00C74C38">
        <w:rPr>
          <w:sz w:val="20"/>
          <w:szCs w:val="20"/>
        </w:rPr>
        <w:t xml:space="preserve">, A. 2004. Distance between </w:t>
      </w:r>
      <w:r>
        <w:rPr>
          <w:sz w:val="20"/>
          <w:szCs w:val="20"/>
        </w:rPr>
        <w:t>pollen donor and recipie</w:t>
      </w:r>
      <w:r w:rsidR="00C74C38">
        <w:rPr>
          <w:sz w:val="20"/>
          <w:szCs w:val="20"/>
        </w:rPr>
        <w:t xml:space="preserve">nt influences fruiting success </w:t>
      </w:r>
      <w:r>
        <w:rPr>
          <w:sz w:val="20"/>
          <w:szCs w:val="20"/>
        </w:rPr>
        <w:t xml:space="preserve">in </w:t>
      </w:r>
      <w:proofErr w:type="spellStart"/>
      <w:r>
        <w:rPr>
          <w:sz w:val="20"/>
          <w:szCs w:val="20"/>
        </w:rPr>
        <w:t>slickspot</w:t>
      </w:r>
      <w:proofErr w:type="spellEnd"/>
      <w:r>
        <w:rPr>
          <w:sz w:val="20"/>
          <w:szCs w:val="20"/>
        </w:rPr>
        <w:t xml:space="preserve"> peppergrass, </w:t>
      </w:r>
      <w:r>
        <w:rPr>
          <w:i/>
          <w:iCs/>
          <w:sz w:val="20"/>
          <w:szCs w:val="20"/>
        </w:rPr>
        <w:t xml:space="preserve">Lepidium </w:t>
      </w:r>
      <w:proofErr w:type="spellStart"/>
      <w:r>
        <w:rPr>
          <w:i/>
          <w:iCs/>
          <w:sz w:val="20"/>
          <w:szCs w:val="20"/>
        </w:rPr>
        <w:t>papilliferum</w:t>
      </w:r>
      <w:proofErr w:type="spellEnd"/>
      <w:r w:rsidR="00C74C38">
        <w:rPr>
          <w:sz w:val="20"/>
          <w:szCs w:val="20"/>
        </w:rPr>
        <w:t xml:space="preserve">. </w:t>
      </w:r>
    </w:p>
    <w:p w:rsidR="00C503CE" w:rsidRDefault="00C503CE" w:rsidP="00B05624">
      <w:pPr>
        <w:pStyle w:val="Default"/>
        <w:ind w:left="360" w:hanging="360"/>
        <w:rPr>
          <w:sz w:val="20"/>
          <w:szCs w:val="20"/>
        </w:rPr>
      </w:pPr>
      <w:proofErr w:type="gramStart"/>
      <w:r>
        <w:rPr>
          <w:sz w:val="20"/>
          <w:szCs w:val="20"/>
        </w:rPr>
        <w:t>Canadian Journal of Botany.</w:t>
      </w:r>
      <w:proofErr w:type="gramEnd"/>
      <w:r>
        <w:rPr>
          <w:sz w:val="20"/>
          <w:szCs w:val="20"/>
        </w:rPr>
        <w:t xml:space="preserve"> </w:t>
      </w:r>
      <w:proofErr w:type="gramStart"/>
      <w:r>
        <w:rPr>
          <w:sz w:val="20"/>
          <w:szCs w:val="20"/>
        </w:rPr>
        <w:t>Vol. 82, no. 12.</w:t>
      </w:r>
      <w:proofErr w:type="gramEnd"/>
      <w:r>
        <w:rPr>
          <w:sz w:val="20"/>
          <w:szCs w:val="20"/>
        </w:rPr>
        <w:t xml:space="preserve"> </w:t>
      </w:r>
      <w:proofErr w:type="gramStart"/>
      <w:r>
        <w:rPr>
          <w:sz w:val="20"/>
          <w:szCs w:val="20"/>
        </w:rPr>
        <w:t>p</w:t>
      </w:r>
      <w:proofErr w:type="gramEnd"/>
      <w:r>
        <w:rPr>
          <w:sz w:val="20"/>
          <w:szCs w:val="20"/>
        </w:rPr>
        <w:t xml:space="preserve"> 1705-1710. </w:t>
      </w:r>
    </w:p>
    <w:p w:rsidR="00C503CE" w:rsidRDefault="00C503CE" w:rsidP="00B05624">
      <w:pPr>
        <w:pStyle w:val="Default"/>
        <w:ind w:left="360" w:hanging="360"/>
        <w:rPr>
          <w:sz w:val="20"/>
          <w:szCs w:val="20"/>
        </w:rPr>
      </w:pPr>
      <w:proofErr w:type="gramStart"/>
      <w:r>
        <w:rPr>
          <w:sz w:val="20"/>
          <w:szCs w:val="20"/>
        </w:rPr>
        <w:t>USDI, 2009.</w:t>
      </w:r>
      <w:proofErr w:type="gramEnd"/>
      <w:r>
        <w:rPr>
          <w:sz w:val="20"/>
          <w:szCs w:val="20"/>
        </w:rPr>
        <w:t xml:space="preserve"> </w:t>
      </w:r>
      <w:proofErr w:type="gramStart"/>
      <w:r>
        <w:rPr>
          <w:sz w:val="20"/>
          <w:szCs w:val="20"/>
        </w:rPr>
        <w:t xml:space="preserve">Endangered and Threatened Wildlife and Plants; Listing </w:t>
      </w:r>
      <w:r>
        <w:rPr>
          <w:i/>
          <w:iCs/>
          <w:sz w:val="20"/>
          <w:szCs w:val="20"/>
        </w:rPr>
        <w:t xml:space="preserve">Lepidium </w:t>
      </w:r>
      <w:proofErr w:type="spellStart"/>
      <w:r>
        <w:rPr>
          <w:i/>
          <w:iCs/>
          <w:sz w:val="20"/>
          <w:szCs w:val="20"/>
        </w:rPr>
        <w:t>papilliferum</w:t>
      </w:r>
      <w:proofErr w:type="spellEnd"/>
      <w:r>
        <w:rPr>
          <w:sz w:val="20"/>
          <w:szCs w:val="20"/>
        </w:rPr>
        <w:t xml:space="preserve"> (</w:t>
      </w:r>
      <w:proofErr w:type="spellStart"/>
      <w:r>
        <w:rPr>
          <w:sz w:val="20"/>
          <w:szCs w:val="20"/>
        </w:rPr>
        <w:t>Slickspot</w:t>
      </w:r>
      <w:proofErr w:type="spellEnd"/>
      <w:r>
        <w:rPr>
          <w:sz w:val="20"/>
          <w:szCs w:val="20"/>
        </w:rPr>
        <w:t xml:space="preserve"> Peppergrass) as a Threatened Species Throughout its Range.</w:t>
      </w:r>
      <w:proofErr w:type="gramEnd"/>
      <w:r>
        <w:rPr>
          <w:sz w:val="20"/>
          <w:szCs w:val="20"/>
        </w:rPr>
        <w:t xml:space="preserve">  Federal Register Vol. 74, No. 194 October 8, 2009/ Rules and Regulations. </w:t>
      </w:r>
    </w:p>
    <w:p w:rsidR="006455F3" w:rsidRDefault="006455F3" w:rsidP="00B05624">
      <w:pPr>
        <w:pStyle w:val="Default"/>
        <w:ind w:left="360" w:hanging="360"/>
        <w:rPr>
          <w:sz w:val="20"/>
          <w:szCs w:val="20"/>
        </w:rPr>
      </w:pPr>
      <w:proofErr w:type="gramStart"/>
      <w:r>
        <w:rPr>
          <w:sz w:val="20"/>
          <w:szCs w:val="20"/>
        </w:rPr>
        <w:t>USDI, 2011.</w:t>
      </w:r>
      <w:proofErr w:type="gramEnd"/>
      <w:r>
        <w:rPr>
          <w:sz w:val="20"/>
          <w:szCs w:val="20"/>
        </w:rPr>
        <w:t xml:space="preserve"> </w:t>
      </w:r>
      <w:proofErr w:type="gramStart"/>
      <w:r>
        <w:rPr>
          <w:sz w:val="20"/>
          <w:szCs w:val="20"/>
        </w:rPr>
        <w:t xml:space="preserve">Endangered and Threatened Wildlife and Plants; designation of critical habitat for Lepidium </w:t>
      </w:r>
      <w:proofErr w:type="spellStart"/>
      <w:r>
        <w:rPr>
          <w:sz w:val="20"/>
          <w:szCs w:val="20"/>
        </w:rPr>
        <w:t>papilliferum</w:t>
      </w:r>
      <w:proofErr w:type="spellEnd"/>
      <w:r>
        <w:rPr>
          <w:sz w:val="20"/>
          <w:szCs w:val="20"/>
        </w:rPr>
        <w:t xml:space="preserve"> (</w:t>
      </w:r>
      <w:proofErr w:type="spellStart"/>
      <w:r>
        <w:rPr>
          <w:sz w:val="20"/>
          <w:szCs w:val="20"/>
        </w:rPr>
        <w:t>Slickspot</w:t>
      </w:r>
      <w:proofErr w:type="spellEnd"/>
      <w:r>
        <w:rPr>
          <w:sz w:val="20"/>
          <w:szCs w:val="20"/>
        </w:rPr>
        <w:t xml:space="preserve"> peppergrass).</w:t>
      </w:r>
      <w:proofErr w:type="gramEnd"/>
      <w:r>
        <w:rPr>
          <w:sz w:val="20"/>
          <w:szCs w:val="20"/>
        </w:rPr>
        <w:t xml:space="preserve"> </w:t>
      </w:r>
      <w:proofErr w:type="gramStart"/>
      <w:r>
        <w:rPr>
          <w:sz w:val="20"/>
          <w:szCs w:val="20"/>
        </w:rPr>
        <w:t>Federal Register Vol. 76, No. 207.</w:t>
      </w:r>
      <w:proofErr w:type="gramEnd"/>
      <w:r>
        <w:rPr>
          <w:sz w:val="20"/>
          <w:szCs w:val="20"/>
        </w:rPr>
        <w:t xml:space="preserve"> October 2011. </w:t>
      </w:r>
      <w:proofErr w:type="gramStart"/>
      <w:r>
        <w:rPr>
          <w:sz w:val="20"/>
          <w:szCs w:val="20"/>
        </w:rPr>
        <w:t>66250-66255.</w:t>
      </w:r>
      <w:proofErr w:type="gramEnd"/>
    </w:p>
    <w:p w:rsidR="009C79F3" w:rsidRDefault="009C79F3" w:rsidP="00B05624">
      <w:pPr>
        <w:pStyle w:val="Default"/>
        <w:ind w:left="360" w:hanging="360"/>
        <w:rPr>
          <w:color w:val="auto"/>
          <w:sz w:val="20"/>
          <w:szCs w:val="20"/>
        </w:rPr>
      </w:pPr>
      <w:proofErr w:type="gramStart"/>
      <w:r>
        <w:rPr>
          <w:color w:val="auto"/>
          <w:sz w:val="20"/>
          <w:szCs w:val="20"/>
        </w:rPr>
        <w:t>United States District Court of Idaho.</w:t>
      </w:r>
      <w:proofErr w:type="gramEnd"/>
      <w:r>
        <w:rPr>
          <w:color w:val="auto"/>
          <w:sz w:val="20"/>
          <w:szCs w:val="20"/>
        </w:rPr>
        <w:t xml:space="preserve"> 2012. Case No. 1:11-cv-00358-CWD. Memorandum Decision and Order.42p.</w:t>
      </w:r>
    </w:p>
    <w:p w:rsidR="00C503CE" w:rsidRDefault="00C503CE" w:rsidP="00B05624">
      <w:pPr>
        <w:pStyle w:val="Default"/>
        <w:ind w:left="360" w:hanging="360"/>
        <w:rPr>
          <w:sz w:val="20"/>
          <w:szCs w:val="20"/>
        </w:rPr>
      </w:pPr>
      <w:proofErr w:type="gramStart"/>
      <w:r>
        <w:rPr>
          <w:sz w:val="20"/>
          <w:szCs w:val="20"/>
        </w:rPr>
        <w:t>White, J.P. and Robertson, I.C. 2009.</w:t>
      </w:r>
      <w:proofErr w:type="gramEnd"/>
      <w:r>
        <w:rPr>
          <w:sz w:val="20"/>
          <w:szCs w:val="20"/>
        </w:rPr>
        <w:t xml:space="preserve">  </w:t>
      </w:r>
      <w:proofErr w:type="gramStart"/>
      <w:r>
        <w:rPr>
          <w:sz w:val="20"/>
          <w:szCs w:val="20"/>
        </w:rPr>
        <w:t xml:space="preserve">An Unusual Life History Strategy in </w:t>
      </w:r>
      <w:r>
        <w:rPr>
          <w:i/>
          <w:iCs/>
          <w:sz w:val="20"/>
          <w:szCs w:val="20"/>
        </w:rPr>
        <w:t xml:space="preserve">Lepidium </w:t>
      </w:r>
      <w:proofErr w:type="spellStart"/>
      <w:r>
        <w:rPr>
          <w:i/>
          <w:iCs/>
          <w:sz w:val="20"/>
          <w:szCs w:val="20"/>
        </w:rPr>
        <w:t>papilliferum</w:t>
      </w:r>
      <w:proofErr w:type="spellEnd"/>
      <w:r>
        <w:rPr>
          <w:i/>
          <w:iCs/>
          <w:sz w:val="20"/>
          <w:szCs w:val="20"/>
        </w:rPr>
        <w:t xml:space="preserve"> </w:t>
      </w:r>
      <w:r>
        <w:rPr>
          <w:sz w:val="20"/>
          <w:szCs w:val="20"/>
        </w:rPr>
        <w:t>(Brassicace</w:t>
      </w:r>
      <w:r w:rsidR="00B05624">
        <w:rPr>
          <w:sz w:val="20"/>
          <w:szCs w:val="20"/>
        </w:rPr>
        <w:t xml:space="preserve">ae), A Rare Mustard Endemic to </w:t>
      </w:r>
      <w:r>
        <w:rPr>
          <w:sz w:val="20"/>
          <w:szCs w:val="20"/>
        </w:rPr>
        <w:t>Southwestern Idaho.</w:t>
      </w:r>
      <w:proofErr w:type="gramEnd"/>
      <w:r>
        <w:rPr>
          <w:sz w:val="20"/>
          <w:szCs w:val="20"/>
        </w:rPr>
        <w:t xml:space="preserve"> </w:t>
      </w:r>
      <w:r w:rsidR="00B05624">
        <w:rPr>
          <w:sz w:val="20"/>
          <w:szCs w:val="20"/>
        </w:rPr>
        <w:t xml:space="preserve"> </w:t>
      </w:r>
      <w:proofErr w:type="gramStart"/>
      <w:r w:rsidR="00B05624">
        <w:rPr>
          <w:sz w:val="20"/>
          <w:szCs w:val="20"/>
        </w:rPr>
        <w:t xml:space="preserve">Northwest Science Notes, Vol. </w:t>
      </w:r>
      <w:r>
        <w:rPr>
          <w:sz w:val="20"/>
          <w:szCs w:val="20"/>
        </w:rPr>
        <w:t>83, No. 3.</w:t>
      </w:r>
      <w:proofErr w:type="gramEnd"/>
      <w:r>
        <w:rPr>
          <w:sz w:val="20"/>
          <w:szCs w:val="20"/>
        </w:rPr>
        <w:t xml:space="preserve">  </w:t>
      </w:r>
      <w:proofErr w:type="gramStart"/>
      <w:r>
        <w:rPr>
          <w:sz w:val="20"/>
          <w:szCs w:val="20"/>
        </w:rPr>
        <w:t>[Online].</w:t>
      </w:r>
      <w:proofErr w:type="gramEnd"/>
      <w:r>
        <w:rPr>
          <w:sz w:val="20"/>
          <w:szCs w:val="20"/>
        </w:rPr>
        <w:t xml:space="preserve"> Available at </w:t>
      </w:r>
      <w:r w:rsidRPr="00C503CE">
        <w:rPr>
          <w:sz w:val="20"/>
          <w:szCs w:val="20"/>
        </w:rPr>
        <w:t>http://www.bioone.org/doi/abs/10.3955/046.083.0311</w:t>
      </w:r>
      <w:r>
        <w:rPr>
          <w:sz w:val="20"/>
          <w:szCs w:val="20"/>
        </w:rPr>
        <w:t xml:space="preserve"> (accessed 2 November 2009) </w:t>
      </w:r>
    </w:p>
    <w:p w:rsidR="00C503CE" w:rsidRDefault="00C503CE" w:rsidP="00C503CE">
      <w:pPr>
        <w:pStyle w:val="Default"/>
        <w:rPr>
          <w:sz w:val="20"/>
          <w:szCs w:val="20"/>
        </w:rPr>
      </w:pPr>
      <w:r>
        <w:rPr>
          <w:sz w:val="20"/>
          <w:szCs w:val="20"/>
        </w:rPr>
        <w:lastRenderedPageBreak/>
        <w:t xml:space="preserve"> </w:t>
      </w:r>
    </w:p>
    <w:p w:rsidR="00C503CE" w:rsidRDefault="00C503CE" w:rsidP="00C503CE">
      <w:pPr>
        <w:pStyle w:val="Default"/>
        <w:rPr>
          <w:sz w:val="20"/>
          <w:szCs w:val="20"/>
        </w:rPr>
      </w:pPr>
      <w:r>
        <w:rPr>
          <w:b/>
          <w:bCs/>
          <w:sz w:val="20"/>
          <w:szCs w:val="20"/>
        </w:rPr>
        <w:t xml:space="preserve">Prepared By </w:t>
      </w:r>
    </w:p>
    <w:p w:rsidR="00C503CE" w:rsidRDefault="00C503CE" w:rsidP="00C503CE">
      <w:pPr>
        <w:pStyle w:val="Default"/>
        <w:rPr>
          <w:sz w:val="20"/>
          <w:szCs w:val="20"/>
        </w:rPr>
      </w:pPr>
      <w:r>
        <w:rPr>
          <w:sz w:val="20"/>
          <w:szCs w:val="20"/>
        </w:rPr>
        <w:t xml:space="preserve">Loren St. John, USDA NRCS Plant Materials Center, Aberdeen, Idaho </w:t>
      </w:r>
    </w:p>
    <w:p w:rsidR="00C503CE" w:rsidRDefault="00C503CE" w:rsidP="00C503CE">
      <w:pPr>
        <w:pStyle w:val="Default"/>
        <w:rPr>
          <w:sz w:val="20"/>
          <w:szCs w:val="20"/>
        </w:rPr>
      </w:pPr>
      <w:r>
        <w:rPr>
          <w:sz w:val="20"/>
          <w:szCs w:val="20"/>
        </w:rPr>
        <w:t xml:space="preserve"> </w:t>
      </w:r>
    </w:p>
    <w:p w:rsidR="00C503CE" w:rsidRDefault="00C503CE" w:rsidP="00C503CE">
      <w:pPr>
        <w:pStyle w:val="Default"/>
        <w:rPr>
          <w:sz w:val="20"/>
          <w:szCs w:val="20"/>
        </w:rPr>
      </w:pPr>
      <w:r>
        <w:rPr>
          <w:sz w:val="20"/>
          <w:szCs w:val="20"/>
        </w:rPr>
        <w:t xml:space="preserve">Dan Ogle, USDA NRCS Idaho State Office, Boise, Idaho </w:t>
      </w:r>
    </w:p>
    <w:p w:rsidR="00C503CE" w:rsidRDefault="00C503CE" w:rsidP="00C503CE">
      <w:pPr>
        <w:pStyle w:val="Default"/>
        <w:rPr>
          <w:sz w:val="20"/>
          <w:szCs w:val="20"/>
        </w:rPr>
      </w:pPr>
      <w:r>
        <w:rPr>
          <w:sz w:val="20"/>
          <w:szCs w:val="20"/>
        </w:rPr>
        <w:t xml:space="preserve"> </w:t>
      </w:r>
    </w:p>
    <w:p w:rsidR="00C503CE" w:rsidRDefault="00C503CE" w:rsidP="00C503CE">
      <w:pPr>
        <w:pStyle w:val="Default"/>
        <w:rPr>
          <w:sz w:val="20"/>
          <w:szCs w:val="20"/>
        </w:rPr>
      </w:pPr>
      <w:r>
        <w:rPr>
          <w:b/>
          <w:bCs/>
          <w:sz w:val="20"/>
          <w:szCs w:val="20"/>
        </w:rPr>
        <w:t xml:space="preserve">Citation </w:t>
      </w:r>
    </w:p>
    <w:p w:rsidR="00C503CE" w:rsidRDefault="00C503CE" w:rsidP="00C503CE">
      <w:pPr>
        <w:pStyle w:val="Default"/>
        <w:rPr>
          <w:sz w:val="20"/>
          <w:szCs w:val="20"/>
        </w:rPr>
      </w:pPr>
      <w:proofErr w:type="gramStart"/>
      <w:r>
        <w:rPr>
          <w:sz w:val="20"/>
          <w:szCs w:val="20"/>
        </w:rPr>
        <w:t>St. John, L. and D.G. Ogle.</w:t>
      </w:r>
      <w:proofErr w:type="gramEnd"/>
      <w:r>
        <w:rPr>
          <w:sz w:val="20"/>
          <w:szCs w:val="20"/>
        </w:rPr>
        <w:t xml:space="preserve">  Plant Guide for </w:t>
      </w:r>
      <w:proofErr w:type="spellStart"/>
      <w:r>
        <w:rPr>
          <w:sz w:val="20"/>
          <w:szCs w:val="20"/>
        </w:rPr>
        <w:t>Slickspot</w:t>
      </w:r>
      <w:proofErr w:type="spellEnd"/>
      <w:r>
        <w:rPr>
          <w:sz w:val="20"/>
          <w:szCs w:val="20"/>
        </w:rPr>
        <w:t xml:space="preserve"> Peppergrass (</w:t>
      </w:r>
      <w:r>
        <w:rPr>
          <w:i/>
          <w:iCs/>
          <w:sz w:val="20"/>
          <w:szCs w:val="20"/>
        </w:rPr>
        <w:t xml:space="preserve">Lepidium </w:t>
      </w:r>
      <w:proofErr w:type="spellStart"/>
      <w:r>
        <w:rPr>
          <w:i/>
          <w:iCs/>
          <w:sz w:val="20"/>
          <w:szCs w:val="20"/>
        </w:rPr>
        <w:t>papilliferum</w:t>
      </w:r>
      <w:proofErr w:type="spellEnd"/>
      <w:r>
        <w:rPr>
          <w:sz w:val="20"/>
          <w:szCs w:val="20"/>
        </w:rPr>
        <w:t xml:space="preserve">).  USDA Natural Resources Conservation Service, Plant Materials Center, Aberdeen, ID </w:t>
      </w:r>
    </w:p>
    <w:p w:rsidR="00C503CE" w:rsidRDefault="000E3166" w:rsidP="000E3166">
      <w:pPr>
        <w:pStyle w:val="NRCSBodyText"/>
        <w:spacing w:before="240"/>
      </w:pPr>
      <w:r w:rsidRPr="000E3166">
        <w:t xml:space="preserve">Published </w:t>
      </w:r>
      <w:r w:rsidR="00C503CE">
        <w:t>December, 2009</w:t>
      </w:r>
    </w:p>
    <w:p w:rsidR="00C503CE" w:rsidRPr="00C503CE" w:rsidRDefault="00C503CE" w:rsidP="00C503CE">
      <w:pPr>
        <w:pStyle w:val="NRCSBodyText"/>
        <w:spacing w:before="240"/>
      </w:pPr>
      <w:r w:rsidRPr="00C503CE">
        <w:lastRenderedPageBreak/>
        <w:t>Edited:</w:t>
      </w:r>
      <w:r w:rsidR="006455F3">
        <w:t xml:space="preserve"> </w:t>
      </w:r>
      <w:proofErr w:type="spellStart"/>
      <w:r w:rsidR="006455F3">
        <w:t>ls</w:t>
      </w:r>
      <w:proofErr w:type="spellEnd"/>
      <w:r w:rsidR="006455F3">
        <w:t xml:space="preserve"> 16Nov2009 </w:t>
      </w:r>
      <w:proofErr w:type="spellStart"/>
      <w:r w:rsidR="006455F3">
        <w:t>dgo</w:t>
      </w:r>
      <w:proofErr w:type="spellEnd"/>
      <w:r w:rsidR="006455F3">
        <w:t xml:space="preserve">; 20Nov2009 </w:t>
      </w:r>
      <w:proofErr w:type="spellStart"/>
      <w:r w:rsidR="006455F3">
        <w:t>jb</w:t>
      </w:r>
      <w:proofErr w:type="spellEnd"/>
      <w:r w:rsidR="006455F3">
        <w:t>; 26Jul2012djt</w:t>
      </w:r>
    </w:p>
    <w:p w:rsidR="008D400F" w:rsidRPr="00E87D06" w:rsidRDefault="008D400F" w:rsidP="00C503CE">
      <w:pPr>
        <w:pStyle w:val="NRCSBodyText"/>
        <w:spacing w:before="240"/>
      </w:pPr>
      <w:r w:rsidRPr="00E87D06">
        <w:t xml:space="preserve">For more information about this and other plants, please contact your local NRCS field office or Conservation District </w:t>
      </w:r>
      <w:r w:rsidR="00E87D06" w:rsidRPr="00E87D06">
        <w:t xml:space="preserve">at </w:t>
      </w:r>
      <w:hyperlink r:id="rId12" w:tgtFrame="_blank" w:tooltip="USDA NRCS Web site" w:history="1">
        <w:r w:rsidR="00E87D06" w:rsidRPr="00BC6320">
          <w:rPr>
            <w:rStyle w:val="Hyperlink"/>
          </w:rPr>
          <w:t>http://www.nrcs.usda.gov/</w:t>
        </w:r>
      </w:hyperlink>
      <w:r w:rsidR="00E87D06" w:rsidRPr="00E87D06">
        <w:t xml:space="preserve"> and visit the PLANTS Web site at </w:t>
      </w:r>
      <w:hyperlink r:id="rId13"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4"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proofErr w:type="gramStart"/>
      <w:r>
        <w:t>PLANTS is</w:t>
      </w:r>
      <w:proofErr w:type="gramEnd"/>
      <w:r>
        <w:t xml:space="preserve"> not responsible for the content or availability of other Web sites.</w:t>
      </w:r>
    </w:p>
    <w:p w:rsidR="00061FD0" w:rsidRDefault="00061FD0" w:rsidP="00061FD0">
      <w:pPr>
        <w:pStyle w:val="Footer"/>
        <w:rPr>
          <w:b/>
          <w:color w:val="00A886"/>
          <w:sz w:val="20"/>
        </w:rPr>
        <w:sectPr w:rsidR="00061FD0" w:rsidSect="002F4DFE">
          <w:headerReference w:type="default" r:id="rId15"/>
          <w:footerReference w:type="default" r:id="rId16"/>
          <w:type w:val="continuous"/>
          <w:pgSz w:w="12240" w:h="15840" w:code="1"/>
          <w:pgMar w:top="1080" w:right="1080" w:bottom="1080" w:left="1080" w:header="720" w:footer="720" w:gutter="0"/>
          <w:cols w:num="2" w:space="720"/>
          <w:titlePg/>
          <w:docGrid w:linePitch="326"/>
        </w:sectPr>
      </w:pPr>
    </w:p>
    <w:p w:rsidR="00C503CE" w:rsidRDefault="00C503CE" w:rsidP="00C503CE">
      <w:pPr>
        <w:pStyle w:val="Footer"/>
        <w:rPr>
          <w:b/>
          <w:color w:val="00A886"/>
          <w:sz w:val="20"/>
        </w:rPr>
      </w:pPr>
    </w:p>
    <w:p w:rsidR="00C503CE" w:rsidRDefault="00C503CE" w:rsidP="00C503CE">
      <w:pPr>
        <w:pStyle w:val="Footer"/>
        <w:rPr>
          <w:b/>
          <w:color w:val="00A886"/>
          <w:sz w:val="20"/>
        </w:rPr>
      </w:pPr>
    </w:p>
    <w:p w:rsidR="00061FD0" w:rsidRPr="00061FD0" w:rsidRDefault="007C2D43" w:rsidP="00C503CE">
      <w:pPr>
        <w:pStyle w:val="Footer"/>
        <w:rPr>
          <w:b/>
          <w:color w:val="00A886"/>
          <w:sz w:val="20"/>
        </w:rPr>
      </w:pPr>
      <w:r w:rsidRPr="00CD5C3F">
        <w:rPr>
          <w:b/>
          <w:color w:val="00A886"/>
          <w:sz w:val="20"/>
        </w:rPr>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5624" w:rsidRDefault="00B05624">
      <w:r>
        <w:separator/>
      </w:r>
    </w:p>
  </w:endnote>
  <w:endnote w:type="continuationSeparator" w:id="0">
    <w:p w:rsidR="00B05624" w:rsidRDefault="00B0562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A00002AF" w:usb1="5000204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624" w:rsidRPr="001F7210" w:rsidRDefault="00B05624"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624" w:rsidRDefault="00B05624"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5624" w:rsidRDefault="00B05624">
      <w:r>
        <w:separator/>
      </w:r>
    </w:p>
  </w:footnote>
  <w:footnote w:type="continuationSeparator" w:id="0">
    <w:p w:rsidR="00B05624" w:rsidRDefault="00B056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624" w:rsidRPr="003749B3" w:rsidRDefault="00B05624"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28"/>
  <w:stylePaneSortMethod w:val="0000"/>
  <w:defaultTabStop w:val="360"/>
  <w:drawingGridHorizontalSpacing w:val="120"/>
  <w:displayHorizontalDrawingGridEvery w:val="0"/>
  <w:displayVerticalDrawingGridEvery w:val="0"/>
  <w:noPunctuationKerning/>
  <w:characterSpacingControl w:val="doNotCompress"/>
  <w:hdrShapeDefaults>
    <o:shapedefaults v:ext="edit" spidmax="48129">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0005A7"/>
    <w:rsid w:val="000005A7"/>
    <w:rsid w:val="00007042"/>
    <w:rsid w:val="000171EC"/>
    <w:rsid w:val="00024DE6"/>
    <w:rsid w:val="00034B57"/>
    <w:rsid w:val="00044CEF"/>
    <w:rsid w:val="000578C2"/>
    <w:rsid w:val="000607FF"/>
    <w:rsid w:val="00061FD0"/>
    <w:rsid w:val="00076424"/>
    <w:rsid w:val="000867C9"/>
    <w:rsid w:val="00095E13"/>
    <w:rsid w:val="00095E67"/>
    <w:rsid w:val="000A1774"/>
    <w:rsid w:val="000A69A1"/>
    <w:rsid w:val="000C04E7"/>
    <w:rsid w:val="000D3A30"/>
    <w:rsid w:val="000E3166"/>
    <w:rsid w:val="000E35A0"/>
    <w:rsid w:val="000F1970"/>
    <w:rsid w:val="000F4C63"/>
    <w:rsid w:val="00143135"/>
    <w:rsid w:val="001478F1"/>
    <w:rsid w:val="00173092"/>
    <w:rsid w:val="0018010E"/>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6727E"/>
    <w:rsid w:val="00272129"/>
    <w:rsid w:val="00280D6D"/>
    <w:rsid w:val="00280F13"/>
    <w:rsid w:val="00293979"/>
    <w:rsid w:val="0029707F"/>
    <w:rsid w:val="002B5C39"/>
    <w:rsid w:val="002C3B5E"/>
    <w:rsid w:val="002C45BA"/>
    <w:rsid w:val="002E6B0C"/>
    <w:rsid w:val="002F4DFE"/>
    <w:rsid w:val="00302C9A"/>
    <w:rsid w:val="00307324"/>
    <w:rsid w:val="0031050C"/>
    <w:rsid w:val="00313599"/>
    <w:rsid w:val="0032662A"/>
    <w:rsid w:val="00341F59"/>
    <w:rsid w:val="00354A89"/>
    <w:rsid w:val="0036701D"/>
    <w:rsid w:val="003749B3"/>
    <w:rsid w:val="003759E1"/>
    <w:rsid w:val="00376137"/>
    <w:rsid w:val="00377934"/>
    <w:rsid w:val="00380D17"/>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4F33"/>
    <w:rsid w:val="004F2702"/>
    <w:rsid w:val="004F75FB"/>
    <w:rsid w:val="004F78CE"/>
    <w:rsid w:val="005124C2"/>
    <w:rsid w:val="00520FAC"/>
    <w:rsid w:val="0054116F"/>
    <w:rsid w:val="00552FC3"/>
    <w:rsid w:val="00564F15"/>
    <w:rsid w:val="00592CFA"/>
    <w:rsid w:val="005950BD"/>
    <w:rsid w:val="005A2740"/>
    <w:rsid w:val="005F57D8"/>
    <w:rsid w:val="005F6574"/>
    <w:rsid w:val="005F6BC2"/>
    <w:rsid w:val="00604076"/>
    <w:rsid w:val="00604858"/>
    <w:rsid w:val="00614036"/>
    <w:rsid w:val="0061608E"/>
    <w:rsid w:val="006333FE"/>
    <w:rsid w:val="00634E80"/>
    <w:rsid w:val="006455F3"/>
    <w:rsid w:val="00666C7B"/>
    <w:rsid w:val="00674DAE"/>
    <w:rsid w:val="0068523F"/>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1582F"/>
    <w:rsid w:val="008175C8"/>
    <w:rsid w:val="00830F95"/>
    <w:rsid w:val="008517EF"/>
    <w:rsid w:val="00877873"/>
    <w:rsid w:val="0089154B"/>
    <w:rsid w:val="008A4BFE"/>
    <w:rsid w:val="008A72B4"/>
    <w:rsid w:val="008B3C33"/>
    <w:rsid w:val="008D400F"/>
    <w:rsid w:val="008E6018"/>
    <w:rsid w:val="008F3D5A"/>
    <w:rsid w:val="009027B9"/>
    <w:rsid w:val="0090772D"/>
    <w:rsid w:val="00916BBA"/>
    <w:rsid w:val="009322AB"/>
    <w:rsid w:val="009372DC"/>
    <w:rsid w:val="00964586"/>
    <w:rsid w:val="00982214"/>
    <w:rsid w:val="009C79F3"/>
    <w:rsid w:val="00A06FE6"/>
    <w:rsid w:val="00A11C8D"/>
    <w:rsid w:val="00A12175"/>
    <w:rsid w:val="00A168C8"/>
    <w:rsid w:val="00A27C54"/>
    <w:rsid w:val="00A339BF"/>
    <w:rsid w:val="00A34218"/>
    <w:rsid w:val="00A57E30"/>
    <w:rsid w:val="00A66325"/>
    <w:rsid w:val="00A67DAC"/>
    <w:rsid w:val="00A7589A"/>
    <w:rsid w:val="00A8423D"/>
    <w:rsid w:val="00A87BE1"/>
    <w:rsid w:val="00A90532"/>
    <w:rsid w:val="00AA459F"/>
    <w:rsid w:val="00AB23B1"/>
    <w:rsid w:val="00AC201A"/>
    <w:rsid w:val="00AC2D89"/>
    <w:rsid w:val="00AD30BE"/>
    <w:rsid w:val="00AD4843"/>
    <w:rsid w:val="00AD4AFA"/>
    <w:rsid w:val="00AE7297"/>
    <w:rsid w:val="00AF79E3"/>
    <w:rsid w:val="00B05624"/>
    <w:rsid w:val="00B1076B"/>
    <w:rsid w:val="00B15B14"/>
    <w:rsid w:val="00B65C8B"/>
    <w:rsid w:val="00B67C76"/>
    <w:rsid w:val="00B755F2"/>
    <w:rsid w:val="00B83602"/>
    <w:rsid w:val="00B841F9"/>
    <w:rsid w:val="00B8425D"/>
    <w:rsid w:val="00B93BEF"/>
    <w:rsid w:val="00BC6320"/>
    <w:rsid w:val="00BD616F"/>
    <w:rsid w:val="00BE198D"/>
    <w:rsid w:val="00BE43AE"/>
    <w:rsid w:val="00BE5356"/>
    <w:rsid w:val="00BE6387"/>
    <w:rsid w:val="00BF44A8"/>
    <w:rsid w:val="00BF6D7E"/>
    <w:rsid w:val="00C00A03"/>
    <w:rsid w:val="00C2542E"/>
    <w:rsid w:val="00C503CE"/>
    <w:rsid w:val="00C55C16"/>
    <w:rsid w:val="00C71B7B"/>
    <w:rsid w:val="00C74C38"/>
    <w:rsid w:val="00C81773"/>
    <w:rsid w:val="00C934E0"/>
    <w:rsid w:val="00CA2A5E"/>
    <w:rsid w:val="00CA6B4F"/>
    <w:rsid w:val="00CD49CC"/>
    <w:rsid w:val="00CE7C18"/>
    <w:rsid w:val="00CF06F8"/>
    <w:rsid w:val="00CF7EC1"/>
    <w:rsid w:val="00D07BA3"/>
    <w:rsid w:val="00D5761B"/>
    <w:rsid w:val="00D62438"/>
    <w:rsid w:val="00D62818"/>
    <w:rsid w:val="00D7175D"/>
    <w:rsid w:val="00D90CA5"/>
    <w:rsid w:val="00D973B0"/>
    <w:rsid w:val="00DC0138"/>
    <w:rsid w:val="00DC12E5"/>
    <w:rsid w:val="00DD200B"/>
    <w:rsid w:val="00DD41E3"/>
    <w:rsid w:val="00DD7772"/>
    <w:rsid w:val="00DE677F"/>
    <w:rsid w:val="00DE7F41"/>
    <w:rsid w:val="00DF2459"/>
    <w:rsid w:val="00E16378"/>
    <w:rsid w:val="00E2523E"/>
    <w:rsid w:val="00E62883"/>
    <w:rsid w:val="00E636E1"/>
    <w:rsid w:val="00E717F3"/>
    <w:rsid w:val="00E75318"/>
    <w:rsid w:val="00E84230"/>
    <w:rsid w:val="00E87D06"/>
    <w:rsid w:val="00E9203C"/>
    <w:rsid w:val="00E93233"/>
    <w:rsid w:val="00E96F43"/>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8129">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7</TotalTime>
  <Pages>4</Pages>
  <Words>2139</Words>
  <Characters>12791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Slickspot peppergrass</vt:lpstr>
    </vt:vector>
  </TitlesOfParts>
  <Company>USDA NRCS National Plant Materials Center</Company>
  <LinksUpToDate>false</LinksUpToDate>
  <CharactersWithSpaces>14901</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Slickspot peppergrass</dc:title>
  <dc:subject>Lepidium papilliferum</dc:subject>
  <dc:creator>L. St. John, USDA NRCS, Aberdeen Plant Materials Center, Aberdeen, Idaho</dc:creator>
  <cp:keywords>"Peppergrass, Slickspot peppergrass, threatened, T&amp;E, forb, great bsain, "</cp:keywords>
  <cp:lastModifiedBy>Derek.Tilley</cp:lastModifiedBy>
  <cp:revision>2</cp:revision>
  <cp:lastPrinted>2010-08-20T19:27:00Z</cp:lastPrinted>
  <dcterms:created xsi:type="dcterms:W3CDTF">2012-09-13T19:46:00Z</dcterms:created>
  <dcterms:modified xsi:type="dcterms:W3CDTF">2012-09-13T19:46:00Z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