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B030E" w:rsidRPr="00FB030E" w:rsidRDefault="00E16378" w:rsidP="00FB030E">
      <w:pPr>
        <w:pStyle w:val="Title"/>
        <w:rPr>
          <w:sz w:val="24"/>
          <w:szCs w:val="24"/>
        </w:rPr>
      </w:pPr>
      <w:r>
        <w:rPr>
          <w:noProof/>
          <w:sz w:val="24"/>
          <w:szCs w:val="24"/>
        </w:rPr>
        <w:drawing>
          <wp:anchor distT="0" distB="0" distL="114300" distR="114300" simplePos="0" relativeHeight="251658240" behindDoc="0" locked="0" layoutInCell="1" allowOverlap="1">
            <wp:simplePos x="0" y="0"/>
            <wp:positionH relativeFrom="column">
              <wp:posOffset>73083</wp:posOffset>
            </wp:positionH>
            <wp:positionV relativeFrom="paragraph">
              <wp:posOffset>-4157</wp:posOffset>
            </wp:positionV>
            <wp:extent cx="1882024" cy="573579"/>
            <wp:effectExtent l="19050" t="0" r="3926" b="0"/>
            <wp:wrapNone/>
            <wp:docPr id="2" name="Picture 1" descr="signature_color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ture_color copy.jpg"/>
                    <pic:cNvPicPr/>
                  </pic:nvPicPr>
                  <pic:blipFill>
                    <a:blip r:embed="rId10" cstate="print">
                      <a:extLst>
                        <a:ext uri="{28A0092B-C50C-407E-A947-70E740481C1C}">
                          <a14:useLocalDpi xmlns:a14="http://schemas.microsoft.com/office/drawing/2010/main"/>
                        </a:ext>
                      </a:extLst>
                    </a:blip>
                    <a:stretch>
                      <a:fillRect/>
                    </a:stretch>
                  </pic:blipFill>
                  <pic:spPr>
                    <a:xfrm>
                      <a:off x="0" y="0"/>
                      <a:ext cx="1882024" cy="573579"/>
                    </a:xfrm>
                    <a:prstGeom prst="rect">
                      <a:avLst/>
                    </a:prstGeom>
                  </pic:spPr>
                </pic:pic>
              </a:graphicData>
            </a:graphic>
          </wp:anchor>
        </w:drawing>
      </w:r>
      <w:r w:rsidR="003759E1" w:rsidRPr="00FB030E">
        <w:rPr>
          <w:sz w:val="24"/>
          <w:szCs w:val="24"/>
        </w:rPr>
        <w:tab/>
      </w:r>
    </w:p>
    <w:p w:rsidR="00CD49CC" w:rsidRPr="003759E1" w:rsidRDefault="001D3988" w:rsidP="00FD2384">
      <w:pPr>
        <w:pStyle w:val="Title"/>
        <w:spacing w:after="120"/>
        <w:sectPr w:rsidR="00CD49CC" w:rsidRPr="003759E1" w:rsidSect="00FB030E">
          <w:footerReference w:type="first" r:id="rId11"/>
          <w:type w:val="continuous"/>
          <w:pgSz w:w="12240" w:h="15840" w:code="1"/>
          <w:pgMar w:top="1080" w:right="1080" w:bottom="1080" w:left="1080" w:header="720" w:footer="720" w:gutter="0"/>
          <w:cols w:space="720"/>
          <w:titlePg/>
          <w:docGrid w:linePitch="326"/>
        </w:sectPr>
      </w:pPr>
      <w:r w:rsidRPr="003759E1">
        <w:t>Plant Guide</w:t>
      </w:r>
    </w:p>
    <w:p w:rsidR="00614036" w:rsidRPr="004F78CE" w:rsidRDefault="003A7E9F" w:rsidP="00E9203C">
      <w:pPr>
        <w:pStyle w:val="Heading1"/>
      </w:pPr>
      <w:r>
        <w:lastRenderedPageBreak/>
        <w:t>Longspike tridens</w:t>
      </w:r>
    </w:p>
    <w:p w:rsidR="00CE7C18" w:rsidRDefault="000A03D8" w:rsidP="00CE7C18">
      <w:pPr>
        <w:pStyle w:val="Heading2"/>
      </w:pPr>
      <w:r>
        <w:t>Tridens strictus</w:t>
      </w:r>
      <w:r w:rsidR="00614036" w:rsidRPr="00A90532">
        <w:t xml:space="preserve"> </w:t>
      </w:r>
      <w:r>
        <w:rPr>
          <w:i w:val="0"/>
        </w:rPr>
        <w:t>(Nutt.) Nash</w:t>
      </w:r>
    </w:p>
    <w:p w:rsidR="00614036" w:rsidRPr="00A90532" w:rsidRDefault="000A03D8" w:rsidP="006A29CA">
      <w:pPr>
        <w:pStyle w:val="PlantSymbol"/>
      </w:pPr>
      <w:r>
        <w:t>Plant Symbol = TRST2</w:t>
      </w:r>
    </w:p>
    <w:p w:rsidR="003759E1" w:rsidRDefault="001478F1" w:rsidP="00302C9A">
      <w:pPr>
        <w:pStyle w:val="BodytextNRCS"/>
        <w:spacing w:before="240"/>
      </w:pPr>
      <w:r w:rsidRPr="00354A89">
        <w:rPr>
          <w:i/>
        </w:rPr>
        <w:t>Contributed by</w:t>
      </w:r>
      <w:r w:rsidRPr="008517EF">
        <w:t>:</w:t>
      </w:r>
      <w:r w:rsidR="007B51E8">
        <w:t xml:space="preserve">  U</w:t>
      </w:r>
      <w:r w:rsidR="000A03D8">
        <w:t>SDA NRCS East Texas Plant Materials Center</w:t>
      </w:r>
    </w:p>
    <w:p w:rsidR="00FC14CE" w:rsidRDefault="00FC14CE" w:rsidP="00FC14CE">
      <w:pPr>
        <w:pStyle w:val="BodytextNRCS"/>
        <w:keepNext/>
        <w:spacing w:before="240"/>
      </w:pPr>
      <w:r>
        <w:rPr>
          <w:i/>
          <w:noProof/>
          <w:sz w:val="16"/>
          <w:szCs w:val="16"/>
        </w:rPr>
        <w:drawing>
          <wp:inline distT="0" distB="0" distL="0" distR="0" wp14:anchorId="696F2227" wp14:editId="677E160C">
            <wp:extent cx="2568633" cy="3203172"/>
            <wp:effectExtent l="0" t="0" r="3175" b="0"/>
            <wp:docPr id="1" name="Picture 1" descr="Photo of longspike tridens plant and seedhead." title="Longspike tridens pl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64.jpg"/>
                    <pic:cNvPicPr/>
                  </pic:nvPicPr>
                  <pic:blipFill>
                    <a:blip r:embed="rId12" cstate="print">
                      <a:extLst>
                        <a:ext uri="{28A0092B-C50C-407E-A947-70E740481C1C}">
                          <a14:useLocalDpi xmlns:a14="http://schemas.microsoft.com/office/drawing/2010/main"/>
                        </a:ext>
                      </a:extLst>
                    </a:blip>
                    <a:stretch>
                      <a:fillRect/>
                    </a:stretch>
                  </pic:blipFill>
                  <pic:spPr>
                    <a:xfrm>
                      <a:off x="0" y="0"/>
                      <a:ext cx="2571278" cy="3206471"/>
                    </a:xfrm>
                    <a:prstGeom prst="rect">
                      <a:avLst/>
                    </a:prstGeom>
                  </pic:spPr>
                </pic:pic>
              </a:graphicData>
            </a:graphic>
          </wp:inline>
        </w:drawing>
      </w:r>
    </w:p>
    <w:p w:rsidR="00D21EA1" w:rsidRDefault="00D21EA1" w:rsidP="00D21EA1">
      <w:pPr>
        <w:pStyle w:val="Caption"/>
        <w:spacing w:after="0"/>
        <w:jc w:val="left"/>
      </w:pPr>
      <w:r>
        <w:t>Longspike tridens plant</w:t>
      </w:r>
    </w:p>
    <w:p w:rsidR="00354A89" w:rsidRPr="00D21EA1" w:rsidRDefault="00D21EA1" w:rsidP="00D21EA1">
      <w:pPr>
        <w:pStyle w:val="Caption"/>
        <w:spacing w:after="0"/>
        <w:jc w:val="left"/>
        <w:rPr>
          <w:i/>
          <w:sz w:val="16"/>
          <w:szCs w:val="16"/>
        </w:rPr>
      </w:pPr>
      <w:r>
        <w:t xml:space="preserve">Photo: </w:t>
      </w:r>
      <w:r w:rsidR="00FC14CE">
        <w:t xml:space="preserve">R. Alan Shadow </w:t>
      </w:r>
    </w:p>
    <w:p w:rsidR="00712AC4" w:rsidRDefault="000F1970" w:rsidP="007866F3">
      <w:pPr>
        <w:pStyle w:val="Heading3"/>
      </w:pPr>
      <w:r w:rsidRPr="00A90532">
        <w:t>Alternate Names</w:t>
      </w:r>
    </w:p>
    <w:p w:rsidR="0063641D" w:rsidRPr="00FD452F" w:rsidRDefault="0063641D" w:rsidP="0063641D">
      <w:pPr>
        <w:pStyle w:val="NRCSBodyText"/>
      </w:pPr>
      <w:r w:rsidRPr="00FD452F">
        <w:t xml:space="preserve">Common Alternate Names:  </w:t>
      </w:r>
      <w:r w:rsidR="000A03D8" w:rsidRPr="00FD452F">
        <w:t>Long-spike tridens</w:t>
      </w:r>
      <w:r w:rsidR="00BF37F9">
        <w:t xml:space="preserve"> (Diggs, 2006</w:t>
      </w:r>
      <w:r w:rsidR="00A25A01">
        <w:t>).</w:t>
      </w:r>
    </w:p>
    <w:p w:rsidR="0063641D" w:rsidRPr="000968E2" w:rsidRDefault="0063641D" w:rsidP="0063641D">
      <w:pPr>
        <w:pStyle w:val="NRCSBodyText"/>
        <w:rPr>
          <w:i/>
        </w:rPr>
      </w:pPr>
    </w:p>
    <w:p w:rsidR="00CD49CC" w:rsidRDefault="00CD49CC" w:rsidP="007866F3">
      <w:pPr>
        <w:pStyle w:val="Heading3"/>
      </w:pPr>
      <w:r w:rsidRPr="00A90532">
        <w:t>Uses</w:t>
      </w:r>
    </w:p>
    <w:p w:rsidR="003D0BA9" w:rsidRPr="00FD452F" w:rsidRDefault="000A03D8" w:rsidP="003D0BA9">
      <w:pPr>
        <w:pStyle w:val="NRCSBodyText"/>
      </w:pPr>
      <w:bookmarkStart w:id="0" w:name="OLE_LINK1"/>
      <w:r>
        <w:rPr>
          <w:i/>
        </w:rPr>
        <w:t xml:space="preserve">Landscaping: </w:t>
      </w:r>
      <w:r w:rsidRPr="00FD452F">
        <w:t>Longspike tridens shows excellent potential as a pioneer species for soil stabilization in disturbed areas due to its ability to tolerate wide ranges of environmental conditions</w:t>
      </w:r>
      <w:r w:rsidR="00FD452F" w:rsidRPr="00FD452F">
        <w:t xml:space="preserve"> </w:t>
      </w:r>
      <w:r w:rsidR="00223783" w:rsidRPr="00FD452F">
        <w:t>inclu</w:t>
      </w:r>
      <w:r w:rsidR="00FD452F" w:rsidRPr="00FD452F">
        <w:t xml:space="preserve">ding low fertility and salinity </w:t>
      </w:r>
      <w:r w:rsidR="00223783" w:rsidRPr="00FD452F">
        <w:t>(</w:t>
      </w:r>
      <w:r w:rsidR="00FD452F" w:rsidRPr="00FD452F">
        <w:t>Smith, 1996)</w:t>
      </w:r>
      <w:r w:rsidRPr="00FD452F">
        <w:t>, excellent germination, and good seedling vigor.</w:t>
      </w:r>
    </w:p>
    <w:p w:rsidR="000A03D8" w:rsidRDefault="000A03D8" w:rsidP="003D0BA9">
      <w:pPr>
        <w:pStyle w:val="NRCSBodyText"/>
        <w:rPr>
          <w:i/>
        </w:rPr>
      </w:pPr>
    </w:p>
    <w:p w:rsidR="000A03D8" w:rsidRPr="00FD452F" w:rsidRDefault="000A03D8" w:rsidP="003D0BA9">
      <w:pPr>
        <w:pStyle w:val="NRCSBodyText"/>
      </w:pPr>
      <w:r>
        <w:rPr>
          <w:i/>
        </w:rPr>
        <w:t xml:space="preserve">Forage: </w:t>
      </w:r>
      <w:r w:rsidR="0023020C" w:rsidRPr="00466389">
        <w:t>Longspike tridens</w:t>
      </w:r>
      <w:r w:rsidR="0023020C">
        <w:rPr>
          <w:i/>
        </w:rPr>
        <w:t xml:space="preserve"> </w:t>
      </w:r>
      <w:r w:rsidR="0023020C">
        <w:t xml:space="preserve">has moderate palatability and is </w:t>
      </w:r>
      <w:r w:rsidRPr="00FD452F">
        <w:t xml:space="preserve">grazed to some extent by </w:t>
      </w:r>
      <w:r w:rsidR="00466389" w:rsidRPr="00FD452F">
        <w:t>livestock</w:t>
      </w:r>
      <w:r w:rsidR="00466389">
        <w:t xml:space="preserve"> (USDA NRCS, 2013)</w:t>
      </w:r>
      <w:r w:rsidRPr="00FD452F">
        <w:t>.</w:t>
      </w:r>
      <w:r w:rsidR="0096284B" w:rsidRPr="00FD452F">
        <w:t xml:space="preserve"> Longspike tridens may provide forage in marginal areas where more desirable species have difficulty surviving.</w:t>
      </w:r>
    </w:p>
    <w:p w:rsidR="00466389" w:rsidRDefault="00466389" w:rsidP="007866F3">
      <w:pPr>
        <w:pStyle w:val="Heading3"/>
      </w:pPr>
    </w:p>
    <w:p w:rsidR="00466389" w:rsidRDefault="00466389" w:rsidP="007866F3">
      <w:pPr>
        <w:pStyle w:val="Heading3"/>
      </w:pPr>
    </w:p>
    <w:p w:rsidR="007866F3" w:rsidRDefault="00CD49CC" w:rsidP="007866F3">
      <w:pPr>
        <w:pStyle w:val="Heading3"/>
      </w:pPr>
      <w:r w:rsidRPr="00A90532">
        <w:lastRenderedPageBreak/>
        <w:t>Status</w:t>
      </w:r>
    </w:p>
    <w:p w:rsidR="00CD49CC" w:rsidRDefault="00CD49CC" w:rsidP="009372DC">
      <w:pPr>
        <w:pStyle w:val="BodytextNRCS"/>
      </w:pPr>
      <w:r>
        <w:t>Please consult the PLANTS Web site and your State Department of Natural Resources for this plant’s current status (</w:t>
      </w:r>
      <w:r w:rsidR="00EE3490">
        <w:t>e.g.,</w:t>
      </w:r>
      <w:r>
        <w:t xml:space="preserve"> threatened or endangered species, state noxious status, and wetland indicator values).</w:t>
      </w:r>
    </w:p>
    <w:bookmarkEnd w:id="0"/>
    <w:p w:rsidR="00CD49CC" w:rsidRPr="00A90532" w:rsidRDefault="00CD49CC" w:rsidP="007866F3">
      <w:pPr>
        <w:pStyle w:val="Heading3"/>
        <w:rPr>
          <w:i/>
          <w:iCs/>
        </w:rPr>
      </w:pPr>
      <w:r w:rsidRPr="00A90532">
        <w:t>Description</w:t>
      </w:r>
    </w:p>
    <w:p w:rsidR="00DE7F41" w:rsidRPr="00567CDF" w:rsidRDefault="002375B8" w:rsidP="00DE7F41">
      <w:pPr>
        <w:pStyle w:val="NRCSBodyText"/>
      </w:pPr>
      <w:r w:rsidRPr="002375B8">
        <w:rPr>
          <w:i/>
        </w:rPr>
        <w:t>General</w:t>
      </w:r>
      <w:r>
        <w:t>:</w:t>
      </w:r>
      <w:r w:rsidR="00721E96">
        <w:t xml:space="preserve">  </w:t>
      </w:r>
      <w:r w:rsidR="0096284B" w:rsidRPr="00567CDF">
        <w:t xml:space="preserve">Longspike tridens is a short lived, warm season, perennial, bunchgrass. As its name suggests, it produces a compact seed head on a long, “spike” like stalk. The seed heads are 4-12 inches in </w:t>
      </w:r>
      <w:r w:rsidR="00FD452F" w:rsidRPr="00567CDF">
        <w:t>length and a half inch in width (Gould, 1975).</w:t>
      </w:r>
      <w:r w:rsidR="0096284B" w:rsidRPr="00567CDF">
        <w:t xml:space="preserve"> Mature plants are between 2 and 5 feet in height, and produce smooth flat blades up to 20 inches long. Small hairs, or </w:t>
      </w:r>
      <w:r w:rsidR="0023020C">
        <w:t>pubescence</w:t>
      </w:r>
      <w:r w:rsidR="0096284B" w:rsidRPr="00567CDF">
        <w:t>, are located on the upper surface of the leaves, near the base</w:t>
      </w:r>
      <w:r w:rsidR="0096284B">
        <w:rPr>
          <w:i/>
        </w:rPr>
        <w:t xml:space="preserve"> </w:t>
      </w:r>
      <w:r w:rsidR="0096284B" w:rsidRPr="00567CDF">
        <w:t>of the stem.</w:t>
      </w:r>
      <w:r w:rsidR="0096284B">
        <w:rPr>
          <w:i/>
        </w:rPr>
        <w:t xml:space="preserve"> </w:t>
      </w:r>
      <w:r w:rsidR="0096284B" w:rsidRPr="00567CDF">
        <w:t>The seed head, or panicle, may also have a hint of purple coloration.</w:t>
      </w:r>
    </w:p>
    <w:p w:rsidR="002375B8" w:rsidRPr="0096284B" w:rsidRDefault="002375B8" w:rsidP="0096284B">
      <w:pPr>
        <w:pStyle w:val="NRCSBodyText"/>
        <w:spacing w:before="240"/>
        <w:rPr>
          <w:i/>
        </w:rPr>
      </w:pPr>
      <w:r w:rsidRPr="002375B8">
        <w:rPr>
          <w:i/>
        </w:rPr>
        <w:t>Distribution</w:t>
      </w:r>
      <w:r>
        <w:t>:</w:t>
      </w:r>
      <w:r w:rsidR="004011BB">
        <w:t xml:space="preserve">  </w:t>
      </w:r>
      <w:r w:rsidR="0096284B">
        <w:t>Longspike tridens is widely distributed throughout the southeastern United States. It can be found as far north as Illinois and Pennsylvania and westward across Texas</w:t>
      </w:r>
      <w:r w:rsidR="00FD452F">
        <w:t xml:space="preserve"> (Gould, 1975)</w:t>
      </w:r>
      <w:r w:rsidR="0096284B">
        <w:t>.</w:t>
      </w:r>
      <w:r w:rsidR="00B93BEF" w:rsidRPr="00964586">
        <w:t xml:space="preserve"> </w:t>
      </w:r>
      <w:r w:rsidR="00AD4AFA">
        <w:t xml:space="preserve"> </w:t>
      </w:r>
      <w:r w:rsidRPr="00964586">
        <w:t>For current distribution, please consult the Plant Profile page for this species on the PLANTS Web site.</w:t>
      </w:r>
    </w:p>
    <w:p w:rsidR="00DE7F41" w:rsidRPr="00567CDF" w:rsidRDefault="002375B8" w:rsidP="00DE7F41">
      <w:pPr>
        <w:pStyle w:val="NRCSBodyText"/>
        <w:spacing w:before="240"/>
      </w:pPr>
      <w:r w:rsidRPr="002375B8">
        <w:rPr>
          <w:i/>
        </w:rPr>
        <w:t>Habitat</w:t>
      </w:r>
      <w:r>
        <w:t>:</w:t>
      </w:r>
      <w:r w:rsidR="006B4B3E">
        <w:t xml:space="preserve"> </w:t>
      </w:r>
      <w:r w:rsidR="00721E96">
        <w:t xml:space="preserve"> </w:t>
      </w:r>
      <w:r w:rsidR="0096284B" w:rsidRPr="00567CDF">
        <w:t>This species will tolerate a wide range of soil conditions, however, it favors coarse to medium textured soils. It is commonly associated with upland areas, but is also a component of coastal grasslands</w:t>
      </w:r>
      <w:r w:rsidR="00FD452F" w:rsidRPr="00567CDF">
        <w:t xml:space="preserve"> (Smith, 1996)</w:t>
      </w:r>
      <w:r w:rsidR="0096284B" w:rsidRPr="00567CDF">
        <w:t>. This species will tolerate moist areas as long as the soil does not stay inundated with water.</w:t>
      </w:r>
    </w:p>
    <w:p w:rsidR="00CD49CC" w:rsidRPr="00DE7F41" w:rsidRDefault="00CD49CC" w:rsidP="00DE7F41">
      <w:pPr>
        <w:pStyle w:val="BodytextNRCS"/>
        <w:spacing w:before="240"/>
        <w:rPr>
          <w:b/>
        </w:rPr>
      </w:pPr>
      <w:r w:rsidRPr="00DE7F41">
        <w:rPr>
          <w:b/>
        </w:rPr>
        <w:t>Adaptation</w:t>
      </w:r>
    </w:p>
    <w:p w:rsidR="00DE7F41" w:rsidRPr="00567CDF" w:rsidRDefault="007E3E03" w:rsidP="00DE7F41">
      <w:pPr>
        <w:pStyle w:val="NRCSBodyText"/>
      </w:pPr>
      <w:r w:rsidRPr="00567CDF">
        <w:t xml:space="preserve">It is often present in disturbed areas such as road side ditches and </w:t>
      </w:r>
      <w:r w:rsidR="006D4948" w:rsidRPr="00567CDF">
        <w:t>rights</w:t>
      </w:r>
      <w:r w:rsidR="006D4948">
        <w:t>-</w:t>
      </w:r>
      <w:r w:rsidR="006D4948" w:rsidRPr="00567CDF">
        <w:t xml:space="preserve"> of</w:t>
      </w:r>
      <w:r w:rsidR="00CC5473">
        <w:t>-</w:t>
      </w:r>
      <w:r w:rsidRPr="00567CDF">
        <w:t xml:space="preserve"> way, and can tolerate soil pH conditions between 3.5 to 7</w:t>
      </w:r>
      <w:r w:rsidR="00CC5473">
        <w:t xml:space="preserve"> </w:t>
      </w:r>
      <w:r w:rsidR="00BF37F9">
        <w:t>(</w:t>
      </w:r>
      <w:r w:rsidR="006948CB">
        <w:t>USDA NRCS</w:t>
      </w:r>
      <w:r w:rsidR="00FD452F" w:rsidRPr="00567CDF">
        <w:t>, 2013)</w:t>
      </w:r>
      <w:r w:rsidRPr="00567CDF">
        <w:t>.</w:t>
      </w:r>
    </w:p>
    <w:p w:rsidR="00CD49CC" w:rsidRPr="00721B7E" w:rsidRDefault="00CD49CC" w:rsidP="00721B7E">
      <w:pPr>
        <w:pStyle w:val="Heading3"/>
      </w:pPr>
      <w:r w:rsidRPr="00721B7E">
        <w:t>Establishment</w:t>
      </w:r>
    </w:p>
    <w:p w:rsidR="004C5496" w:rsidRDefault="007E3E03" w:rsidP="00DE7F41">
      <w:pPr>
        <w:pStyle w:val="NRCSBodyText"/>
      </w:pPr>
      <w:r w:rsidRPr="00567CDF">
        <w:t xml:space="preserve">Seedbed preparation should begin well in advance of planting. Establish a clean, weed free </w:t>
      </w:r>
      <w:r w:rsidR="00A12D66" w:rsidRPr="00567CDF">
        <w:t>seedbed</w:t>
      </w:r>
      <w:r w:rsidR="00A12D66">
        <w:t xml:space="preserve"> via</w:t>
      </w:r>
      <w:r w:rsidRPr="00567CDF">
        <w:t xml:space="preserve"> </w:t>
      </w:r>
      <w:r w:rsidR="00D82E93">
        <w:t xml:space="preserve">mowing, </w:t>
      </w:r>
      <w:r w:rsidRPr="00567CDF">
        <w:t>tillage</w:t>
      </w:r>
      <w:r w:rsidR="00D82E93">
        <w:t>, burning, broad spectrum herbicides, or a combination of these practices</w:t>
      </w:r>
      <w:r w:rsidRPr="00567CDF">
        <w:t xml:space="preserve">. </w:t>
      </w:r>
      <w:r w:rsidR="001C73DC">
        <w:t>It should be noted that tillage can greatly increase competition from annual, warm season weeds</w:t>
      </w:r>
      <w:r w:rsidR="00B31B4E">
        <w:t>, reduces soil moisture, decreases organic matter, and hinders</w:t>
      </w:r>
      <w:r w:rsidR="001C73DC">
        <w:t xml:space="preserve"> water infil</w:t>
      </w:r>
      <w:r w:rsidR="00B31B4E">
        <w:t xml:space="preserve">tration properties of the soil.  </w:t>
      </w:r>
      <w:r w:rsidR="00CC5473">
        <w:t xml:space="preserve">A preferred method of establishment is </w:t>
      </w:r>
      <w:r w:rsidR="006D4948">
        <w:t>to no</w:t>
      </w:r>
      <w:r w:rsidR="00B31B4E">
        <w:t xml:space="preserve">-till </w:t>
      </w:r>
      <w:r w:rsidR="00CC5473">
        <w:t xml:space="preserve">the </w:t>
      </w:r>
      <w:r w:rsidR="004C5496">
        <w:t>seed into</w:t>
      </w:r>
      <w:r w:rsidR="00B31B4E">
        <w:t xml:space="preserve"> </w:t>
      </w:r>
      <w:r w:rsidR="00CC5473">
        <w:t xml:space="preserve">a stale </w:t>
      </w:r>
      <w:r w:rsidR="004C5496">
        <w:t>seedbed that</w:t>
      </w:r>
      <w:r w:rsidR="00B31B4E">
        <w:t xml:space="preserve"> has been treated with a broad spectrum herbicide, mowed, and</w:t>
      </w:r>
      <w:r w:rsidR="00CC5473">
        <w:t>/</w:t>
      </w:r>
      <w:r w:rsidR="00B31B4E">
        <w:t>or burned</w:t>
      </w:r>
      <w:r w:rsidR="00CC5473">
        <w:t xml:space="preserve"> prior to planting.</w:t>
      </w:r>
      <w:r w:rsidR="00B31B4E">
        <w:t xml:space="preserve">  If tillage is</w:t>
      </w:r>
      <w:r w:rsidR="00CC5473">
        <w:t xml:space="preserve"> </w:t>
      </w:r>
      <w:r w:rsidR="004C5496">
        <w:t>performed in</w:t>
      </w:r>
      <w:r w:rsidR="00CC5473">
        <w:t xml:space="preserve"> the spring</w:t>
      </w:r>
      <w:r w:rsidR="00B31B4E">
        <w:t>, allow rains to create an initial flush of weeds</w:t>
      </w:r>
      <w:r w:rsidR="00A509B3">
        <w:t xml:space="preserve">. </w:t>
      </w:r>
      <w:r w:rsidR="00B31B4E">
        <w:t xml:space="preserve"> </w:t>
      </w:r>
      <w:r w:rsidR="00A509B3">
        <w:t>T</w:t>
      </w:r>
      <w:r w:rsidR="00B31B4E">
        <w:t xml:space="preserve">reat </w:t>
      </w:r>
      <w:r w:rsidR="00A509B3">
        <w:t xml:space="preserve">germinated weed </w:t>
      </w:r>
      <w:r w:rsidR="004C5496">
        <w:t>seedlings with</w:t>
      </w:r>
      <w:r w:rsidR="00B31B4E">
        <w:t xml:space="preserve"> a broad spectrum herbicide</w:t>
      </w:r>
      <w:r w:rsidR="00CC636A">
        <w:t xml:space="preserve"> then plant the seed no-till</w:t>
      </w:r>
      <w:r w:rsidR="00A318AC">
        <w:t xml:space="preserve"> into the chemically treated seedbed</w:t>
      </w:r>
      <w:r w:rsidR="00B31B4E">
        <w:t xml:space="preserve">. </w:t>
      </w:r>
      <w:r w:rsidR="00CC5473">
        <w:t>The goal is to reduce weed competition and lessen soil disturbance</w:t>
      </w:r>
      <w:r w:rsidR="00A509B3">
        <w:t xml:space="preserve"> prior to the target planting date.</w:t>
      </w:r>
      <w:r w:rsidR="00CC5473">
        <w:t xml:space="preserve"> </w:t>
      </w:r>
      <w:r w:rsidR="00B31B4E">
        <w:t xml:space="preserve">  </w:t>
      </w:r>
    </w:p>
    <w:p w:rsidR="007E3E03" w:rsidRDefault="001C73DC" w:rsidP="00DE7F41">
      <w:pPr>
        <w:pStyle w:val="NRCSBodyText"/>
      </w:pPr>
      <w:r>
        <w:lastRenderedPageBreak/>
        <w:t xml:space="preserve"> </w:t>
      </w:r>
      <w:r w:rsidR="00A43AE9">
        <w:t xml:space="preserve">Apply P and K fertilizer based on soil test recommendations. Avoid nitrogen </w:t>
      </w:r>
      <w:r w:rsidR="00FF5635">
        <w:t>fertilizer until the second growing season</w:t>
      </w:r>
      <w:r w:rsidR="00A318AC">
        <w:t xml:space="preserve"> </w:t>
      </w:r>
      <w:r w:rsidR="00A43AE9">
        <w:t xml:space="preserve">or until a stand is evident. Applying nitrogen during the establishment </w:t>
      </w:r>
      <w:r w:rsidR="004C5496">
        <w:t>year will</w:t>
      </w:r>
      <w:r w:rsidR="00FF5635">
        <w:t xml:space="preserve"> increase competition from undesired warm season annuals.</w:t>
      </w:r>
      <w:r w:rsidR="00804833" w:rsidRPr="00567CDF">
        <w:t xml:space="preserve"> </w:t>
      </w:r>
    </w:p>
    <w:p w:rsidR="00A12D66" w:rsidRDefault="00A12D66" w:rsidP="00DE7F41">
      <w:pPr>
        <w:pStyle w:val="NRCSBodyText"/>
        <w:rPr>
          <w:i/>
        </w:rPr>
      </w:pPr>
    </w:p>
    <w:p w:rsidR="007E3E03" w:rsidRPr="00567CDF" w:rsidRDefault="007E3E03" w:rsidP="00DE7F41">
      <w:pPr>
        <w:pStyle w:val="NRCSBodyText"/>
      </w:pPr>
      <w:r w:rsidRPr="00567CDF">
        <w:t xml:space="preserve">Seed may be broadcast or drilled into a well prepared, firm seed bed in spring at a rate of </w:t>
      </w:r>
      <w:r w:rsidR="00280275">
        <w:t>0.</w:t>
      </w:r>
      <w:r w:rsidR="004C5496">
        <w:t>71</w:t>
      </w:r>
      <w:r w:rsidR="00280275">
        <w:t xml:space="preserve"> PLS/acre. </w:t>
      </w:r>
      <w:r w:rsidRPr="00567CDF">
        <w:t xml:space="preserve">  Planting depth should not exceed ¼ inch. </w:t>
      </w:r>
      <w:r w:rsidR="00FD452F" w:rsidRPr="00567CDF">
        <w:t xml:space="preserve">The seed of this species is very small, having </w:t>
      </w:r>
      <w:r w:rsidR="00E845E8" w:rsidRPr="00567CDF">
        <w:t>approximately</w:t>
      </w:r>
      <w:r w:rsidR="00E845E8">
        <w:t xml:space="preserve"> </w:t>
      </w:r>
      <w:r w:rsidR="00E845E8" w:rsidRPr="00567CDF">
        <w:t>2,138,000</w:t>
      </w:r>
      <w:r w:rsidR="00FD452F" w:rsidRPr="00567CDF">
        <w:t xml:space="preserve"> seeds per pound (</w:t>
      </w:r>
      <w:r w:rsidR="006948CB">
        <w:t>USDA NRCS</w:t>
      </w:r>
      <w:r w:rsidR="00FD452F" w:rsidRPr="00567CDF">
        <w:t xml:space="preserve">, 2013). </w:t>
      </w:r>
      <w:r w:rsidRPr="00567CDF">
        <w:t>Due to the size of the seed, it should be handled in a similar manner as small seeded legumes such as clovers.</w:t>
      </w:r>
      <w:r w:rsidR="009953D3" w:rsidRPr="00567CDF">
        <w:t xml:space="preserve"> </w:t>
      </w:r>
      <w:r w:rsidRPr="00567CDF">
        <w:t>When broadcast seeding, it may be necessary to mix the seed with a spreading agent such as sand to help evenly distribute the seed, and a light drag or cultipacker should be used to cover the seed.</w:t>
      </w:r>
      <w:r w:rsidR="00BF3CBC" w:rsidRPr="00567CDF">
        <w:t xml:space="preserve"> </w:t>
      </w:r>
    </w:p>
    <w:p w:rsidR="00721B7E" w:rsidRPr="00721B7E" w:rsidRDefault="00D21EA1" w:rsidP="00721B7E">
      <w:pPr>
        <w:pStyle w:val="Heading3"/>
      </w:pPr>
      <w:r>
        <w:rPr>
          <w:noProof/>
        </w:rPr>
        <mc:AlternateContent>
          <mc:Choice Requires="wps">
            <w:drawing>
              <wp:anchor distT="0" distB="0" distL="114300" distR="114300" simplePos="0" relativeHeight="251661312" behindDoc="0" locked="0" layoutInCell="1" allowOverlap="1" wp14:anchorId="2FF84BBE" wp14:editId="637E966E">
                <wp:simplePos x="0" y="0"/>
                <wp:positionH relativeFrom="column">
                  <wp:posOffset>3810</wp:posOffset>
                </wp:positionH>
                <wp:positionV relativeFrom="paragraph">
                  <wp:posOffset>1774190</wp:posOffset>
                </wp:positionV>
                <wp:extent cx="2402205" cy="635"/>
                <wp:effectExtent l="0" t="0" r="0" b="3810"/>
                <wp:wrapTight wrapText="bothSides">
                  <wp:wrapPolygon edited="0">
                    <wp:start x="0" y="0"/>
                    <wp:lineTo x="0" y="20348"/>
                    <wp:lineTo x="21412" y="20348"/>
                    <wp:lineTo x="21412"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2402205" cy="635"/>
                        </a:xfrm>
                        <a:prstGeom prst="rect">
                          <a:avLst/>
                        </a:prstGeom>
                        <a:solidFill>
                          <a:prstClr val="white"/>
                        </a:solidFill>
                        <a:ln>
                          <a:noFill/>
                        </a:ln>
                        <a:effectLst/>
                      </wps:spPr>
                      <wps:txbx>
                        <w:txbxContent>
                          <w:p w:rsidR="00D21EA1" w:rsidRDefault="00FC14CE" w:rsidP="00D21EA1">
                            <w:pPr>
                              <w:pStyle w:val="Caption"/>
                              <w:spacing w:after="0"/>
                              <w:jc w:val="left"/>
                            </w:pPr>
                            <w:r>
                              <w:t>Longspike tridens seed</w:t>
                            </w:r>
                          </w:p>
                          <w:p w:rsidR="00FC14CE" w:rsidRPr="0011690D" w:rsidRDefault="00D21EA1" w:rsidP="00D21EA1">
                            <w:pPr>
                              <w:pStyle w:val="Caption"/>
                              <w:spacing w:after="0"/>
                              <w:jc w:val="left"/>
                              <w:rPr>
                                <w:bCs w:val="0"/>
                                <w:noProof/>
                                <w:color w:val="auto"/>
                                <w:sz w:val="20"/>
                                <w:szCs w:val="20"/>
                              </w:rPr>
                            </w:pPr>
                            <w:r>
                              <w:t xml:space="preserve"> Photo - </w:t>
                            </w:r>
                            <w:r w:rsidR="00FC14CE">
                              <w:t xml:space="preserve">M. Brakie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3pt;margin-top:139.7pt;width:189.1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" stroked="f">
                <v:textbox style="mso-fit-shape-to-text:t" inset="0,0,0,0">
                  <w:txbxContent>
                    <w:p w:rsidR="00D21EA1" w:rsidRDefault="00FC14CE" w:rsidP="00D21EA1">
                      <w:pPr>
                        <w:pStyle w:val="Caption"/>
                        <w:spacing w:after="0"/>
                        <w:jc w:val="left"/>
                      </w:pPr>
                      <w:r>
                        <w:t>Longspike tridens seed</w:t>
                      </w:r>
                    </w:p>
                    <w:p w:rsidR="00FC14CE" w:rsidRPr="0011690D" w:rsidRDefault="00D21EA1" w:rsidP="00D21EA1">
                      <w:pPr>
                        <w:pStyle w:val="Caption"/>
                        <w:spacing w:after="0"/>
                        <w:jc w:val="left"/>
                        <w:rPr>
                          <w:bCs w:val="0"/>
                          <w:noProof/>
                          <w:color w:val="auto"/>
                          <w:sz w:val="20"/>
                          <w:szCs w:val="20"/>
                        </w:rPr>
                      </w:pPr>
                      <w:r>
                        <w:t xml:space="preserve"> Photo - </w:t>
                      </w:r>
                      <w:r w:rsidR="00FC14CE">
                        <w:t xml:space="preserve">M. Brakie </w:t>
                      </w:r>
                    </w:p>
                  </w:txbxContent>
                </v:textbox>
                <w10:wrap type="tight"/>
              </v:shape>
            </w:pict>
          </mc:Fallback>
        </mc:AlternateContent>
      </w:r>
      <w:r>
        <w:rPr>
          <w:noProof/>
        </w:rPr>
        <w:drawing>
          <wp:inline distT="0" distB="0" distL="0" distR="0" wp14:anchorId="0A5DF512" wp14:editId="518F77B9">
            <wp:extent cx="2402205" cy="1644015"/>
            <wp:effectExtent l="0" t="0" r="0" b="0"/>
            <wp:docPr id="3" name="Picture 3" descr="Longspike tridens seed as compared to a dime" title="Longspike tridens s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JPG"/>
                    <pic:cNvPicPr/>
                  </pic:nvPicPr>
                  <pic:blipFill rotWithShape="1">
                    <a:blip r:embed="rId13" cstate="print">
                      <a:extLst>
                        <a:ext uri="{28A0092B-C50C-407E-A947-70E740481C1C}">
                          <a14:useLocalDpi xmlns:a14="http://schemas.microsoft.com/office/drawing/2010/main" val="0"/>
                        </a:ext>
                      </a:extLst>
                    </a:blip>
                    <a:srcRect/>
                    <a:stretch/>
                  </pic:blipFill>
                  <pic:spPr bwMode="auto">
                    <a:xfrm>
                      <a:off x="0" y="0"/>
                      <a:ext cx="2402205" cy="1644015"/>
                    </a:xfrm>
                    <a:prstGeom prst="rect">
                      <a:avLst/>
                    </a:prstGeom>
                    <a:ln>
                      <a:noFill/>
                    </a:ln>
                    <a:extLst>
                      <a:ext uri="{53640926-AAD7-44D8-BBD7-CCE9431645EC}">
                        <a14:shadowObscured xmlns:a14="http://schemas.microsoft.com/office/drawing/2010/main"/>
                      </a:ext>
                    </a:extLst>
                  </pic:spPr>
                </pic:pic>
              </a:graphicData>
            </a:graphic>
          </wp:inline>
        </w:drawing>
      </w:r>
      <w:r w:rsidR="00CD49CC" w:rsidRPr="00721B7E">
        <w:t>Management</w:t>
      </w:r>
    </w:p>
    <w:p w:rsidR="00DE7F41" w:rsidRPr="00567CDF" w:rsidRDefault="00BF3CBC" w:rsidP="00DE7F41">
      <w:pPr>
        <w:pStyle w:val="NRCSBodyText"/>
      </w:pPr>
      <w:r w:rsidRPr="00567CDF">
        <w:t xml:space="preserve">Longspike tridens is moderately tolerant of burning. Depending on the intensity of the fire, the seed spike may or may not be removed. Clipping in the fall is sometimes helpful to remove the long seed spike.   </w:t>
      </w:r>
      <w:r w:rsidR="00280275">
        <w:t xml:space="preserve"> Longspike tridens grows on low fertility moist soils (Smith, 1996 and Kansas State University, 2013</w:t>
      </w:r>
      <w:r w:rsidR="00E845E8">
        <w:t>)</w:t>
      </w:r>
      <w:r w:rsidR="00E845E8" w:rsidRPr="00567CDF">
        <w:t>,</w:t>
      </w:r>
      <w:r w:rsidRPr="00567CDF">
        <w:t xml:space="preserve"> making this a hearty and </w:t>
      </w:r>
      <w:r w:rsidR="00A43AE9">
        <w:t xml:space="preserve">persistent </w:t>
      </w:r>
      <w:r w:rsidRPr="00567CDF">
        <w:t>species once established. The seed requires no stratification process before planting, and shows excellent</w:t>
      </w:r>
      <w:r>
        <w:rPr>
          <w:i/>
        </w:rPr>
        <w:t xml:space="preserve"> </w:t>
      </w:r>
      <w:r w:rsidRPr="00567CDF">
        <w:t>seedling vigor. It is capable of reseeding itself under ideal conditions</w:t>
      </w:r>
      <w:r w:rsidR="00567CDF">
        <w:t xml:space="preserve"> (Missouri Botanical Garden</w:t>
      </w:r>
      <w:r w:rsidR="00A12D66">
        <w:t>, 2013</w:t>
      </w:r>
      <w:r w:rsidR="00567CDF">
        <w:t>)</w:t>
      </w:r>
      <w:r w:rsidRPr="00567CDF">
        <w:t>.</w:t>
      </w:r>
    </w:p>
    <w:p w:rsidR="00721B7E" w:rsidRDefault="00CD49CC" w:rsidP="00721B7E">
      <w:pPr>
        <w:pStyle w:val="Heading3"/>
      </w:pPr>
      <w:r w:rsidRPr="00A90532">
        <w:t>Pests and Potential Problems</w:t>
      </w:r>
    </w:p>
    <w:p w:rsidR="00DE7F41" w:rsidRPr="00567CDF" w:rsidRDefault="00BF3CBC" w:rsidP="00DE7F41">
      <w:pPr>
        <w:pStyle w:val="NRCSBodyText"/>
      </w:pPr>
      <w:r w:rsidRPr="00567CDF">
        <w:t>There are no known significant pests or disease problems for this species.</w:t>
      </w:r>
    </w:p>
    <w:p w:rsidR="00CD49CC" w:rsidRPr="00721B7E" w:rsidRDefault="00CD49CC" w:rsidP="00721B7E">
      <w:pPr>
        <w:pStyle w:val="Heading3"/>
      </w:pPr>
      <w:r w:rsidRPr="00721B7E">
        <w:t>Environmental Concerns</w:t>
      </w:r>
    </w:p>
    <w:p w:rsidR="00DE7F41" w:rsidRPr="00567CDF" w:rsidRDefault="00BF3CBC" w:rsidP="00DE7F41">
      <w:pPr>
        <w:pStyle w:val="NRCSBodyText"/>
      </w:pPr>
      <w:r w:rsidRPr="00567CDF">
        <w:t>There are no known environmental concerns associated with longspike tridens.</w:t>
      </w:r>
    </w:p>
    <w:p w:rsidR="00721B7E" w:rsidRDefault="002375B8" w:rsidP="00721B7E">
      <w:pPr>
        <w:pStyle w:val="Heading3"/>
      </w:pPr>
      <w:r w:rsidRPr="00A90532">
        <w:t>Seeds and Plant Production</w:t>
      </w:r>
    </w:p>
    <w:p w:rsidR="00ED4AE6" w:rsidRDefault="00B17712" w:rsidP="00DE7F41">
      <w:pPr>
        <w:pStyle w:val="NRCSBodyText"/>
      </w:pPr>
      <w:r>
        <w:t xml:space="preserve">Longspike tridens is planted </w:t>
      </w:r>
      <w:r w:rsidR="00962E3F">
        <w:t xml:space="preserve">on </w:t>
      </w:r>
      <w:r w:rsidR="00962E3F" w:rsidRPr="00EB6989">
        <w:t>40</w:t>
      </w:r>
      <w:r w:rsidR="00BF3CBC" w:rsidRPr="00EB6989">
        <w:t>” rows</w:t>
      </w:r>
      <w:r>
        <w:t xml:space="preserve"> for seed production at the USDA-NRCS East Texas Plant Materials Center</w:t>
      </w:r>
      <w:r w:rsidR="00BF3CBC" w:rsidRPr="00EB6989">
        <w:t>. Cultivation or herbicides are recommended to control weeds in established stands</w:t>
      </w:r>
      <w:r w:rsidR="00D821BB">
        <w:t>.</w:t>
      </w:r>
      <w:r w:rsidR="0028798B">
        <w:t xml:space="preserve">  </w:t>
      </w:r>
      <w:r w:rsidR="00BF3CBC" w:rsidRPr="00EB6989">
        <w:t>Consult your local extension weed specialist for recommended herbicides.</w:t>
      </w:r>
    </w:p>
    <w:p w:rsidR="00D21EA1" w:rsidRDefault="00962E3F" w:rsidP="00DE7F41">
      <w:pPr>
        <w:pStyle w:val="NRCSBodyText"/>
      </w:pPr>
      <w:r w:rsidRPr="00EB6989">
        <w:lastRenderedPageBreak/>
        <w:t xml:space="preserve"> Longspike</w:t>
      </w:r>
      <w:r w:rsidR="00804833" w:rsidRPr="00EB6989">
        <w:t xml:space="preserve"> tridens </w:t>
      </w:r>
      <w:r w:rsidR="00567CDF" w:rsidRPr="00EB6989">
        <w:t xml:space="preserve">flowers from July to </w:t>
      </w:r>
      <w:r w:rsidR="00E845E8" w:rsidRPr="00EB6989">
        <w:t>November and</w:t>
      </w:r>
      <w:r w:rsidR="00567CDF" w:rsidRPr="00EB6989">
        <w:t xml:space="preserve"> </w:t>
      </w:r>
      <w:r w:rsidR="00804833" w:rsidRPr="00EB6989">
        <w:t>produces seed in fall</w:t>
      </w:r>
      <w:r w:rsidR="00B17712">
        <w:t xml:space="preserve"> </w:t>
      </w:r>
      <w:r w:rsidR="00B17712" w:rsidRPr="00EB6989">
        <w:t>(Gould, 1975)</w:t>
      </w:r>
      <w:r w:rsidR="00804833" w:rsidRPr="00EB6989">
        <w:t xml:space="preserve">. Seed is harvested with a Native Seedster® or </w:t>
      </w:r>
      <w:r w:rsidR="00B17712">
        <w:t xml:space="preserve">conventional </w:t>
      </w:r>
      <w:r w:rsidR="00804833" w:rsidRPr="00EB6989">
        <w:t xml:space="preserve">combine. </w:t>
      </w:r>
      <w:r w:rsidR="00320544">
        <w:t xml:space="preserve">When harvesting with a Native Seedster® set the brush speed to ~ 112 RPM and comb speed to ~ 80 RPM. </w:t>
      </w:r>
      <w:r w:rsidR="00804833" w:rsidRPr="00EB6989">
        <w:t xml:space="preserve">Use slow travel (&lt;5 MPH) and </w:t>
      </w:r>
      <w:r w:rsidR="00320544">
        <w:t>approximately 850 RPM</w:t>
      </w:r>
      <w:r w:rsidR="00804833" w:rsidRPr="00EB6989">
        <w:t>, wh</w:t>
      </w:r>
      <w:r w:rsidR="00320544">
        <w:t>en</w:t>
      </w:r>
      <w:r w:rsidR="00804833" w:rsidRPr="00EB6989">
        <w:t xml:space="preserve"> harvesting</w:t>
      </w:r>
      <w:r w:rsidR="00320544">
        <w:t xml:space="preserve"> with a conventional combine. Air dry the harvested material before</w:t>
      </w:r>
      <w:r w:rsidR="009A4579">
        <w:t xml:space="preserve"> further processing. </w:t>
      </w:r>
      <w:r w:rsidR="00804833" w:rsidRPr="00EB6989">
        <w:t xml:space="preserve"> </w:t>
      </w:r>
      <w:r w:rsidR="00B17712">
        <w:t xml:space="preserve">Once the seed is dried, it </w:t>
      </w:r>
      <w:r w:rsidR="00826307">
        <w:t>is roughly cleaned</w:t>
      </w:r>
      <w:r w:rsidR="00B17712">
        <w:t xml:space="preserve"> </w:t>
      </w:r>
      <w:r w:rsidR="00FC33BB">
        <w:t>w</w:t>
      </w:r>
      <w:bookmarkStart w:id="1" w:name="_GoBack"/>
      <w:bookmarkEnd w:id="1"/>
      <w:r w:rsidR="00FC33BB">
        <w:t xml:space="preserve">ith </w:t>
      </w:r>
      <w:r w:rsidR="00FC33BB" w:rsidRPr="00EB6989">
        <w:t>a</w:t>
      </w:r>
      <w:r w:rsidR="00320544">
        <w:t xml:space="preserve"> </w:t>
      </w:r>
      <w:r w:rsidR="00B17712">
        <w:t xml:space="preserve">2 screen </w:t>
      </w:r>
      <w:r w:rsidR="00804833" w:rsidRPr="00EB6989">
        <w:t xml:space="preserve"> scalper to separate stems and chaff. </w:t>
      </w:r>
      <w:r w:rsidR="009A4579">
        <w:t xml:space="preserve">After the material is separated, a 3 screen laboratory seed cleaner is used for the final cleaning. </w:t>
      </w:r>
      <w:r w:rsidR="00B17712">
        <w:t xml:space="preserve"> </w:t>
      </w:r>
    </w:p>
    <w:p w:rsidR="00ED4AE6" w:rsidRDefault="00ED4AE6" w:rsidP="00DE7F41">
      <w:pPr>
        <w:pStyle w:val="NRCSBodyText"/>
      </w:pPr>
    </w:p>
    <w:p w:rsidR="00835D8E" w:rsidRPr="00EB6989" w:rsidRDefault="00835D8E" w:rsidP="00DE7F41">
      <w:pPr>
        <w:pStyle w:val="NRCSBodyText"/>
      </w:pPr>
      <w:r w:rsidRPr="00EB6989">
        <w:t xml:space="preserve">Seed </w:t>
      </w:r>
      <w:r w:rsidR="00E845E8" w:rsidRPr="00EB6989">
        <w:t>harvests vary</w:t>
      </w:r>
      <w:r w:rsidRPr="00EB6989">
        <w:t xml:space="preserve"> from </w:t>
      </w:r>
      <w:r w:rsidR="006948CB">
        <w:t>23</w:t>
      </w:r>
      <w:r w:rsidRPr="00EB6989">
        <w:t xml:space="preserve"> to</w:t>
      </w:r>
      <w:r w:rsidR="006948CB">
        <w:t xml:space="preserve"> 58</w:t>
      </w:r>
      <w:r w:rsidRPr="00EB6989">
        <w:t xml:space="preserve"> lb</w:t>
      </w:r>
      <w:r w:rsidR="00E845E8">
        <w:t>.</w:t>
      </w:r>
      <w:r w:rsidR="00E845E8" w:rsidRPr="00EB6989">
        <w:t xml:space="preserve"> /</w:t>
      </w:r>
      <w:r w:rsidRPr="00EB6989">
        <w:t>acre of cleaned seed. Germination tests</w:t>
      </w:r>
      <w:r w:rsidR="00E845E8">
        <w:t xml:space="preserve"> (settings at 68</w:t>
      </w:r>
      <w:r w:rsidR="00E845E8" w:rsidRPr="00E845E8">
        <w:rPr>
          <w:vertAlign w:val="superscript"/>
        </w:rPr>
        <w:t>0</w:t>
      </w:r>
      <w:r w:rsidR="00E845E8">
        <w:t>F/86</w:t>
      </w:r>
      <w:r w:rsidR="00E845E8" w:rsidRPr="00E845E8">
        <w:rPr>
          <w:vertAlign w:val="superscript"/>
        </w:rPr>
        <w:t>0</w:t>
      </w:r>
      <w:r w:rsidR="00E845E8">
        <w:t>F and 8 hrs. light</w:t>
      </w:r>
      <w:r w:rsidR="00962E3F">
        <w:t>)</w:t>
      </w:r>
      <w:r w:rsidR="00962E3F" w:rsidRPr="00EB6989">
        <w:t xml:space="preserve"> </w:t>
      </w:r>
      <w:r w:rsidR="00962E3F">
        <w:t>have</w:t>
      </w:r>
      <w:r w:rsidRPr="00EB6989">
        <w:t xml:space="preserve"> showed this species to have excellent germination. Tests on seed lots from 2003 and 2005 produced 71 and 90% germination respectively.</w:t>
      </w:r>
    </w:p>
    <w:p w:rsidR="00CD49CC" w:rsidRDefault="00CD49CC" w:rsidP="00721B7E">
      <w:pPr>
        <w:pStyle w:val="Heading3"/>
      </w:pPr>
      <w:r w:rsidRPr="00A90532">
        <w:t>Cultivars, Improved, and Selected Materials (and area of origin)</w:t>
      </w:r>
    </w:p>
    <w:p w:rsidR="00DE7F41" w:rsidRPr="00567CDF" w:rsidRDefault="00835D8E" w:rsidP="00DE7F41">
      <w:pPr>
        <w:pStyle w:val="NRCSBodyText"/>
      </w:pPr>
      <w:r w:rsidRPr="00567CDF">
        <w:t>There are no known improved cultivars for this species at this time.</w:t>
      </w:r>
    </w:p>
    <w:p w:rsidR="002375B8" w:rsidRPr="00A90532" w:rsidRDefault="002375B8" w:rsidP="00721B7E">
      <w:pPr>
        <w:pStyle w:val="Heading3"/>
        <w:rPr>
          <w:i/>
          <w:iCs/>
        </w:rPr>
      </w:pPr>
      <w:r w:rsidRPr="00A90532">
        <w:t>References</w:t>
      </w:r>
    </w:p>
    <w:p w:rsidR="00A23FD3" w:rsidRPr="00A23FD3" w:rsidRDefault="00A23FD3" w:rsidP="00A23FD3">
      <w:pPr>
        <w:ind w:left="360" w:hanging="360"/>
        <w:jc w:val="left"/>
        <w:rPr>
          <w:sz w:val="20"/>
        </w:rPr>
      </w:pPr>
      <w:r w:rsidRPr="00A23FD3">
        <w:rPr>
          <w:sz w:val="20"/>
        </w:rPr>
        <w:t>Diggs, G.M., B. Lipscomb, M. Reed, and R. O’Kennon. 2006. Illustrated Flora of East Texas Vol.1 Botanical Research Institute of Texas. Fort Worth, TX.</w:t>
      </w:r>
    </w:p>
    <w:p w:rsidR="00A23FD3" w:rsidRPr="00A23FD3" w:rsidRDefault="00A23FD3" w:rsidP="00A23FD3">
      <w:pPr>
        <w:ind w:left="360" w:hanging="360"/>
        <w:jc w:val="left"/>
        <w:rPr>
          <w:sz w:val="20"/>
        </w:rPr>
      </w:pPr>
      <w:r w:rsidRPr="00A23FD3">
        <w:rPr>
          <w:sz w:val="20"/>
        </w:rPr>
        <w:t>Gould, F.W. 1975. The Grasses of Texas. Texas A&amp;M University Press. College Station, TX.</w:t>
      </w:r>
    </w:p>
    <w:p w:rsidR="00A23FD3" w:rsidRPr="00A23FD3" w:rsidRDefault="00A23FD3" w:rsidP="00A23FD3">
      <w:pPr>
        <w:ind w:left="360" w:hanging="360"/>
        <w:jc w:val="left"/>
        <w:rPr>
          <w:sz w:val="20"/>
        </w:rPr>
      </w:pPr>
      <w:r w:rsidRPr="00A23FD3">
        <w:rPr>
          <w:sz w:val="20"/>
        </w:rPr>
        <w:t>Kansas State University. 2013. Grass key for Tridens strictus [Online]. Available at http://spuds.agron.ksu.edu/ksgrasskey/images/Tridensstrictus.html (accessed 27 June 2013). Kansas State University, Manhattan, KS.</w:t>
      </w:r>
    </w:p>
    <w:p w:rsidR="00BF37F9" w:rsidRDefault="00A23FD3" w:rsidP="00BF37F9">
      <w:pPr>
        <w:ind w:left="360" w:hanging="360"/>
        <w:jc w:val="left"/>
        <w:rPr>
          <w:sz w:val="20"/>
        </w:rPr>
      </w:pPr>
      <w:r w:rsidRPr="00A23FD3">
        <w:rPr>
          <w:sz w:val="20"/>
        </w:rPr>
        <w:t>Missouri Botanical Garden. 2013. Information sheet-Tridens strictus [Online]. Available at www.missouribotanicalgarden.org/gardens-gardening/your-garden/plant-finder/plant-detainls/kc/g790/tridens-strictus.aspx (accessed 17 June2013) Missouri Botanical Garden, St. Louis, MO.</w:t>
      </w:r>
    </w:p>
    <w:p w:rsidR="00A23FD3" w:rsidRPr="00A23FD3" w:rsidRDefault="00A23FD3" w:rsidP="00A23FD3">
      <w:pPr>
        <w:ind w:left="360" w:hanging="360"/>
        <w:jc w:val="both"/>
        <w:rPr>
          <w:sz w:val="20"/>
        </w:rPr>
      </w:pPr>
      <w:r w:rsidRPr="00A23FD3">
        <w:rPr>
          <w:sz w:val="20"/>
        </w:rPr>
        <w:t>Smith, L. 1996. The Rare and Sensitive Natural Wetland Plant Communities of Interior</w:t>
      </w:r>
      <w:r w:rsidRPr="00167DB2">
        <w:rPr>
          <w:szCs w:val="24"/>
        </w:rPr>
        <w:t xml:space="preserve"> </w:t>
      </w:r>
      <w:r w:rsidRPr="00BF37F9">
        <w:rPr>
          <w:sz w:val="20"/>
        </w:rPr>
        <w:t>Louisiana.</w:t>
      </w:r>
      <w:r w:rsidRPr="00167DB2">
        <w:rPr>
          <w:szCs w:val="24"/>
        </w:rPr>
        <w:t xml:space="preserve"> </w:t>
      </w:r>
      <w:r w:rsidRPr="00A23FD3">
        <w:rPr>
          <w:sz w:val="20"/>
        </w:rPr>
        <w:t>Louisiana Department of Wildlife and Fisheries. Baton Rouge, LA.</w:t>
      </w:r>
    </w:p>
    <w:p w:rsidR="002375B8" w:rsidRPr="00BF37F9" w:rsidRDefault="00BF37F9" w:rsidP="00BF37F9">
      <w:pPr>
        <w:pStyle w:val="NRCSInstructionComment"/>
        <w:ind w:left="360" w:hanging="360"/>
        <w:rPr>
          <w:i w:val="0"/>
        </w:rPr>
      </w:pPr>
      <w:r w:rsidRPr="00BF37F9">
        <w:rPr>
          <w:i w:val="0"/>
        </w:rPr>
        <w:t>USDA NRCS Plants Database. 2013. Tridens strictus Plant Characteristics. Greensboro, NC.</w:t>
      </w:r>
    </w:p>
    <w:p w:rsidR="00BF37F9" w:rsidRDefault="00BF37F9" w:rsidP="00DE7F41">
      <w:pPr>
        <w:pStyle w:val="NRCSBodyText"/>
        <w:rPr>
          <w:b/>
        </w:rPr>
      </w:pPr>
    </w:p>
    <w:p w:rsidR="00DE7F41" w:rsidRPr="000968E2" w:rsidRDefault="00DD41E3" w:rsidP="00DE7F41">
      <w:pPr>
        <w:pStyle w:val="NRCSBodyText"/>
        <w:rPr>
          <w:i/>
        </w:rPr>
      </w:pPr>
      <w:r w:rsidRPr="00A90532">
        <w:rPr>
          <w:b/>
        </w:rPr>
        <w:t>Prepared By</w:t>
      </w:r>
      <w:r w:rsidR="00BF37F9">
        <w:t>: R. Alan Shadow and Melinda Brakie, East Texas Plant Materials Center, Nacogdoches, TX</w:t>
      </w:r>
    </w:p>
    <w:p w:rsidR="00044CEF" w:rsidRPr="00BF37F9" w:rsidRDefault="00F26813" w:rsidP="00BF37F9">
      <w:pPr>
        <w:pStyle w:val="Heading3"/>
        <w:rPr>
          <w:i/>
          <w:iCs/>
        </w:rPr>
      </w:pPr>
      <w:r w:rsidRPr="00A90532">
        <w:t>Citation</w:t>
      </w:r>
      <w:bookmarkStart w:id="2" w:name="OLE_LINK3"/>
      <w:bookmarkStart w:id="3" w:name="OLE_LINK4"/>
    </w:p>
    <w:p w:rsidR="00EE4060" w:rsidRDefault="00BF37F9" w:rsidP="001F6B39">
      <w:pPr>
        <w:pStyle w:val="BodytextNRCS"/>
      </w:pPr>
      <w:r>
        <w:t>Shadow, R</w:t>
      </w:r>
      <w:r w:rsidR="00F47C9B">
        <w:t>.,</w:t>
      </w:r>
      <w:r>
        <w:t xml:space="preserve"> 2013</w:t>
      </w:r>
      <w:r w:rsidR="00EE4060">
        <w:t xml:space="preserve">. </w:t>
      </w:r>
      <w:r w:rsidR="00EE4060" w:rsidRPr="00514BD8">
        <w:t xml:space="preserve">Plant </w:t>
      </w:r>
      <w:r w:rsidR="00380D17">
        <w:t>G</w:t>
      </w:r>
      <w:r w:rsidR="00EE4060" w:rsidRPr="00514BD8">
        <w:t xml:space="preserve">uide for </w:t>
      </w:r>
      <w:r>
        <w:t>Longspike tridens</w:t>
      </w:r>
      <w:r w:rsidR="00EE4060">
        <w:t xml:space="preserve"> (</w:t>
      </w:r>
      <w:r w:rsidRPr="00962E3F">
        <w:t>Tridens strictus</w:t>
      </w:r>
      <w:r w:rsidR="00EE4060" w:rsidRPr="00962E3F">
        <w:t>)</w:t>
      </w:r>
      <w:r w:rsidR="00EE4060">
        <w:t>. USDA-Natural Resources C</w:t>
      </w:r>
      <w:r>
        <w:t>onservation Service, East Texas Plant Materials Center. Nacogdoches, TX 75964</w:t>
      </w:r>
      <w:r w:rsidR="00EE4060">
        <w:t>.</w:t>
      </w:r>
    </w:p>
    <w:bookmarkEnd w:id="2"/>
    <w:bookmarkEnd w:id="3"/>
    <w:p w:rsidR="000E3166" w:rsidRPr="00705B62" w:rsidRDefault="000E3166" w:rsidP="000E3166">
      <w:pPr>
        <w:pStyle w:val="NRCSBodyText"/>
        <w:spacing w:before="240"/>
        <w:rPr>
          <w:i/>
        </w:rPr>
      </w:pPr>
      <w:r w:rsidRPr="000E3166">
        <w:t xml:space="preserve">Published </w:t>
      </w:r>
      <w:r w:rsidR="0070157E">
        <w:rPr>
          <w:i/>
        </w:rPr>
        <w:t>August, 2013</w:t>
      </w:r>
    </w:p>
    <w:p w:rsidR="00CD49CC" w:rsidRPr="000E3166" w:rsidRDefault="002375B8" w:rsidP="00DE7F41">
      <w:pPr>
        <w:pStyle w:val="BodytextNRCS"/>
        <w:spacing w:before="120"/>
      </w:pPr>
      <w:r w:rsidRPr="000E3166">
        <w:lastRenderedPageBreak/>
        <w:t xml:space="preserve">Edited: </w:t>
      </w:r>
    </w:p>
    <w:p w:rsidR="008D400F" w:rsidRPr="00E87D06" w:rsidRDefault="008D400F" w:rsidP="000E3166">
      <w:pPr>
        <w:pStyle w:val="BodytextNRCS"/>
        <w:spacing w:before="240"/>
      </w:pPr>
      <w:r w:rsidRPr="00E87D06">
        <w:t xml:space="preserve">For more information about this and other plants, please contact your local NRCS field office or Conservation District </w:t>
      </w:r>
      <w:r w:rsidR="00E87D06" w:rsidRPr="00E87D06">
        <w:t xml:space="preserve">at </w:t>
      </w:r>
      <w:hyperlink r:id="rId14" w:tgtFrame="_blank" w:tooltip="USDA NRCS Web site" w:history="1">
        <w:r w:rsidR="00E87D06" w:rsidRPr="00BC6320">
          <w:rPr>
            <w:rStyle w:val="Hyperlink"/>
          </w:rPr>
          <w:t>http://www.nrcs.usda.gov/</w:t>
        </w:r>
      </w:hyperlink>
      <w:r w:rsidR="00E87D06" w:rsidRPr="00E87D06">
        <w:t xml:space="preserve"> and visit the PLANTS Web site at </w:t>
      </w:r>
      <w:hyperlink r:id="rId15" w:tgtFrame="_blank" w:tooltip="PLANTS Web site" w:history="1">
        <w:r w:rsidR="00E87D06" w:rsidRPr="00BC6320">
          <w:rPr>
            <w:rStyle w:val="Hyperlink"/>
          </w:rPr>
          <w:t>http://plants.usda.gov/</w:t>
        </w:r>
      </w:hyperlink>
      <w:r w:rsidR="00E87D06" w:rsidRPr="00E87D06">
        <w:t xml:space="preserve"> </w:t>
      </w:r>
      <w:r w:rsidRPr="00E87D06">
        <w:t>or the Plant Materials Program Web site</w:t>
      </w:r>
      <w:r w:rsidR="00721E96" w:rsidRPr="00E87D06">
        <w:t xml:space="preserve"> </w:t>
      </w:r>
      <w:hyperlink r:id="rId16" w:tgtFrame="_blank" w:tooltip="Plant Materials Program Web site" w:history="1">
        <w:r w:rsidR="00721E96" w:rsidRPr="00BC6320">
          <w:rPr>
            <w:rStyle w:val="Hyperlink"/>
          </w:rPr>
          <w:t>http://plant-materials.nrcs.usda.gov</w:t>
        </w:r>
      </w:hyperlink>
      <w:r w:rsidR="00721E96" w:rsidRPr="00E87D06">
        <w:t>.</w:t>
      </w:r>
    </w:p>
    <w:p w:rsidR="00721E96" w:rsidRDefault="00721E96" w:rsidP="00DE7F41">
      <w:pPr>
        <w:pStyle w:val="BodytextNRCS"/>
        <w:spacing w:before="240"/>
      </w:pPr>
      <w:r>
        <w:lastRenderedPageBreak/>
        <w:t>PLANTS is not responsible for the content or availability of other Web sites.</w:t>
      </w:r>
    </w:p>
    <w:p w:rsidR="000C2C03" w:rsidRDefault="00431C14" w:rsidP="0063641D">
      <w:pPr>
        <w:pStyle w:val="BodytextNRCS"/>
        <w:spacing w:before="240"/>
        <w:rPr>
          <w:b/>
          <w:color w:val="00A886"/>
        </w:rPr>
        <w:sectPr w:rsidR="000C2C03" w:rsidSect="002F4DFE">
          <w:headerReference w:type="default" r:id="rId17"/>
          <w:footerReference w:type="default" r:id="rId18"/>
          <w:type w:val="continuous"/>
          <w:pgSz w:w="12240" w:h="15840" w:code="1"/>
          <w:pgMar w:top="1080" w:right="1080" w:bottom="1080" w:left="1080" w:header="720" w:footer="720" w:gutter="0"/>
          <w:cols w:num="2" w:space="720"/>
          <w:titlePg/>
          <w:docGrid w:linePitch="326"/>
        </w:sectPr>
      </w:pPr>
      <w:r>
        <w:rPr>
          <w:b/>
          <w:color w:val="00A886"/>
        </w:rPr>
        <w:t>USDA IS AN EQUAL OPPORTUNITY PROVIDER AND EMPLOYER</w:t>
      </w:r>
    </w:p>
    <w:p w:rsidR="00061FD0" w:rsidRPr="00061FD0" w:rsidRDefault="00061FD0" w:rsidP="00431C14">
      <w:pPr>
        <w:pStyle w:val="Footer"/>
        <w:spacing w:before="240"/>
        <w:jc w:val="both"/>
        <w:rPr>
          <w:b/>
          <w:color w:val="00A886"/>
          <w:sz w:val="20"/>
        </w:rPr>
      </w:pPr>
    </w:p>
    <w:sectPr w:rsidR="00061FD0" w:rsidRPr="00061FD0" w:rsidSect="00061FD0">
      <w:type w:val="continuous"/>
      <w:pgSz w:w="12240" w:h="15840" w:code="1"/>
      <w:pgMar w:top="360" w:right="1440" w:bottom="360" w:left="144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0262" w:rsidRDefault="00E80262">
      <w:r>
        <w:separator/>
      </w:r>
    </w:p>
  </w:endnote>
  <w:endnote w:type="continuationSeparator" w:id="0">
    <w:p w:rsidR="00E80262" w:rsidRDefault="00E802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notTrueType/>
    <w:pitch w:val="variable"/>
    <w:sig w:usb0="00000003" w:usb1="00000000" w:usb2="00000000" w:usb3="00000000" w:csb0="00000001" w:csb1="00000000"/>
  </w:font>
  <w:font w:name="Myriad Pro">
    <w:altName w:val="Corbel"/>
    <w:panose1 w:val="00000000000000000000"/>
    <w:charset w:val="00"/>
    <w:family w:val="swiss"/>
    <w:notTrueType/>
    <w:pitch w:val="variable"/>
    <w:sig w:usb0="00000001" w:usb1="5000204B"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22AB" w:rsidRPr="001F7210" w:rsidRDefault="009322AB" w:rsidP="001F7210">
    <w:pPr>
      <w:pStyle w:val="Header"/>
      <w:jc w:val="left"/>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542E" w:rsidRDefault="00C2542E" w:rsidP="00C2542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0262" w:rsidRDefault="00E80262">
      <w:r>
        <w:separator/>
      </w:r>
    </w:p>
  </w:footnote>
  <w:footnote w:type="continuationSeparator" w:id="0">
    <w:p w:rsidR="00E80262" w:rsidRDefault="00E8026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22AB" w:rsidRPr="003749B3" w:rsidRDefault="009322AB" w:rsidP="003749B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B3200CE"/>
    <w:lvl w:ilvl="0">
      <w:start w:val="1"/>
      <w:numFmt w:val="decimal"/>
      <w:lvlText w:val="%1."/>
      <w:lvlJc w:val="left"/>
      <w:pPr>
        <w:tabs>
          <w:tab w:val="num" w:pos="1800"/>
        </w:tabs>
        <w:ind w:left="1800" w:hanging="360"/>
      </w:pPr>
    </w:lvl>
  </w:abstractNum>
  <w:abstractNum w:abstractNumId="1">
    <w:nsid w:val="FFFFFF7D"/>
    <w:multiLevelType w:val="singleLevel"/>
    <w:tmpl w:val="ED64C61C"/>
    <w:lvl w:ilvl="0">
      <w:start w:val="1"/>
      <w:numFmt w:val="decimal"/>
      <w:lvlText w:val="%1."/>
      <w:lvlJc w:val="left"/>
      <w:pPr>
        <w:tabs>
          <w:tab w:val="num" w:pos="1440"/>
        </w:tabs>
        <w:ind w:left="1440" w:hanging="360"/>
      </w:pPr>
    </w:lvl>
  </w:abstractNum>
  <w:abstractNum w:abstractNumId="2">
    <w:nsid w:val="FFFFFF7E"/>
    <w:multiLevelType w:val="singleLevel"/>
    <w:tmpl w:val="79EE007C"/>
    <w:lvl w:ilvl="0">
      <w:start w:val="1"/>
      <w:numFmt w:val="decimal"/>
      <w:lvlText w:val="%1."/>
      <w:lvlJc w:val="left"/>
      <w:pPr>
        <w:tabs>
          <w:tab w:val="num" w:pos="1080"/>
        </w:tabs>
        <w:ind w:left="1080" w:hanging="360"/>
      </w:pPr>
    </w:lvl>
  </w:abstractNum>
  <w:abstractNum w:abstractNumId="3">
    <w:nsid w:val="FFFFFF7F"/>
    <w:multiLevelType w:val="singleLevel"/>
    <w:tmpl w:val="E71CB65E"/>
    <w:lvl w:ilvl="0">
      <w:start w:val="1"/>
      <w:numFmt w:val="decimal"/>
      <w:lvlText w:val="%1."/>
      <w:lvlJc w:val="left"/>
      <w:pPr>
        <w:tabs>
          <w:tab w:val="num" w:pos="720"/>
        </w:tabs>
        <w:ind w:left="720" w:hanging="360"/>
      </w:pPr>
    </w:lvl>
  </w:abstractNum>
  <w:abstractNum w:abstractNumId="4">
    <w:nsid w:val="FFFFFF80"/>
    <w:multiLevelType w:val="singleLevel"/>
    <w:tmpl w:val="80D2979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618C8F7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344CAF2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F88818F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2FE003E6"/>
    <w:lvl w:ilvl="0">
      <w:start w:val="1"/>
      <w:numFmt w:val="decimal"/>
      <w:lvlText w:val="%1."/>
      <w:lvlJc w:val="left"/>
      <w:pPr>
        <w:tabs>
          <w:tab w:val="num" w:pos="360"/>
        </w:tabs>
        <w:ind w:left="360" w:hanging="360"/>
      </w:pPr>
    </w:lvl>
  </w:abstractNum>
  <w:abstractNum w:abstractNumId="9">
    <w:nsid w:val="FFFFFF89"/>
    <w:multiLevelType w:val="singleLevel"/>
    <w:tmpl w:val="01CE8C7C"/>
    <w:lvl w:ilvl="0">
      <w:start w:val="1"/>
      <w:numFmt w:val="bullet"/>
      <w:lvlText w:val=""/>
      <w:lvlJc w:val="left"/>
      <w:pPr>
        <w:tabs>
          <w:tab w:val="num" w:pos="360"/>
        </w:tabs>
        <w:ind w:left="360" w:hanging="360"/>
      </w:pPr>
      <w:rPr>
        <w:rFonts w:ascii="Symbol" w:hAnsi="Symbol" w:hint="default"/>
      </w:rPr>
    </w:lvl>
  </w:abstractNum>
  <w:abstractNum w:abstractNumId="10">
    <w:nsid w:val="1095645A"/>
    <w:multiLevelType w:val="hybridMultilevel"/>
    <w:tmpl w:val="50C28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235CA9"/>
    <w:multiLevelType w:val="hybridMultilevel"/>
    <w:tmpl w:val="B48E646E"/>
    <w:lvl w:ilvl="0" w:tplc="AC34D108">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proofState w:spelling="clean" w:grammar="clean"/>
  <w:stylePaneFormatFilter w:val="3828" w:allStyles="0" w:customStyles="0" w:latentStyles="0" w:stylesInUse="1" w:headingStyles="1" w:numberingStyles="0" w:tableStyles="0" w:directFormattingOnRuns="0" w:directFormattingOnParagraphs="0" w:directFormattingOnNumbering="0" w:directFormattingOnTables="1" w:clearFormatting="1" w:top3HeadingStyles="1" w:visibleStyles="0" w:alternateStyleNames="0"/>
  <w:stylePaneSortMethod w:val="0000"/>
  <w:trackRevisions/>
  <w:defaultTabStop w:val="720"/>
  <w:drawingGridHorizontalSpacing w:val="120"/>
  <w:displayHorizontalDrawingGridEvery w:val="0"/>
  <w:displayVerticalDrawingGridEvery w:val="0"/>
  <w:noPunctuationKerning/>
  <w:characterSpacingControl w:val="doNotCompress"/>
  <w:hdrShapeDefaults>
    <o:shapedefaults v:ext="edit" spidmax="6145">
      <o:colormru v:ext="edit" colors="#0000b0,#0000c6,#060"/>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7E9F"/>
    <w:rsid w:val="00007042"/>
    <w:rsid w:val="000171EC"/>
    <w:rsid w:val="00024DE6"/>
    <w:rsid w:val="00034B57"/>
    <w:rsid w:val="00044CEF"/>
    <w:rsid w:val="000578C2"/>
    <w:rsid w:val="000607FF"/>
    <w:rsid w:val="00061FD0"/>
    <w:rsid w:val="00076424"/>
    <w:rsid w:val="000867C9"/>
    <w:rsid w:val="00095E67"/>
    <w:rsid w:val="000A03D8"/>
    <w:rsid w:val="000A1774"/>
    <w:rsid w:val="000A69A1"/>
    <w:rsid w:val="000C04E7"/>
    <w:rsid w:val="000C2C03"/>
    <w:rsid w:val="000D3A30"/>
    <w:rsid w:val="000E3166"/>
    <w:rsid w:val="000E35A0"/>
    <w:rsid w:val="000F019C"/>
    <w:rsid w:val="000F1970"/>
    <w:rsid w:val="000F4C63"/>
    <w:rsid w:val="001058B7"/>
    <w:rsid w:val="00136DA6"/>
    <w:rsid w:val="00143135"/>
    <w:rsid w:val="001478F1"/>
    <w:rsid w:val="00161F74"/>
    <w:rsid w:val="00173092"/>
    <w:rsid w:val="00186361"/>
    <w:rsid w:val="001B0207"/>
    <w:rsid w:val="001B6C75"/>
    <w:rsid w:val="001C2C6F"/>
    <w:rsid w:val="001C4209"/>
    <w:rsid w:val="001C73DC"/>
    <w:rsid w:val="001D074C"/>
    <w:rsid w:val="001D3988"/>
    <w:rsid w:val="001D6A53"/>
    <w:rsid w:val="001E5DEE"/>
    <w:rsid w:val="001E6B4D"/>
    <w:rsid w:val="001E7393"/>
    <w:rsid w:val="001F6B39"/>
    <w:rsid w:val="001F7210"/>
    <w:rsid w:val="002073CB"/>
    <w:rsid w:val="002127B5"/>
    <w:rsid w:val="002148DF"/>
    <w:rsid w:val="00222F37"/>
    <w:rsid w:val="00223783"/>
    <w:rsid w:val="00226C58"/>
    <w:rsid w:val="0023020C"/>
    <w:rsid w:val="00232453"/>
    <w:rsid w:val="0023556E"/>
    <w:rsid w:val="002375B8"/>
    <w:rsid w:val="00237B9D"/>
    <w:rsid w:val="0026727E"/>
    <w:rsid w:val="00272129"/>
    <w:rsid w:val="0027648E"/>
    <w:rsid w:val="00280275"/>
    <w:rsid w:val="00280D6D"/>
    <w:rsid w:val="00280F13"/>
    <w:rsid w:val="0028798B"/>
    <w:rsid w:val="00293979"/>
    <w:rsid w:val="0029707F"/>
    <w:rsid w:val="002A6B97"/>
    <w:rsid w:val="002B5C39"/>
    <w:rsid w:val="002C3B5E"/>
    <w:rsid w:val="002C41EC"/>
    <w:rsid w:val="002C45BA"/>
    <w:rsid w:val="002E6B0C"/>
    <w:rsid w:val="002F4DFE"/>
    <w:rsid w:val="00302C9A"/>
    <w:rsid w:val="00307324"/>
    <w:rsid w:val="0031050C"/>
    <w:rsid w:val="00313599"/>
    <w:rsid w:val="00320544"/>
    <w:rsid w:val="0032662A"/>
    <w:rsid w:val="00331B1C"/>
    <w:rsid w:val="00341F59"/>
    <w:rsid w:val="00354A89"/>
    <w:rsid w:val="0036701D"/>
    <w:rsid w:val="003749B3"/>
    <w:rsid w:val="003759E1"/>
    <w:rsid w:val="00376137"/>
    <w:rsid w:val="00377934"/>
    <w:rsid w:val="00380D17"/>
    <w:rsid w:val="00381329"/>
    <w:rsid w:val="00391410"/>
    <w:rsid w:val="00395D33"/>
    <w:rsid w:val="003A29D8"/>
    <w:rsid w:val="003A5407"/>
    <w:rsid w:val="003A7E9F"/>
    <w:rsid w:val="003C6BC8"/>
    <w:rsid w:val="003D0BA9"/>
    <w:rsid w:val="003D55DC"/>
    <w:rsid w:val="003E1E4D"/>
    <w:rsid w:val="003E66FA"/>
    <w:rsid w:val="004011BB"/>
    <w:rsid w:val="004016C9"/>
    <w:rsid w:val="004032F8"/>
    <w:rsid w:val="00403EF1"/>
    <w:rsid w:val="00404192"/>
    <w:rsid w:val="004052E3"/>
    <w:rsid w:val="00416D52"/>
    <w:rsid w:val="00431C14"/>
    <w:rsid w:val="004340C9"/>
    <w:rsid w:val="004364E5"/>
    <w:rsid w:val="00437F11"/>
    <w:rsid w:val="00441EB6"/>
    <w:rsid w:val="0044320D"/>
    <w:rsid w:val="00445D91"/>
    <w:rsid w:val="0044715E"/>
    <w:rsid w:val="004500D1"/>
    <w:rsid w:val="0046432F"/>
    <w:rsid w:val="00466389"/>
    <w:rsid w:val="0048212B"/>
    <w:rsid w:val="00485D14"/>
    <w:rsid w:val="00486806"/>
    <w:rsid w:val="004A249A"/>
    <w:rsid w:val="004A3095"/>
    <w:rsid w:val="004A50AC"/>
    <w:rsid w:val="004C5496"/>
    <w:rsid w:val="004E2BD6"/>
    <w:rsid w:val="004E4F33"/>
    <w:rsid w:val="004F2702"/>
    <w:rsid w:val="004F75FB"/>
    <w:rsid w:val="004F78CE"/>
    <w:rsid w:val="005124C2"/>
    <w:rsid w:val="00520FAC"/>
    <w:rsid w:val="00552FC3"/>
    <w:rsid w:val="00564F15"/>
    <w:rsid w:val="00567CDF"/>
    <w:rsid w:val="00592CFA"/>
    <w:rsid w:val="005950BD"/>
    <w:rsid w:val="00597EAE"/>
    <w:rsid w:val="005A2740"/>
    <w:rsid w:val="005F57D8"/>
    <w:rsid w:val="005F6574"/>
    <w:rsid w:val="005F6BC2"/>
    <w:rsid w:val="00604076"/>
    <w:rsid w:val="00614036"/>
    <w:rsid w:val="0061608E"/>
    <w:rsid w:val="006333FE"/>
    <w:rsid w:val="00634E80"/>
    <w:rsid w:val="0063641D"/>
    <w:rsid w:val="00661132"/>
    <w:rsid w:val="00666C7B"/>
    <w:rsid w:val="0068523F"/>
    <w:rsid w:val="006948CB"/>
    <w:rsid w:val="006A29CA"/>
    <w:rsid w:val="006B4B3E"/>
    <w:rsid w:val="006B716F"/>
    <w:rsid w:val="006C44A9"/>
    <w:rsid w:val="006D1492"/>
    <w:rsid w:val="006D4948"/>
    <w:rsid w:val="006D7A42"/>
    <w:rsid w:val="006F7A43"/>
    <w:rsid w:val="0070157E"/>
    <w:rsid w:val="00704BA1"/>
    <w:rsid w:val="00707E48"/>
    <w:rsid w:val="00712AC4"/>
    <w:rsid w:val="007210A5"/>
    <w:rsid w:val="00721B7E"/>
    <w:rsid w:val="00721E96"/>
    <w:rsid w:val="00722A00"/>
    <w:rsid w:val="007267E8"/>
    <w:rsid w:val="00732FEF"/>
    <w:rsid w:val="00740FE4"/>
    <w:rsid w:val="007478EA"/>
    <w:rsid w:val="00763908"/>
    <w:rsid w:val="007649A5"/>
    <w:rsid w:val="00777D4B"/>
    <w:rsid w:val="007866F3"/>
    <w:rsid w:val="00793969"/>
    <w:rsid w:val="00797B30"/>
    <w:rsid w:val="007A3680"/>
    <w:rsid w:val="007B08BA"/>
    <w:rsid w:val="007B2E0B"/>
    <w:rsid w:val="007B51E8"/>
    <w:rsid w:val="007C2D43"/>
    <w:rsid w:val="007D357D"/>
    <w:rsid w:val="007E3E03"/>
    <w:rsid w:val="007F3743"/>
    <w:rsid w:val="007F62D1"/>
    <w:rsid w:val="00804833"/>
    <w:rsid w:val="0081582F"/>
    <w:rsid w:val="008175C8"/>
    <w:rsid w:val="00826307"/>
    <w:rsid w:val="00830F95"/>
    <w:rsid w:val="00835D8E"/>
    <w:rsid w:val="008517EF"/>
    <w:rsid w:val="00877873"/>
    <w:rsid w:val="0089154B"/>
    <w:rsid w:val="008A18DA"/>
    <w:rsid w:val="008A4BFE"/>
    <w:rsid w:val="008A72B4"/>
    <w:rsid w:val="008B3C33"/>
    <w:rsid w:val="008D400F"/>
    <w:rsid w:val="008E6018"/>
    <w:rsid w:val="008F3D5A"/>
    <w:rsid w:val="009027B9"/>
    <w:rsid w:val="0090772D"/>
    <w:rsid w:val="00916BBA"/>
    <w:rsid w:val="009322AB"/>
    <w:rsid w:val="009372DC"/>
    <w:rsid w:val="009467F1"/>
    <w:rsid w:val="0096284B"/>
    <w:rsid w:val="00962E3F"/>
    <w:rsid w:val="00964586"/>
    <w:rsid w:val="00982214"/>
    <w:rsid w:val="009953D3"/>
    <w:rsid w:val="009A4579"/>
    <w:rsid w:val="00A0283E"/>
    <w:rsid w:val="00A06FE6"/>
    <w:rsid w:val="00A11C8D"/>
    <w:rsid w:val="00A12175"/>
    <w:rsid w:val="00A12D66"/>
    <w:rsid w:val="00A168C8"/>
    <w:rsid w:val="00A23FD3"/>
    <w:rsid w:val="00A25A01"/>
    <w:rsid w:val="00A27C54"/>
    <w:rsid w:val="00A318AC"/>
    <w:rsid w:val="00A339BF"/>
    <w:rsid w:val="00A34218"/>
    <w:rsid w:val="00A41356"/>
    <w:rsid w:val="00A43AE9"/>
    <w:rsid w:val="00A509B3"/>
    <w:rsid w:val="00A57E30"/>
    <w:rsid w:val="00A66325"/>
    <w:rsid w:val="00A67DAC"/>
    <w:rsid w:val="00A7589A"/>
    <w:rsid w:val="00A8423D"/>
    <w:rsid w:val="00A87BE1"/>
    <w:rsid w:val="00A90532"/>
    <w:rsid w:val="00AA459F"/>
    <w:rsid w:val="00AB23B1"/>
    <w:rsid w:val="00AB6588"/>
    <w:rsid w:val="00AC201A"/>
    <w:rsid w:val="00AC2D89"/>
    <w:rsid w:val="00AD30BE"/>
    <w:rsid w:val="00AD4843"/>
    <w:rsid w:val="00AD4AFA"/>
    <w:rsid w:val="00AE5B2D"/>
    <w:rsid w:val="00AE68D4"/>
    <w:rsid w:val="00AE7297"/>
    <w:rsid w:val="00AF79E3"/>
    <w:rsid w:val="00B1076B"/>
    <w:rsid w:val="00B15B14"/>
    <w:rsid w:val="00B17712"/>
    <w:rsid w:val="00B31B4E"/>
    <w:rsid w:val="00B42289"/>
    <w:rsid w:val="00B65C8B"/>
    <w:rsid w:val="00B67C76"/>
    <w:rsid w:val="00B755F2"/>
    <w:rsid w:val="00B83602"/>
    <w:rsid w:val="00B841F9"/>
    <w:rsid w:val="00B8425D"/>
    <w:rsid w:val="00B93BEF"/>
    <w:rsid w:val="00BC08A9"/>
    <w:rsid w:val="00BC6320"/>
    <w:rsid w:val="00BD616F"/>
    <w:rsid w:val="00BE198D"/>
    <w:rsid w:val="00BE43AE"/>
    <w:rsid w:val="00BE5356"/>
    <w:rsid w:val="00BE6387"/>
    <w:rsid w:val="00BF37F9"/>
    <w:rsid w:val="00BF3CBC"/>
    <w:rsid w:val="00BF44A8"/>
    <w:rsid w:val="00BF6D7E"/>
    <w:rsid w:val="00C00A03"/>
    <w:rsid w:val="00C0549D"/>
    <w:rsid w:val="00C2542E"/>
    <w:rsid w:val="00C55C16"/>
    <w:rsid w:val="00C71B7B"/>
    <w:rsid w:val="00C81773"/>
    <w:rsid w:val="00C934E0"/>
    <w:rsid w:val="00CA2A5E"/>
    <w:rsid w:val="00CA6B4F"/>
    <w:rsid w:val="00CC5473"/>
    <w:rsid w:val="00CC636A"/>
    <w:rsid w:val="00CD49CC"/>
    <w:rsid w:val="00CE7C18"/>
    <w:rsid w:val="00CF06F8"/>
    <w:rsid w:val="00CF7EC1"/>
    <w:rsid w:val="00D07BA3"/>
    <w:rsid w:val="00D21EA1"/>
    <w:rsid w:val="00D5761B"/>
    <w:rsid w:val="00D62438"/>
    <w:rsid w:val="00D62818"/>
    <w:rsid w:val="00D7175D"/>
    <w:rsid w:val="00D821BB"/>
    <w:rsid w:val="00D82E93"/>
    <w:rsid w:val="00D90CA5"/>
    <w:rsid w:val="00D973B0"/>
    <w:rsid w:val="00DC0138"/>
    <w:rsid w:val="00DC12E5"/>
    <w:rsid w:val="00DD200B"/>
    <w:rsid w:val="00DD41E3"/>
    <w:rsid w:val="00DD7772"/>
    <w:rsid w:val="00DE677F"/>
    <w:rsid w:val="00DE7F41"/>
    <w:rsid w:val="00DF2459"/>
    <w:rsid w:val="00E052AC"/>
    <w:rsid w:val="00E16378"/>
    <w:rsid w:val="00E23C7F"/>
    <w:rsid w:val="00E2523E"/>
    <w:rsid w:val="00E62883"/>
    <w:rsid w:val="00E636E1"/>
    <w:rsid w:val="00E717F3"/>
    <w:rsid w:val="00E80262"/>
    <w:rsid w:val="00E84230"/>
    <w:rsid w:val="00E845E8"/>
    <w:rsid w:val="00E87D06"/>
    <w:rsid w:val="00E90A43"/>
    <w:rsid w:val="00E9203C"/>
    <w:rsid w:val="00E93233"/>
    <w:rsid w:val="00E96F43"/>
    <w:rsid w:val="00EA6457"/>
    <w:rsid w:val="00EB6989"/>
    <w:rsid w:val="00ED012D"/>
    <w:rsid w:val="00ED1ACA"/>
    <w:rsid w:val="00ED3EA0"/>
    <w:rsid w:val="00ED4AE6"/>
    <w:rsid w:val="00EE3490"/>
    <w:rsid w:val="00EE4060"/>
    <w:rsid w:val="00F11469"/>
    <w:rsid w:val="00F1350F"/>
    <w:rsid w:val="00F206DA"/>
    <w:rsid w:val="00F26813"/>
    <w:rsid w:val="00F26F3E"/>
    <w:rsid w:val="00F43617"/>
    <w:rsid w:val="00F43778"/>
    <w:rsid w:val="00F47874"/>
    <w:rsid w:val="00F47C9B"/>
    <w:rsid w:val="00F52BD1"/>
    <w:rsid w:val="00F725B1"/>
    <w:rsid w:val="00F72ADF"/>
    <w:rsid w:val="00F76655"/>
    <w:rsid w:val="00F77AB9"/>
    <w:rsid w:val="00F802DB"/>
    <w:rsid w:val="00F80CAE"/>
    <w:rsid w:val="00F829D2"/>
    <w:rsid w:val="00F8418F"/>
    <w:rsid w:val="00F84C8F"/>
    <w:rsid w:val="00F9482A"/>
    <w:rsid w:val="00FA009D"/>
    <w:rsid w:val="00FB030E"/>
    <w:rsid w:val="00FC14CE"/>
    <w:rsid w:val="00FC33BB"/>
    <w:rsid w:val="00FC6152"/>
    <w:rsid w:val="00FC6B62"/>
    <w:rsid w:val="00FD21C0"/>
    <w:rsid w:val="00FD2384"/>
    <w:rsid w:val="00FD452F"/>
    <w:rsid w:val="00FD5E60"/>
    <w:rsid w:val="00FE1F37"/>
    <w:rsid w:val="00FE4138"/>
    <w:rsid w:val="00FF0390"/>
    <w:rsid w:val="00FF5635"/>
    <w:rsid w:val="00FF66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colormru v:ext="edit" colors="#0000b0,#0000c6,#060"/>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9" w:semiHidden="1" w:unhideWhenUsed="1"/>
    <w:lsdException w:name="footer" w:uiPriority="99"/>
    <w:lsdException w:name="caption" w:semiHidden="1" w:unhideWhenUsed="1" w:qFormat="1"/>
    <w:lsdException w:name="Title" w:qFormat="1"/>
    <w:lsdException w:name="Hyperlink" w:qFormat="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aliases w:val="centered"/>
    <w:qFormat/>
    <w:rsid w:val="00CE7C18"/>
    <w:pPr>
      <w:jc w:val="center"/>
    </w:pPr>
    <w:rPr>
      <w:sz w:val="24"/>
    </w:rPr>
  </w:style>
  <w:style w:type="paragraph" w:styleId="Heading1">
    <w:name w:val="heading 1"/>
    <w:aliases w:val="H1 NRCS"/>
    <w:next w:val="Normal"/>
    <w:qFormat/>
    <w:rsid w:val="0090772D"/>
    <w:pPr>
      <w:jc w:val="center"/>
      <w:outlineLvl w:val="0"/>
    </w:pPr>
    <w:rPr>
      <w:b/>
      <w:bCs/>
      <w:caps/>
      <w:sz w:val="40"/>
      <w:szCs w:val="40"/>
    </w:rPr>
  </w:style>
  <w:style w:type="paragraph" w:styleId="Heading2">
    <w:name w:val="heading 2"/>
    <w:aliases w:val="H2 NRCS"/>
    <w:basedOn w:val="Titlesubheader1"/>
    <w:next w:val="Normal"/>
    <w:autoRedefine/>
    <w:qFormat/>
    <w:rsid w:val="00A90532"/>
    <w:pPr>
      <w:outlineLvl w:val="1"/>
    </w:pPr>
    <w:rPr>
      <w:i/>
    </w:rPr>
  </w:style>
  <w:style w:type="paragraph" w:styleId="Heading3">
    <w:name w:val="heading 3"/>
    <w:aliases w:val="H3 NRCS"/>
    <w:next w:val="Normal"/>
    <w:link w:val="Heading3Char"/>
    <w:qFormat/>
    <w:rsid w:val="007866F3"/>
    <w:pPr>
      <w:spacing w:before="200"/>
      <w:contextualSpacing/>
      <w:outlineLvl w:val="2"/>
    </w:pPr>
    <w:rPr>
      <w:b/>
    </w:rPr>
  </w:style>
  <w:style w:type="paragraph" w:styleId="Heading4">
    <w:name w:val="heading 4"/>
    <w:aliases w:val="H4 NRCS"/>
    <w:basedOn w:val="Header2"/>
    <w:next w:val="Normal"/>
    <w:qFormat/>
    <w:rsid w:val="00A90532"/>
    <w:pPr>
      <w:outlineLvl w:val="3"/>
    </w:pPr>
  </w:style>
  <w:style w:type="paragraph" w:styleId="Heading5">
    <w:name w:val="heading 5"/>
    <w:aliases w:val="H5 NRCS"/>
    <w:basedOn w:val="Normal"/>
    <w:next w:val="BodytextNRCS"/>
    <w:qFormat/>
    <w:rsid w:val="00793969"/>
    <w:pPr>
      <w:keepNext/>
      <w:tabs>
        <w:tab w:val="left" w:pos="2430"/>
      </w:tabs>
      <w:ind w:left="-180"/>
      <w:outlineLvl w:val="4"/>
    </w:pPr>
    <w:rPr>
      <w:b/>
      <w:sz w:val="20"/>
    </w:rPr>
  </w:style>
  <w:style w:type="paragraph" w:styleId="Heading6">
    <w:name w:val="heading 6"/>
    <w:basedOn w:val="Normal"/>
    <w:next w:val="Normal"/>
    <w:rsid w:val="00793969"/>
    <w:pPr>
      <w:keepNext/>
      <w:outlineLvl w:val="5"/>
    </w:pPr>
    <w:rPr>
      <w:b/>
      <w:sz w:val="18"/>
    </w:rPr>
  </w:style>
  <w:style w:type="paragraph" w:styleId="Heading7">
    <w:name w:val="heading 7"/>
    <w:basedOn w:val="Normal"/>
    <w:next w:val="Normal"/>
    <w:rsid w:val="00793969"/>
    <w:pPr>
      <w:keepNext/>
      <w:spacing w:before="80"/>
      <w:outlineLvl w:val="6"/>
    </w:pPr>
    <w:rPr>
      <w:b/>
      <w:color w:val="000000"/>
      <w:sz w:val="22"/>
    </w:rPr>
  </w:style>
  <w:style w:type="paragraph" w:styleId="Heading8">
    <w:name w:val="heading 8"/>
    <w:basedOn w:val="Normal"/>
    <w:next w:val="Normal"/>
    <w:rsid w:val="00793969"/>
    <w:pPr>
      <w:keepNext/>
      <w:tabs>
        <w:tab w:val="left" w:pos="2430"/>
      </w:tabs>
      <w:ind w:left="-180"/>
      <w:outlineLvl w:val="7"/>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793969"/>
    <w:pPr>
      <w:tabs>
        <w:tab w:val="center" w:pos="4320"/>
        <w:tab w:val="right" w:pos="8640"/>
      </w:tabs>
    </w:pPr>
  </w:style>
  <w:style w:type="paragraph" w:styleId="Footer">
    <w:name w:val="footer"/>
    <w:basedOn w:val="Normal"/>
    <w:link w:val="FooterChar"/>
    <w:uiPriority w:val="99"/>
    <w:rsid w:val="00793969"/>
    <w:pPr>
      <w:tabs>
        <w:tab w:val="center" w:pos="4320"/>
        <w:tab w:val="right" w:pos="8640"/>
      </w:tabs>
    </w:pPr>
  </w:style>
  <w:style w:type="paragraph" w:styleId="BodyText">
    <w:name w:val="Body Text"/>
    <w:basedOn w:val="Normal"/>
    <w:link w:val="BodyTextChar"/>
    <w:rsid w:val="00793969"/>
    <w:pPr>
      <w:tabs>
        <w:tab w:val="left" w:pos="2520"/>
      </w:tabs>
    </w:pPr>
    <w:rPr>
      <w:color w:val="0000FF"/>
      <w:sz w:val="14"/>
    </w:rPr>
  </w:style>
  <w:style w:type="paragraph" w:styleId="BodyTextIndent">
    <w:name w:val="Body Text Indent"/>
    <w:basedOn w:val="Normal"/>
    <w:link w:val="BodyTextIndentChar"/>
    <w:rsid w:val="00793969"/>
    <w:pPr>
      <w:tabs>
        <w:tab w:val="left" w:pos="2430"/>
      </w:tabs>
      <w:ind w:left="-180"/>
    </w:pPr>
    <w:rPr>
      <w:sz w:val="20"/>
    </w:rPr>
  </w:style>
  <w:style w:type="character" w:styleId="Hyperlink">
    <w:name w:val="Hyperlink"/>
    <w:basedOn w:val="DefaultParagraphFont"/>
    <w:qFormat/>
    <w:rsid w:val="00BC6320"/>
    <w:rPr>
      <w:rFonts w:ascii="Times New Roman" w:hAnsi="Times New Roman"/>
      <w:color w:val="0000FF"/>
      <w:sz w:val="20"/>
      <w:u w:val="single"/>
    </w:rPr>
  </w:style>
  <w:style w:type="paragraph" w:styleId="BodyText2">
    <w:name w:val="Body Text 2"/>
    <w:basedOn w:val="Normal"/>
    <w:rsid w:val="00793969"/>
  </w:style>
  <w:style w:type="character" w:styleId="PageNumber">
    <w:name w:val="page number"/>
    <w:basedOn w:val="DefaultParagraphFont"/>
    <w:rsid w:val="00793969"/>
  </w:style>
  <w:style w:type="character" w:styleId="FollowedHyperlink">
    <w:name w:val="FollowedHyperlink"/>
    <w:basedOn w:val="DefaultParagraphFont"/>
    <w:rsid w:val="00793969"/>
    <w:rPr>
      <w:color w:val="800080"/>
      <w:u w:val="single"/>
    </w:rPr>
  </w:style>
  <w:style w:type="paragraph" w:customStyle="1" w:styleId="TitleHeader">
    <w:name w:val="Title Header"/>
    <w:basedOn w:val="Heading2"/>
    <w:rsid w:val="000578C2"/>
    <w:rPr>
      <w:bCs/>
      <w:caps/>
      <w:sz w:val="40"/>
      <w:szCs w:val="40"/>
    </w:rPr>
  </w:style>
  <w:style w:type="paragraph" w:customStyle="1" w:styleId="Header2">
    <w:name w:val="Header 2"/>
    <w:basedOn w:val="Header"/>
    <w:rsid w:val="00F802DB"/>
    <w:pPr>
      <w:jc w:val="left"/>
    </w:pPr>
    <w:rPr>
      <w:i/>
      <w:iCs/>
      <w:sz w:val="20"/>
    </w:rPr>
  </w:style>
  <w:style w:type="paragraph" w:customStyle="1" w:styleId="Header3">
    <w:name w:val="Header 3"/>
    <w:basedOn w:val="Heading5"/>
    <w:rsid w:val="00F802DB"/>
    <w:pPr>
      <w:ind w:left="0"/>
      <w:jc w:val="left"/>
    </w:pPr>
    <w:rPr>
      <w:bCs/>
    </w:rPr>
  </w:style>
  <w:style w:type="paragraph" w:customStyle="1" w:styleId="BodytextNRCS">
    <w:name w:val="Body text NRCS"/>
    <w:link w:val="BodytextNRCSChar"/>
    <w:qFormat/>
    <w:rsid w:val="0090772D"/>
    <w:pPr>
      <w:tabs>
        <w:tab w:val="left" w:pos="2430"/>
      </w:tabs>
    </w:pPr>
  </w:style>
  <w:style w:type="character" w:customStyle="1" w:styleId="BodyTextChar">
    <w:name w:val="Body Text Char"/>
    <w:basedOn w:val="DefaultParagraphFont"/>
    <w:link w:val="BodyText"/>
    <w:rsid w:val="00F802DB"/>
    <w:rPr>
      <w:color w:val="0000FF"/>
      <w:sz w:val="14"/>
      <w:lang w:val="en-US" w:eastAsia="en-US" w:bidi="ar-SA"/>
    </w:rPr>
  </w:style>
  <w:style w:type="character" w:customStyle="1" w:styleId="BodytextNRCSChar">
    <w:name w:val="Body text NRCS Char"/>
    <w:basedOn w:val="BodyTextChar"/>
    <w:link w:val="BodytextNRCS"/>
    <w:rsid w:val="0090772D"/>
    <w:rPr>
      <w:color w:val="0000FF"/>
      <w:sz w:val="14"/>
      <w:lang w:val="en-US" w:eastAsia="en-US" w:bidi="ar-SA"/>
    </w:rPr>
  </w:style>
  <w:style w:type="paragraph" w:customStyle="1" w:styleId="Header4">
    <w:name w:val="Header 4"/>
    <w:basedOn w:val="Heading5"/>
    <w:rsid w:val="00BE5356"/>
    <w:pPr>
      <w:ind w:left="0"/>
      <w:jc w:val="left"/>
    </w:pPr>
    <w:rPr>
      <w:b w:val="0"/>
      <w:sz w:val="14"/>
    </w:rPr>
  </w:style>
  <w:style w:type="paragraph" w:customStyle="1" w:styleId="Footer1">
    <w:name w:val="Footer 1"/>
    <w:basedOn w:val="BodyText"/>
    <w:link w:val="Footer1Char"/>
    <w:rsid w:val="00BE5356"/>
    <w:pPr>
      <w:jc w:val="left"/>
    </w:pPr>
    <w:rPr>
      <w:sz w:val="16"/>
    </w:rPr>
  </w:style>
  <w:style w:type="character" w:customStyle="1" w:styleId="Footer1Char">
    <w:name w:val="Footer 1 Char"/>
    <w:basedOn w:val="BodyTextChar"/>
    <w:link w:val="Footer1"/>
    <w:rsid w:val="00BE5356"/>
    <w:rPr>
      <w:color w:val="0000FF"/>
      <w:sz w:val="16"/>
      <w:lang w:val="en-US" w:eastAsia="en-US" w:bidi="ar-SA"/>
    </w:rPr>
  </w:style>
  <w:style w:type="paragraph" w:customStyle="1" w:styleId="Footer1Italic">
    <w:name w:val="Footer 1 + Italic"/>
    <w:basedOn w:val="Footer1"/>
    <w:rsid w:val="00BE5356"/>
    <w:rPr>
      <w:i/>
      <w:iCs/>
    </w:rPr>
  </w:style>
  <w:style w:type="paragraph" w:customStyle="1" w:styleId="BodytextItalic">
    <w:name w:val="Body text + Italic"/>
    <w:basedOn w:val="BodytextNRCS"/>
    <w:link w:val="BodytextItalicChar"/>
    <w:rsid w:val="004340C9"/>
    <w:rPr>
      <w:i/>
      <w:iCs/>
    </w:rPr>
  </w:style>
  <w:style w:type="character" w:customStyle="1" w:styleId="BodytextItalicChar">
    <w:name w:val="Body text + Italic Char"/>
    <w:basedOn w:val="BodytextNRCSChar"/>
    <w:link w:val="BodytextItalic"/>
    <w:rsid w:val="004340C9"/>
    <w:rPr>
      <w:i/>
      <w:iCs/>
      <w:color w:val="0000FF"/>
      <w:sz w:val="14"/>
      <w:lang w:val="en-US" w:eastAsia="en-US" w:bidi="ar-SA"/>
    </w:rPr>
  </w:style>
  <w:style w:type="paragraph" w:customStyle="1" w:styleId="Titlesubheader1">
    <w:name w:val="Title subheader 1"/>
    <w:basedOn w:val="Normal"/>
    <w:link w:val="Titlesubheader1Char"/>
    <w:rsid w:val="008F3D5A"/>
    <w:rPr>
      <w:b/>
      <w:sz w:val="32"/>
      <w:szCs w:val="32"/>
    </w:rPr>
  </w:style>
  <w:style w:type="character" w:customStyle="1" w:styleId="Titlesubheader1Char">
    <w:name w:val="Title subheader 1 Char"/>
    <w:basedOn w:val="DefaultParagraphFont"/>
    <w:link w:val="Titlesubheader1"/>
    <w:rsid w:val="008F3D5A"/>
    <w:rPr>
      <w:b/>
      <w:sz w:val="32"/>
      <w:szCs w:val="32"/>
      <w:lang w:val="en-US" w:eastAsia="en-US" w:bidi="ar-SA"/>
    </w:rPr>
  </w:style>
  <w:style w:type="paragraph" w:customStyle="1" w:styleId="Titlesubheader2">
    <w:name w:val="Title subheader 2"/>
    <w:basedOn w:val="Normal"/>
    <w:rsid w:val="008F3D5A"/>
  </w:style>
  <w:style w:type="paragraph" w:styleId="NormalWeb">
    <w:name w:val="Normal (Web)"/>
    <w:basedOn w:val="Normal"/>
    <w:rsid w:val="00DD41E3"/>
    <w:pPr>
      <w:spacing w:before="100" w:beforeAutospacing="1" w:after="100" w:afterAutospacing="1"/>
      <w:jc w:val="left"/>
    </w:pPr>
    <w:rPr>
      <w:rFonts w:ascii="Verdana" w:hAnsi="Verdana"/>
      <w:color w:val="000000"/>
      <w:sz w:val="17"/>
      <w:szCs w:val="17"/>
    </w:rPr>
  </w:style>
  <w:style w:type="paragraph" w:styleId="BalloonText">
    <w:name w:val="Balloon Text"/>
    <w:basedOn w:val="Normal"/>
    <w:semiHidden/>
    <w:rsid w:val="007B08BA"/>
    <w:rPr>
      <w:rFonts w:ascii="Tahoma" w:hAnsi="Tahoma" w:cs="Tahoma"/>
      <w:sz w:val="16"/>
      <w:szCs w:val="16"/>
    </w:rPr>
  </w:style>
  <w:style w:type="character" w:styleId="CommentReference">
    <w:name w:val="annotation reference"/>
    <w:basedOn w:val="DefaultParagraphFont"/>
    <w:semiHidden/>
    <w:rsid w:val="00044CEF"/>
    <w:rPr>
      <w:sz w:val="16"/>
      <w:szCs w:val="16"/>
    </w:rPr>
  </w:style>
  <w:style w:type="paragraph" w:styleId="CommentText">
    <w:name w:val="annotation text"/>
    <w:basedOn w:val="Normal"/>
    <w:semiHidden/>
    <w:rsid w:val="00044CEF"/>
    <w:rPr>
      <w:sz w:val="20"/>
    </w:rPr>
  </w:style>
  <w:style w:type="paragraph" w:styleId="CommentSubject">
    <w:name w:val="annotation subject"/>
    <w:basedOn w:val="CommentText"/>
    <w:next w:val="CommentText"/>
    <w:semiHidden/>
    <w:rsid w:val="00044CEF"/>
    <w:rPr>
      <w:b/>
      <w:bCs/>
    </w:rPr>
  </w:style>
  <w:style w:type="paragraph" w:customStyle="1" w:styleId="Default">
    <w:name w:val="Default"/>
    <w:rsid w:val="000A69A1"/>
    <w:pPr>
      <w:autoSpaceDE w:val="0"/>
      <w:autoSpaceDN w:val="0"/>
      <w:adjustRightInd w:val="0"/>
    </w:pPr>
    <w:rPr>
      <w:rFonts w:ascii="Times" w:hAnsi="Times" w:cs="Times"/>
      <w:color w:val="000000"/>
      <w:sz w:val="24"/>
      <w:szCs w:val="24"/>
    </w:rPr>
  </w:style>
  <w:style w:type="paragraph" w:customStyle="1" w:styleId="CaptionNRCS">
    <w:name w:val="Caption NRCS"/>
    <w:basedOn w:val="Normal"/>
    <w:next w:val="Normal"/>
    <w:autoRedefine/>
    <w:qFormat/>
    <w:rsid w:val="007B51E8"/>
    <w:pPr>
      <w:spacing w:before="120" w:after="200"/>
      <w:jc w:val="left"/>
    </w:pPr>
    <w:rPr>
      <w:i/>
      <w:sz w:val="16"/>
      <w:szCs w:val="16"/>
    </w:rPr>
  </w:style>
  <w:style w:type="character" w:customStyle="1" w:styleId="FooterChar">
    <w:name w:val="Footer Char"/>
    <w:basedOn w:val="DefaultParagraphFont"/>
    <w:link w:val="Footer"/>
    <w:uiPriority w:val="99"/>
    <w:rsid w:val="004F78CE"/>
    <w:rPr>
      <w:sz w:val="24"/>
    </w:rPr>
  </w:style>
  <w:style w:type="paragraph" w:customStyle="1" w:styleId="StyleHeading4Bold">
    <w:name w:val="Style Heading 4 + Bold"/>
    <w:basedOn w:val="Heading4"/>
    <w:next w:val="Normal"/>
    <w:rsid w:val="00A90532"/>
    <w:rPr>
      <w:b/>
      <w:bCs/>
    </w:rPr>
  </w:style>
  <w:style w:type="character" w:customStyle="1" w:styleId="BodyTextIndentChar">
    <w:name w:val="Body Text Indent Char"/>
    <w:basedOn w:val="DefaultParagraphFont"/>
    <w:link w:val="BodyTextIndent"/>
    <w:rsid w:val="004F78CE"/>
  </w:style>
  <w:style w:type="paragraph" w:styleId="Title">
    <w:name w:val="Title"/>
    <w:aliases w:val="Title NRCS"/>
    <w:basedOn w:val="Normal"/>
    <w:next w:val="Normal"/>
    <w:link w:val="TitleChar"/>
    <w:autoRedefine/>
    <w:qFormat/>
    <w:rsid w:val="00FB030E"/>
    <w:pPr>
      <w:pBdr>
        <w:bottom w:val="single" w:sz="12" w:space="1" w:color="000000"/>
      </w:pBdr>
      <w:tabs>
        <w:tab w:val="left" w:pos="5040"/>
      </w:tabs>
      <w:jc w:val="right"/>
      <w:outlineLvl w:val="0"/>
    </w:pPr>
    <w:rPr>
      <w:rFonts w:ascii="Myriad Pro" w:hAnsi="Myriad Pro"/>
      <w:bCs/>
      <w:color w:val="007AC3"/>
      <w:kern w:val="28"/>
      <w:sz w:val="60"/>
      <w:szCs w:val="32"/>
    </w:rPr>
  </w:style>
  <w:style w:type="character" w:customStyle="1" w:styleId="TitleChar">
    <w:name w:val="Title Char"/>
    <w:aliases w:val="Title NRCS Char"/>
    <w:basedOn w:val="DefaultParagraphFont"/>
    <w:link w:val="Title"/>
    <w:rsid w:val="00FB030E"/>
    <w:rPr>
      <w:rFonts w:ascii="Myriad Pro" w:hAnsi="Myriad Pro"/>
      <w:bCs/>
      <w:color w:val="007AC3"/>
      <w:kern w:val="28"/>
      <w:sz w:val="60"/>
      <w:szCs w:val="32"/>
    </w:rPr>
  </w:style>
  <w:style w:type="paragraph" w:styleId="DocumentMap">
    <w:name w:val="Document Map"/>
    <w:basedOn w:val="Normal"/>
    <w:link w:val="DocumentMapChar"/>
    <w:rsid w:val="003759E1"/>
    <w:rPr>
      <w:rFonts w:ascii="Tahoma" w:hAnsi="Tahoma" w:cs="Tahoma"/>
      <w:sz w:val="16"/>
      <w:szCs w:val="16"/>
    </w:rPr>
  </w:style>
  <w:style w:type="character" w:customStyle="1" w:styleId="DocumentMapChar">
    <w:name w:val="Document Map Char"/>
    <w:basedOn w:val="DefaultParagraphFont"/>
    <w:link w:val="DocumentMap"/>
    <w:rsid w:val="003759E1"/>
    <w:rPr>
      <w:rFonts w:ascii="Tahoma" w:hAnsi="Tahoma" w:cs="Tahoma"/>
      <w:sz w:val="16"/>
      <w:szCs w:val="16"/>
    </w:rPr>
  </w:style>
  <w:style w:type="character" w:customStyle="1" w:styleId="Heading3Char">
    <w:name w:val="Heading 3 Char"/>
    <w:aliases w:val="H3 NRCS Char"/>
    <w:basedOn w:val="DefaultParagraphFont"/>
    <w:link w:val="Heading3"/>
    <w:rsid w:val="00AD4AFA"/>
    <w:rPr>
      <w:b/>
      <w:lang w:val="en-US" w:eastAsia="en-US" w:bidi="ar-SA"/>
    </w:rPr>
  </w:style>
  <w:style w:type="paragraph" w:customStyle="1" w:styleId="Style1">
    <w:name w:val="Style1"/>
    <w:basedOn w:val="Heading1"/>
    <w:next w:val="BodytextNRCS"/>
    <w:uiPriority w:val="99"/>
    <w:rsid w:val="0090772D"/>
  </w:style>
  <w:style w:type="paragraph" w:customStyle="1" w:styleId="NRCSInstructionComment">
    <w:name w:val="NRCS Instruction Comment"/>
    <w:basedOn w:val="BodytextNRCS"/>
    <w:link w:val="NRCSInstructionCommentChar"/>
    <w:qFormat/>
    <w:rsid w:val="00CE7C18"/>
    <w:rPr>
      <w:i/>
    </w:rPr>
  </w:style>
  <w:style w:type="paragraph" w:customStyle="1" w:styleId="PlantSymbol">
    <w:name w:val="Plant Symbol"/>
    <w:basedOn w:val="Normal"/>
    <w:link w:val="PlantSymbolChar"/>
    <w:qFormat/>
    <w:rsid w:val="006A29CA"/>
  </w:style>
  <w:style w:type="character" w:customStyle="1" w:styleId="NRCSInstructionCommentChar">
    <w:name w:val="NRCS Instruction Comment Char"/>
    <w:basedOn w:val="BodytextNRCSChar"/>
    <w:link w:val="NRCSInstructionComment"/>
    <w:rsid w:val="00CE7C18"/>
    <w:rPr>
      <w:i/>
      <w:color w:val="0000FF"/>
      <w:sz w:val="14"/>
      <w:lang w:val="en-US" w:eastAsia="en-US" w:bidi="ar-SA"/>
    </w:rPr>
  </w:style>
  <w:style w:type="character" w:customStyle="1" w:styleId="PlantSymbolChar">
    <w:name w:val="Plant Symbol Char"/>
    <w:basedOn w:val="DefaultParagraphFont"/>
    <w:link w:val="PlantSymbol"/>
    <w:rsid w:val="006A29CA"/>
    <w:rPr>
      <w:sz w:val="24"/>
    </w:rPr>
  </w:style>
  <w:style w:type="paragraph" w:customStyle="1" w:styleId="NRCSBodyText">
    <w:name w:val="NRCS Body Text"/>
    <w:link w:val="NRCSBodyTextChar"/>
    <w:qFormat/>
    <w:rsid w:val="003D0BA9"/>
    <w:pPr>
      <w:tabs>
        <w:tab w:val="left" w:pos="2430"/>
      </w:tabs>
    </w:pPr>
  </w:style>
  <w:style w:type="character" w:customStyle="1" w:styleId="NRCSBodyTextChar">
    <w:name w:val="NRCS Body Text Char"/>
    <w:basedOn w:val="BodyTextChar"/>
    <w:link w:val="NRCSBodyText"/>
    <w:rsid w:val="003D0BA9"/>
    <w:rPr>
      <w:color w:val="0000FF"/>
      <w:sz w:val="14"/>
      <w:lang w:val="en-US" w:eastAsia="en-US" w:bidi="ar-SA"/>
    </w:rPr>
  </w:style>
  <w:style w:type="paragraph" w:styleId="Caption">
    <w:name w:val="caption"/>
    <w:basedOn w:val="Normal"/>
    <w:next w:val="Normal"/>
    <w:unhideWhenUsed/>
    <w:qFormat/>
    <w:rsid w:val="00FC14CE"/>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9" w:semiHidden="1" w:unhideWhenUsed="1"/>
    <w:lsdException w:name="footer" w:uiPriority="99"/>
    <w:lsdException w:name="caption" w:semiHidden="1" w:unhideWhenUsed="1" w:qFormat="1"/>
    <w:lsdException w:name="Title" w:qFormat="1"/>
    <w:lsdException w:name="Hyperlink" w:qFormat="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aliases w:val="centered"/>
    <w:qFormat/>
    <w:rsid w:val="00CE7C18"/>
    <w:pPr>
      <w:jc w:val="center"/>
    </w:pPr>
    <w:rPr>
      <w:sz w:val="24"/>
    </w:rPr>
  </w:style>
  <w:style w:type="paragraph" w:styleId="Heading1">
    <w:name w:val="heading 1"/>
    <w:aliases w:val="H1 NRCS"/>
    <w:next w:val="Normal"/>
    <w:qFormat/>
    <w:rsid w:val="0090772D"/>
    <w:pPr>
      <w:jc w:val="center"/>
      <w:outlineLvl w:val="0"/>
    </w:pPr>
    <w:rPr>
      <w:b/>
      <w:bCs/>
      <w:caps/>
      <w:sz w:val="40"/>
      <w:szCs w:val="40"/>
    </w:rPr>
  </w:style>
  <w:style w:type="paragraph" w:styleId="Heading2">
    <w:name w:val="heading 2"/>
    <w:aliases w:val="H2 NRCS"/>
    <w:basedOn w:val="Titlesubheader1"/>
    <w:next w:val="Normal"/>
    <w:autoRedefine/>
    <w:qFormat/>
    <w:rsid w:val="00A90532"/>
    <w:pPr>
      <w:outlineLvl w:val="1"/>
    </w:pPr>
    <w:rPr>
      <w:i/>
    </w:rPr>
  </w:style>
  <w:style w:type="paragraph" w:styleId="Heading3">
    <w:name w:val="heading 3"/>
    <w:aliases w:val="H3 NRCS"/>
    <w:next w:val="Normal"/>
    <w:link w:val="Heading3Char"/>
    <w:qFormat/>
    <w:rsid w:val="007866F3"/>
    <w:pPr>
      <w:spacing w:before="200"/>
      <w:contextualSpacing/>
      <w:outlineLvl w:val="2"/>
    </w:pPr>
    <w:rPr>
      <w:b/>
    </w:rPr>
  </w:style>
  <w:style w:type="paragraph" w:styleId="Heading4">
    <w:name w:val="heading 4"/>
    <w:aliases w:val="H4 NRCS"/>
    <w:basedOn w:val="Header2"/>
    <w:next w:val="Normal"/>
    <w:qFormat/>
    <w:rsid w:val="00A90532"/>
    <w:pPr>
      <w:outlineLvl w:val="3"/>
    </w:pPr>
  </w:style>
  <w:style w:type="paragraph" w:styleId="Heading5">
    <w:name w:val="heading 5"/>
    <w:aliases w:val="H5 NRCS"/>
    <w:basedOn w:val="Normal"/>
    <w:next w:val="BodytextNRCS"/>
    <w:qFormat/>
    <w:rsid w:val="00793969"/>
    <w:pPr>
      <w:keepNext/>
      <w:tabs>
        <w:tab w:val="left" w:pos="2430"/>
      </w:tabs>
      <w:ind w:left="-180"/>
      <w:outlineLvl w:val="4"/>
    </w:pPr>
    <w:rPr>
      <w:b/>
      <w:sz w:val="20"/>
    </w:rPr>
  </w:style>
  <w:style w:type="paragraph" w:styleId="Heading6">
    <w:name w:val="heading 6"/>
    <w:basedOn w:val="Normal"/>
    <w:next w:val="Normal"/>
    <w:rsid w:val="00793969"/>
    <w:pPr>
      <w:keepNext/>
      <w:outlineLvl w:val="5"/>
    </w:pPr>
    <w:rPr>
      <w:b/>
      <w:sz w:val="18"/>
    </w:rPr>
  </w:style>
  <w:style w:type="paragraph" w:styleId="Heading7">
    <w:name w:val="heading 7"/>
    <w:basedOn w:val="Normal"/>
    <w:next w:val="Normal"/>
    <w:rsid w:val="00793969"/>
    <w:pPr>
      <w:keepNext/>
      <w:spacing w:before="80"/>
      <w:outlineLvl w:val="6"/>
    </w:pPr>
    <w:rPr>
      <w:b/>
      <w:color w:val="000000"/>
      <w:sz w:val="22"/>
    </w:rPr>
  </w:style>
  <w:style w:type="paragraph" w:styleId="Heading8">
    <w:name w:val="heading 8"/>
    <w:basedOn w:val="Normal"/>
    <w:next w:val="Normal"/>
    <w:rsid w:val="00793969"/>
    <w:pPr>
      <w:keepNext/>
      <w:tabs>
        <w:tab w:val="left" w:pos="2430"/>
      </w:tabs>
      <w:ind w:left="-180"/>
      <w:outlineLvl w:val="7"/>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793969"/>
    <w:pPr>
      <w:tabs>
        <w:tab w:val="center" w:pos="4320"/>
        <w:tab w:val="right" w:pos="8640"/>
      </w:tabs>
    </w:pPr>
  </w:style>
  <w:style w:type="paragraph" w:styleId="Footer">
    <w:name w:val="footer"/>
    <w:basedOn w:val="Normal"/>
    <w:link w:val="FooterChar"/>
    <w:uiPriority w:val="99"/>
    <w:rsid w:val="00793969"/>
    <w:pPr>
      <w:tabs>
        <w:tab w:val="center" w:pos="4320"/>
        <w:tab w:val="right" w:pos="8640"/>
      </w:tabs>
    </w:pPr>
  </w:style>
  <w:style w:type="paragraph" w:styleId="BodyText">
    <w:name w:val="Body Text"/>
    <w:basedOn w:val="Normal"/>
    <w:link w:val="BodyTextChar"/>
    <w:rsid w:val="00793969"/>
    <w:pPr>
      <w:tabs>
        <w:tab w:val="left" w:pos="2520"/>
      </w:tabs>
    </w:pPr>
    <w:rPr>
      <w:color w:val="0000FF"/>
      <w:sz w:val="14"/>
    </w:rPr>
  </w:style>
  <w:style w:type="paragraph" w:styleId="BodyTextIndent">
    <w:name w:val="Body Text Indent"/>
    <w:basedOn w:val="Normal"/>
    <w:link w:val="BodyTextIndentChar"/>
    <w:rsid w:val="00793969"/>
    <w:pPr>
      <w:tabs>
        <w:tab w:val="left" w:pos="2430"/>
      </w:tabs>
      <w:ind w:left="-180"/>
    </w:pPr>
    <w:rPr>
      <w:sz w:val="20"/>
    </w:rPr>
  </w:style>
  <w:style w:type="character" w:styleId="Hyperlink">
    <w:name w:val="Hyperlink"/>
    <w:basedOn w:val="DefaultParagraphFont"/>
    <w:qFormat/>
    <w:rsid w:val="00BC6320"/>
    <w:rPr>
      <w:rFonts w:ascii="Times New Roman" w:hAnsi="Times New Roman"/>
      <w:color w:val="0000FF"/>
      <w:sz w:val="20"/>
      <w:u w:val="single"/>
    </w:rPr>
  </w:style>
  <w:style w:type="paragraph" w:styleId="BodyText2">
    <w:name w:val="Body Text 2"/>
    <w:basedOn w:val="Normal"/>
    <w:rsid w:val="00793969"/>
  </w:style>
  <w:style w:type="character" w:styleId="PageNumber">
    <w:name w:val="page number"/>
    <w:basedOn w:val="DefaultParagraphFont"/>
    <w:rsid w:val="00793969"/>
  </w:style>
  <w:style w:type="character" w:styleId="FollowedHyperlink">
    <w:name w:val="FollowedHyperlink"/>
    <w:basedOn w:val="DefaultParagraphFont"/>
    <w:rsid w:val="00793969"/>
    <w:rPr>
      <w:color w:val="800080"/>
      <w:u w:val="single"/>
    </w:rPr>
  </w:style>
  <w:style w:type="paragraph" w:customStyle="1" w:styleId="TitleHeader">
    <w:name w:val="Title Header"/>
    <w:basedOn w:val="Heading2"/>
    <w:rsid w:val="000578C2"/>
    <w:rPr>
      <w:bCs/>
      <w:caps/>
      <w:sz w:val="40"/>
      <w:szCs w:val="40"/>
    </w:rPr>
  </w:style>
  <w:style w:type="paragraph" w:customStyle="1" w:styleId="Header2">
    <w:name w:val="Header 2"/>
    <w:basedOn w:val="Header"/>
    <w:rsid w:val="00F802DB"/>
    <w:pPr>
      <w:jc w:val="left"/>
    </w:pPr>
    <w:rPr>
      <w:i/>
      <w:iCs/>
      <w:sz w:val="20"/>
    </w:rPr>
  </w:style>
  <w:style w:type="paragraph" w:customStyle="1" w:styleId="Header3">
    <w:name w:val="Header 3"/>
    <w:basedOn w:val="Heading5"/>
    <w:rsid w:val="00F802DB"/>
    <w:pPr>
      <w:ind w:left="0"/>
      <w:jc w:val="left"/>
    </w:pPr>
    <w:rPr>
      <w:bCs/>
    </w:rPr>
  </w:style>
  <w:style w:type="paragraph" w:customStyle="1" w:styleId="BodytextNRCS">
    <w:name w:val="Body text NRCS"/>
    <w:link w:val="BodytextNRCSChar"/>
    <w:qFormat/>
    <w:rsid w:val="0090772D"/>
    <w:pPr>
      <w:tabs>
        <w:tab w:val="left" w:pos="2430"/>
      </w:tabs>
    </w:pPr>
  </w:style>
  <w:style w:type="character" w:customStyle="1" w:styleId="BodyTextChar">
    <w:name w:val="Body Text Char"/>
    <w:basedOn w:val="DefaultParagraphFont"/>
    <w:link w:val="BodyText"/>
    <w:rsid w:val="00F802DB"/>
    <w:rPr>
      <w:color w:val="0000FF"/>
      <w:sz w:val="14"/>
      <w:lang w:val="en-US" w:eastAsia="en-US" w:bidi="ar-SA"/>
    </w:rPr>
  </w:style>
  <w:style w:type="character" w:customStyle="1" w:styleId="BodytextNRCSChar">
    <w:name w:val="Body text NRCS Char"/>
    <w:basedOn w:val="BodyTextChar"/>
    <w:link w:val="BodytextNRCS"/>
    <w:rsid w:val="0090772D"/>
    <w:rPr>
      <w:color w:val="0000FF"/>
      <w:sz w:val="14"/>
      <w:lang w:val="en-US" w:eastAsia="en-US" w:bidi="ar-SA"/>
    </w:rPr>
  </w:style>
  <w:style w:type="paragraph" w:customStyle="1" w:styleId="Header4">
    <w:name w:val="Header 4"/>
    <w:basedOn w:val="Heading5"/>
    <w:rsid w:val="00BE5356"/>
    <w:pPr>
      <w:ind w:left="0"/>
      <w:jc w:val="left"/>
    </w:pPr>
    <w:rPr>
      <w:b w:val="0"/>
      <w:sz w:val="14"/>
    </w:rPr>
  </w:style>
  <w:style w:type="paragraph" w:customStyle="1" w:styleId="Footer1">
    <w:name w:val="Footer 1"/>
    <w:basedOn w:val="BodyText"/>
    <w:link w:val="Footer1Char"/>
    <w:rsid w:val="00BE5356"/>
    <w:pPr>
      <w:jc w:val="left"/>
    </w:pPr>
    <w:rPr>
      <w:sz w:val="16"/>
    </w:rPr>
  </w:style>
  <w:style w:type="character" w:customStyle="1" w:styleId="Footer1Char">
    <w:name w:val="Footer 1 Char"/>
    <w:basedOn w:val="BodyTextChar"/>
    <w:link w:val="Footer1"/>
    <w:rsid w:val="00BE5356"/>
    <w:rPr>
      <w:color w:val="0000FF"/>
      <w:sz w:val="16"/>
      <w:lang w:val="en-US" w:eastAsia="en-US" w:bidi="ar-SA"/>
    </w:rPr>
  </w:style>
  <w:style w:type="paragraph" w:customStyle="1" w:styleId="Footer1Italic">
    <w:name w:val="Footer 1 + Italic"/>
    <w:basedOn w:val="Footer1"/>
    <w:rsid w:val="00BE5356"/>
    <w:rPr>
      <w:i/>
      <w:iCs/>
    </w:rPr>
  </w:style>
  <w:style w:type="paragraph" w:customStyle="1" w:styleId="BodytextItalic">
    <w:name w:val="Body text + Italic"/>
    <w:basedOn w:val="BodytextNRCS"/>
    <w:link w:val="BodytextItalicChar"/>
    <w:rsid w:val="004340C9"/>
    <w:rPr>
      <w:i/>
      <w:iCs/>
    </w:rPr>
  </w:style>
  <w:style w:type="character" w:customStyle="1" w:styleId="BodytextItalicChar">
    <w:name w:val="Body text + Italic Char"/>
    <w:basedOn w:val="BodytextNRCSChar"/>
    <w:link w:val="BodytextItalic"/>
    <w:rsid w:val="004340C9"/>
    <w:rPr>
      <w:i/>
      <w:iCs/>
      <w:color w:val="0000FF"/>
      <w:sz w:val="14"/>
      <w:lang w:val="en-US" w:eastAsia="en-US" w:bidi="ar-SA"/>
    </w:rPr>
  </w:style>
  <w:style w:type="paragraph" w:customStyle="1" w:styleId="Titlesubheader1">
    <w:name w:val="Title subheader 1"/>
    <w:basedOn w:val="Normal"/>
    <w:link w:val="Titlesubheader1Char"/>
    <w:rsid w:val="008F3D5A"/>
    <w:rPr>
      <w:b/>
      <w:sz w:val="32"/>
      <w:szCs w:val="32"/>
    </w:rPr>
  </w:style>
  <w:style w:type="character" w:customStyle="1" w:styleId="Titlesubheader1Char">
    <w:name w:val="Title subheader 1 Char"/>
    <w:basedOn w:val="DefaultParagraphFont"/>
    <w:link w:val="Titlesubheader1"/>
    <w:rsid w:val="008F3D5A"/>
    <w:rPr>
      <w:b/>
      <w:sz w:val="32"/>
      <w:szCs w:val="32"/>
      <w:lang w:val="en-US" w:eastAsia="en-US" w:bidi="ar-SA"/>
    </w:rPr>
  </w:style>
  <w:style w:type="paragraph" w:customStyle="1" w:styleId="Titlesubheader2">
    <w:name w:val="Title subheader 2"/>
    <w:basedOn w:val="Normal"/>
    <w:rsid w:val="008F3D5A"/>
  </w:style>
  <w:style w:type="paragraph" w:styleId="NormalWeb">
    <w:name w:val="Normal (Web)"/>
    <w:basedOn w:val="Normal"/>
    <w:rsid w:val="00DD41E3"/>
    <w:pPr>
      <w:spacing w:before="100" w:beforeAutospacing="1" w:after="100" w:afterAutospacing="1"/>
      <w:jc w:val="left"/>
    </w:pPr>
    <w:rPr>
      <w:rFonts w:ascii="Verdana" w:hAnsi="Verdana"/>
      <w:color w:val="000000"/>
      <w:sz w:val="17"/>
      <w:szCs w:val="17"/>
    </w:rPr>
  </w:style>
  <w:style w:type="paragraph" w:styleId="BalloonText">
    <w:name w:val="Balloon Text"/>
    <w:basedOn w:val="Normal"/>
    <w:semiHidden/>
    <w:rsid w:val="007B08BA"/>
    <w:rPr>
      <w:rFonts w:ascii="Tahoma" w:hAnsi="Tahoma" w:cs="Tahoma"/>
      <w:sz w:val="16"/>
      <w:szCs w:val="16"/>
    </w:rPr>
  </w:style>
  <w:style w:type="character" w:styleId="CommentReference">
    <w:name w:val="annotation reference"/>
    <w:basedOn w:val="DefaultParagraphFont"/>
    <w:semiHidden/>
    <w:rsid w:val="00044CEF"/>
    <w:rPr>
      <w:sz w:val="16"/>
      <w:szCs w:val="16"/>
    </w:rPr>
  </w:style>
  <w:style w:type="paragraph" w:styleId="CommentText">
    <w:name w:val="annotation text"/>
    <w:basedOn w:val="Normal"/>
    <w:semiHidden/>
    <w:rsid w:val="00044CEF"/>
    <w:rPr>
      <w:sz w:val="20"/>
    </w:rPr>
  </w:style>
  <w:style w:type="paragraph" w:styleId="CommentSubject">
    <w:name w:val="annotation subject"/>
    <w:basedOn w:val="CommentText"/>
    <w:next w:val="CommentText"/>
    <w:semiHidden/>
    <w:rsid w:val="00044CEF"/>
    <w:rPr>
      <w:b/>
      <w:bCs/>
    </w:rPr>
  </w:style>
  <w:style w:type="paragraph" w:customStyle="1" w:styleId="Default">
    <w:name w:val="Default"/>
    <w:rsid w:val="000A69A1"/>
    <w:pPr>
      <w:autoSpaceDE w:val="0"/>
      <w:autoSpaceDN w:val="0"/>
      <w:adjustRightInd w:val="0"/>
    </w:pPr>
    <w:rPr>
      <w:rFonts w:ascii="Times" w:hAnsi="Times" w:cs="Times"/>
      <w:color w:val="000000"/>
      <w:sz w:val="24"/>
      <w:szCs w:val="24"/>
    </w:rPr>
  </w:style>
  <w:style w:type="paragraph" w:customStyle="1" w:styleId="CaptionNRCS">
    <w:name w:val="Caption NRCS"/>
    <w:basedOn w:val="Normal"/>
    <w:next w:val="Normal"/>
    <w:autoRedefine/>
    <w:qFormat/>
    <w:rsid w:val="007B51E8"/>
    <w:pPr>
      <w:spacing w:before="120" w:after="200"/>
      <w:jc w:val="left"/>
    </w:pPr>
    <w:rPr>
      <w:i/>
      <w:sz w:val="16"/>
      <w:szCs w:val="16"/>
    </w:rPr>
  </w:style>
  <w:style w:type="character" w:customStyle="1" w:styleId="FooterChar">
    <w:name w:val="Footer Char"/>
    <w:basedOn w:val="DefaultParagraphFont"/>
    <w:link w:val="Footer"/>
    <w:uiPriority w:val="99"/>
    <w:rsid w:val="004F78CE"/>
    <w:rPr>
      <w:sz w:val="24"/>
    </w:rPr>
  </w:style>
  <w:style w:type="paragraph" w:customStyle="1" w:styleId="StyleHeading4Bold">
    <w:name w:val="Style Heading 4 + Bold"/>
    <w:basedOn w:val="Heading4"/>
    <w:next w:val="Normal"/>
    <w:rsid w:val="00A90532"/>
    <w:rPr>
      <w:b/>
      <w:bCs/>
    </w:rPr>
  </w:style>
  <w:style w:type="character" w:customStyle="1" w:styleId="BodyTextIndentChar">
    <w:name w:val="Body Text Indent Char"/>
    <w:basedOn w:val="DefaultParagraphFont"/>
    <w:link w:val="BodyTextIndent"/>
    <w:rsid w:val="004F78CE"/>
  </w:style>
  <w:style w:type="paragraph" w:styleId="Title">
    <w:name w:val="Title"/>
    <w:aliases w:val="Title NRCS"/>
    <w:basedOn w:val="Normal"/>
    <w:next w:val="Normal"/>
    <w:link w:val="TitleChar"/>
    <w:autoRedefine/>
    <w:qFormat/>
    <w:rsid w:val="00FB030E"/>
    <w:pPr>
      <w:pBdr>
        <w:bottom w:val="single" w:sz="12" w:space="1" w:color="000000"/>
      </w:pBdr>
      <w:tabs>
        <w:tab w:val="left" w:pos="5040"/>
      </w:tabs>
      <w:jc w:val="right"/>
      <w:outlineLvl w:val="0"/>
    </w:pPr>
    <w:rPr>
      <w:rFonts w:ascii="Myriad Pro" w:hAnsi="Myriad Pro"/>
      <w:bCs/>
      <w:color w:val="007AC3"/>
      <w:kern w:val="28"/>
      <w:sz w:val="60"/>
      <w:szCs w:val="32"/>
    </w:rPr>
  </w:style>
  <w:style w:type="character" w:customStyle="1" w:styleId="TitleChar">
    <w:name w:val="Title Char"/>
    <w:aliases w:val="Title NRCS Char"/>
    <w:basedOn w:val="DefaultParagraphFont"/>
    <w:link w:val="Title"/>
    <w:rsid w:val="00FB030E"/>
    <w:rPr>
      <w:rFonts w:ascii="Myriad Pro" w:hAnsi="Myriad Pro"/>
      <w:bCs/>
      <w:color w:val="007AC3"/>
      <w:kern w:val="28"/>
      <w:sz w:val="60"/>
      <w:szCs w:val="32"/>
    </w:rPr>
  </w:style>
  <w:style w:type="paragraph" w:styleId="DocumentMap">
    <w:name w:val="Document Map"/>
    <w:basedOn w:val="Normal"/>
    <w:link w:val="DocumentMapChar"/>
    <w:rsid w:val="003759E1"/>
    <w:rPr>
      <w:rFonts w:ascii="Tahoma" w:hAnsi="Tahoma" w:cs="Tahoma"/>
      <w:sz w:val="16"/>
      <w:szCs w:val="16"/>
    </w:rPr>
  </w:style>
  <w:style w:type="character" w:customStyle="1" w:styleId="DocumentMapChar">
    <w:name w:val="Document Map Char"/>
    <w:basedOn w:val="DefaultParagraphFont"/>
    <w:link w:val="DocumentMap"/>
    <w:rsid w:val="003759E1"/>
    <w:rPr>
      <w:rFonts w:ascii="Tahoma" w:hAnsi="Tahoma" w:cs="Tahoma"/>
      <w:sz w:val="16"/>
      <w:szCs w:val="16"/>
    </w:rPr>
  </w:style>
  <w:style w:type="character" w:customStyle="1" w:styleId="Heading3Char">
    <w:name w:val="Heading 3 Char"/>
    <w:aliases w:val="H3 NRCS Char"/>
    <w:basedOn w:val="DefaultParagraphFont"/>
    <w:link w:val="Heading3"/>
    <w:rsid w:val="00AD4AFA"/>
    <w:rPr>
      <w:b/>
      <w:lang w:val="en-US" w:eastAsia="en-US" w:bidi="ar-SA"/>
    </w:rPr>
  </w:style>
  <w:style w:type="paragraph" w:customStyle="1" w:styleId="Style1">
    <w:name w:val="Style1"/>
    <w:basedOn w:val="Heading1"/>
    <w:next w:val="BodytextNRCS"/>
    <w:uiPriority w:val="99"/>
    <w:rsid w:val="0090772D"/>
  </w:style>
  <w:style w:type="paragraph" w:customStyle="1" w:styleId="NRCSInstructionComment">
    <w:name w:val="NRCS Instruction Comment"/>
    <w:basedOn w:val="BodytextNRCS"/>
    <w:link w:val="NRCSInstructionCommentChar"/>
    <w:qFormat/>
    <w:rsid w:val="00CE7C18"/>
    <w:rPr>
      <w:i/>
    </w:rPr>
  </w:style>
  <w:style w:type="paragraph" w:customStyle="1" w:styleId="PlantSymbol">
    <w:name w:val="Plant Symbol"/>
    <w:basedOn w:val="Normal"/>
    <w:link w:val="PlantSymbolChar"/>
    <w:qFormat/>
    <w:rsid w:val="006A29CA"/>
  </w:style>
  <w:style w:type="character" w:customStyle="1" w:styleId="NRCSInstructionCommentChar">
    <w:name w:val="NRCS Instruction Comment Char"/>
    <w:basedOn w:val="BodytextNRCSChar"/>
    <w:link w:val="NRCSInstructionComment"/>
    <w:rsid w:val="00CE7C18"/>
    <w:rPr>
      <w:i/>
      <w:color w:val="0000FF"/>
      <w:sz w:val="14"/>
      <w:lang w:val="en-US" w:eastAsia="en-US" w:bidi="ar-SA"/>
    </w:rPr>
  </w:style>
  <w:style w:type="character" w:customStyle="1" w:styleId="PlantSymbolChar">
    <w:name w:val="Plant Symbol Char"/>
    <w:basedOn w:val="DefaultParagraphFont"/>
    <w:link w:val="PlantSymbol"/>
    <w:rsid w:val="006A29CA"/>
    <w:rPr>
      <w:sz w:val="24"/>
    </w:rPr>
  </w:style>
  <w:style w:type="paragraph" w:customStyle="1" w:styleId="NRCSBodyText">
    <w:name w:val="NRCS Body Text"/>
    <w:link w:val="NRCSBodyTextChar"/>
    <w:qFormat/>
    <w:rsid w:val="003D0BA9"/>
    <w:pPr>
      <w:tabs>
        <w:tab w:val="left" w:pos="2430"/>
      </w:tabs>
    </w:pPr>
  </w:style>
  <w:style w:type="character" w:customStyle="1" w:styleId="NRCSBodyTextChar">
    <w:name w:val="NRCS Body Text Char"/>
    <w:basedOn w:val="BodyTextChar"/>
    <w:link w:val="NRCSBodyText"/>
    <w:rsid w:val="003D0BA9"/>
    <w:rPr>
      <w:color w:val="0000FF"/>
      <w:sz w:val="14"/>
      <w:lang w:val="en-US" w:eastAsia="en-US" w:bidi="ar-SA"/>
    </w:rPr>
  </w:style>
  <w:style w:type="paragraph" w:styleId="Caption">
    <w:name w:val="caption"/>
    <w:basedOn w:val="Normal"/>
    <w:next w:val="Normal"/>
    <w:unhideWhenUsed/>
    <w:qFormat/>
    <w:rsid w:val="00FC14CE"/>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2392832">
      <w:bodyDiv w:val="1"/>
      <w:marLeft w:val="0"/>
      <w:marRight w:val="0"/>
      <w:marTop w:val="0"/>
      <w:marBottom w:val="0"/>
      <w:divBdr>
        <w:top w:val="none" w:sz="0" w:space="0" w:color="auto"/>
        <w:left w:val="none" w:sz="0" w:space="0" w:color="auto"/>
        <w:bottom w:val="none" w:sz="0" w:space="0" w:color="auto"/>
        <w:right w:val="none" w:sz="0" w:space="0" w:color="auto"/>
      </w:divBdr>
    </w:div>
    <w:div w:id="1651405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plant-materials.nrcs.usda.gov"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hyperlink" Target="http://plants.usda.gov/" TargetMode="External"/><Relationship Id="rId10" Type="http://schemas.openxmlformats.org/officeDocument/2006/relationships/image" Target="media/image1.jpe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www.nrcs.usda.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tns:customPropertyEditors xmlns:tns="http://schemas.microsoft.com/office/2006/customDocumentInformationPanel">
  <tns:showOnOpen>true</tns:showOnOpen>
  <tns:defaultPropertyEditorNamespace>Standard properties</tns:defaultPropertyEditorNamespace>
</tns:customPropertyEditor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CDAF9B-A9A1-4BD5-AF7E-252D2D4DB643}">
  <ds:schemaRefs>
    <ds:schemaRef ds:uri="http://schemas.microsoft.com/office/2006/customDocumentInformationPanel"/>
  </ds:schemaRefs>
</ds:datastoreItem>
</file>

<file path=customXml/itemProps2.xml><?xml version="1.0" encoding="utf-8"?>
<ds:datastoreItem xmlns:ds="http://schemas.openxmlformats.org/officeDocument/2006/customXml" ds:itemID="{390C5906-279C-42BA-91AE-4F590AFC3B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Pages>
  <Words>1185</Words>
  <Characters>6952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Longspike tridens (Tridens strictus) Plant Guide</vt:lpstr>
    </vt:vector>
  </TitlesOfParts>
  <Company>USDA NRCS National Plant Materials Center</Company>
  <LinksUpToDate>false</LinksUpToDate>
  <CharactersWithSpaces>8121</CharactersWithSpaces>
  <SharedDoc>false</SharedDoc>
  <HLinks>
    <vt:vector size="24" baseType="variant">
      <vt:variant>
        <vt:i4>1507416</vt:i4>
      </vt:variant>
      <vt:variant>
        <vt:i4>9</vt:i4>
      </vt:variant>
      <vt:variant>
        <vt:i4>0</vt:i4>
      </vt:variant>
      <vt:variant>
        <vt:i4>5</vt:i4>
      </vt:variant>
      <vt:variant>
        <vt:lpwstr>http://plant-materials.nrcs.usda.gov/</vt:lpwstr>
      </vt:variant>
      <vt:variant>
        <vt:lpwstr/>
      </vt:variant>
      <vt:variant>
        <vt:i4>6488104</vt:i4>
      </vt:variant>
      <vt:variant>
        <vt:i4>6</vt:i4>
      </vt:variant>
      <vt:variant>
        <vt:i4>0</vt:i4>
      </vt:variant>
      <vt:variant>
        <vt:i4>5</vt:i4>
      </vt:variant>
      <vt:variant>
        <vt:lpwstr>http://plants.usda.gov/</vt:lpwstr>
      </vt:variant>
      <vt:variant>
        <vt:lpwstr/>
      </vt:variant>
      <vt:variant>
        <vt:i4>720897</vt:i4>
      </vt:variant>
      <vt:variant>
        <vt:i4>3</vt:i4>
      </vt:variant>
      <vt:variant>
        <vt:i4>0</vt:i4>
      </vt:variant>
      <vt:variant>
        <vt:i4>5</vt:i4>
      </vt:variant>
      <vt:variant>
        <vt:lpwstr>http://www.nrcs.usda.gov/</vt:lpwstr>
      </vt:variant>
      <vt:variant>
        <vt:lpwstr/>
      </vt:variant>
      <vt:variant>
        <vt:i4>6488104</vt:i4>
      </vt:variant>
      <vt:variant>
        <vt:i4>0</vt:i4>
      </vt:variant>
      <vt:variant>
        <vt:i4>0</vt:i4>
      </vt:variant>
      <vt:variant>
        <vt:i4>5</vt:i4>
      </vt:variant>
      <vt:variant>
        <vt:lpwstr>http://plants.usda.gov/</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Longspike tridens (Tridens strictus) Plant Guide</dc:title>
  <dc:subject>Longspike tridens (Tridens strictus) is a native, warm season perennial grass. Uses include livestock forage and landscaping.</dc:subject>
  <dc:creator>Brakie, Melinda - NRCS, Nacogdoches, TX</dc:creator>
  <cp:keywords>Plant Guide, Longspike tridens, Tridens, Tridens strictus, warm-season, perennial, grass, native prairie, forage, landscaping, saline</cp:keywords>
  <cp:lastModifiedBy>Brakie, Melinda - NRCS, Nacogdoches, TX</cp:lastModifiedBy>
  <cp:revision>5</cp:revision>
  <cp:lastPrinted>2013-07-22T19:41:00Z</cp:lastPrinted>
  <dcterms:created xsi:type="dcterms:W3CDTF">2013-07-24T16:18:00Z</dcterms:created>
  <dcterms:modified xsi:type="dcterms:W3CDTF">2013-07-24T16:28:00Z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nguage">
    <vt:lpwstr>English</vt:lpwstr>
  </property>
</Properties>
</file>