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F0557F" w:rsidTr="00733E74">
        <w:trPr>
          <w:trHeight w:val="340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F0557F" w:rsidTr="00733E74">
        <w:trPr>
          <w:trHeight w:val="282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F0557F" w:rsidTr="00733E74">
        <w:trPr>
          <w:trHeight w:val="277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F0557F" w:rsidRDefault="00F0557F" w:rsidP="00F0557F">
      <w:pPr>
        <w:ind w:firstLine="0"/>
        <w:jc w:val="center"/>
        <w:rPr>
          <w:b/>
          <w:sz w:val="28"/>
        </w:rPr>
      </w:pPr>
    </w:p>
    <w:p w:rsidR="00F0557F" w:rsidRDefault="00F0557F" w:rsidP="00F0557F">
      <w:pPr>
        <w:ind w:firstLine="0"/>
        <w:jc w:val="center"/>
        <w:rPr>
          <w:b/>
          <w:sz w:val="28"/>
        </w:rPr>
      </w:pPr>
    </w:p>
    <w:p w:rsidR="00F0557F" w:rsidRDefault="00E65FE7" w:rsidP="00F0557F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需求分析</w:t>
      </w:r>
      <w:r w:rsidR="00F0557F">
        <w:rPr>
          <w:rFonts w:hint="eastAsia"/>
          <w:b/>
          <w:sz w:val="52"/>
        </w:rPr>
        <w:t>书</w:t>
      </w: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数据库管理系统</w:t>
      </w:r>
      <w:r>
        <w:rPr>
          <w:rFonts w:hint="eastAsia"/>
          <w:b/>
          <w:bCs/>
          <w:u w:val="single"/>
        </w:rPr>
        <w:t xml:space="preserve">   </w:t>
      </w:r>
    </w:p>
    <w:p w:rsidR="00F0557F" w:rsidRPr="0034015A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F0557F" w:rsidRPr="001A2B32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2017-5-3 </w:t>
      </w:r>
      <w:r>
        <w:rPr>
          <w:rFonts w:hint="eastAsia"/>
          <w:b/>
          <w:bCs/>
          <w:u w:val="single"/>
        </w:rPr>
        <w:t xml:space="preserve">    _</w:t>
      </w:r>
      <w:r>
        <w:rPr>
          <w:b/>
          <w:bCs/>
          <w:u w:val="single"/>
        </w:rPr>
        <w:t xml:space="preserve">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Pr="004F1B6B" w:rsidRDefault="00F0557F" w:rsidP="00F0557F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F0557F" w:rsidRPr="004F1B6B" w:rsidRDefault="00F0557F" w:rsidP="00F0557F">
      <w:pPr>
        <w:ind w:left="2160" w:firstLine="0"/>
        <w:rPr>
          <w:color w:val="000000" w:themeColor="text1"/>
          <w:u w:val="single"/>
        </w:rPr>
      </w:pPr>
    </w:p>
    <w:p w:rsidR="00F0557F" w:rsidRDefault="00F0557F" w:rsidP="00F0557F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jc w:val="center"/>
      </w:pPr>
    </w:p>
    <w:p w:rsidR="00F0557F" w:rsidRDefault="00F0557F" w:rsidP="00F0557F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 </w:t>
      </w:r>
    </w:p>
    <w:p w:rsidR="00F0557F" w:rsidRDefault="00F0557F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项目</w:t>
      </w:r>
      <w:r>
        <w:rPr>
          <w:rFonts w:hint="eastAsia"/>
          <w:b/>
        </w:rPr>
        <w:t>介绍</w:t>
      </w:r>
    </w:p>
    <w:p w:rsidR="00F0557F" w:rsidRPr="008A6D16" w:rsidRDefault="00F0557F" w:rsidP="00F0557F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1318C1">
        <w:rPr>
          <w:rFonts w:hint="eastAsia"/>
          <w:b/>
        </w:rPr>
        <w:t>项目简介</w:t>
      </w:r>
    </w:p>
    <w:p w:rsidR="00F0557F" w:rsidRDefault="00F0557F" w:rsidP="00F0557F">
      <w:pPr>
        <w:pStyle w:val="Default"/>
        <w:ind w:left="425" w:firstLineChars="200" w:firstLine="420"/>
        <w:jc w:val="both"/>
        <w:rPr>
          <w:sz w:val="21"/>
          <w:szCs w:val="21"/>
        </w:rPr>
      </w:pPr>
      <w:bookmarkStart w:id="0" w:name="OLE_LINK3"/>
      <w:bookmarkStart w:id="1" w:name="OLE_LINK4"/>
      <w:r>
        <w:rPr>
          <w:rFonts w:hint="eastAsia"/>
          <w:sz w:val="21"/>
          <w:szCs w:val="21"/>
        </w:rPr>
        <w:t>数据库管理系统</w:t>
      </w:r>
      <w:r>
        <w:rPr>
          <w:rFonts w:ascii="Times New Roman" w:cs="Times New Roman"/>
          <w:sz w:val="21"/>
          <w:szCs w:val="21"/>
        </w:rPr>
        <w:t>(Database Management System)</w:t>
      </w:r>
      <w:r>
        <w:rPr>
          <w:rFonts w:hint="eastAsia"/>
          <w:sz w:val="21"/>
          <w:szCs w:val="21"/>
        </w:rPr>
        <w:t>是一种操纵和管理数据库的大型软件，用于建立、使用和维护数据库，简称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。它对数据库进行统一的管理和控制，以保证数据库的安全性和完整性。用户通过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访问数据库中的数据，数据库管理员也通过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进行数据库的维护工作。它可使多个应用程序和用户用不同的方法在同时或不同时刻去建立，修改和询问数据库。大部分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提供数据定义语言</w:t>
      </w:r>
      <w:r>
        <w:rPr>
          <w:rFonts w:ascii="Times New Roman" w:cs="Times New Roman"/>
          <w:sz w:val="21"/>
          <w:szCs w:val="21"/>
        </w:rPr>
        <w:t>DDL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Definition Language</w:t>
      </w:r>
      <w:r>
        <w:rPr>
          <w:rFonts w:hint="eastAsia"/>
          <w:sz w:val="21"/>
          <w:szCs w:val="21"/>
        </w:rPr>
        <w:t>）和数据操作语言</w:t>
      </w:r>
      <w:r>
        <w:rPr>
          <w:rFonts w:ascii="Times New Roman" w:cs="Times New Roman"/>
          <w:sz w:val="21"/>
          <w:szCs w:val="21"/>
        </w:rPr>
        <w:t>DML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Manipulation Language</w:t>
      </w:r>
      <w:r>
        <w:rPr>
          <w:rFonts w:hint="eastAsia"/>
          <w:sz w:val="21"/>
          <w:szCs w:val="21"/>
        </w:rPr>
        <w:t>），供用户定义数据库的模式结构与权限约束，实现对数据的追加、删除等操作。</w:t>
      </w:r>
      <w:bookmarkEnd w:id="0"/>
      <w:bookmarkEnd w:id="1"/>
    </w:p>
    <w:p w:rsidR="00F0557F" w:rsidRDefault="00F0557F" w:rsidP="00F0557F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936522">
        <w:rPr>
          <w:rFonts w:hint="eastAsia"/>
          <w:sz w:val="21"/>
          <w:szCs w:val="21"/>
        </w:rPr>
        <w:t>数据库管理系统是数据库系统的核心，是管理数据库的软件。数据库管理系统就是实现把用户意义下抽象的逻辑数据处理，转换成为计算机中具体的物理数据处理的软件。有了数据库管理系统，用户就可以在抽象意义下处理数据，而不必顾及这些数据在计算机中的布局和物理位置。</w:t>
      </w:r>
    </w:p>
    <w:p w:rsidR="00F0557F" w:rsidRDefault="00F0557F" w:rsidP="00F0557F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3A59D5">
        <w:rPr>
          <w:b/>
        </w:rPr>
        <w:t>项目</w:t>
      </w:r>
      <w:r>
        <w:rPr>
          <w:rFonts w:hint="eastAsia"/>
          <w:b/>
        </w:rPr>
        <w:t>实现技术</w:t>
      </w:r>
    </w:p>
    <w:p w:rsidR="00F0557F" w:rsidRPr="00323245" w:rsidRDefault="00F0557F" w:rsidP="00F0557F">
      <w:pPr>
        <w:rPr>
          <w:rFonts w:ascii="宋体" w:cs="宋体"/>
          <w:color w:val="000000"/>
          <w:kern w:val="0"/>
          <w:sz w:val="21"/>
          <w:szCs w:val="21"/>
        </w:rPr>
      </w:pPr>
      <w:r>
        <w:rPr>
          <w:rFonts w:ascii="宋体" w:cs="宋体" w:hint="eastAsia"/>
          <w:color w:val="000000"/>
          <w:kern w:val="0"/>
          <w:sz w:val="21"/>
          <w:szCs w:val="21"/>
        </w:rPr>
        <w:t>使用</w:t>
      </w:r>
      <w:r>
        <w:rPr>
          <w:rFonts w:ascii="宋体" w:cs="宋体"/>
          <w:color w:val="000000"/>
          <w:kern w:val="0"/>
          <w:sz w:val="21"/>
          <w:szCs w:val="21"/>
        </w:rPr>
        <w:t>C++</w:t>
      </w:r>
      <w:r>
        <w:rPr>
          <w:rFonts w:ascii="宋体" w:cs="宋体" w:hint="eastAsia"/>
          <w:color w:val="000000"/>
          <w:kern w:val="0"/>
          <w:sz w:val="21"/>
          <w:szCs w:val="21"/>
        </w:rPr>
        <w:t xml:space="preserve"> QT第三方库，以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QtCreator</w:t>
      </w:r>
      <w:proofErr w:type="spellEnd"/>
      <w:r>
        <w:rPr>
          <w:rFonts w:ascii="宋体" w:cs="宋体" w:hint="eastAsia"/>
          <w:color w:val="000000"/>
          <w:kern w:val="0"/>
          <w:sz w:val="21"/>
          <w:szCs w:val="21"/>
        </w:rPr>
        <w:t>为IDE，基于C++语言进行程序设计。</w:t>
      </w:r>
    </w:p>
    <w:p w:rsidR="00F0557F" w:rsidRPr="00F07E22" w:rsidRDefault="00F0557F" w:rsidP="00F0557F"/>
    <w:p w:rsidR="00F0557F" w:rsidRDefault="00F0557F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bookmarkStart w:id="2" w:name="OLE_LINK1"/>
      <w:bookmarkStart w:id="3" w:name="OLE_LINK2"/>
      <w:r>
        <w:rPr>
          <w:rFonts w:hint="eastAsia"/>
          <w:b/>
        </w:rPr>
        <w:t>项目</w:t>
      </w:r>
      <w:r w:rsidR="00B1330F">
        <w:rPr>
          <w:rFonts w:hint="eastAsia"/>
          <w:b/>
        </w:rPr>
        <w:t>功能</w:t>
      </w:r>
      <w:r w:rsidR="004D698B">
        <w:rPr>
          <w:rFonts w:hint="eastAsia"/>
          <w:b/>
        </w:rPr>
        <w:t>需求</w:t>
      </w:r>
    </w:p>
    <w:bookmarkEnd w:id="2"/>
    <w:bookmarkEnd w:id="3"/>
    <w:p w:rsidR="00B1330F" w:rsidRDefault="00B1330F" w:rsidP="00B133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表：</w:t>
      </w:r>
    </w:p>
    <w:p w:rsidR="00B1330F" w:rsidRDefault="00B1330F" w:rsidP="00B1330F">
      <w:pPr>
        <w:ind w:left="835"/>
        <w:rPr>
          <w:rFonts w:hint="eastAsia"/>
        </w:rPr>
      </w:pPr>
      <w:r>
        <w:rPr>
          <w:rFonts w:hint="eastAsia"/>
        </w:rPr>
        <w:t>创建表</w:t>
      </w:r>
    </w:p>
    <w:p w:rsidR="00B1330F" w:rsidRDefault="00B1330F" w:rsidP="00B1330F">
      <w:pPr>
        <w:ind w:left="835"/>
        <w:rPr>
          <w:rFonts w:hint="eastAsia"/>
        </w:rPr>
      </w:pPr>
      <w:r>
        <w:rPr>
          <w:rFonts w:hint="eastAsia"/>
        </w:rPr>
        <w:t>删除表</w:t>
      </w:r>
    </w:p>
    <w:p w:rsidR="00B1330F" w:rsidRDefault="00B1330F" w:rsidP="00B1330F">
      <w:pPr>
        <w:ind w:left="835"/>
      </w:pPr>
      <w:r>
        <w:rPr>
          <w:rFonts w:hint="eastAsia"/>
        </w:rPr>
        <w:t>重命名</w:t>
      </w:r>
    </w:p>
    <w:p w:rsidR="00B1330F" w:rsidRDefault="00B1330F" w:rsidP="00B1330F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）字段：</w:t>
      </w:r>
    </w:p>
    <w:p w:rsidR="00B1330F" w:rsidRDefault="00B1330F" w:rsidP="00B1330F">
      <w:pPr>
        <w:ind w:left="835"/>
      </w:pPr>
      <w:r>
        <w:rPr>
          <w:rFonts w:hint="eastAsia"/>
        </w:rPr>
        <w:t>添加字段</w:t>
      </w:r>
    </w:p>
    <w:p w:rsidR="00B1330F" w:rsidRDefault="00B1330F" w:rsidP="00B1330F">
      <w:pPr>
        <w:ind w:left="835"/>
        <w:rPr>
          <w:rFonts w:hint="eastAsia"/>
        </w:rPr>
      </w:pPr>
      <w:r>
        <w:rPr>
          <w:rFonts w:hint="eastAsia"/>
        </w:rPr>
        <w:t>修改字段</w:t>
      </w:r>
    </w:p>
    <w:p w:rsidR="00B1330F" w:rsidRDefault="00B1330F" w:rsidP="00B1330F">
      <w:pPr>
        <w:ind w:left="835"/>
        <w:rPr>
          <w:rFonts w:hint="eastAsia"/>
        </w:rPr>
      </w:pPr>
      <w:r>
        <w:rPr>
          <w:rFonts w:hint="eastAsia"/>
        </w:rPr>
        <w:t>删除字段</w:t>
      </w:r>
    </w:p>
    <w:p w:rsidR="00B1330F" w:rsidRDefault="00B1330F" w:rsidP="00B1330F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）记录：</w:t>
      </w:r>
    </w:p>
    <w:p w:rsidR="00B1330F" w:rsidRDefault="00B1330F" w:rsidP="00B1330F">
      <w:pPr>
        <w:ind w:left="835"/>
      </w:pPr>
      <w:r>
        <w:rPr>
          <w:rFonts w:hint="eastAsia"/>
        </w:rPr>
        <w:t>插入记录</w:t>
      </w:r>
    </w:p>
    <w:p w:rsidR="00B1330F" w:rsidRDefault="00B1330F" w:rsidP="00B1330F">
      <w:pPr>
        <w:ind w:left="835"/>
        <w:rPr>
          <w:rFonts w:hint="eastAsia"/>
        </w:rPr>
      </w:pPr>
      <w:r>
        <w:rPr>
          <w:rFonts w:hint="eastAsia"/>
        </w:rPr>
        <w:t>更新记录</w:t>
      </w:r>
    </w:p>
    <w:p w:rsidR="00B1330F" w:rsidRDefault="00B1330F" w:rsidP="00B1330F">
      <w:pPr>
        <w:ind w:left="835"/>
        <w:rPr>
          <w:rFonts w:hint="eastAsia"/>
        </w:rPr>
      </w:pPr>
      <w:r>
        <w:rPr>
          <w:rFonts w:hint="eastAsia"/>
        </w:rPr>
        <w:t>查询记录</w:t>
      </w:r>
    </w:p>
    <w:p w:rsidR="00B1330F" w:rsidRDefault="00B1330F" w:rsidP="00B1330F">
      <w:pPr>
        <w:ind w:left="835"/>
        <w:rPr>
          <w:rFonts w:hint="eastAsia"/>
        </w:rPr>
      </w:pPr>
      <w:r>
        <w:rPr>
          <w:rFonts w:hint="eastAsia"/>
        </w:rPr>
        <w:t>删除记录</w:t>
      </w:r>
    </w:p>
    <w:p w:rsidR="00B1330F" w:rsidRDefault="00B1330F" w:rsidP="00F0557F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0A45A0">
        <w:rPr>
          <w:rFonts w:hint="eastAsia"/>
        </w:rPr>
        <w:t>SQL</w:t>
      </w:r>
      <w:r>
        <w:rPr>
          <w:rFonts w:hint="eastAsia"/>
        </w:rPr>
        <w:t>语法树：</w:t>
      </w:r>
    </w:p>
    <w:p w:rsidR="00B1330F" w:rsidRDefault="00B1330F" w:rsidP="00F0557F">
      <w:r>
        <w:tab/>
      </w:r>
      <w:r>
        <w:tab/>
      </w:r>
      <w:r>
        <w:tab/>
      </w:r>
      <w:r>
        <w:rPr>
          <w:rFonts w:hint="eastAsia"/>
        </w:rPr>
        <w:t>以</w:t>
      </w:r>
      <w:r w:rsidRPr="00B1330F">
        <w:t>U</w:t>
      </w:r>
      <w:r>
        <w:rPr>
          <w:rFonts w:hint="eastAsia"/>
        </w:rPr>
        <w:t>SE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ALTER</w:t>
      </w:r>
      <w:r>
        <w:rPr>
          <w:rFonts w:hint="eastAsia"/>
        </w:rPr>
        <w:t>、</w:t>
      </w:r>
    </w:p>
    <w:p w:rsidR="00B1330F" w:rsidRDefault="00B1330F" w:rsidP="00B1330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B1330F" w:rsidRDefault="00B1330F" w:rsidP="00F0557F">
      <w:pPr>
        <w:rPr>
          <w:rFonts w:hint="eastAsia"/>
        </w:rPr>
      </w:pPr>
      <w:r>
        <w:tab/>
      </w:r>
      <w:r>
        <w:tab/>
      </w:r>
      <w:r w:rsidR="000A45A0">
        <w:t>8</w:t>
      </w:r>
      <w:r w:rsidR="000A45A0">
        <w:rPr>
          <w:rFonts w:hint="eastAsia"/>
        </w:rPr>
        <w:t>种操作</w:t>
      </w:r>
      <w:r>
        <w:rPr>
          <w:rFonts w:hint="eastAsia"/>
        </w:rPr>
        <w:t>为根的简单操作</w:t>
      </w:r>
    </w:p>
    <w:p w:rsidR="00B1330F" w:rsidRDefault="00344028" w:rsidP="00344028">
      <w:pPr>
        <w:ind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>记录日志、记录数据库</w:t>
      </w:r>
      <w:r w:rsidR="001341EA">
        <w:rPr>
          <w:rFonts w:hint="eastAsia"/>
        </w:rPr>
        <w:t>中</w:t>
      </w:r>
      <w:r>
        <w:rPr>
          <w:rFonts w:hint="eastAsia"/>
        </w:rPr>
        <w:t>内容</w:t>
      </w:r>
      <w:r w:rsidR="001341EA">
        <w:rPr>
          <w:rFonts w:hint="eastAsia"/>
        </w:rPr>
        <w:t>并能够在打开时读取、初始化程序</w:t>
      </w:r>
    </w:p>
    <w:p w:rsidR="00BD7085" w:rsidRDefault="00BD7085" w:rsidP="00344028">
      <w:pPr>
        <w:ind w:firstLine="420"/>
      </w:pPr>
    </w:p>
    <w:p w:rsidR="00BD7085" w:rsidRDefault="00BD7085" w:rsidP="00344028">
      <w:pPr>
        <w:ind w:firstLine="420"/>
      </w:pPr>
    </w:p>
    <w:p w:rsidR="00BD7085" w:rsidRPr="00EE678C" w:rsidRDefault="00BD7085" w:rsidP="00344028">
      <w:pPr>
        <w:ind w:firstLine="420"/>
        <w:rPr>
          <w:rFonts w:hint="eastAsia"/>
        </w:rPr>
      </w:pPr>
    </w:p>
    <w:p w:rsidR="00F0557F" w:rsidRDefault="007E4E42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rFonts w:hint="eastAsia"/>
          <w:b/>
        </w:rPr>
        <w:lastRenderedPageBreak/>
        <w:t>运行环境</w:t>
      </w:r>
      <w:r w:rsidR="00F0557F">
        <w:rPr>
          <w:rFonts w:hint="eastAsia"/>
          <w:b/>
        </w:rPr>
        <w:t>：</w:t>
      </w:r>
    </w:p>
    <w:p w:rsidR="00B94DFE" w:rsidRDefault="00B94DFE" w:rsidP="00B94DFE">
      <w:pPr>
        <w:spacing w:line="480" w:lineRule="auto"/>
        <w:ind w:left="425" w:firstLine="0"/>
        <w:outlineLvl w:val="0"/>
      </w:pPr>
      <w:r w:rsidRPr="00B94DFE">
        <w:rPr>
          <w:rFonts w:hint="eastAsia"/>
        </w:rPr>
        <w:t>操作系统</w:t>
      </w:r>
      <w:r>
        <w:rPr>
          <w:rFonts w:hint="eastAsia"/>
        </w:rPr>
        <w:t>：</w:t>
      </w:r>
      <w:r w:rsidR="007E4E42">
        <w:rPr>
          <w:rFonts w:hint="eastAsia"/>
        </w:rPr>
        <w:t>Windows</w:t>
      </w:r>
      <w:r w:rsidR="007E4E42">
        <w:t xml:space="preserve"> </w:t>
      </w:r>
      <w:r w:rsidR="007E4E42">
        <w:rPr>
          <w:rFonts w:hint="eastAsia"/>
        </w:rPr>
        <w:t>XP</w:t>
      </w:r>
      <w:r w:rsidR="007E4E42">
        <w:t>/</w:t>
      </w:r>
      <w:r>
        <w:rPr>
          <w:rFonts w:hint="eastAsia"/>
        </w:rPr>
        <w:t>vista</w:t>
      </w:r>
      <w:r>
        <w:t>/</w:t>
      </w:r>
      <w:r w:rsidR="007E4E42">
        <w:t>7/8/10</w:t>
      </w:r>
    </w:p>
    <w:p w:rsidR="00B94DFE" w:rsidRDefault="00B94DFE" w:rsidP="00B94DFE">
      <w:pPr>
        <w:spacing w:line="480" w:lineRule="auto"/>
        <w:ind w:left="425" w:firstLine="0"/>
        <w:outlineLvl w:val="0"/>
      </w:pPr>
      <w:r>
        <w:rPr>
          <w:rFonts w:hint="eastAsia"/>
        </w:rPr>
        <w:t>硬盘：</w:t>
      </w:r>
      <w:r>
        <w:rPr>
          <w:rFonts w:hint="eastAsia"/>
        </w:rPr>
        <w:t>1GB</w:t>
      </w:r>
      <w:r>
        <w:rPr>
          <w:rFonts w:hint="eastAsia"/>
        </w:rPr>
        <w:t>以上</w:t>
      </w:r>
    </w:p>
    <w:p w:rsidR="00B94DFE" w:rsidRDefault="00B94DFE" w:rsidP="00B94DFE">
      <w:pPr>
        <w:spacing w:line="480" w:lineRule="auto"/>
        <w:ind w:left="425" w:firstLine="0"/>
        <w:outlineLvl w:val="0"/>
      </w:pPr>
      <w:r>
        <w:rPr>
          <w:rFonts w:hint="eastAsia"/>
        </w:rPr>
        <w:t>内存：</w:t>
      </w:r>
      <w:r>
        <w:rPr>
          <w:rFonts w:hint="eastAsia"/>
        </w:rPr>
        <w:t>128MB</w:t>
      </w:r>
      <w:r>
        <w:rPr>
          <w:rFonts w:hint="eastAsia"/>
        </w:rPr>
        <w:t>以上</w:t>
      </w:r>
      <w:bookmarkStart w:id="4" w:name="_GoBack"/>
      <w:bookmarkEnd w:id="4"/>
    </w:p>
    <w:p w:rsidR="00BD7085" w:rsidRDefault="00BD7085" w:rsidP="00BD7085">
      <w:pPr>
        <w:spacing w:line="480" w:lineRule="auto"/>
        <w:outlineLvl w:val="0"/>
        <w:rPr>
          <w:rFonts w:hint="eastAsia"/>
        </w:rPr>
      </w:pPr>
    </w:p>
    <w:sectPr w:rsidR="00BD7085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2AD" w:rsidRDefault="000732AD" w:rsidP="00F0557F">
      <w:r>
        <w:separator/>
      </w:r>
    </w:p>
  </w:endnote>
  <w:endnote w:type="continuationSeparator" w:id="0">
    <w:p w:rsidR="000732AD" w:rsidRDefault="000732AD" w:rsidP="00F0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96115" w:rsidRDefault="000732A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D7085">
      <w:rPr>
        <w:rStyle w:val="a7"/>
        <w:noProof/>
      </w:rPr>
      <w:t>3</w:t>
    </w:r>
    <w:r>
      <w:rPr>
        <w:rStyle w:val="a7"/>
      </w:rPr>
      <w:fldChar w:fldCharType="end"/>
    </w:r>
  </w:p>
  <w:p w:rsidR="00796115" w:rsidRDefault="000732A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2AD" w:rsidRDefault="000732AD" w:rsidP="00F0557F">
      <w:r>
        <w:separator/>
      </w:r>
    </w:p>
  </w:footnote>
  <w:footnote w:type="continuationSeparator" w:id="0">
    <w:p w:rsidR="000732AD" w:rsidRDefault="000732AD" w:rsidP="00F05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3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17236C5A" wp14:editId="45007098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>
      <w:rPr>
        <w:b/>
        <w:bCs/>
        <w:sz w:val="24"/>
      </w:rPr>
      <w:t xml:space="preserve"> </w:t>
    </w:r>
    <w:r w:rsidR="00F0557F">
      <w:rPr>
        <w:b/>
        <w:bCs/>
        <w:sz w:val="24"/>
      </w:rPr>
      <w:t xml:space="preserve">    </w:t>
    </w:r>
    <w:r w:rsidR="00F0557F">
      <w:rPr>
        <w:rFonts w:hint="eastAsia"/>
        <w:sz w:val="21"/>
        <w:szCs w:val="21"/>
      </w:rPr>
      <w:t>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16F85"/>
    <w:multiLevelType w:val="hybridMultilevel"/>
    <w:tmpl w:val="54105BDC"/>
    <w:lvl w:ilvl="0" w:tplc="4DCC15A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94"/>
    <w:rsid w:val="000732AD"/>
    <w:rsid w:val="000A45A0"/>
    <w:rsid w:val="001341EA"/>
    <w:rsid w:val="00344028"/>
    <w:rsid w:val="00360C71"/>
    <w:rsid w:val="004D698B"/>
    <w:rsid w:val="00704F94"/>
    <w:rsid w:val="007E4E42"/>
    <w:rsid w:val="00B1330F"/>
    <w:rsid w:val="00B94DFE"/>
    <w:rsid w:val="00BD7085"/>
    <w:rsid w:val="00E65FE7"/>
    <w:rsid w:val="00F0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9D55E"/>
  <w15:chartTrackingRefBased/>
  <w15:docId w15:val="{BB1E12C1-C02B-47B9-822A-B50A8795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7F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05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0557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F0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0557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F0557F"/>
  </w:style>
  <w:style w:type="paragraph" w:styleId="a8">
    <w:name w:val="List Paragraph"/>
    <w:basedOn w:val="a"/>
    <w:uiPriority w:val="34"/>
    <w:qFormat/>
    <w:rsid w:val="00F0557F"/>
    <w:pPr>
      <w:ind w:firstLineChars="200" w:firstLine="420"/>
    </w:pPr>
  </w:style>
  <w:style w:type="paragraph" w:customStyle="1" w:styleId="Default">
    <w:name w:val="Default"/>
    <w:rsid w:val="00F0557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11</cp:revision>
  <dcterms:created xsi:type="dcterms:W3CDTF">2017-05-03T02:29:00Z</dcterms:created>
  <dcterms:modified xsi:type="dcterms:W3CDTF">2017-05-03T02:39:00Z</dcterms:modified>
</cp:coreProperties>
</file>