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Ejercicio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El primer ejercicio viola el patrón de ISP ya que existen implementaciones de la clase abstracta que no implementan algunos de los métodos propuestos por la clase abstracta, ya que no son aplicables a la clase de la implementación. Aplicado en este caso, no todos los animales vuelan.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mc:AlternateContent>
          <mc:Choice Requires="wpg">
            <w:drawing>
              <wp:inline distB="114300" distT="114300" distL="114300" distR="114300">
                <wp:extent cx="3752850" cy="3293125"/>
                <wp:effectExtent b="0" l="0" r="0" t="0"/>
                <wp:docPr id="7" name=""/>
                <a:graphic>
                  <a:graphicData uri="http://schemas.microsoft.com/office/word/2010/wordprocessingShape">
                    <wps:wsp>
                      <wps:cNvSpPr txBox="1"/>
                      <wps:cNvPr id="3" name="Shape 3"/>
                      <wps:spPr>
                        <a:xfrm>
                          <a:off x="-18125" y="-48725"/>
                          <a:ext cx="4557900" cy="524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abstract class Animal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abstract void Comer();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abstract class AnimalVolador extends Animal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abstract void Volar();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Perro : Animal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Comer()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Pajaro : AnimalVolador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Comer()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Volar()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752850" cy="3293125"/>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752850" cy="329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Ejercicio 2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El segundo ejercicio viola el patrón SRP ya que la clase Impresora tiene múltiples responsabilidades que no todas deberían ser de ella.</w:t>
      </w:r>
    </w:p>
    <w:p w:rsidR="00000000" w:rsidDel="00000000" w:rsidP="00000000" w:rsidRDefault="00000000" w:rsidRPr="00000000" w14:paraId="00000009">
      <w:pPr>
        <w:numPr>
          <w:ilvl w:val="0"/>
          <w:numId w:val="7"/>
        </w:numPr>
        <w:ind w:left="720" w:hanging="360"/>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128936</wp:posOffset>
                </wp:positionV>
                <wp:extent cx="3686175" cy="3333651"/>
                <wp:effectExtent b="0" l="0" r="0" t="0"/>
                <wp:wrapSquare wrapText="bothSides" distB="114300" distT="114300" distL="114300" distR="114300"/>
                <wp:docPr id="6" name=""/>
                <a:graphic>
                  <a:graphicData uri="http://schemas.microsoft.com/office/word/2010/wordprocessingShape">
                    <wps:wsp>
                      <wps:cNvSpPr txBox="1"/>
                      <wps:cNvPr id="3" name="Shape 3"/>
                      <wps:spPr>
                        <a:xfrm>
                          <a:off x="1593875" y="406050"/>
                          <a:ext cx="4557900" cy="41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Documento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string Contenido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Impresora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Imprimir(Documento documento)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Console.WriteLine(documento.Contenido);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Escaner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Escanear(Documento documento)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//Código complejo para escaneo…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128936</wp:posOffset>
                </wp:positionV>
                <wp:extent cx="3686175" cy="3333651"/>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686175" cy="3333651"/>
                        </a:xfrm>
                        <a:prstGeom prst="rect"/>
                        <a:ln/>
                      </pic:spPr>
                    </pic:pic>
                  </a:graphicData>
                </a:graphic>
              </wp:anchor>
            </w:drawing>
          </mc:Fallback>
        </mc:AlternateConten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Ejercicio 3</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El tercer ejercicio incumple el principio SRP (Single Responsibility Principle) ya que la clase BaseDeDatos tiene tanto la responsabilidad de guardar los datos como de enviar un correo electrónico.</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mc:AlternateContent>
          <mc:Choice Requires="wpg">
            <w:drawing>
              <wp:inline distB="114300" distT="114300" distL="114300" distR="114300">
                <wp:extent cx="5731200" cy="2502978"/>
                <wp:effectExtent b="0" l="0" r="0" t="0"/>
                <wp:docPr id="4" name=""/>
                <a:graphic>
                  <a:graphicData uri="http://schemas.microsoft.com/office/word/2010/wordprocessingShape">
                    <wps:wsp>
                      <wps:cNvSpPr txBox="1"/>
                      <wps:cNvPr id="2" name="Shape 2"/>
                      <wps:spPr>
                        <a:xfrm>
                          <a:off x="347175" y="276100"/>
                          <a:ext cx="6151500" cy="267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BaseDeDatos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guardar (Object objeto)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//Guardar Objeto en la BD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Mensajero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EnviarCorreo (String correo, String Mensaje)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//Enviar un correo electrónico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31200" cy="2502978"/>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25029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Ejercicio 4</w:t>
      </w:r>
    </w:p>
    <w:p w:rsidR="00000000" w:rsidDel="00000000" w:rsidP="00000000" w:rsidRDefault="00000000" w:rsidRPr="00000000" w14:paraId="00000024">
      <w:pPr>
        <w:ind w:left="720" w:firstLine="0"/>
        <w:rPr/>
      </w:pPr>
      <w:r w:rsidDel="00000000" w:rsidR="00000000" w:rsidRPr="00000000">
        <w:rPr>
          <w:rtl w:val="0"/>
        </w:rPr>
        <w:t xml:space="preserve">El cuarto ejercicio viola el principio de segregación de interfaces (ISP) ya que el comportamiento de Robot podría estar dividido en más de una interfaz, para evitar tener una clase.</w:t>
      </w:r>
    </w:p>
    <w:p w:rsidR="00000000" w:rsidDel="00000000" w:rsidP="00000000" w:rsidRDefault="00000000" w:rsidRPr="00000000" w14:paraId="00000025">
      <w:pPr>
        <w:ind w:left="720" w:firstLine="0"/>
        <w:rPr/>
      </w:pPr>
      <w:r w:rsidDel="00000000" w:rsidR="00000000" w:rsidRPr="00000000">
        <w:rPr/>
        <mc:AlternateContent>
          <mc:Choice Requires="wpg">
            <w:drawing>
              <wp:inline distB="114300" distT="114300" distL="114300" distR="114300">
                <wp:extent cx="4238625" cy="3614738"/>
                <wp:effectExtent b="0" l="0" r="0" t="0"/>
                <wp:docPr id="8" name=""/>
                <a:graphic>
                  <a:graphicData uri="http://schemas.microsoft.com/office/word/2010/wordprocessingShape">
                    <wps:wsp>
                      <wps:cNvSpPr txBox="1"/>
                      <wps:cNvPr id="4" name="Shape 4"/>
                      <wps:spPr>
                        <a:xfrm>
                          <a:off x="-28425" y="164450"/>
                          <a:ext cx="5501700" cy="58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interface Robot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realizarTarea()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//realiza la tarea </w:t>
                            </w:r>
                            <w:r w:rsidDel="00000000" w:rsidR="00000000" w:rsidRPr="00000000">
                              <w:rPr>
                                <w:rFonts w:ascii="Arial" w:cs="Arial" w:eastAsia="Arial" w:hAnsi="Arial"/>
                                <w:b w:val="0"/>
                                <w:i w:val="0"/>
                                <w:smallCaps w:val="0"/>
                                <w:strike w:val="0"/>
                                <w:color w:val="000000"/>
                                <w:sz w:val="28"/>
                                <w:vertAlign w:val="baseline"/>
                              </w:rPr>
                              <w:t xml:space="preserve">específica</w:t>
                            </w:r>
                            <w:r w:rsidDel="00000000" w:rsidR="00000000" w:rsidRPr="00000000">
                              <w:rPr>
                                <w:rFonts w:ascii="Arial" w:cs="Arial" w:eastAsia="Arial" w:hAnsi="Arial"/>
                                <w:b w:val="0"/>
                                <w:i w:val="0"/>
                                <w:smallCaps w:val="0"/>
                                <w:strike w:val="0"/>
                                <w:color w:val="000000"/>
                                <w:sz w:val="28"/>
                                <w:vertAlign w:val="baseline"/>
                              </w:rPr>
                              <w:t xml:space="preserve"> del robot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RobotChef implements Robot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public void realizarTarea()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//Cocina algo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recargarBatería()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//Recarga la Batería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RobotLimpiador implements Robot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realizarTarea()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//Limpia algo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recargarBatería()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//Recarga la Batería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238625" cy="3614738"/>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238625" cy="3614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Ejercicio 5:</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El quinto ejercicio no cumple el principio SRP, no es responsabilidad del cliente crear un pedido.</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276225</wp:posOffset>
                </wp:positionV>
                <wp:extent cx="2890838" cy="2038350"/>
                <wp:effectExtent b="0" l="0" r="0" t="0"/>
                <wp:wrapSquare wrapText="bothSides" distB="114300" distT="114300" distL="114300" distR="114300"/>
                <wp:docPr id="10" name=""/>
                <a:graphic>
                  <a:graphicData uri="http://schemas.microsoft.com/office/word/2010/wordprocessingShape">
                    <wps:wsp>
                      <wps:cNvSpPr txBox="1"/>
                      <wps:cNvPr id="2" name="Shape 2"/>
                      <wps:spPr>
                        <a:xfrm>
                          <a:off x="347175" y="276100"/>
                          <a:ext cx="2997600" cy="188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Cliente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Pedido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public void CrearPedido()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//Crear un pedido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276225</wp:posOffset>
                </wp:positionV>
                <wp:extent cx="2890838" cy="203835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890838" cy="2038350"/>
                        </a:xfrm>
                        <a:prstGeom prst="rect"/>
                        <a:ln/>
                      </pic:spPr>
                    </pic:pic>
                  </a:graphicData>
                </a:graphic>
              </wp:anchor>
            </w:drawing>
          </mc:Fallback>
        </mc:AlternateConten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Estre creo q es el isp</w:t>
      </w:r>
    </w:p>
    <w:p w:rsidR="00000000" w:rsidDel="00000000" w:rsidP="00000000" w:rsidRDefault="00000000" w:rsidRPr="00000000" w14:paraId="00000042">
      <w:pPr>
        <w:rPr/>
      </w:pPr>
      <w:r w:rsidDel="00000000" w:rsidR="00000000" w:rsidRPr="00000000">
        <w:rPr>
          <w:rtl w:val="0"/>
        </w:rPr>
        <w:t xml:space="preserve">Ejercicio 6:</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Se viola el principio LSP, ya que PatoDeGoma hereda de IPato, pero PatoDeGoma no puede implementar Volar().</w:t>
      </w:r>
    </w:p>
    <w:p w:rsidR="00000000" w:rsidDel="00000000" w:rsidP="00000000" w:rsidRDefault="00000000" w:rsidRPr="00000000" w14:paraId="0000004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257175</wp:posOffset>
                </wp:positionV>
                <wp:extent cx="2395538" cy="3876675"/>
                <wp:effectExtent b="0" l="0" r="0" t="0"/>
                <wp:wrapSquare wrapText="bothSides" distB="114300" distT="114300" distL="114300" distR="114300"/>
                <wp:docPr id="9" name=""/>
                <a:graphic>
                  <a:graphicData uri="http://schemas.microsoft.com/office/word/2010/wordprocessingShape">
                    <wps:wsp>
                      <wps:cNvSpPr txBox="1"/>
                      <wps:cNvPr id="2" name="Shape 2"/>
                      <wps:spPr>
                        <a:xfrm>
                          <a:off x="329225" y="0"/>
                          <a:ext cx="2997600" cy="719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interface IPato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Nadar();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Graznar();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interface IPatoVolador: IPato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Volar();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Pato : IPatoVolador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Nadar()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Graznar()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Grazna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Volar()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Vuela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257175</wp:posOffset>
                </wp:positionV>
                <wp:extent cx="2395538" cy="387667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395538" cy="3876675"/>
                        </a:xfrm>
                        <a:prstGeom prst="rect"/>
                        <a:ln/>
                      </pic:spPr>
                    </pic:pic>
                  </a:graphicData>
                </a:graphic>
              </wp:anchor>
            </w:drawing>
          </mc:Fallback>
        </mc:AlternateConten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122062</wp:posOffset>
                </wp:positionV>
                <wp:extent cx="2347051" cy="2069111"/>
                <wp:effectExtent b="0" l="0" r="0" t="0"/>
                <wp:wrapSquare wrapText="bothSides" distB="114300" distT="114300" distL="114300" distR="114300"/>
                <wp:docPr id="2" name=""/>
                <a:graphic>
                  <a:graphicData uri="http://schemas.microsoft.com/office/word/2010/wordprocessingShape">
                    <wps:wsp>
                      <wps:cNvSpPr txBox="1"/>
                      <wps:cNvPr id="2" name="Shape 2"/>
                      <wps:spPr>
                        <a:xfrm>
                          <a:off x="146500" y="304525"/>
                          <a:ext cx="2997600" cy="232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PatoDeGoma : IPato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Nadar()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Graznar()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Grazna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122062</wp:posOffset>
                </wp:positionV>
                <wp:extent cx="2347051" cy="206911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347051" cy="2069111"/>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Ejercicio 7:</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Este ejercicio viola el principio ISP, ya que ReadDatabase está obligado a implementar WriteData, lo cual no tiene ningún uso para la clase.</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276225</wp:posOffset>
                </wp:positionV>
                <wp:extent cx="2890838" cy="3314595"/>
                <wp:effectExtent b="0" l="0" r="0" t="0"/>
                <wp:wrapSquare wrapText="bothSides" distB="114300" distT="114300" distL="114300" distR="114300"/>
                <wp:docPr id="5" name=""/>
                <a:graphic>
                  <a:graphicData uri="http://schemas.microsoft.com/office/word/2010/wordprocessingShape">
                    <wps:wsp>
                      <wps:cNvSpPr txBox="1"/>
                      <wps:cNvPr id="2" name="Shape 2"/>
                      <wps:spPr>
                        <a:xfrm>
                          <a:off x="93400" y="0"/>
                          <a:ext cx="4720200" cy="488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interface IReadableDatabase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Connect();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Disconnect();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interface IWritableDatabase: IReadableDatabase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void WriteData();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w:t>
                            </w:r>
                            <w:r w:rsidDel="00000000" w:rsidR="00000000" w:rsidRPr="00000000">
                              <w:rPr>
                                <w:rFonts w:ascii="Arial" w:cs="Arial" w:eastAsia="Arial" w:hAnsi="Arial"/>
                                <w:b w:val="0"/>
                                <w:i w:val="0"/>
                                <w:smallCaps w:val="0"/>
                                <w:strike w:val="0"/>
                                <w:color w:val="000000"/>
                                <w:sz w:val="28"/>
                                <w:vertAlign w:val="baseline"/>
                              </w:rPr>
                              <w:t xml:space="preserve">Database : </w:t>
                            </w:r>
                            <w:r w:rsidDel="00000000" w:rsidR="00000000" w:rsidRPr="00000000">
                              <w:rPr>
                                <w:rFonts w:ascii="Arial" w:cs="Arial" w:eastAsia="Arial" w:hAnsi="Arial"/>
                                <w:b w:val="0"/>
                                <w:i w:val="0"/>
                                <w:smallCaps w:val="0"/>
                                <w:strike w:val="0"/>
                                <w:color w:val="000000"/>
                                <w:sz w:val="28"/>
                                <w:vertAlign w:val="baseline"/>
                              </w:rPr>
                              <w:t xml:space="preserve">IWritableDatabase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Connect()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logic for connecting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Disconnect()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logic for disconnecting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WriteData()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logic for writing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276225</wp:posOffset>
                </wp:positionV>
                <wp:extent cx="2890838" cy="331459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890838" cy="3314595"/>
                        </a:xfrm>
                        <a:prstGeom prst="rect"/>
                        <a:ln/>
                      </pic:spPr>
                    </pic:pic>
                  </a:graphicData>
                </a:graphic>
              </wp:anchor>
            </w:drawing>
          </mc:Fallback>
        </mc:AlternateConten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265649</wp:posOffset>
                </wp:positionV>
                <wp:extent cx="2890838" cy="1491858"/>
                <wp:effectExtent b="0" l="0" r="0" t="0"/>
                <wp:wrapSquare wrapText="bothSides" distB="114300" distT="114300" distL="114300" distR="114300"/>
                <wp:docPr id="3" name=""/>
                <a:graphic>
                  <a:graphicData uri="http://schemas.microsoft.com/office/word/2010/wordprocessingShape">
                    <wps:wsp>
                      <wps:cNvSpPr txBox="1"/>
                      <wps:cNvPr id="2" name="Shape 2"/>
                      <wps:spPr>
                        <a:xfrm>
                          <a:off x="93400" y="0"/>
                          <a:ext cx="4720200" cy="21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ReadDatabase : IReadableDatabase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Connect()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logic for connecting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void Disconnect()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logic for disconnecting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265649</wp:posOffset>
                </wp:positionV>
                <wp:extent cx="2890838" cy="149185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890838" cy="1491858"/>
                        </a:xfrm>
                        <a:prstGeom prst="rect"/>
                        <a:ln/>
                      </pic:spPr>
                    </pic:pic>
                  </a:graphicData>
                </a:graphic>
              </wp:anchor>
            </w:drawing>
          </mc:Fallback>
        </mc:AlternateConten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Ejercicio 9:</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Este ejercicio viola el principio SRP, ya que en la clase User hay responsabilidades que no deberían ser de ella.</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295275</wp:posOffset>
                </wp:positionV>
                <wp:extent cx="2890838" cy="2142006"/>
                <wp:effectExtent b="0" l="0" r="0" t="0"/>
                <wp:wrapSquare wrapText="bothSides" distB="114300" distT="114300" distL="114300" distR="114300"/>
                <wp:docPr id="1" name=""/>
                <a:graphic>
                  <a:graphicData uri="http://schemas.microsoft.com/office/word/2010/wordprocessingShape">
                    <wps:wsp>
                      <wps:cNvSpPr txBox="1"/>
                      <wps:cNvPr id="2" name="Shape 2"/>
                      <wps:spPr>
                        <a:xfrm>
                          <a:off x="93400" y="0"/>
                          <a:ext cx="4720200" cy="27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User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bool IsAdmin { get; 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Post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User Author { get; 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public bool CanEditPost(User user)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user.IsAdmin || this.Author ==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295275</wp:posOffset>
                </wp:positionV>
                <wp:extent cx="2890838" cy="21420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890838" cy="2142006"/>
                        </a:xfrm>
                        <a:prstGeom prst="rect"/>
                        <a:ln/>
                      </pic:spPr>
                    </pic:pic>
                  </a:graphicData>
                </a:graphic>
              </wp:anchor>
            </w:drawing>
          </mc:Fallback>
        </mc:AlternateConten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Ejercicio 10:</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Este ejercicio viola el principio OCP, ya que para poder agregar una nueva forma de reproducir música se debe modificar la clase MusicPlayer, también podríamos decir que viola el principio SRP ya que la clase que se representa tiene varias responsabilidades que claramente se podría separar en diferentes clases </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public class Mp3PLayer{</w:t>
      </w:r>
    </w:p>
    <w:p w:rsidR="00000000" w:rsidDel="00000000" w:rsidP="00000000" w:rsidRDefault="00000000" w:rsidRPr="00000000" w14:paraId="000000A1">
      <w:pPr>
        <w:ind w:left="720" w:firstLine="0"/>
        <w:rPr/>
      </w:pPr>
      <w:r w:rsidDel="00000000" w:rsidR="00000000" w:rsidRPr="00000000">
        <w:rPr>
          <w:rtl w:val="0"/>
        </w:rPr>
        <w:t xml:space="preserve">  public void Play(){</w:t>
      </w:r>
    </w:p>
    <w:p w:rsidR="00000000" w:rsidDel="00000000" w:rsidP="00000000" w:rsidRDefault="00000000" w:rsidRPr="00000000" w14:paraId="000000A2">
      <w:pPr>
        <w:ind w:left="720" w:firstLine="0"/>
        <w:rPr/>
      </w:pPr>
      <w:r w:rsidDel="00000000" w:rsidR="00000000" w:rsidRPr="00000000">
        <w:rPr>
          <w:rtl w:val="0"/>
        </w:rPr>
        <w:t xml:space="preserve">    //Play music</w:t>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t xml:space="preserve">}</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public class WavPLayer{</w:t>
      </w:r>
    </w:p>
    <w:p w:rsidR="00000000" w:rsidDel="00000000" w:rsidP="00000000" w:rsidRDefault="00000000" w:rsidRPr="00000000" w14:paraId="000000A7">
      <w:pPr>
        <w:ind w:left="720" w:firstLine="0"/>
        <w:rPr/>
      </w:pPr>
      <w:r w:rsidDel="00000000" w:rsidR="00000000" w:rsidRPr="00000000">
        <w:rPr>
          <w:rtl w:val="0"/>
        </w:rPr>
        <w:t xml:space="preserve">  public void Play(){</w:t>
      </w:r>
    </w:p>
    <w:p w:rsidR="00000000" w:rsidDel="00000000" w:rsidP="00000000" w:rsidRDefault="00000000" w:rsidRPr="00000000" w14:paraId="000000A8">
      <w:pPr>
        <w:ind w:left="720" w:firstLine="0"/>
        <w:rPr/>
      </w:pPr>
      <w:r w:rsidDel="00000000" w:rsidR="00000000" w:rsidRPr="00000000">
        <w:rPr>
          <w:rtl w:val="0"/>
        </w:rPr>
        <w:t xml:space="preserve">    //Play music</w:t>
      </w:r>
    </w:p>
    <w:p w:rsidR="00000000" w:rsidDel="00000000" w:rsidP="00000000" w:rsidRDefault="00000000" w:rsidRPr="00000000" w14:paraId="000000A9">
      <w:pPr>
        <w:ind w:left="720" w:firstLine="0"/>
        <w:rPr/>
      </w:pP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public class FlacPLayer{</w:t>
      </w:r>
    </w:p>
    <w:p w:rsidR="00000000" w:rsidDel="00000000" w:rsidP="00000000" w:rsidRDefault="00000000" w:rsidRPr="00000000" w14:paraId="000000AD">
      <w:pPr>
        <w:ind w:left="720" w:firstLine="0"/>
        <w:rPr/>
      </w:pPr>
      <w:r w:rsidDel="00000000" w:rsidR="00000000" w:rsidRPr="00000000">
        <w:rPr>
          <w:rtl w:val="0"/>
        </w:rPr>
        <w:t xml:space="preserve">  public void Play(){</w:t>
      </w:r>
    </w:p>
    <w:p w:rsidR="00000000" w:rsidDel="00000000" w:rsidP="00000000" w:rsidRDefault="00000000" w:rsidRPr="00000000" w14:paraId="000000AE">
      <w:pPr>
        <w:ind w:left="720" w:firstLine="0"/>
        <w:rPr/>
      </w:pPr>
      <w:r w:rsidDel="00000000" w:rsidR="00000000" w:rsidRPr="00000000">
        <w:rPr>
          <w:rtl w:val="0"/>
        </w:rPr>
        <w:t xml:space="preserve">    //Play music</w:t>
      </w:r>
    </w:p>
    <w:p w:rsidR="00000000" w:rsidDel="00000000" w:rsidP="00000000" w:rsidRDefault="00000000" w:rsidRPr="00000000" w14:paraId="000000AF">
      <w:pPr>
        <w:ind w:left="720" w:firstLine="0"/>
        <w:rPr/>
      </w:pP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