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0B9" w:rsidRDefault="00C5751A">
      <w:pPr>
        <w:spacing w:after="0" w:line="259" w:lineRule="auto"/>
        <w:ind w:left="0" w:right="31" w:firstLine="0"/>
        <w:jc w:val="center"/>
      </w:pPr>
      <w:r>
        <w:rPr>
          <w:sz w:val="29"/>
        </w:rPr>
        <w:t>Lab</w:t>
      </w:r>
      <w:r w:rsidR="00864303">
        <w:rPr>
          <w:sz w:val="29"/>
        </w:rPr>
        <w:t xml:space="preserve"> #</w:t>
      </w:r>
      <w:r w:rsidR="00D118A3">
        <w:rPr>
          <w:sz w:val="29"/>
        </w:rPr>
        <w:t>2</w:t>
      </w:r>
      <w:r w:rsidR="00864303">
        <w:rPr>
          <w:sz w:val="29"/>
        </w:rPr>
        <w:t xml:space="preserve">: </w:t>
      </w:r>
      <w:r w:rsidR="008B7D56">
        <w:rPr>
          <w:sz w:val="29"/>
        </w:rPr>
        <w:t>Text</w:t>
      </w:r>
      <w:r w:rsidR="00D118A3">
        <w:rPr>
          <w:sz w:val="29"/>
        </w:rPr>
        <w:t xml:space="preserve"> </w:t>
      </w:r>
      <w:r w:rsidR="00254230">
        <w:rPr>
          <w:sz w:val="29"/>
        </w:rPr>
        <w:t xml:space="preserve">Similarity </w:t>
      </w:r>
    </w:p>
    <w:p w:rsidR="00D360B9" w:rsidRDefault="00864303" w:rsidP="00267A95">
      <w:pPr>
        <w:spacing w:after="375" w:line="280" w:lineRule="auto"/>
        <w:ind w:left="113" w:right="92" w:hanging="10"/>
        <w:jc w:val="center"/>
      </w:pPr>
      <w:r>
        <w:t xml:space="preserve">Due </w:t>
      </w:r>
      <w:r w:rsidR="00267A95">
        <w:t>Saturday</w:t>
      </w:r>
      <w:r>
        <w:t xml:space="preserve">, </w:t>
      </w:r>
      <w:r w:rsidR="0016726A">
        <w:t>June</w:t>
      </w:r>
      <w:r>
        <w:t xml:space="preserve"> </w:t>
      </w:r>
      <w:r w:rsidR="00B201E8">
        <w:t>8</w:t>
      </w:r>
      <w:r>
        <w:t xml:space="preserve"> at 11:59 p.m.</w:t>
      </w:r>
    </w:p>
    <w:p w:rsidR="00D360B9" w:rsidRDefault="00864303">
      <w:pPr>
        <w:ind w:left="-2" w:right="2"/>
      </w:pPr>
      <w:r>
        <w:t xml:space="preserve">In this assignment you will use </w:t>
      </w:r>
      <w:hyperlink r:id="rId7">
        <w:r>
          <w:rPr>
            <w:color w:val="E72582"/>
          </w:rPr>
          <w:t>cosine similarity</w:t>
        </w:r>
      </w:hyperlink>
      <w:r>
        <w:rPr>
          <w:color w:val="E72582"/>
        </w:rPr>
        <w:t xml:space="preserve"> </w:t>
      </w:r>
      <w:r>
        <w:t xml:space="preserve">to detect similarities between </w:t>
      </w:r>
      <w:r w:rsidR="002624A8">
        <w:t>code file</w:t>
      </w:r>
      <w:r>
        <w:t xml:space="preserve">s. The goals of this assignment are to familiarize you with our course infrastructure, let you practice object-oriented programming with Java, and introduce you to the </w:t>
      </w:r>
      <w:hyperlink r:id="rId8">
        <w:r>
          <w:rPr>
            <w:color w:val="E72582"/>
          </w:rPr>
          <w:t>collections framework</w:t>
        </w:r>
      </w:hyperlink>
      <w:hyperlink r:id="rId9">
        <w:r>
          <w:t xml:space="preserve">. </w:t>
        </w:r>
      </w:hyperlink>
      <w:r>
        <w:t xml:space="preserve">Also, we hope you have fun playing with your solution, which, despite its simplicity, will have an uncanny ability to detect similar </w:t>
      </w:r>
      <w:r w:rsidR="002624A8">
        <w:t>code file</w:t>
      </w:r>
      <w:r>
        <w:t xml:space="preserve">s. </w:t>
      </w:r>
    </w:p>
    <w:p w:rsidR="00D360B9" w:rsidRDefault="00864303">
      <w:pPr>
        <w:ind w:left="-2" w:right="2"/>
      </w:pPr>
      <w:r>
        <w:t xml:space="preserve">Technically speaking, cosine similarity is a measure of similarity between two nonzero vectors of an inner product space that is the cosine of the angle between the vectors, but don’t let that definition scare you. It just measures the similarity of two arbitrary objects, and it works for any objects that can be represented as a bunch of attribute-value pairs. It’s often used to compare text </w:t>
      </w:r>
      <w:r w:rsidR="00122245">
        <w:t>code file</w:t>
      </w:r>
      <w:r>
        <w:t xml:space="preserve">s, with the attribute-value pairs being the word frequencies. For example, suppose one </w:t>
      </w:r>
      <w:r w:rsidR="00122245">
        <w:t>code file</w:t>
      </w:r>
      <w:r>
        <w:t xml:space="preserve"> is “if it is to be it is up to me to do it”. The corresponding frequency vector is {be=1, do=1, if=1, is=2, it=3, me=1, to=3, up=1}.</w:t>
      </w:r>
    </w:p>
    <w:p w:rsidR="00D360B9" w:rsidRDefault="00864303">
      <w:pPr>
        <w:spacing w:after="161"/>
        <w:ind w:left="-2" w:right="2"/>
      </w:pPr>
      <w:r>
        <w:t>A great thing about cosine similarity is that it’s quick and easy to calculate, and can detect similarities for many different kinds of objects, from text to Pokémon to used cars. It’s commonly used in data mining and machine learning.</w:t>
      </w:r>
    </w:p>
    <w:p w:rsidR="00D360B9" w:rsidRDefault="00864303">
      <w:pPr>
        <w:spacing w:after="96"/>
        <w:ind w:left="-2" w:right="2"/>
      </w:pPr>
      <w:r>
        <w:t xml:space="preserve">The cosine similarity of two vectors </w:t>
      </w:r>
      <w:r>
        <w:rPr>
          <w:rFonts w:ascii="Cambria" w:eastAsia="Cambria" w:hAnsi="Cambria" w:cs="Cambria"/>
          <w:i/>
        </w:rPr>
        <w:t xml:space="preserve">A </w:t>
      </w:r>
      <w:r>
        <w:t xml:space="preserve">and </w:t>
      </w:r>
      <w:r>
        <w:rPr>
          <w:rFonts w:ascii="Cambria" w:eastAsia="Cambria" w:hAnsi="Cambria" w:cs="Cambria"/>
          <w:i/>
        </w:rPr>
        <w:t xml:space="preserve">B </w:t>
      </w:r>
      <w:r>
        <w:t>is:</w:t>
      </w:r>
    </w:p>
    <w:p w:rsidR="00D360B9" w:rsidRDefault="00864303">
      <w:pPr>
        <w:spacing w:after="0" w:line="259" w:lineRule="auto"/>
        <w:ind w:left="1596" w:firstLine="0"/>
        <w:jc w:val="center"/>
      </w:pPr>
      <w:r>
        <w:rPr>
          <w:rFonts w:ascii="Cambria" w:eastAsia="Cambria" w:hAnsi="Cambria" w:cs="Cambria"/>
          <w:b/>
        </w:rPr>
        <w:t>A</w:t>
      </w:r>
      <w:r>
        <w:rPr>
          <w:noProof/>
        </w:rPr>
        <w:drawing>
          <wp:inline distT="0" distB="0" distL="0" distR="0">
            <wp:extent cx="1469136" cy="155448"/>
            <wp:effectExtent l="0" t="0" r="0" b="0"/>
            <wp:docPr id="3610" name="Picture 3610"/>
            <wp:cNvGraphicFramePr/>
            <a:graphic xmlns:a="http://schemas.openxmlformats.org/drawingml/2006/main">
              <a:graphicData uri="http://schemas.openxmlformats.org/drawingml/2006/picture">
                <pic:pic xmlns:pic="http://schemas.openxmlformats.org/drawingml/2006/picture">
                  <pic:nvPicPr>
                    <pic:cNvPr id="3610" name="Picture 3610"/>
                    <pic:cNvPicPr/>
                  </pic:nvPicPr>
                  <pic:blipFill>
                    <a:blip r:embed="rId10"/>
                    <a:stretch>
                      <a:fillRect/>
                    </a:stretch>
                  </pic:blipFill>
                  <pic:spPr>
                    <a:xfrm>
                      <a:off x="0" y="0"/>
                      <a:ext cx="1469136" cy="155448"/>
                    </a:xfrm>
                    <a:prstGeom prst="rect">
                      <a:avLst/>
                    </a:prstGeom>
                  </pic:spPr>
                </pic:pic>
              </a:graphicData>
            </a:graphic>
          </wp:inline>
        </w:drawing>
      </w:r>
    </w:p>
    <w:p w:rsidR="00D360B9" w:rsidRDefault="00864303">
      <w:pPr>
        <w:tabs>
          <w:tab w:val="center" w:pos="2564"/>
          <w:tab w:val="center" w:pos="5277"/>
          <w:tab w:val="center" w:pos="6992"/>
        </w:tabs>
        <w:spacing w:after="413" w:line="259" w:lineRule="auto"/>
        <w:ind w:left="0" w:firstLine="0"/>
        <w:jc w:val="left"/>
      </w:pPr>
      <w:r>
        <w:tab/>
      </w:r>
      <w:r>
        <w:rPr>
          <w:rFonts w:ascii="Cambria" w:eastAsia="Cambria" w:hAnsi="Cambria" w:cs="Cambria"/>
        </w:rPr>
        <w:t>similarity = cos(</w:t>
      </w:r>
      <w:r>
        <w:rPr>
          <w:rFonts w:ascii="Cambria" w:eastAsia="Cambria" w:hAnsi="Cambria" w:cs="Cambria"/>
          <w:i/>
        </w:rPr>
        <w:t>θ</w:t>
      </w:r>
      <w:r>
        <w:rPr>
          <w:rFonts w:ascii="Cambria" w:eastAsia="Cambria" w:hAnsi="Cambria" w:cs="Cambria"/>
        </w:rPr>
        <w:t>) =</w:t>
      </w:r>
      <w:r>
        <w:rPr>
          <w:rFonts w:ascii="Cambria" w:eastAsia="Cambria" w:hAnsi="Cambria" w:cs="Cambria"/>
        </w:rPr>
        <w:tab/>
      </w:r>
      <w:r>
        <w:rPr>
          <w:noProof/>
        </w:rPr>
        <w:drawing>
          <wp:inline distT="0" distB="0" distL="0" distR="0">
            <wp:extent cx="2097024" cy="280416"/>
            <wp:effectExtent l="0" t="0" r="0" b="0"/>
            <wp:docPr id="3609" name="Picture 3609"/>
            <wp:cNvGraphicFramePr/>
            <a:graphic xmlns:a="http://schemas.openxmlformats.org/drawingml/2006/main">
              <a:graphicData uri="http://schemas.openxmlformats.org/drawingml/2006/picture">
                <pic:pic xmlns:pic="http://schemas.openxmlformats.org/drawingml/2006/picture">
                  <pic:nvPicPr>
                    <pic:cNvPr id="3609" name="Picture 3609"/>
                    <pic:cNvPicPr/>
                  </pic:nvPicPr>
                  <pic:blipFill>
                    <a:blip r:embed="rId11"/>
                    <a:stretch>
                      <a:fillRect/>
                    </a:stretch>
                  </pic:blipFill>
                  <pic:spPr>
                    <a:xfrm>
                      <a:off x="0" y="0"/>
                      <a:ext cx="2097024" cy="280416"/>
                    </a:xfrm>
                    <a:prstGeom prst="rect">
                      <a:avLst/>
                    </a:prstGeom>
                  </pic:spPr>
                </pic:pic>
              </a:graphicData>
            </a:graphic>
          </wp:inline>
        </w:drawing>
      </w:r>
      <w:r>
        <w:rPr>
          <w:rFonts w:ascii="Cambria" w:eastAsia="Cambria" w:hAnsi="Cambria" w:cs="Cambria"/>
        </w:rPr>
        <w:t>=</w:t>
      </w:r>
      <w:r>
        <w:rPr>
          <w:rFonts w:ascii="Cambria" w:eastAsia="Cambria" w:hAnsi="Cambria" w:cs="Cambria"/>
        </w:rPr>
        <w:tab/>
      </w:r>
      <w:r>
        <w:rPr>
          <w:rFonts w:ascii="Cambria" w:eastAsia="Cambria" w:hAnsi="Cambria" w:cs="Cambria"/>
          <w:i/>
        </w:rPr>
        <w:t>,</w:t>
      </w:r>
    </w:p>
    <w:p w:rsidR="00D360B9" w:rsidRDefault="00864303">
      <w:pPr>
        <w:ind w:left="-2" w:right="2"/>
      </w:pPr>
      <w:r>
        <w:t xml:space="preserve">where </w:t>
      </w:r>
      <w:r>
        <w:rPr>
          <w:rFonts w:ascii="Cambria" w:eastAsia="Cambria" w:hAnsi="Cambria" w:cs="Cambria"/>
          <w:i/>
        </w:rPr>
        <w:t>A</w:t>
      </w:r>
      <w:r>
        <w:rPr>
          <w:rFonts w:ascii="Cambria" w:eastAsia="Cambria" w:hAnsi="Cambria" w:cs="Cambria"/>
          <w:i/>
          <w:vertAlign w:val="subscript"/>
        </w:rPr>
        <w:t xml:space="preserve">i </w:t>
      </w:r>
      <w:r>
        <w:t xml:space="preserve">and </w:t>
      </w:r>
      <w:r>
        <w:rPr>
          <w:rFonts w:ascii="Cambria" w:eastAsia="Cambria" w:hAnsi="Cambria" w:cs="Cambria"/>
          <w:i/>
        </w:rPr>
        <w:t>B</w:t>
      </w:r>
      <w:r>
        <w:rPr>
          <w:rFonts w:ascii="Cambria" w:eastAsia="Cambria" w:hAnsi="Cambria" w:cs="Cambria"/>
          <w:i/>
          <w:vertAlign w:val="subscript"/>
        </w:rPr>
        <w:t xml:space="preserve">i </w:t>
      </w:r>
      <w:r>
        <w:t xml:space="preserve">are components of vectors </w:t>
      </w:r>
      <w:r>
        <w:rPr>
          <w:rFonts w:ascii="Cambria" w:eastAsia="Cambria" w:hAnsi="Cambria" w:cs="Cambria"/>
          <w:i/>
        </w:rPr>
        <w:t xml:space="preserve">A </w:t>
      </w:r>
      <w:r>
        <w:t xml:space="preserve">and </w:t>
      </w:r>
      <w:r>
        <w:rPr>
          <w:rFonts w:ascii="Cambria" w:eastAsia="Cambria" w:hAnsi="Cambria" w:cs="Cambria"/>
          <w:i/>
        </w:rPr>
        <w:t xml:space="preserve">B </w:t>
      </w:r>
      <w:r>
        <w:t>respectively.</w:t>
      </w:r>
    </w:p>
    <w:p w:rsidR="00D360B9" w:rsidRDefault="00864303" w:rsidP="002624A8">
      <w:pPr>
        <w:spacing w:after="40"/>
        <w:ind w:left="-2" w:right="2"/>
      </w:pPr>
      <w:r>
        <w:t>Again, don’t let this definition scare you. To make this concrete, consider the cosine similarity of “if it is to be it is up to me to do it” and “let it be”. The attribute vector of “let it be” is {be=1, it=1, let=1}. Because the two strings only have “be” and “it” in common, the numerator is just</w:t>
      </w:r>
      <w:r>
        <w:rPr>
          <w:rFonts w:ascii="Cambria" w:eastAsia="Cambria" w:hAnsi="Cambria" w:cs="Cambria"/>
        </w:rPr>
        <w:t>√1 · 1 + 3 · 1</w:t>
      </w:r>
      <w:r>
        <w:t>, the sum of products of the common word frequencies. The</w:t>
      </w:r>
      <w:r w:rsidR="002624A8">
        <w:t xml:space="preserve"> </w:t>
      </w:r>
      <w:r>
        <w:t xml:space="preserve">denominator is </w:t>
      </w:r>
      <w:r w:rsidR="002624A8">
        <w:rPr>
          <w:noProof/>
        </w:rPr>
        <w:drawing>
          <wp:inline distT="0" distB="0" distL="0" distR="0" wp14:anchorId="72CADE32" wp14:editId="5AFBD6A8">
            <wp:extent cx="3636458" cy="16999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4019" cy="196990"/>
                    </a:xfrm>
                    <a:prstGeom prst="rect">
                      <a:avLst/>
                    </a:prstGeom>
                  </pic:spPr>
                </pic:pic>
              </a:graphicData>
            </a:graphic>
          </wp:inline>
        </w:drawing>
      </w:r>
      <w:r>
        <w:t xml:space="preserve">, and the cosine similarity is therefore </w:t>
      </w:r>
      <w:r>
        <w:rPr>
          <w:rFonts w:ascii="Cambria" w:eastAsia="Cambria" w:hAnsi="Cambria" w:cs="Cambria"/>
        </w:rPr>
        <w:t>4</w:t>
      </w:r>
      <w:r>
        <w:rPr>
          <w:rFonts w:ascii="Cambria" w:eastAsia="Cambria" w:hAnsi="Cambria" w:cs="Cambria"/>
          <w:i/>
        </w:rPr>
        <w:t>/</w:t>
      </w:r>
      <w:r>
        <w:rPr>
          <w:rFonts w:ascii="Cambria" w:eastAsia="Cambria" w:hAnsi="Cambria" w:cs="Cambria"/>
        </w:rPr>
        <w:t>9</w:t>
      </w:r>
      <w:r>
        <w:t xml:space="preserve">, or approximately </w:t>
      </w:r>
      <w:r>
        <w:rPr>
          <w:rFonts w:ascii="Cambria" w:eastAsia="Cambria" w:hAnsi="Cambria" w:cs="Cambria"/>
        </w:rPr>
        <w:t>0</w:t>
      </w:r>
      <w:r>
        <w:rPr>
          <w:rFonts w:ascii="Cambria" w:eastAsia="Cambria" w:hAnsi="Cambria" w:cs="Cambria"/>
          <w:i/>
        </w:rPr>
        <w:t>.</w:t>
      </w:r>
      <w:r>
        <w:rPr>
          <w:rFonts w:ascii="Cambria" w:eastAsia="Cambria" w:hAnsi="Cambria" w:cs="Cambria"/>
        </w:rPr>
        <w:t>44</w:t>
      </w:r>
      <w:r>
        <w:t>.</w:t>
      </w:r>
    </w:p>
    <w:p w:rsidR="00D360B9" w:rsidRDefault="00864303">
      <w:pPr>
        <w:ind w:left="-2" w:right="2"/>
      </w:pPr>
      <w:r>
        <w:t xml:space="preserve">Note that the numerator is only influenced by the words that appear in </w:t>
      </w:r>
      <w:r>
        <w:rPr>
          <w:i/>
        </w:rPr>
        <w:t xml:space="preserve">both </w:t>
      </w:r>
      <w:r w:rsidR="004E3518">
        <w:t>code</w:t>
      </w:r>
      <w:r>
        <w:t xml:space="preserve">s. Because the numerator is the sum of products of the frequency of each word in the </w:t>
      </w:r>
      <w:r w:rsidR="004E3518">
        <w:t>codes</w:t>
      </w:r>
      <w:r>
        <w:t xml:space="preserve">, a word that is missing from one </w:t>
      </w:r>
      <w:r w:rsidR="004E3518">
        <w:t>code file</w:t>
      </w:r>
      <w:r>
        <w:t xml:space="preserve"> (frequency 0) does not affect the numerator’s sum. The value of the similarity varies from </w:t>
      </w:r>
      <w:r>
        <w:rPr>
          <w:rFonts w:ascii="Cambria" w:eastAsia="Cambria" w:hAnsi="Cambria" w:cs="Cambria"/>
        </w:rPr>
        <w:t xml:space="preserve">−1 </w:t>
      </w:r>
      <w:r>
        <w:t xml:space="preserve">to </w:t>
      </w:r>
      <w:r>
        <w:rPr>
          <w:rFonts w:ascii="Cambria" w:eastAsia="Cambria" w:hAnsi="Cambria" w:cs="Cambria"/>
        </w:rPr>
        <w:t>1</w:t>
      </w:r>
      <w:r>
        <w:t xml:space="preserve">, or </w:t>
      </w:r>
      <w:r>
        <w:rPr>
          <w:rFonts w:ascii="Cambria" w:eastAsia="Cambria" w:hAnsi="Cambria" w:cs="Cambria"/>
        </w:rPr>
        <w:t xml:space="preserve">0 </w:t>
      </w:r>
      <w:r>
        <w:t xml:space="preserve">to </w:t>
      </w:r>
      <w:r>
        <w:rPr>
          <w:rFonts w:ascii="Cambria" w:eastAsia="Cambria" w:hAnsi="Cambria" w:cs="Cambria"/>
        </w:rPr>
        <w:t xml:space="preserve">1 </w:t>
      </w:r>
      <w:r>
        <w:t xml:space="preserve">if the attribute values are non-negative (as they are for </w:t>
      </w:r>
      <w:r w:rsidR="004E3518">
        <w:lastRenderedPageBreak/>
        <w:t>code file</w:t>
      </w:r>
      <w:r>
        <w:t xml:space="preserve"> word frequencies). The cosine similarity of a </w:t>
      </w:r>
      <w:r w:rsidR="004E3518">
        <w:t>code file</w:t>
      </w:r>
      <w:r>
        <w:t xml:space="preserve"> and itself is </w:t>
      </w:r>
      <w:r>
        <w:rPr>
          <w:rFonts w:ascii="Cambria" w:eastAsia="Cambria" w:hAnsi="Cambria" w:cs="Cambria"/>
        </w:rPr>
        <w:t>1</w:t>
      </w:r>
      <w:r>
        <w:t xml:space="preserve">, and the cosine similarity is </w:t>
      </w:r>
      <w:r>
        <w:rPr>
          <w:rFonts w:ascii="Cambria" w:eastAsia="Cambria" w:hAnsi="Cambria" w:cs="Cambria"/>
        </w:rPr>
        <w:t xml:space="preserve">0 </w:t>
      </w:r>
      <w:r>
        <w:t xml:space="preserve">for two </w:t>
      </w:r>
      <w:r w:rsidR="00385BDE">
        <w:t>code file</w:t>
      </w:r>
      <w:r>
        <w:t xml:space="preserve"> that contain no words in common.</w:t>
      </w:r>
    </w:p>
    <w:p w:rsidR="00D360B9" w:rsidRPr="001B7113" w:rsidRDefault="001B7113">
      <w:pPr>
        <w:pStyle w:val="Heading1"/>
        <w:ind w:left="6"/>
        <w:rPr>
          <w:b/>
        </w:rPr>
      </w:pPr>
      <w:r>
        <w:rPr>
          <w:b/>
        </w:rPr>
        <w:t>Problem</w:t>
      </w:r>
      <w:r w:rsidR="00864303" w:rsidRPr="001B7113">
        <w:rPr>
          <w:b/>
        </w:rPr>
        <w:t xml:space="preserve"> 1: A </w:t>
      </w:r>
      <w:proofErr w:type="spellStart"/>
      <w:r w:rsidR="0077143B" w:rsidRPr="001B7113">
        <w:rPr>
          <w:b/>
        </w:rPr>
        <w:t>CodeFile</w:t>
      </w:r>
      <w:proofErr w:type="spellEnd"/>
      <w:r w:rsidR="00864303" w:rsidRPr="001B7113">
        <w:rPr>
          <w:b/>
        </w:rPr>
        <w:t xml:space="preserve"> class</w:t>
      </w:r>
    </w:p>
    <w:p w:rsidR="00D360B9" w:rsidRDefault="00864303">
      <w:pPr>
        <w:spacing w:before="226" w:after="346"/>
        <w:ind w:left="-2" w:right="2"/>
      </w:pPr>
      <w:r>
        <w:t xml:space="preserve">Write a </w:t>
      </w:r>
      <w:proofErr w:type="spellStart"/>
      <w:r w:rsidR="00AA7BE7">
        <w:t>CodeFile</w:t>
      </w:r>
      <w:proofErr w:type="spellEnd"/>
      <w:r w:rsidR="00AA7BE7">
        <w:t xml:space="preserve"> </w:t>
      </w:r>
      <w:r>
        <w:t>class with:</w:t>
      </w:r>
    </w:p>
    <w:p w:rsidR="00D360B9" w:rsidRDefault="00864303">
      <w:pPr>
        <w:numPr>
          <w:ilvl w:val="0"/>
          <w:numId w:val="1"/>
        </w:numPr>
        <w:spacing w:after="193"/>
        <w:ind w:left="556" w:right="2" w:hanging="218"/>
      </w:pPr>
      <w:r>
        <w:t>A public constructor that takes a URL string such as "</w:t>
      </w:r>
      <w:r w:rsidR="004D1C5D">
        <w:t>20171001234/lab1</w:t>
      </w:r>
      <w:r w:rsidR="009A686E">
        <w:t>/</w:t>
      </w:r>
      <w:r w:rsidR="00294F5E" w:rsidRPr="00294F5E">
        <w:t>turtle</w:t>
      </w:r>
      <w:r w:rsidR="00294F5E">
        <w:t>/</w:t>
      </w:r>
      <w:r w:rsidR="00294F5E" w:rsidRPr="00294F5E">
        <w:t xml:space="preserve"> TurtleSoup.java</w:t>
      </w:r>
      <w:r w:rsidR="00294F5E">
        <w:t>.java</w:t>
      </w:r>
      <w:r>
        <w:t>".</w:t>
      </w:r>
    </w:p>
    <w:p w:rsidR="00D360B9" w:rsidRDefault="00864303">
      <w:pPr>
        <w:numPr>
          <w:ilvl w:val="0"/>
          <w:numId w:val="1"/>
        </w:numPr>
        <w:spacing w:after="200"/>
        <w:ind w:left="556" w:right="2" w:hanging="218"/>
      </w:pPr>
      <w:r>
        <w:t xml:space="preserve">An instance method that takes a second </w:t>
      </w:r>
      <w:r w:rsidR="00054498">
        <w:t>code files</w:t>
      </w:r>
      <w:r>
        <w:t xml:space="preserve"> and returns the cosine similarity, calculated using the formula above.</w:t>
      </w:r>
    </w:p>
    <w:p w:rsidR="00D360B9" w:rsidRDefault="00864303">
      <w:pPr>
        <w:numPr>
          <w:ilvl w:val="0"/>
          <w:numId w:val="1"/>
        </w:numPr>
        <w:spacing w:after="311"/>
        <w:ind w:left="556" w:right="2" w:hanging="218"/>
      </w:pPr>
      <w:r>
        <w:t xml:space="preserve">A </w:t>
      </w:r>
      <w:proofErr w:type="spellStart"/>
      <w:r>
        <w:t>toString</w:t>
      </w:r>
      <w:proofErr w:type="spellEnd"/>
      <w:r>
        <w:t xml:space="preserve"> method that overrides </w:t>
      </w:r>
      <w:proofErr w:type="spellStart"/>
      <w:r>
        <w:t>Object.toString</w:t>
      </w:r>
      <w:proofErr w:type="spellEnd"/>
      <w:r>
        <w:t xml:space="preserve"> and returns a short string that identifies the URL represented by the </w:t>
      </w:r>
      <w:proofErr w:type="spellStart"/>
      <w:r w:rsidR="00EA0AB5">
        <w:t>CodeFile</w:t>
      </w:r>
      <w:proofErr w:type="spellEnd"/>
      <w:r>
        <w:t>.</w:t>
      </w:r>
    </w:p>
    <w:p w:rsidR="00D360B9" w:rsidRDefault="00864303">
      <w:pPr>
        <w:spacing w:after="339"/>
        <w:ind w:left="-2" w:right="2"/>
      </w:pPr>
      <w:r>
        <w:t>Some hints:</w:t>
      </w:r>
    </w:p>
    <w:p w:rsidR="00D360B9" w:rsidRDefault="00864303">
      <w:pPr>
        <w:numPr>
          <w:ilvl w:val="0"/>
          <w:numId w:val="1"/>
        </w:numPr>
        <w:spacing w:after="239" w:line="280" w:lineRule="auto"/>
        <w:ind w:left="556" w:right="2" w:hanging="218"/>
      </w:pPr>
      <w:r>
        <w:t xml:space="preserve">Use the </w:t>
      </w:r>
      <w:hyperlink r:id="rId13">
        <w:r>
          <w:rPr>
            <w:color w:val="E72582"/>
          </w:rPr>
          <w:t>Scanner</w:t>
        </w:r>
      </w:hyperlink>
      <w:r>
        <w:rPr>
          <w:color w:val="E72582"/>
        </w:rPr>
        <w:t xml:space="preserve"> </w:t>
      </w:r>
      <w:r>
        <w:t xml:space="preserve">class to process a </w:t>
      </w:r>
      <w:r w:rsidR="002624A8">
        <w:t>code file</w:t>
      </w:r>
      <w:r>
        <w:t xml:space="preserve"> a word at a time, to build a frequency table for words in the </w:t>
      </w:r>
      <w:proofErr w:type="spellStart"/>
      <w:r w:rsidR="007D69CA">
        <w:t>CodeFile</w:t>
      </w:r>
      <w:proofErr w:type="spellEnd"/>
      <w:r>
        <w:t>. You can construct a Scanner from a URL string:</w:t>
      </w:r>
    </w:p>
    <w:p w:rsidR="00D360B9" w:rsidRDefault="00864303">
      <w:pPr>
        <w:spacing w:after="282" w:line="259" w:lineRule="auto"/>
        <w:ind w:left="0" w:right="67" w:firstLine="0"/>
        <w:jc w:val="center"/>
      </w:pPr>
      <w:r>
        <w:t xml:space="preserve">Scanner </w:t>
      </w:r>
      <w:proofErr w:type="spellStart"/>
      <w:r>
        <w:t>sc</w:t>
      </w:r>
      <w:proofErr w:type="spellEnd"/>
      <w:r>
        <w:t xml:space="preserve"> = new </w:t>
      </w:r>
      <w:proofErr w:type="gramStart"/>
      <w:r>
        <w:t>Scanner(</w:t>
      </w:r>
      <w:proofErr w:type="gramEnd"/>
      <w:r>
        <w:t>new URL(</w:t>
      </w:r>
      <w:proofErr w:type="spellStart"/>
      <w:r>
        <w:t>urlString</w:t>
      </w:r>
      <w:proofErr w:type="spellEnd"/>
      <w:r>
        <w:t>));</w:t>
      </w:r>
    </w:p>
    <w:p w:rsidR="00D360B9" w:rsidRDefault="00864303">
      <w:pPr>
        <w:spacing w:after="193"/>
        <w:ind w:left="551" w:right="2"/>
      </w:pPr>
      <w:r>
        <w:t>Use the Scanner’s default tokenization, and don’t bother cleaning up the input. This will keep your program simple, and cosine similarity is tolerant of noisy data. For this assignment, do not catch the exceptions thrown by the URL; just declare your constructor or methods to propagate them outward.</w:t>
      </w:r>
    </w:p>
    <w:p w:rsidR="00D360B9" w:rsidRDefault="00864303">
      <w:pPr>
        <w:numPr>
          <w:ilvl w:val="0"/>
          <w:numId w:val="1"/>
        </w:numPr>
        <w:spacing w:after="197"/>
        <w:ind w:left="556" w:right="2" w:hanging="218"/>
      </w:pPr>
      <w:r>
        <w:t>Use double-precision floating point arithmetic to compute the numerator and denominator for cosine similarity even though they are integers; integer arithmetic could overflow, yielding wildly incorrect results.</w:t>
      </w:r>
    </w:p>
    <w:p w:rsidR="00D360B9" w:rsidRDefault="00864303">
      <w:pPr>
        <w:numPr>
          <w:ilvl w:val="0"/>
          <w:numId w:val="1"/>
        </w:numPr>
        <w:spacing w:after="671"/>
        <w:ind w:left="556" w:right="2" w:hanging="218"/>
      </w:pPr>
      <w:r>
        <w:t xml:space="preserve">As an optional optimization, a </w:t>
      </w:r>
      <w:proofErr w:type="spellStart"/>
      <w:r w:rsidR="00C16DE2">
        <w:t>CodeFile</w:t>
      </w:r>
      <w:proofErr w:type="spellEnd"/>
      <w:r w:rsidR="00C16DE2">
        <w:t xml:space="preserve"> </w:t>
      </w:r>
      <w:r>
        <w:t>can cache the sum of the squares of the frequencies, which will speed up the computation of cosine similarities.</w:t>
      </w:r>
    </w:p>
    <w:p w:rsidR="00BC0BF3" w:rsidRDefault="00AF14C8">
      <w:pPr>
        <w:numPr>
          <w:ilvl w:val="0"/>
          <w:numId w:val="1"/>
        </w:numPr>
        <w:spacing w:after="671"/>
        <w:ind w:left="556" w:right="2" w:hanging="218"/>
      </w:pPr>
      <w:r>
        <w:rPr>
          <w:rFonts w:eastAsiaTheme="minorEastAsia" w:hint="eastAsia"/>
        </w:rPr>
        <w:t>提示：示例文件</w:t>
      </w:r>
      <w:r>
        <w:rPr>
          <w:rFonts w:eastAsiaTheme="minorEastAsia" w:hint="eastAsia"/>
        </w:rPr>
        <w:t>s</w:t>
      </w:r>
      <w:r>
        <w:rPr>
          <w:rFonts w:eastAsiaTheme="minorEastAsia"/>
        </w:rPr>
        <w:t>ample1.code</w:t>
      </w:r>
      <w:r>
        <w:rPr>
          <w:rFonts w:eastAsiaTheme="minorEastAsia" w:hint="eastAsia"/>
        </w:rPr>
        <w:t>和</w:t>
      </w:r>
      <w:r>
        <w:rPr>
          <w:rFonts w:eastAsiaTheme="minorEastAsia" w:hint="eastAsia"/>
        </w:rPr>
        <w:t>s</w:t>
      </w:r>
      <w:r>
        <w:rPr>
          <w:rFonts w:eastAsiaTheme="minorEastAsia"/>
        </w:rPr>
        <w:t>ample2.code</w:t>
      </w:r>
      <w:r>
        <w:rPr>
          <w:rFonts w:eastAsiaTheme="minorEastAsia" w:hint="eastAsia"/>
        </w:rPr>
        <w:t>的相似度为</w:t>
      </w:r>
      <w:r>
        <w:rPr>
          <w:rFonts w:ascii="Consolas" w:eastAsiaTheme="minorEastAsia" w:hAnsi="Consolas" w:cs="Consolas"/>
          <w:kern w:val="0"/>
          <w:sz w:val="20"/>
          <w:szCs w:val="20"/>
        </w:rPr>
        <w:t>0.939040909148062</w:t>
      </w:r>
      <w:r>
        <w:rPr>
          <w:rFonts w:ascii="Consolas" w:eastAsiaTheme="minorEastAsia" w:hAnsi="Consolas" w:cs="Consolas" w:hint="eastAsia"/>
          <w:kern w:val="0"/>
          <w:sz w:val="20"/>
          <w:szCs w:val="20"/>
        </w:rPr>
        <w:t>。</w:t>
      </w:r>
    </w:p>
    <w:p w:rsidR="00D360B9" w:rsidRDefault="00AE16E0">
      <w:pPr>
        <w:pStyle w:val="Heading1"/>
        <w:ind w:left="6"/>
      </w:pPr>
      <w:r w:rsidRPr="003144C6">
        <w:rPr>
          <w:b/>
        </w:rPr>
        <w:lastRenderedPageBreak/>
        <w:t>Problem</w:t>
      </w:r>
      <w:r w:rsidR="00864303" w:rsidRPr="003144C6">
        <w:rPr>
          <w:b/>
        </w:rPr>
        <w:t xml:space="preserve"> 2: </w:t>
      </w:r>
      <w:r w:rsidR="00864303">
        <w:t xml:space="preserve">The closest match in a set of </w:t>
      </w:r>
      <w:r w:rsidR="007D69CA">
        <w:t>code files</w:t>
      </w:r>
    </w:p>
    <w:p w:rsidR="00D360B9" w:rsidRDefault="00864303">
      <w:pPr>
        <w:spacing w:after="223" w:line="259" w:lineRule="auto"/>
        <w:ind w:left="11" w:firstLine="0"/>
        <w:jc w:val="left"/>
      </w:pPr>
      <w:r>
        <w:rPr>
          <w:noProof/>
        </w:rPr>
        <mc:AlternateContent>
          <mc:Choice Requires="wpg">
            <w:drawing>
              <wp:inline distT="0" distB="0" distL="0" distR="0">
                <wp:extent cx="5440655" cy="5055"/>
                <wp:effectExtent l="0" t="0" r="0" b="0"/>
                <wp:docPr id="2965" name="Group 2965"/>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225" name="Shape 225"/>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5" style="width:428.398pt;height:0.398pt;mso-position-horizontal-relative:char;mso-position-vertical-relative:line" coordsize="54406,50">
                <v:shape id="Shape 225" style="position:absolute;width:54406;height:0;left:0;top:0;" coordsize="5440655,0" path="m0,0l5440655,0">
                  <v:stroke weight="0.398pt" endcap="flat" joinstyle="miter" miterlimit="10" on="true" color="#000000"/>
                  <v:fill on="false" color="#000000" opacity="0"/>
                </v:shape>
              </v:group>
            </w:pict>
          </mc:Fallback>
        </mc:AlternateContent>
      </w:r>
    </w:p>
    <w:p w:rsidR="00D360B9" w:rsidRDefault="00864303">
      <w:pPr>
        <w:ind w:left="-2" w:right="2"/>
      </w:pPr>
      <w:r>
        <w:t xml:space="preserve">Write a program called </w:t>
      </w:r>
      <w:proofErr w:type="spellStart"/>
      <w:r w:rsidR="009C5A92">
        <w:t>ClosestCodeMatch</w:t>
      </w:r>
      <w:proofErr w:type="spellEnd"/>
      <w:r>
        <w:t xml:space="preserve"> that takes an arbitrary number of URLs on the command line and prints the two URLs for the most similar pair of </w:t>
      </w:r>
      <w:r w:rsidR="002624A8">
        <w:t>code file</w:t>
      </w:r>
      <w:r>
        <w:t xml:space="preserve">s. Do not bother handling any exceptions thrown by the </w:t>
      </w:r>
      <w:proofErr w:type="spellStart"/>
      <w:r w:rsidR="004D459C">
        <w:t>CodeFile</w:t>
      </w:r>
      <w:proofErr w:type="spellEnd"/>
      <w:r>
        <w:t xml:space="preserve"> class; just declare your main method to propagate them outward. For </w:t>
      </w:r>
      <w:r>
        <w:rPr>
          <w:rFonts w:ascii="Cambria" w:eastAsia="Cambria" w:hAnsi="Cambria" w:cs="Cambria"/>
          <w:i/>
        </w:rPr>
        <w:t xml:space="preserve">n </w:t>
      </w:r>
      <w:proofErr w:type="spellStart"/>
      <w:r w:rsidR="00122245">
        <w:t>CodeFile</w:t>
      </w:r>
      <w:r>
        <w:t>s</w:t>
      </w:r>
      <w:proofErr w:type="spellEnd"/>
      <w:r>
        <w:t xml:space="preserve"> your program should perform </w:t>
      </w:r>
      <w:proofErr w:type="gramStart"/>
      <w:r>
        <w:rPr>
          <w:rFonts w:ascii="Cambria" w:eastAsia="Cambria" w:hAnsi="Cambria" w:cs="Cambria"/>
          <w:i/>
        </w:rPr>
        <w:t>n</w:t>
      </w:r>
      <w:r>
        <w:rPr>
          <w:rFonts w:ascii="Cambria" w:eastAsia="Cambria" w:hAnsi="Cambria" w:cs="Cambria"/>
        </w:rPr>
        <w:t>(</w:t>
      </w:r>
      <w:proofErr w:type="gramEnd"/>
      <w:r>
        <w:rPr>
          <w:rFonts w:ascii="Cambria" w:eastAsia="Cambria" w:hAnsi="Cambria" w:cs="Cambria"/>
          <w:i/>
        </w:rPr>
        <w:t xml:space="preserve">n </w:t>
      </w:r>
      <w:r>
        <w:rPr>
          <w:rFonts w:ascii="Cambria" w:eastAsia="Cambria" w:hAnsi="Cambria" w:cs="Cambria"/>
        </w:rPr>
        <w:t>− 1)</w:t>
      </w:r>
      <w:r>
        <w:rPr>
          <w:rFonts w:ascii="Cambria" w:eastAsia="Cambria" w:hAnsi="Cambria" w:cs="Cambria"/>
          <w:i/>
        </w:rPr>
        <w:t>/</w:t>
      </w:r>
      <w:r>
        <w:rPr>
          <w:rFonts w:ascii="Cambria" w:eastAsia="Cambria" w:hAnsi="Cambria" w:cs="Cambria"/>
        </w:rPr>
        <w:t xml:space="preserve">2 </w:t>
      </w:r>
      <w:r>
        <w:t xml:space="preserve">calls to the cosine similarity method. In other words, each </w:t>
      </w:r>
      <w:r w:rsidR="002624A8">
        <w:t>code file</w:t>
      </w:r>
      <w:r>
        <w:t xml:space="preserve"> should be compared to every other </w:t>
      </w:r>
      <w:r w:rsidR="002624A8">
        <w:t>code file</w:t>
      </w:r>
      <w:r>
        <w:t xml:space="preserve"> exactly once. Cosine similarity is (theoretically) symmetric, so there is no need to calculate </w:t>
      </w:r>
      <w:proofErr w:type="spellStart"/>
      <w:r>
        <w:rPr>
          <w:i/>
        </w:rPr>
        <w:t>docX</w:t>
      </w:r>
      <w:r>
        <w:t>’s</w:t>
      </w:r>
      <w:proofErr w:type="spellEnd"/>
      <w:r>
        <w:t xml:space="preserve"> similarity to </w:t>
      </w:r>
      <w:proofErr w:type="spellStart"/>
      <w:r>
        <w:rPr>
          <w:i/>
        </w:rPr>
        <w:t>docY</w:t>
      </w:r>
      <w:proofErr w:type="spellEnd"/>
      <w:r>
        <w:rPr>
          <w:i/>
        </w:rPr>
        <w:t xml:space="preserve"> </w:t>
      </w:r>
      <w:r>
        <w:t xml:space="preserve">if you’ve already computed </w:t>
      </w:r>
      <w:proofErr w:type="spellStart"/>
      <w:r>
        <w:rPr>
          <w:i/>
        </w:rPr>
        <w:t>docY</w:t>
      </w:r>
      <w:r>
        <w:t>’s</w:t>
      </w:r>
      <w:proofErr w:type="spellEnd"/>
      <w:r>
        <w:t xml:space="preserve"> similarity to </w:t>
      </w:r>
      <w:proofErr w:type="spellStart"/>
      <w:r>
        <w:rPr>
          <w:i/>
        </w:rPr>
        <w:t>docX</w:t>
      </w:r>
      <w:proofErr w:type="spellEnd"/>
      <w:r>
        <w:t>. We say “theoretically” because, on a real computer, there is imprecision in floating point arithmetic.</w:t>
      </w:r>
    </w:p>
    <w:p w:rsidR="00D360B9" w:rsidRDefault="00864303">
      <w:pPr>
        <w:spacing w:after="493"/>
        <w:ind w:left="-2" w:right="2"/>
      </w:pPr>
      <w:r>
        <w:t xml:space="preserve">Test your program by running it with approximately six </w:t>
      </w:r>
      <w:r w:rsidR="00DA05C2">
        <w:t xml:space="preserve">code files </w:t>
      </w:r>
      <w:r>
        <w:t xml:space="preserve">consisting of two </w:t>
      </w:r>
      <w:r w:rsidR="00DA05C2">
        <w:t>files</w:t>
      </w:r>
      <w:r>
        <w:t xml:space="preserve"> on closely related </w:t>
      </w:r>
      <w:r w:rsidR="00C8318E">
        <w:t>project</w:t>
      </w:r>
      <w:r>
        <w:t xml:space="preserve"> and four </w:t>
      </w:r>
      <w:r w:rsidR="00C8318E">
        <w:t>code files</w:t>
      </w:r>
      <w:r>
        <w:t xml:space="preserve"> on unrelated </w:t>
      </w:r>
      <w:r w:rsidR="00C8318E">
        <w:t>projects</w:t>
      </w:r>
      <w:r>
        <w:t xml:space="preserve"> (e.g., </w:t>
      </w:r>
      <w:r w:rsidR="00501197">
        <w:t>lab1 and lab2 projects</w:t>
      </w:r>
      <w:r>
        <w:t xml:space="preserve">). See if the program can find the two related </w:t>
      </w:r>
      <w:r w:rsidR="006F30E4">
        <w:t xml:space="preserve">source </w:t>
      </w:r>
      <w:r w:rsidR="00E81032">
        <w:t>code files</w:t>
      </w:r>
      <w:r>
        <w:t>.</w:t>
      </w:r>
    </w:p>
    <w:p w:rsidR="00D360B9" w:rsidRDefault="00CA1720">
      <w:pPr>
        <w:pStyle w:val="Heading1"/>
        <w:ind w:left="6"/>
      </w:pPr>
      <w:r w:rsidRPr="006A500B">
        <w:rPr>
          <w:b/>
        </w:rPr>
        <w:t>Problem</w:t>
      </w:r>
      <w:r w:rsidR="00864303" w:rsidRPr="006A500B">
        <w:rPr>
          <w:b/>
        </w:rPr>
        <w:t xml:space="preserve"> 3: </w:t>
      </w:r>
      <w:r w:rsidR="00864303">
        <w:t xml:space="preserve">The closest match to each </w:t>
      </w:r>
      <w:proofErr w:type="spellStart"/>
      <w:r w:rsidR="00122245">
        <w:t>CodeFile</w:t>
      </w:r>
      <w:proofErr w:type="spellEnd"/>
      <w:r w:rsidR="00864303">
        <w:t xml:space="preserve"> in a set</w:t>
      </w:r>
    </w:p>
    <w:p w:rsidR="00D360B9" w:rsidRDefault="00864303">
      <w:pPr>
        <w:spacing w:after="223" w:line="259" w:lineRule="auto"/>
        <w:ind w:left="11" w:firstLine="0"/>
        <w:jc w:val="left"/>
      </w:pPr>
      <w:r>
        <w:rPr>
          <w:noProof/>
        </w:rPr>
        <mc:AlternateContent>
          <mc:Choice Requires="wpg">
            <w:drawing>
              <wp:inline distT="0" distB="0" distL="0" distR="0">
                <wp:extent cx="5440655" cy="5055"/>
                <wp:effectExtent l="0" t="0" r="0" b="0"/>
                <wp:docPr id="2841" name="Group 2841"/>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273" name="Shape 273"/>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1" style="width:428.398pt;height:0.398pt;mso-position-horizontal-relative:char;mso-position-vertical-relative:line" coordsize="54406,50">
                <v:shape id="Shape 273" style="position:absolute;width:54406;height:0;left:0;top:0;" coordsize="5440655,0" path="m0,0l5440655,0">
                  <v:stroke weight="0.398pt" endcap="flat" joinstyle="miter" miterlimit="10" on="true" color="#000000"/>
                  <v:fill on="false" color="#000000" opacity="0"/>
                </v:shape>
              </v:group>
            </w:pict>
          </mc:Fallback>
        </mc:AlternateContent>
      </w:r>
    </w:p>
    <w:p w:rsidR="00D360B9" w:rsidRDefault="00864303">
      <w:pPr>
        <w:ind w:left="-2" w:right="2"/>
      </w:pPr>
      <w:r>
        <w:t xml:space="preserve">Write a program called </w:t>
      </w:r>
      <w:proofErr w:type="spellStart"/>
      <w:r w:rsidR="009C5A92">
        <w:t>ClosestCodeMatch</w:t>
      </w:r>
      <w:r>
        <w:t>es</w:t>
      </w:r>
      <w:proofErr w:type="spellEnd"/>
      <w:r>
        <w:t xml:space="preserve"> that takes an arbitrary number of URLs on the command line and finds the closest matching </w:t>
      </w:r>
      <w:r w:rsidR="002624A8">
        <w:t>code file</w:t>
      </w:r>
      <w:r>
        <w:t xml:space="preserve"> for </w:t>
      </w:r>
      <w:r>
        <w:rPr>
          <w:i/>
        </w:rPr>
        <w:t xml:space="preserve">each </w:t>
      </w:r>
      <w:r>
        <w:t xml:space="preserve">of the command line arguments. With </w:t>
      </w:r>
      <w:r>
        <w:rPr>
          <w:rFonts w:ascii="Cambria" w:eastAsia="Cambria" w:hAnsi="Cambria" w:cs="Cambria"/>
          <w:i/>
        </w:rPr>
        <w:t xml:space="preserve">n </w:t>
      </w:r>
      <w:r>
        <w:t xml:space="preserve">command line </w:t>
      </w:r>
      <w:proofErr w:type="gramStart"/>
      <w:r>
        <w:t>arguments</w:t>
      </w:r>
      <w:proofErr w:type="gramEnd"/>
      <w:r>
        <w:t xml:space="preserve"> the program should print n pairs of URLs: one for each URL and </w:t>
      </w:r>
      <w:proofErr w:type="spellStart"/>
      <w:r>
        <w:t>it’s</w:t>
      </w:r>
      <w:proofErr w:type="spellEnd"/>
      <w:r>
        <w:t xml:space="preserve"> closest match, with each pair on its own line. This program should perform the same </w:t>
      </w:r>
      <w:proofErr w:type="gramStart"/>
      <w:r>
        <w:rPr>
          <w:rFonts w:ascii="Cambria" w:eastAsia="Cambria" w:hAnsi="Cambria" w:cs="Cambria"/>
          <w:i/>
        </w:rPr>
        <w:t>n</w:t>
      </w:r>
      <w:r>
        <w:rPr>
          <w:rFonts w:ascii="Cambria" w:eastAsia="Cambria" w:hAnsi="Cambria" w:cs="Cambria"/>
        </w:rPr>
        <w:t>(</w:t>
      </w:r>
      <w:proofErr w:type="gramEnd"/>
      <w:r>
        <w:rPr>
          <w:rFonts w:ascii="Cambria" w:eastAsia="Cambria" w:hAnsi="Cambria" w:cs="Cambria"/>
          <w:i/>
        </w:rPr>
        <w:t xml:space="preserve">n </w:t>
      </w:r>
      <w:r>
        <w:rPr>
          <w:rFonts w:ascii="Cambria" w:eastAsia="Cambria" w:hAnsi="Cambria" w:cs="Cambria"/>
        </w:rPr>
        <w:t>− 1)</w:t>
      </w:r>
      <w:r>
        <w:rPr>
          <w:rFonts w:ascii="Cambria" w:eastAsia="Cambria" w:hAnsi="Cambria" w:cs="Cambria"/>
          <w:i/>
        </w:rPr>
        <w:t>/</w:t>
      </w:r>
      <w:r>
        <w:rPr>
          <w:rFonts w:ascii="Cambria" w:eastAsia="Cambria" w:hAnsi="Cambria" w:cs="Cambria"/>
        </w:rPr>
        <w:t xml:space="preserve">2 </w:t>
      </w:r>
      <w:r>
        <w:t xml:space="preserve">calls to the cosine similarity method as in </w:t>
      </w:r>
      <w:r w:rsidR="00751C6D">
        <w:t>problem</w:t>
      </w:r>
      <w:r>
        <w:t xml:space="preserve"> 2, but save the results in an appropriate data structure so that the closest match for each URL can be determined. As in </w:t>
      </w:r>
      <w:r w:rsidR="00751C6D">
        <w:t xml:space="preserve">problem </w:t>
      </w:r>
      <w:r>
        <w:t>2, don’t bother handling exceptions.</w:t>
      </w:r>
    </w:p>
    <w:p w:rsidR="00D360B9" w:rsidRDefault="00864303">
      <w:pPr>
        <w:spacing w:after="493"/>
        <w:ind w:left="-2" w:right="2"/>
      </w:pPr>
      <w:r>
        <w:t xml:space="preserve">Test your program by running it with approximately ten </w:t>
      </w:r>
      <w:r w:rsidR="009C5A92">
        <w:t>source codes</w:t>
      </w:r>
      <w:r>
        <w:t xml:space="preserve"> drawn from five </w:t>
      </w:r>
      <w:r w:rsidR="009C5A92">
        <w:t>different projects</w:t>
      </w:r>
      <w:r>
        <w:t xml:space="preserve"> (two </w:t>
      </w:r>
      <w:r w:rsidR="009C5A92">
        <w:t>source code files</w:t>
      </w:r>
      <w:r>
        <w:t xml:space="preserve"> per </w:t>
      </w:r>
      <w:r w:rsidR="009C5A92">
        <w:t>project</w:t>
      </w:r>
      <w:r>
        <w:t>). See how many of the pairs your program correctly matches.</w:t>
      </w:r>
    </w:p>
    <w:p w:rsidR="0067590C" w:rsidRDefault="0067590C" w:rsidP="0067590C">
      <w:pPr>
        <w:pStyle w:val="Heading1"/>
        <w:ind w:left="6"/>
        <w:rPr>
          <w:rFonts w:ascii="宋体" w:eastAsia="宋体" w:hAnsi="宋体" w:cs="宋体"/>
        </w:rPr>
      </w:pPr>
      <w:r w:rsidRPr="006A500B">
        <w:rPr>
          <w:b/>
        </w:rPr>
        <w:t xml:space="preserve">Problem </w:t>
      </w:r>
      <w:r>
        <w:rPr>
          <w:b/>
        </w:rPr>
        <w:t>4</w:t>
      </w:r>
      <w:r w:rsidRPr="006A500B">
        <w:rPr>
          <w:b/>
        </w:rPr>
        <w:t xml:space="preserve">: </w:t>
      </w:r>
      <w:proofErr w:type="spellStart"/>
      <w:r w:rsidR="00CE20BA">
        <w:rPr>
          <w:rFonts w:asciiTheme="minorEastAsia" w:eastAsiaTheme="minorEastAsia" w:hAnsiTheme="minorEastAsia" w:hint="eastAsia"/>
          <w:b/>
        </w:rPr>
        <w:t>Lab</w:t>
      </w:r>
      <w:r w:rsidR="00755C2F">
        <w:rPr>
          <w:rFonts w:asciiTheme="minorEastAsia" w:eastAsiaTheme="minorEastAsia" w:hAnsiTheme="minorEastAsia" w:hint="eastAsia"/>
          <w:b/>
        </w:rPr>
        <w:t>ClosestMatch</w:t>
      </w:r>
      <w:r w:rsidR="00490ADE">
        <w:rPr>
          <w:rFonts w:asciiTheme="minorEastAsia" w:eastAsiaTheme="minorEastAsia" w:hAnsiTheme="minorEastAsia" w:hint="eastAsia"/>
          <w:b/>
        </w:rPr>
        <w:t>es</w:t>
      </w:r>
      <w:proofErr w:type="spellEnd"/>
    </w:p>
    <w:p w:rsidR="00E521DC" w:rsidRPr="00E521DC" w:rsidRDefault="00537181" w:rsidP="00E521DC">
      <w:pPr>
        <w:rPr>
          <w:rFonts w:eastAsiaTheme="minorEastAsia"/>
        </w:rPr>
      </w:pPr>
      <w:r>
        <w:rPr>
          <w:rFonts w:ascii="宋体" w:eastAsia="宋体" w:hAnsi="宋体" w:cs="宋体" w:hint="eastAsia"/>
          <w:b/>
        </w:rPr>
        <w:t>假设</w:t>
      </w:r>
      <w:r w:rsidR="00A544D5">
        <w:rPr>
          <w:rFonts w:ascii="宋体" w:eastAsia="宋体" w:hAnsi="宋体" w:cs="宋体" w:hint="eastAsia"/>
          <w:b/>
        </w:rPr>
        <w:t xml:space="preserve">在 </w:t>
      </w:r>
      <w:r w:rsidR="00A544D5">
        <w:rPr>
          <w:rFonts w:ascii="宋体" w:eastAsia="宋体" w:hAnsi="宋体" w:cs="宋体"/>
          <w:b/>
        </w:rPr>
        <w:t>codes/lab1/</w:t>
      </w:r>
      <w:r>
        <w:rPr>
          <w:rFonts w:ascii="宋体" w:eastAsia="宋体" w:hAnsi="宋体" w:cs="宋体" w:hint="eastAsia"/>
          <w:b/>
        </w:rPr>
        <w:t>目录</w:t>
      </w:r>
      <w:r w:rsidR="00D0379A">
        <w:rPr>
          <w:rFonts w:ascii="宋体" w:eastAsia="宋体" w:hAnsi="宋体" w:cs="宋体" w:hint="eastAsia"/>
          <w:b/>
        </w:rPr>
        <w:t>下存在</w:t>
      </w:r>
      <w:r w:rsidR="00477216">
        <w:rPr>
          <w:rFonts w:ascii="宋体" w:eastAsia="宋体" w:hAnsi="宋体" w:cs="宋体" w:hint="eastAsia"/>
          <w:b/>
        </w:rPr>
        <w:t>以下结构的</w:t>
      </w:r>
      <w:r w:rsidR="0041464D">
        <w:rPr>
          <w:rFonts w:ascii="宋体" w:eastAsia="宋体" w:hAnsi="宋体" w:cs="宋体" w:hint="eastAsia"/>
          <w:b/>
        </w:rPr>
        <w:t>文件组织</w:t>
      </w:r>
      <w:r>
        <w:rPr>
          <w:rFonts w:ascii="宋体" w:eastAsia="宋体" w:hAnsi="宋体" w:cs="宋体" w:hint="eastAsia"/>
          <w:b/>
        </w:rPr>
        <w:t>：</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Pr="000A3C27">
        <w:rPr>
          <w:rFonts w:eastAsiaTheme="minorEastAsia"/>
          <w:sz w:val="18"/>
        </w:rPr>
        <w:t>-20171000</w:t>
      </w:r>
      <w:r w:rsidR="007E5FD2">
        <w:rPr>
          <w:rFonts w:eastAsiaTheme="minorEastAsia"/>
          <w:sz w:val="18"/>
        </w:rPr>
        <w:t>1234</w:t>
      </w:r>
      <w:r w:rsidRPr="000A3C27">
        <w:rPr>
          <w:rFonts w:eastAsiaTheme="minorEastAsia"/>
          <w:sz w:val="18"/>
        </w:rPr>
        <w:t>-</w:t>
      </w:r>
      <w:r w:rsidR="007E5FD2">
        <w:rPr>
          <w:rFonts w:eastAsiaTheme="minorEastAsia"/>
          <w:sz w:val="18"/>
        </w:rPr>
        <w:t>xxx-</w:t>
      </w:r>
      <w:r w:rsidRPr="000A3C27">
        <w:rPr>
          <w:rFonts w:eastAsiaTheme="minorEastAsia" w:hint="eastAsia"/>
          <w:sz w:val="18"/>
        </w:rPr>
        <w:t>实习</w:t>
      </w:r>
      <w:r w:rsidRPr="000A3C27">
        <w:rPr>
          <w:rFonts w:eastAsiaTheme="minorEastAsia"/>
          <w:sz w:val="18"/>
        </w:rPr>
        <w:t>1</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Pr="000A3C27">
        <w:rPr>
          <w:rFonts w:eastAsiaTheme="minorEastAsia"/>
          <w:sz w:val="18"/>
        </w:rPr>
        <w:t>-20171000</w:t>
      </w:r>
      <w:r w:rsidR="007E5FD2">
        <w:rPr>
          <w:rFonts w:eastAsiaTheme="minorEastAsia"/>
          <w:sz w:val="18"/>
        </w:rPr>
        <w:t>123</w:t>
      </w:r>
      <w:r w:rsidRPr="000A3C27">
        <w:rPr>
          <w:rFonts w:eastAsiaTheme="minorEastAsia"/>
          <w:sz w:val="18"/>
        </w:rPr>
        <w:t>-</w:t>
      </w:r>
      <w:r w:rsidR="007E5FD2">
        <w:rPr>
          <w:rFonts w:eastAsiaTheme="minorEastAsia" w:hint="eastAsia"/>
          <w:sz w:val="18"/>
        </w:rPr>
        <w:t>x</w:t>
      </w:r>
      <w:r w:rsidR="007E5FD2">
        <w:rPr>
          <w:rFonts w:eastAsiaTheme="minorEastAsia"/>
          <w:sz w:val="18"/>
        </w:rPr>
        <w:t>xx</w:t>
      </w:r>
      <w:r w:rsidRPr="000A3C27">
        <w:rPr>
          <w:rFonts w:eastAsiaTheme="minorEastAsia"/>
          <w:sz w:val="18"/>
        </w:rPr>
        <w:t>-</w:t>
      </w:r>
      <w:r w:rsidRPr="000A3C27">
        <w:rPr>
          <w:rFonts w:eastAsiaTheme="minorEastAsia" w:hint="eastAsia"/>
          <w:sz w:val="18"/>
        </w:rPr>
        <w:t>实习</w:t>
      </w:r>
      <w:r w:rsidRPr="000A3C27">
        <w:rPr>
          <w:rFonts w:eastAsiaTheme="minorEastAsia"/>
          <w:sz w:val="18"/>
        </w:rPr>
        <w:t>1</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lab1_code</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rules</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lastRenderedPageBreak/>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turtle</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lab1_code</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rules</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turtle</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Pr="000A3C27">
        <w:rPr>
          <w:rFonts w:eastAsiaTheme="minorEastAsia"/>
          <w:sz w:val="18"/>
        </w:rPr>
        <w:t>-20171001</w:t>
      </w:r>
      <w:r w:rsidR="003F7F47">
        <w:rPr>
          <w:rFonts w:eastAsiaTheme="minorEastAsia"/>
          <w:sz w:val="18"/>
        </w:rPr>
        <w:t>235</w:t>
      </w:r>
      <w:r w:rsidRPr="000A3C27">
        <w:rPr>
          <w:rFonts w:eastAsiaTheme="minorEastAsia"/>
          <w:sz w:val="18"/>
        </w:rPr>
        <w:t>-</w:t>
      </w:r>
      <w:r w:rsidR="003F7F47">
        <w:rPr>
          <w:rFonts w:eastAsiaTheme="minorEastAsia" w:hint="eastAsia"/>
          <w:sz w:val="18"/>
        </w:rPr>
        <w:t>x</w:t>
      </w:r>
      <w:r w:rsidR="003F7F47">
        <w:rPr>
          <w:rFonts w:eastAsiaTheme="minorEastAsia"/>
          <w:sz w:val="18"/>
        </w:rPr>
        <w:t>xx</w:t>
      </w:r>
      <w:r w:rsidRPr="000A3C27">
        <w:rPr>
          <w:rFonts w:eastAsiaTheme="minorEastAsia"/>
          <w:sz w:val="18"/>
        </w:rPr>
        <w:t>-</w:t>
      </w:r>
      <w:r w:rsidRPr="000A3C27">
        <w:rPr>
          <w:rFonts w:eastAsiaTheme="minorEastAsia" w:hint="eastAsia"/>
          <w:sz w:val="18"/>
        </w:rPr>
        <w:t>实习一</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lab1</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lab1_code</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lab1_code</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bin</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rules</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turtle</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rules</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turtle</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Pr="000A3C27">
        <w:rPr>
          <w:rFonts w:eastAsiaTheme="minorEastAsia"/>
          <w:sz w:val="18"/>
        </w:rPr>
        <w:t>-2017100</w:t>
      </w:r>
      <w:r w:rsidR="003F7F47">
        <w:rPr>
          <w:rFonts w:eastAsiaTheme="minorEastAsia"/>
          <w:sz w:val="18"/>
        </w:rPr>
        <w:t>1236</w:t>
      </w:r>
      <w:r w:rsidRPr="000A3C27">
        <w:rPr>
          <w:rFonts w:eastAsiaTheme="minorEastAsia"/>
          <w:sz w:val="18"/>
        </w:rPr>
        <w:t>-</w:t>
      </w:r>
      <w:r w:rsidR="003F7F47">
        <w:rPr>
          <w:rFonts w:eastAsiaTheme="minorEastAsia" w:hint="eastAsia"/>
          <w:sz w:val="18"/>
        </w:rPr>
        <w:t>x</w:t>
      </w:r>
      <w:r w:rsidR="003F7F47">
        <w:rPr>
          <w:rFonts w:eastAsiaTheme="minorEastAsia"/>
          <w:sz w:val="18"/>
        </w:rPr>
        <w:t>xx</w:t>
      </w:r>
      <w:r w:rsidR="003B629F">
        <w:rPr>
          <w:rFonts w:eastAsiaTheme="minorEastAsia"/>
          <w:sz w:val="18"/>
        </w:rPr>
        <w:t>x</w:t>
      </w:r>
      <w:r w:rsidRPr="000A3C27">
        <w:rPr>
          <w:rFonts w:eastAsiaTheme="minorEastAsia"/>
          <w:sz w:val="18"/>
        </w:rPr>
        <w:t>-</w:t>
      </w:r>
      <w:r w:rsidRPr="000A3C27">
        <w:rPr>
          <w:rFonts w:eastAsiaTheme="minorEastAsia" w:hint="eastAsia"/>
          <w:sz w:val="18"/>
        </w:rPr>
        <w:t>实习一</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rules</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turtle</w:t>
      </w:r>
    </w:p>
    <w:p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Pr="000A3C27">
        <w:rPr>
          <w:rFonts w:eastAsiaTheme="minorEastAsia"/>
          <w:sz w:val="18"/>
        </w:rPr>
        <w:t>20171001</w:t>
      </w:r>
      <w:r w:rsidR="003B629F">
        <w:rPr>
          <w:rFonts w:eastAsiaTheme="minorEastAsia"/>
          <w:sz w:val="18"/>
        </w:rPr>
        <w:t>237</w:t>
      </w:r>
      <w:r w:rsidRPr="000A3C27">
        <w:rPr>
          <w:rFonts w:eastAsiaTheme="minorEastAsia"/>
          <w:sz w:val="18"/>
        </w:rPr>
        <w:t>-</w:t>
      </w:r>
      <w:r w:rsidR="003B629F">
        <w:rPr>
          <w:rFonts w:eastAsiaTheme="minorEastAsia" w:hint="eastAsia"/>
          <w:sz w:val="18"/>
        </w:rPr>
        <w:t>x</w:t>
      </w:r>
      <w:r w:rsidR="003B629F">
        <w:rPr>
          <w:rFonts w:eastAsiaTheme="minorEastAsia"/>
          <w:sz w:val="18"/>
        </w:rPr>
        <w:t>xxx</w:t>
      </w:r>
      <w:r w:rsidRPr="000A3C27">
        <w:rPr>
          <w:rFonts w:eastAsiaTheme="minorEastAsia"/>
          <w:sz w:val="18"/>
        </w:rPr>
        <w:t>-</w:t>
      </w:r>
      <w:r w:rsidRPr="000A3C27">
        <w:rPr>
          <w:rFonts w:eastAsiaTheme="minorEastAsia" w:hint="eastAsia"/>
          <w:sz w:val="18"/>
        </w:rPr>
        <w:t>实习一</w:t>
      </w:r>
    </w:p>
    <w:p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Pr="000A3C27">
        <w:rPr>
          <w:rFonts w:eastAsiaTheme="minorEastAsia"/>
          <w:sz w:val="18"/>
        </w:rPr>
        <w:t>2017100</w:t>
      </w:r>
      <w:r w:rsidR="003B629F">
        <w:rPr>
          <w:rFonts w:eastAsiaTheme="minorEastAsia"/>
          <w:sz w:val="18"/>
        </w:rPr>
        <w:t>1237</w:t>
      </w:r>
      <w:r w:rsidRPr="000A3C27">
        <w:rPr>
          <w:rFonts w:eastAsiaTheme="minorEastAsia"/>
          <w:sz w:val="18"/>
        </w:rPr>
        <w:t>-</w:t>
      </w:r>
      <w:r w:rsidR="003B629F">
        <w:rPr>
          <w:rFonts w:eastAsiaTheme="minorEastAsia" w:hint="eastAsia"/>
          <w:sz w:val="18"/>
        </w:rPr>
        <w:t>x</w:t>
      </w:r>
      <w:r w:rsidR="003B629F">
        <w:rPr>
          <w:rFonts w:eastAsiaTheme="minorEastAsia"/>
          <w:sz w:val="18"/>
        </w:rPr>
        <w:t>xx</w:t>
      </w:r>
      <w:r w:rsidRPr="000A3C27">
        <w:rPr>
          <w:rFonts w:eastAsiaTheme="minorEastAsia"/>
          <w:sz w:val="18"/>
        </w:rPr>
        <w:t>-</w:t>
      </w:r>
      <w:r w:rsidRPr="000A3C27">
        <w:rPr>
          <w:rFonts w:eastAsiaTheme="minorEastAsia" w:hint="eastAsia"/>
          <w:sz w:val="18"/>
        </w:rPr>
        <w:t>实习一</w:t>
      </w:r>
    </w:p>
    <w:p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Pr="000A3C27">
        <w:rPr>
          <w:rFonts w:eastAsiaTheme="minorEastAsia"/>
          <w:sz w:val="18"/>
        </w:rPr>
        <w:t>20171001</w:t>
      </w:r>
      <w:r w:rsidR="003B629F">
        <w:rPr>
          <w:rFonts w:eastAsiaTheme="minorEastAsia"/>
          <w:sz w:val="18"/>
        </w:rPr>
        <w:t>237</w:t>
      </w:r>
      <w:r w:rsidRPr="000A3C27">
        <w:rPr>
          <w:rFonts w:eastAsiaTheme="minorEastAsia"/>
          <w:sz w:val="18"/>
        </w:rPr>
        <w:t>-</w:t>
      </w:r>
      <w:r w:rsidR="003B629F">
        <w:rPr>
          <w:rFonts w:eastAsiaTheme="minorEastAsia" w:hint="eastAsia"/>
          <w:sz w:val="18"/>
        </w:rPr>
        <w:t>x</w:t>
      </w:r>
      <w:r w:rsidR="003B629F">
        <w:rPr>
          <w:rFonts w:eastAsiaTheme="minorEastAsia"/>
          <w:sz w:val="18"/>
        </w:rPr>
        <w:t>xx</w:t>
      </w:r>
      <w:r w:rsidR="00F44E75">
        <w:rPr>
          <w:rFonts w:eastAsiaTheme="minorEastAsia"/>
          <w:sz w:val="18"/>
        </w:rPr>
        <w:t>x</w:t>
      </w:r>
      <w:r w:rsidRPr="000A3C27">
        <w:rPr>
          <w:rFonts w:eastAsiaTheme="minorEastAsia"/>
          <w:sz w:val="18"/>
        </w:rPr>
        <w:t>-</w:t>
      </w:r>
      <w:r w:rsidRPr="000A3C27">
        <w:rPr>
          <w:rFonts w:eastAsiaTheme="minorEastAsia" w:hint="eastAsia"/>
          <w:sz w:val="18"/>
        </w:rPr>
        <w:t>实习一</w:t>
      </w:r>
    </w:p>
    <w:p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lab1_code</w:t>
      </w:r>
    </w:p>
    <w:p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123</w:t>
      </w:r>
    </w:p>
    <w:p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rules</w:t>
      </w:r>
    </w:p>
    <w:p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bin</w:t>
      </w:r>
    </w:p>
    <w:p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turtle</w:t>
      </w:r>
    </w:p>
    <w:p w:rsidR="00156012"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bin</w:t>
      </w:r>
    </w:p>
    <w:p w:rsidR="0067590C" w:rsidRDefault="00A52163">
      <w:pPr>
        <w:spacing w:after="493"/>
        <w:ind w:left="-2" w:right="2"/>
        <w:rPr>
          <w:rFonts w:ascii="宋体" w:eastAsia="宋体" w:hAnsi="宋体" w:cs="宋体"/>
        </w:rPr>
      </w:pPr>
      <w:r>
        <w:t xml:space="preserve">Write a program called </w:t>
      </w:r>
      <w:proofErr w:type="spellStart"/>
      <w:r w:rsidR="00F8700D">
        <w:rPr>
          <w:rFonts w:asciiTheme="minorEastAsia" w:eastAsiaTheme="minorEastAsia" w:hAnsiTheme="minorEastAsia" w:hint="eastAsia"/>
          <w:b/>
        </w:rPr>
        <w:t>LabClosestMatches</w:t>
      </w:r>
      <w:proofErr w:type="spellEnd"/>
      <w:r w:rsidR="00674CE1">
        <w:rPr>
          <w:rFonts w:asciiTheme="minorEastAsia" w:eastAsiaTheme="minorEastAsia" w:hAnsiTheme="minorEastAsia" w:hint="eastAsia"/>
          <w:b/>
        </w:rPr>
        <w:t>,</w:t>
      </w:r>
      <w:r w:rsidR="00992A95">
        <w:rPr>
          <w:rFonts w:asciiTheme="minorEastAsia" w:eastAsiaTheme="minorEastAsia" w:hAnsiTheme="minorEastAsia"/>
          <w:b/>
        </w:rPr>
        <w:t xml:space="preserve"> </w:t>
      </w:r>
      <w:r w:rsidR="00F8700D">
        <w:t xml:space="preserve"> </w:t>
      </w:r>
      <w:r w:rsidR="00267A95">
        <w:rPr>
          <w:rFonts w:ascii="宋体" w:eastAsia="宋体" w:hAnsi="宋体" w:cs="宋体" w:hint="eastAsia"/>
        </w:rPr>
        <w:t>实现如下方法：</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color w:val="3F5FBF"/>
          <w:kern w:val="0"/>
          <w:sz w:val="20"/>
          <w:szCs w:val="20"/>
        </w:rPr>
        <w:t>用于评价各相关目录下，指定文件的相似性。</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Similarity   </w:t>
      </w:r>
      <w:r>
        <w:rPr>
          <w:rFonts w:ascii="Consolas" w:eastAsiaTheme="minorEastAsia" w:hAnsi="Consolas" w:cs="Consolas"/>
          <w:color w:val="3F5FBF"/>
          <w:kern w:val="0"/>
          <w:sz w:val="20"/>
          <w:szCs w:val="20"/>
        </w:rPr>
        <w:t>子目录</w:t>
      </w:r>
      <w:r>
        <w:rPr>
          <w:rFonts w:ascii="Consolas" w:eastAsiaTheme="minorEastAsia" w:hAnsi="Consolas" w:cs="Consolas"/>
          <w:color w:val="3F5FBF"/>
          <w:kern w:val="0"/>
          <w:sz w:val="20"/>
          <w:szCs w:val="20"/>
        </w:rPr>
        <w:t xml:space="preserve">1                        </w:t>
      </w:r>
      <w:r>
        <w:rPr>
          <w:rFonts w:ascii="Consolas" w:eastAsiaTheme="minorEastAsia" w:hAnsi="Consolas" w:cs="Consolas"/>
          <w:color w:val="3F5FBF"/>
          <w:kern w:val="0"/>
          <w:sz w:val="20"/>
          <w:szCs w:val="20"/>
        </w:rPr>
        <w:t>子目录</w:t>
      </w:r>
      <w:r>
        <w:rPr>
          <w:rFonts w:ascii="Consolas" w:eastAsiaTheme="minorEastAsia" w:hAnsi="Consolas" w:cs="Consolas"/>
          <w:color w:val="3F5FBF"/>
          <w:kern w:val="0"/>
          <w:sz w:val="20"/>
          <w:szCs w:val="20"/>
        </w:rPr>
        <w:t>2</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100%        Java</w:t>
      </w:r>
      <w:r>
        <w:rPr>
          <w:rFonts w:ascii="Consolas" w:eastAsiaTheme="minorEastAsia" w:hAnsi="Consolas" w:cs="Consolas"/>
          <w:color w:val="3F5FBF"/>
          <w:kern w:val="0"/>
          <w:sz w:val="20"/>
          <w:szCs w:val="20"/>
        </w:rPr>
        <w:t>课内实习</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rPr>
        <w:t>201710001234</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u w:val="single"/>
        </w:rPr>
        <w:t>xxx</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rPr>
        <w:t>实习</w:t>
      </w:r>
      <w:r>
        <w:rPr>
          <w:rFonts w:ascii="Consolas" w:eastAsiaTheme="minorEastAsia" w:hAnsi="Consolas" w:cs="Consolas"/>
          <w:color w:val="3F5FBF"/>
          <w:kern w:val="0"/>
          <w:sz w:val="20"/>
          <w:szCs w:val="20"/>
        </w:rPr>
        <w:t>1     Java</w:t>
      </w:r>
      <w:r>
        <w:rPr>
          <w:rFonts w:ascii="Consolas" w:eastAsiaTheme="minorEastAsia" w:hAnsi="Consolas" w:cs="Consolas"/>
          <w:color w:val="3F5FBF"/>
          <w:kern w:val="0"/>
          <w:sz w:val="20"/>
          <w:szCs w:val="20"/>
        </w:rPr>
        <w:t>课内实习</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rPr>
        <w:t>201710001235</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u w:val="single"/>
        </w:rPr>
        <w:t>xxx</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rPr>
        <w:t>实习</w:t>
      </w:r>
      <w:r>
        <w:rPr>
          <w:rFonts w:ascii="Consolas" w:eastAsiaTheme="minorEastAsia" w:hAnsi="Consolas" w:cs="Consolas"/>
          <w:color w:val="3F5FBF"/>
          <w:kern w:val="0"/>
          <w:sz w:val="20"/>
          <w:szCs w:val="20"/>
        </w:rPr>
        <w:t>1</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89%         Java</w:t>
      </w:r>
      <w:r>
        <w:rPr>
          <w:rFonts w:ascii="Consolas" w:eastAsiaTheme="minorEastAsia" w:hAnsi="Consolas" w:cs="Consolas"/>
          <w:color w:val="3F5FBF"/>
          <w:kern w:val="0"/>
          <w:sz w:val="20"/>
          <w:szCs w:val="20"/>
        </w:rPr>
        <w:t>课内实习</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rPr>
        <w:t>201710001234</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u w:val="single"/>
        </w:rPr>
        <w:t>xxx</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rPr>
        <w:t>实习</w:t>
      </w:r>
      <w:r>
        <w:rPr>
          <w:rFonts w:ascii="Consolas" w:eastAsiaTheme="minorEastAsia" w:hAnsi="Consolas" w:cs="Consolas"/>
          <w:color w:val="3F5FBF"/>
          <w:kern w:val="0"/>
          <w:sz w:val="20"/>
          <w:szCs w:val="20"/>
        </w:rPr>
        <w:t>1     Java</w:t>
      </w:r>
      <w:r>
        <w:rPr>
          <w:rFonts w:ascii="Consolas" w:eastAsiaTheme="minorEastAsia" w:hAnsi="Consolas" w:cs="Consolas"/>
          <w:color w:val="3F5FBF"/>
          <w:kern w:val="0"/>
          <w:sz w:val="20"/>
          <w:szCs w:val="20"/>
        </w:rPr>
        <w:t>课内实习</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rPr>
        <w:t>201710001236</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u w:val="single"/>
        </w:rPr>
        <w:t>xxx</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rPr>
        <w:t>实习</w:t>
      </w:r>
      <w:r>
        <w:rPr>
          <w:rFonts w:ascii="Consolas" w:eastAsiaTheme="minorEastAsia" w:hAnsi="Consolas" w:cs="Consolas"/>
          <w:color w:val="3F5FBF"/>
          <w:kern w:val="0"/>
          <w:sz w:val="20"/>
          <w:szCs w:val="20"/>
        </w:rPr>
        <w:t>1</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b/>
          <w:bCs/>
          <w:color w:val="7F9FBF"/>
          <w:kern w:val="0"/>
          <w:sz w:val="20"/>
          <w:szCs w:val="20"/>
        </w:rPr>
        <w:t>@param</w:t>
      </w:r>
      <w:r>
        <w:rPr>
          <w:rFonts w:ascii="Consolas" w:eastAsiaTheme="minorEastAsia" w:hAnsi="Consolas" w:cs="Consolas"/>
          <w:color w:val="3F5FBF"/>
          <w:kern w:val="0"/>
          <w:sz w:val="20"/>
          <w:szCs w:val="20"/>
        </w:rPr>
        <w:t xml:space="preserve"> path </w:t>
      </w:r>
      <w:r>
        <w:rPr>
          <w:rFonts w:ascii="Consolas" w:eastAsiaTheme="minorEastAsia" w:hAnsi="Consolas" w:cs="Consolas"/>
          <w:color w:val="3F5FBF"/>
          <w:kern w:val="0"/>
          <w:sz w:val="20"/>
          <w:szCs w:val="20"/>
        </w:rPr>
        <w:t>作业文件所在的目录，比如这里是：</w:t>
      </w:r>
      <w:r>
        <w:rPr>
          <w:rFonts w:ascii="Consolas" w:eastAsiaTheme="minorEastAsia" w:hAnsi="Consolas" w:cs="Consolas"/>
          <w:color w:val="3F5FBF"/>
          <w:kern w:val="0"/>
          <w:sz w:val="20"/>
          <w:szCs w:val="20"/>
        </w:rPr>
        <w:t>codes/lab1</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lastRenderedPageBreak/>
        <w:tab/>
        <w:t xml:space="preserve"> * </w:t>
      </w:r>
      <w:r>
        <w:rPr>
          <w:rFonts w:ascii="Consolas" w:eastAsiaTheme="minorEastAsia" w:hAnsi="Consolas" w:cs="Consolas"/>
          <w:b/>
          <w:bCs/>
          <w:color w:val="7F9FBF"/>
          <w:kern w:val="0"/>
          <w:sz w:val="20"/>
          <w:szCs w:val="20"/>
        </w:rPr>
        <w:t>@param</w:t>
      </w:r>
      <w:r>
        <w:rPr>
          <w:rFonts w:ascii="Consolas" w:eastAsiaTheme="minorEastAsia" w:hAnsi="Consolas" w:cs="Consolas"/>
          <w:color w:val="3F5FBF"/>
          <w:kern w:val="0"/>
          <w:sz w:val="20"/>
          <w:szCs w:val="20"/>
        </w:rPr>
        <w:t xml:space="preserve"> </w:t>
      </w:r>
      <w:proofErr w:type="spellStart"/>
      <w:r>
        <w:rPr>
          <w:rFonts w:ascii="Consolas" w:eastAsiaTheme="minorEastAsia" w:hAnsi="Consolas" w:cs="Consolas"/>
          <w:color w:val="3F5FBF"/>
          <w:kern w:val="0"/>
          <w:sz w:val="20"/>
          <w:szCs w:val="20"/>
        </w:rPr>
        <w:t>fileNameMatches</w:t>
      </w:r>
      <w:proofErr w:type="spellEnd"/>
      <w:r>
        <w:rPr>
          <w:rFonts w:ascii="Consolas" w:eastAsiaTheme="minorEastAsia" w:hAnsi="Consolas" w:cs="Consolas"/>
          <w:color w:val="3F5FBF"/>
          <w:kern w:val="0"/>
          <w:sz w:val="20"/>
          <w:szCs w:val="20"/>
        </w:rPr>
        <w:t>：用来过滤进行比较的文件名的文件名或者正则表达式</w:t>
      </w:r>
      <w:r>
        <w:rPr>
          <w:rFonts w:ascii="Consolas" w:eastAsiaTheme="minorEastAsia" w:hAnsi="Consolas" w:cs="Consolas"/>
          <w:color w:val="3F5FBF"/>
          <w:kern w:val="0"/>
          <w:sz w:val="20"/>
          <w:szCs w:val="20"/>
        </w:rPr>
        <w:t>.</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color w:val="3F5FBF"/>
          <w:kern w:val="0"/>
          <w:sz w:val="20"/>
          <w:szCs w:val="20"/>
        </w:rPr>
        <w:t>如</w:t>
      </w: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shd w:val="clear" w:color="auto" w:fill="CECCF7"/>
        </w:rPr>
        <w:t>DrawableTurtle.java</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w:t>
      </w:r>
      <w:proofErr w:type="spellStart"/>
      <w:r>
        <w:rPr>
          <w:rFonts w:ascii="Consolas" w:eastAsiaTheme="minorEastAsia" w:hAnsi="Consolas" w:cs="Consolas"/>
          <w:color w:val="3F5FBF"/>
          <w:kern w:val="0"/>
          <w:sz w:val="20"/>
          <w:szCs w:val="20"/>
        </w:rPr>
        <w:t>java","turtle</w:t>
      </w:r>
      <w:proofErr w:type="spellEnd"/>
      <w:r>
        <w:rPr>
          <w:rFonts w:ascii="Consolas" w:eastAsiaTheme="minorEastAsia" w:hAnsi="Consolas" w:cs="Consolas"/>
          <w:color w:val="3F5FBF"/>
          <w:kern w:val="0"/>
          <w:sz w:val="20"/>
          <w:szCs w:val="20"/>
        </w:rPr>
        <w:t>/*.java"</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color w:val="3F5FBF"/>
          <w:kern w:val="0"/>
          <w:sz w:val="20"/>
          <w:szCs w:val="20"/>
        </w:rPr>
        <w:t>如果一个子目录下有多个符合条件的文件，将多个文件合并成一个文件。</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b/>
          <w:bCs/>
          <w:color w:val="7F9FBF"/>
          <w:kern w:val="0"/>
          <w:sz w:val="20"/>
          <w:szCs w:val="20"/>
        </w:rPr>
        <w:t>@param</w:t>
      </w:r>
      <w:r>
        <w:rPr>
          <w:rFonts w:ascii="Consolas" w:eastAsiaTheme="minorEastAsia" w:hAnsi="Consolas" w:cs="Consolas"/>
          <w:color w:val="3F5FBF"/>
          <w:kern w:val="0"/>
          <w:sz w:val="20"/>
          <w:szCs w:val="20"/>
        </w:rPr>
        <w:t xml:space="preserve"> </w:t>
      </w:r>
      <w:proofErr w:type="spellStart"/>
      <w:r>
        <w:rPr>
          <w:rFonts w:ascii="Consolas" w:eastAsiaTheme="minorEastAsia" w:hAnsi="Consolas" w:cs="Consolas"/>
          <w:color w:val="3F5FBF"/>
          <w:kern w:val="0"/>
          <w:sz w:val="20"/>
          <w:szCs w:val="20"/>
        </w:rPr>
        <w:t>topRate</w:t>
      </w:r>
      <w:proofErr w:type="spellEnd"/>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取值范围从</w:t>
      </w:r>
      <w:r>
        <w:rPr>
          <w:rFonts w:ascii="Consolas" w:eastAsiaTheme="minorEastAsia" w:hAnsi="Consolas" w:cs="Consolas"/>
          <w:color w:val="3F5FBF"/>
          <w:kern w:val="0"/>
          <w:sz w:val="20"/>
          <w:szCs w:val="20"/>
        </w:rPr>
        <w:t>[0,100],</w:t>
      </w:r>
      <w:r>
        <w:rPr>
          <w:rFonts w:ascii="Consolas" w:eastAsiaTheme="minorEastAsia" w:hAnsi="Consolas" w:cs="Consolas"/>
          <w:color w:val="3F5FBF"/>
          <w:kern w:val="0"/>
          <w:sz w:val="20"/>
          <w:szCs w:val="20"/>
        </w:rPr>
        <w:t>输出控制的阈值</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color w:val="3F5FBF"/>
          <w:kern w:val="0"/>
          <w:sz w:val="20"/>
          <w:szCs w:val="20"/>
        </w:rPr>
        <w:tab/>
      </w:r>
      <w:r>
        <w:rPr>
          <w:rFonts w:ascii="Consolas" w:eastAsiaTheme="minorEastAsia" w:hAnsi="Consolas" w:cs="Consolas"/>
          <w:color w:val="3F5FBF"/>
          <w:kern w:val="0"/>
          <w:sz w:val="20"/>
          <w:szCs w:val="20"/>
        </w:rPr>
        <w:t>从高往低输出高于</w:t>
      </w:r>
      <w:proofErr w:type="spellStart"/>
      <w:r>
        <w:rPr>
          <w:rFonts w:ascii="Consolas" w:eastAsiaTheme="minorEastAsia" w:hAnsi="Consolas" w:cs="Consolas"/>
          <w:color w:val="3F5FBF"/>
          <w:kern w:val="0"/>
          <w:sz w:val="20"/>
          <w:szCs w:val="20"/>
        </w:rPr>
        <w:t>topRate</w:t>
      </w:r>
      <w:proofErr w:type="spellEnd"/>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相似列表，如</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b/>
          <w:bCs/>
          <w:color w:val="7F9FBF"/>
          <w:kern w:val="0"/>
          <w:sz w:val="20"/>
          <w:szCs w:val="20"/>
        </w:rPr>
        <w:t>@param</w:t>
      </w:r>
      <w:r>
        <w:rPr>
          <w:rFonts w:ascii="Consolas" w:eastAsiaTheme="minorEastAsia" w:hAnsi="Consolas" w:cs="Consolas"/>
          <w:color w:val="3F5FBF"/>
          <w:kern w:val="0"/>
          <w:sz w:val="20"/>
          <w:szCs w:val="20"/>
        </w:rPr>
        <w:t xml:space="preserve"> </w:t>
      </w:r>
      <w:proofErr w:type="spellStart"/>
      <w:r>
        <w:rPr>
          <w:rFonts w:ascii="Consolas" w:eastAsiaTheme="minorEastAsia" w:hAnsi="Consolas" w:cs="Consolas"/>
          <w:color w:val="3F5FBF"/>
          <w:kern w:val="0"/>
          <w:sz w:val="20"/>
          <w:szCs w:val="20"/>
        </w:rPr>
        <w:t>removeComments</w:t>
      </w:r>
      <w:proofErr w:type="spellEnd"/>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是否移除注释内容</w:t>
      </w:r>
      <w:r>
        <w:rPr>
          <w:rFonts w:ascii="Consolas" w:eastAsiaTheme="minorEastAsia" w:hAnsi="Consolas" w:cs="Consolas"/>
          <w:color w:val="3F5FBF"/>
          <w:kern w:val="0"/>
          <w:sz w:val="20"/>
          <w:szCs w:val="20"/>
        </w:rPr>
        <w:tab/>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color w:val="3F5FBF"/>
          <w:kern w:val="0"/>
          <w:sz w:val="20"/>
          <w:szCs w:val="20"/>
        </w:rPr>
        <w:tab/>
        <w:t xml:space="preserve"> */</w:t>
      </w:r>
    </w:p>
    <w:p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static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kern w:val="0"/>
          <w:sz w:val="20"/>
          <w:szCs w:val="20"/>
        </w:rPr>
        <w:t xml:space="preserve"> </w:t>
      </w:r>
      <w:proofErr w:type="spellStart"/>
      <w:proofErr w:type="gramStart"/>
      <w:r>
        <w:rPr>
          <w:rFonts w:ascii="Consolas" w:eastAsiaTheme="minorEastAsia" w:hAnsi="Consolas" w:cs="Consolas"/>
          <w:kern w:val="0"/>
          <w:sz w:val="20"/>
          <w:szCs w:val="20"/>
        </w:rPr>
        <w:t>closestCodes</w:t>
      </w:r>
      <w:proofErr w:type="spellEnd"/>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 xml:space="preserve">String </w:t>
      </w:r>
      <w:r>
        <w:rPr>
          <w:rFonts w:ascii="Consolas" w:eastAsiaTheme="minorEastAsia" w:hAnsi="Consolas" w:cs="Consolas"/>
          <w:color w:val="6A3E3E"/>
          <w:kern w:val="0"/>
          <w:sz w:val="20"/>
          <w:szCs w:val="20"/>
        </w:rPr>
        <w:t>path</w:t>
      </w:r>
      <w:r>
        <w:rPr>
          <w:rFonts w:ascii="Consolas" w:eastAsiaTheme="minorEastAsia" w:hAnsi="Consolas" w:cs="Consolas"/>
          <w:kern w:val="0"/>
          <w:sz w:val="20"/>
          <w:szCs w:val="20"/>
        </w:rPr>
        <w:t xml:space="preserve">, String </w:t>
      </w:r>
      <w:proofErr w:type="spellStart"/>
      <w:r>
        <w:rPr>
          <w:rFonts w:ascii="Consolas" w:eastAsiaTheme="minorEastAsia" w:hAnsi="Consolas" w:cs="Consolas"/>
          <w:color w:val="6A3E3E"/>
          <w:kern w:val="0"/>
          <w:sz w:val="20"/>
          <w:szCs w:val="20"/>
        </w:rPr>
        <w:t>fileNameMatches</w:t>
      </w:r>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double</w:t>
      </w:r>
      <w:proofErr w:type="spellEnd"/>
      <w:r>
        <w:rPr>
          <w:rFonts w:ascii="Consolas" w:eastAsiaTheme="minorEastAsia" w:hAnsi="Consolas" w:cs="Consolas"/>
          <w:kern w:val="0"/>
          <w:sz w:val="20"/>
          <w:szCs w:val="20"/>
        </w:rPr>
        <w:t xml:space="preserve"> </w:t>
      </w:r>
      <w:proofErr w:type="spellStart"/>
      <w:r>
        <w:rPr>
          <w:rFonts w:ascii="Consolas" w:eastAsiaTheme="minorEastAsia" w:hAnsi="Consolas" w:cs="Consolas"/>
          <w:color w:val="6A3E3E"/>
          <w:kern w:val="0"/>
          <w:sz w:val="20"/>
          <w:szCs w:val="20"/>
        </w:rPr>
        <w:t>topRate</w:t>
      </w:r>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boolean</w:t>
      </w:r>
      <w:proofErr w:type="spellEnd"/>
      <w:r>
        <w:rPr>
          <w:rFonts w:ascii="Consolas" w:eastAsiaTheme="minorEastAsia" w:hAnsi="Consolas" w:cs="Consolas"/>
          <w:kern w:val="0"/>
          <w:sz w:val="20"/>
          <w:szCs w:val="20"/>
        </w:rPr>
        <w:t xml:space="preserve"> </w:t>
      </w:r>
      <w:proofErr w:type="spellStart"/>
      <w:r>
        <w:rPr>
          <w:rFonts w:ascii="Consolas" w:eastAsiaTheme="minorEastAsia" w:hAnsi="Consolas" w:cs="Consolas"/>
          <w:color w:val="6A3E3E"/>
          <w:kern w:val="0"/>
          <w:sz w:val="20"/>
          <w:szCs w:val="20"/>
        </w:rPr>
        <w:t>removeComments</w:t>
      </w:r>
      <w:proofErr w:type="spellEnd"/>
      <w:r>
        <w:rPr>
          <w:rFonts w:ascii="Consolas" w:eastAsiaTheme="minorEastAsia" w:hAnsi="Consolas" w:cs="Consolas"/>
          <w:kern w:val="0"/>
          <w:sz w:val="20"/>
          <w:szCs w:val="20"/>
        </w:rPr>
        <w:t>)</w:t>
      </w:r>
    </w:p>
    <w:p w:rsidR="006A7BA8" w:rsidRDefault="006A7BA8"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p>
    <w:p w:rsidR="00007013" w:rsidRDefault="00007013" w:rsidP="00267A95">
      <w:pPr>
        <w:widowControl w:val="0"/>
        <w:autoSpaceDE w:val="0"/>
        <w:autoSpaceDN w:val="0"/>
        <w:adjustRightInd w:val="0"/>
        <w:spacing w:after="0" w:line="240" w:lineRule="auto"/>
        <w:ind w:left="0" w:firstLine="0"/>
        <w:jc w:val="left"/>
        <w:rPr>
          <w:rFonts w:ascii="Consolas" w:eastAsiaTheme="minorEastAsia" w:hAnsi="Consolas" w:cs="Consolas"/>
          <w:b/>
          <w:color w:val="auto"/>
          <w:kern w:val="0"/>
          <w:szCs w:val="20"/>
        </w:rPr>
      </w:pPr>
    </w:p>
    <w:p w:rsidR="006A7BA8" w:rsidRPr="00007013" w:rsidRDefault="006A7BA8" w:rsidP="00267A95">
      <w:pPr>
        <w:widowControl w:val="0"/>
        <w:autoSpaceDE w:val="0"/>
        <w:autoSpaceDN w:val="0"/>
        <w:adjustRightInd w:val="0"/>
        <w:spacing w:after="0" w:line="240" w:lineRule="auto"/>
        <w:ind w:left="0" w:firstLine="0"/>
        <w:jc w:val="left"/>
        <w:rPr>
          <w:rFonts w:ascii="Consolas" w:eastAsiaTheme="minorEastAsia" w:hAnsi="Consolas" w:cs="Consolas"/>
          <w:b/>
          <w:color w:val="FF0000"/>
          <w:kern w:val="0"/>
          <w:sz w:val="28"/>
          <w:szCs w:val="20"/>
        </w:rPr>
      </w:pPr>
      <w:r w:rsidRPr="00007013">
        <w:rPr>
          <w:rFonts w:ascii="Consolas" w:eastAsiaTheme="minorEastAsia" w:hAnsi="Consolas" w:cs="Consolas" w:hint="eastAsia"/>
          <w:b/>
          <w:color w:val="FF0000"/>
          <w:kern w:val="0"/>
          <w:sz w:val="28"/>
          <w:szCs w:val="20"/>
        </w:rPr>
        <w:t>注意：</w:t>
      </w:r>
    </w:p>
    <w:p w:rsidR="008C2A17" w:rsidRPr="008C2A17" w:rsidRDefault="008C2A17" w:rsidP="00267A95">
      <w:pPr>
        <w:widowControl w:val="0"/>
        <w:autoSpaceDE w:val="0"/>
        <w:autoSpaceDN w:val="0"/>
        <w:adjustRightInd w:val="0"/>
        <w:spacing w:after="0" w:line="240" w:lineRule="auto"/>
        <w:ind w:left="0" w:firstLine="0"/>
        <w:jc w:val="left"/>
        <w:rPr>
          <w:rFonts w:ascii="Consolas" w:eastAsiaTheme="minorEastAsia" w:hAnsi="Consolas" w:cs="Consolas"/>
          <w:b/>
          <w:color w:val="auto"/>
          <w:kern w:val="0"/>
          <w:szCs w:val="20"/>
        </w:rPr>
      </w:pPr>
    </w:p>
    <w:p w:rsidR="008C2A17" w:rsidRPr="003567DF" w:rsidRDefault="008C2A17" w:rsidP="008C2A17">
      <w:pPr>
        <w:pStyle w:val="ListParagraph"/>
        <w:widowControl w:val="0"/>
        <w:numPr>
          <w:ilvl w:val="0"/>
          <w:numId w:val="4"/>
        </w:numPr>
        <w:autoSpaceDE w:val="0"/>
        <w:autoSpaceDN w:val="0"/>
        <w:adjustRightInd w:val="0"/>
        <w:spacing w:after="0" w:line="240" w:lineRule="auto"/>
        <w:ind w:firstLineChars="0"/>
        <w:jc w:val="left"/>
        <w:rPr>
          <w:rFonts w:ascii="Consolas" w:eastAsiaTheme="minorEastAsia" w:hAnsi="Consolas" w:cs="Consolas"/>
          <w:b/>
          <w:bCs/>
          <w:color w:val="auto"/>
          <w:kern w:val="0"/>
          <w:sz w:val="20"/>
          <w:szCs w:val="20"/>
        </w:rPr>
      </w:pPr>
      <w:r w:rsidRPr="003567DF">
        <w:rPr>
          <w:rFonts w:ascii="Consolas" w:eastAsiaTheme="minorEastAsia" w:hAnsi="Consolas" w:cs="Consolas" w:hint="eastAsia"/>
          <w:b/>
          <w:bCs/>
          <w:color w:val="auto"/>
          <w:kern w:val="0"/>
          <w:sz w:val="20"/>
          <w:szCs w:val="20"/>
        </w:rPr>
        <w:t>代码需要有良好的组织。</w:t>
      </w:r>
    </w:p>
    <w:p w:rsidR="00267A95" w:rsidRPr="005B728F" w:rsidRDefault="008C2A17" w:rsidP="008C2A17">
      <w:pPr>
        <w:pStyle w:val="ListParagraph"/>
        <w:widowControl w:val="0"/>
        <w:numPr>
          <w:ilvl w:val="0"/>
          <w:numId w:val="4"/>
        </w:numPr>
        <w:autoSpaceDE w:val="0"/>
        <w:autoSpaceDN w:val="0"/>
        <w:adjustRightInd w:val="0"/>
        <w:spacing w:after="0" w:line="240" w:lineRule="auto"/>
        <w:ind w:firstLineChars="0"/>
        <w:jc w:val="left"/>
        <w:rPr>
          <w:rFonts w:ascii="Consolas" w:eastAsiaTheme="minorEastAsia" w:hAnsi="Consolas" w:cs="Consolas"/>
          <w:b/>
          <w:bCs/>
          <w:color w:val="auto"/>
          <w:kern w:val="0"/>
          <w:sz w:val="20"/>
          <w:szCs w:val="20"/>
        </w:rPr>
      </w:pPr>
      <w:r w:rsidRPr="005B728F">
        <w:rPr>
          <w:rFonts w:ascii="Consolas" w:eastAsiaTheme="minorEastAsia" w:hAnsi="Consolas" w:cs="Consolas" w:hint="eastAsia"/>
          <w:b/>
          <w:bCs/>
          <w:color w:val="auto"/>
          <w:kern w:val="0"/>
          <w:sz w:val="20"/>
          <w:szCs w:val="20"/>
        </w:rPr>
        <w:t>需要有足够的单元测试代码。</w:t>
      </w:r>
    </w:p>
    <w:p w:rsidR="00044FE5" w:rsidRPr="005B728F" w:rsidRDefault="00AB6F7C" w:rsidP="008C2A17">
      <w:pPr>
        <w:pStyle w:val="ListParagraph"/>
        <w:widowControl w:val="0"/>
        <w:numPr>
          <w:ilvl w:val="0"/>
          <w:numId w:val="4"/>
        </w:numPr>
        <w:autoSpaceDE w:val="0"/>
        <w:autoSpaceDN w:val="0"/>
        <w:adjustRightInd w:val="0"/>
        <w:spacing w:after="0" w:line="240" w:lineRule="auto"/>
        <w:ind w:firstLineChars="0"/>
        <w:jc w:val="left"/>
        <w:rPr>
          <w:rFonts w:ascii="Consolas" w:eastAsiaTheme="minorEastAsia" w:hAnsi="Consolas" w:cs="Consolas"/>
          <w:b/>
          <w:bCs/>
          <w:color w:val="auto"/>
          <w:kern w:val="0"/>
          <w:sz w:val="20"/>
          <w:szCs w:val="20"/>
        </w:rPr>
      </w:pPr>
      <w:r w:rsidRPr="005B728F">
        <w:rPr>
          <w:b/>
        </w:rPr>
        <w:t>Problem2-</w:t>
      </w:r>
      <w:r w:rsidR="008621D9">
        <w:rPr>
          <w:b/>
        </w:rPr>
        <w:t>3</w:t>
      </w:r>
      <w:r w:rsidRPr="005B728F">
        <w:rPr>
          <w:rFonts w:ascii="宋体" w:eastAsia="宋体" w:hAnsi="宋体" w:cs="宋体" w:hint="eastAsia"/>
          <w:b/>
        </w:rPr>
        <w:t>中的</w:t>
      </w:r>
      <w:r w:rsidR="008621D9">
        <w:rPr>
          <w:rFonts w:ascii="宋体" w:eastAsia="宋体" w:hAnsi="宋体" w:cs="宋体"/>
          <w:b/>
        </w:rPr>
        <w:t>2</w:t>
      </w:r>
      <w:r w:rsidRPr="005B728F">
        <w:rPr>
          <w:rFonts w:ascii="宋体" w:eastAsia="宋体" w:hAnsi="宋体" w:cs="宋体" w:hint="eastAsia"/>
          <w:b/>
        </w:rPr>
        <w:t>个类，需要先定义接口，再写实现</w:t>
      </w:r>
      <w:r w:rsidR="00355AFB" w:rsidRPr="005B728F">
        <w:rPr>
          <w:rFonts w:ascii="宋体" w:eastAsia="宋体" w:hAnsi="宋体" w:cs="宋体" w:hint="eastAsia"/>
          <w:b/>
        </w:rPr>
        <w:t>。</w:t>
      </w:r>
      <w:r w:rsidR="0052446E" w:rsidRPr="005B728F">
        <w:rPr>
          <w:rFonts w:ascii="宋体" w:eastAsia="宋体" w:hAnsi="宋体" w:cs="宋体" w:hint="eastAsia"/>
          <w:b/>
        </w:rPr>
        <w:t>以支持后期代码</w:t>
      </w:r>
      <w:r w:rsidR="00BF7232" w:rsidRPr="005B728F">
        <w:rPr>
          <w:rFonts w:ascii="宋体" w:eastAsia="宋体" w:hAnsi="宋体" w:cs="宋体" w:hint="eastAsia"/>
          <w:b/>
        </w:rPr>
        <w:t>扩展。</w:t>
      </w:r>
    </w:p>
    <w:p w:rsidR="0067590C" w:rsidRPr="008621D9" w:rsidRDefault="0067590C">
      <w:pPr>
        <w:spacing w:after="493"/>
        <w:ind w:left="-2" w:right="2"/>
        <w:rPr>
          <w:rFonts w:eastAsiaTheme="minorEastAsia"/>
        </w:rPr>
      </w:pPr>
      <w:bookmarkStart w:id="0" w:name="_GoBack"/>
      <w:bookmarkEnd w:id="0"/>
    </w:p>
    <w:sectPr w:rsidR="0067590C" w:rsidRPr="008621D9">
      <w:headerReference w:type="even" r:id="rId14"/>
      <w:headerReference w:type="default" r:id="rId15"/>
      <w:footerReference w:type="even" r:id="rId16"/>
      <w:footerReference w:type="default" r:id="rId17"/>
      <w:headerReference w:type="first" r:id="rId18"/>
      <w:footerReference w:type="first" r:id="rId19"/>
      <w:pgSz w:w="12240" w:h="15840"/>
      <w:pgMar w:top="1922" w:right="1794" w:bottom="2864" w:left="1825" w:header="1203" w:footer="22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3F4" w:rsidRDefault="000C73F4">
      <w:pPr>
        <w:spacing w:after="0" w:line="240" w:lineRule="auto"/>
      </w:pPr>
      <w:r>
        <w:separator/>
      </w:r>
    </w:p>
  </w:endnote>
  <w:endnote w:type="continuationSeparator" w:id="0">
    <w:p w:rsidR="000C73F4" w:rsidRDefault="000C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0B9" w:rsidRDefault="00864303">
    <w:pPr>
      <w:spacing w:after="0" w:line="259" w:lineRule="auto"/>
      <w:ind w:left="0" w:right="42"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0B9" w:rsidRDefault="00864303">
    <w:pPr>
      <w:spacing w:after="0" w:line="259" w:lineRule="auto"/>
      <w:ind w:left="0" w:right="42"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0B9" w:rsidRDefault="00864303">
    <w:pPr>
      <w:spacing w:after="0" w:line="259" w:lineRule="auto"/>
      <w:ind w:left="0" w:right="42"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3F4" w:rsidRDefault="000C73F4">
      <w:pPr>
        <w:spacing w:after="0" w:line="240" w:lineRule="auto"/>
      </w:pPr>
      <w:r>
        <w:separator/>
      </w:r>
    </w:p>
  </w:footnote>
  <w:footnote w:type="continuationSeparator" w:id="0">
    <w:p w:rsidR="000C73F4" w:rsidRDefault="000C7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0B9" w:rsidRDefault="00864303">
    <w:pPr>
      <w:tabs>
        <w:tab w:val="right" w:pos="8621"/>
      </w:tabs>
      <w:spacing w:after="0" w:line="259" w:lineRule="auto"/>
      <w:ind w:left="0" w:firstLine="0"/>
      <w:jc w:val="left"/>
    </w:pPr>
    <w:r>
      <w:t>15-214</w:t>
    </w:r>
    <w:r>
      <w:tab/>
      <w:t>Homework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0B9" w:rsidRDefault="00864303">
    <w:pPr>
      <w:tabs>
        <w:tab w:val="right" w:pos="8621"/>
      </w:tabs>
      <w:spacing w:after="0" w:line="259" w:lineRule="auto"/>
      <w:ind w:left="0" w:firstLine="0"/>
      <w:jc w:val="left"/>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0B9" w:rsidRDefault="00864303">
    <w:pPr>
      <w:tabs>
        <w:tab w:val="right" w:pos="8621"/>
      </w:tabs>
      <w:spacing w:after="0" w:line="259" w:lineRule="auto"/>
      <w:ind w:left="0" w:firstLine="0"/>
      <w:jc w:val="left"/>
    </w:pPr>
    <w:r>
      <w:t>15-214</w:t>
    </w:r>
    <w:r>
      <w:tab/>
      <w:t>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E7F5C"/>
    <w:multiLevelType w:val="hybridMultilevel"/>
    <w:tmpl w:val="7ECE1518"/>
    <w:lvl w:ilvl="0" w:tplc="A016FF84">
      <w:start w:val="1"/>
      <w:numFmt w:val="bullet"/>
      <w:lvlText w:val="•"/>
      <w:lvlJc w:val="left"/>
      <w:pPr>
        <w:ind w:left="5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5AA1C6C">
      <w:start w:val="1"/>
      <w:numFmt w:val="bullet"/>
      <w:lvlText w:val="o"/>
      <w:lvlJc w:val="left"/>
      <w:pPr>
        <w:ind w:left="14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AECBF28">
      <w:start w:val="1"/>
      <w:numFmt w:val="bullet"/>
      <w:lvlText w:val="▪"/>
      <w:lvlJc w:val="left"/>
      <w:pPr>
        <w:ind w:left="21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660B470">
      <w:start w:val="1"/>
      <w:numFmt w:val="bullet"/>
      <w:lvlText w:val="•"/>
      <w:lvlJc w:val="left"/>
      <w:pPr>
        <w:ind w:left="28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FBC4DE4">
      <w:start w:val="1"/>
      <w:numFmt w:val="bullet"/>
      <w:lvlText w:val="o"/>
      <w:lvlJc w:val="left"/>
      <w:pPr>
        <w:ind w:left="35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072D906">
      <w:start w:val="1"/>
      <w:numFmt w:val="bullet"/>
      <w:lvlText w:val="▪"/>
      <w:lvlJc w:val="left"/>
      <w:pPr>
        <w:ind w:left="42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2FA5D6A">
      <w:start w:val="1"/>
      <w:numFmt w:val="bullet"/>
      <w:lvlText w:val="•"/>
      <w:lvlJc w:val="left"/>
      <w:pPr>
        <w:ind w:left="50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6FE32C6">
      <w:start w:val="1"/>
      <w:numFmt w:val="bullet"/>
      <w:lvlText w:val="o"/>
      <w:lvlJc w:val="left"/>
      <w:pPr>
        <w:ind w:left="57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7F252F2">
      <w:start w:val="1"/>
      <w:numFmt w:val="bullet"/>
      <w:lvlText w:val="▪"/>
      <w:lvlJc w:val="left"/>
      <w:pPr>
        <w:ind w:left="64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422204"/>
    <w:multiLevelType w:val="hybridMultilevel"/>
    <w:tmpl w:val="D242BCD8"/>
    <w:lvl w:ilvl="0" w:tplc="65A83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215918"/>
    <w:multiLevelType w:val="hybridMultilevel"/>
    <w:tmpl w:val="6B2A9266"/>
    <w:lvl w:ilvl="0" w:tplc="C2387A68">
      <w:start w:val="1"/>
      <w:numFmt w:val="bullet"/>
      <w:lvlText w:val="•"/>
      <w:lvlJc w:val="left"/>
      <w:pPr>
        <w:ind w:left="5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FA448A6">
      <w:start w:val="1"/>
      <w:numFmt w:val="bullet"/>
      <w:lvlText w:val="o"/>
      <w:lvlJc w:val="left"/>
      <w:pPr>
        <w:ind w:left="14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7CC6DE2">
      <w:start w:val="1"/>
      <w:numFmt w:val="bullet"/>
      <w:lvlText w:val="▪"/>
      <w:lvlJc w:val="left"/>
      <w:pPr>
        <w:ind w:left="21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130FDF8">
      <w:start w:val="1"/>
      <w:numFmt w:val="bullet"/>
      <w:lvlText w:val="•"/>
      <w:lvlJc w:val="left"/>
      <w:pPr>
        <w:ind w:left="28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F26A598">
      <w:start w:val="1"/>
      <w:numFmt w:val="bullet"/>
      <w:lvlText w:val="o"/>
      <w:lvlJc w:val="left"/>
      <w:pPr>
        <w:ind w:left="35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E022C8E">
      <w:start w:val="1"/>
      <w:numFmt w:val="bullet"/>
      <w:lvlText w:val="▪"/>
      <w:lvlJc w:val="left"/>
      <w:pPr>
        <w:ind w:left="42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BF2AC90">
      <w:start w:val="1"/>
      <w:numFmt w:val="bullet"/>
      <w:lvlText w:val="•"/>
      <w:lvlJc w:val="left"/>
      <w:pPr>
        <w:ind w:left="50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3F025F8">
      <w:start w:val="1"/>
      <w:numFmt w:val="bullet"/>
      <w:lvlText w:val="o"/>
      <w:lvlJc w:val="left"/>
      <w:pPr>
        <w:ind w:left="57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0AABE6C">
      <w:start w:val="1"/>
      <w:numFmt w:val="bullet"/>
      <w:lvlText w:val="▪"/>
      <w:lvlJc w:val="left"/>
      <w:pPr>
        <w:ind w:left="64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743D8B"/>
    <w:multiLevelType w:val="hybridMultilevel"/>
    <w:tmpl w:val="F7D09EE0"/>
    <w:lvl w:ilvl="0" w:tplc="2CF038B6">
      <w:start w:val="1"/>
      <w:numFmt w:val="decimal"/>
      <w:lvlText w:val="%1."/>
      <w:lvlJc w:val="left"/>
      <w:pPr>
        <w:ind w:left="356" w:hanging="360"/>
      </w:pPr>
      <w:rPr>
        <w:rFonts w:hint="default"/>
      </w:rPr>
    </w:lvl>
    <w:lvl w:ilvl="1" w:tplc="04090019" w:tentative="1">
      <w:start w:val="1"/>
      <w:numFmt w:val="lowerLetter"/>
      <w:lvlText w:val="%2)"/>
      <w:lvlJc w:val="left"/>
      <w:pPr>
        <w:ind w:left="836" w:hanging="420"/>
      </w:pPr>
    </w:lvl>
    <w:lvl w:ilvl="2" w:tplc="0409001B" w:tentative="1">
      <w:start w:val="1"/>
      <w:numFmt w:val="lowerRoman"/>
      <w:lvlText w:val="%3."/>
      <w:lvlJc w:val="right"/>
      <w:pPr>
        <w:ind w:left="1256" w:hanging="420"/>
      </w:pPr>
    </w:lvl>
    <w:lvl w:ilvl="3" w:tplc="0409000F" w:tentative="1">
      <w:start w:val="1"/>
      <w:numFmt w:val="decimal"/>
      <w:lvlText w:val="%4."/>
      <w:lvlJc w:val="left"/>
      <w:pPr>
        <w:ind w:left="1676" w:hanging="420"/>
      </w:pPr>
    </w:lvl>
    <w:lvl w:ilvl="4" w:tplc="04090019" w:tentative="1">
      <w:start w:val="1"/>
      <w:numFmt w:val="lowerLetter"/>
      <w:lvlText w:val="%5)"/>
      <w:lvlJc w:val="left"/>
      <w:pPr>
        <w:ind w:left="2096" w:hanging="420"/>
      </w:pPr>
    </w:lvl>
    <w:lvl w:ilvl="5" w:tplc="0409001B" w:tentative="1">
      <w:start w:val="1"/>
      <w:numFmt w:val="lowerRoman"/>
      <w:lvlText w:val="%6."/>
      <w:lvlJc w:val="right"/>
      <w:pPr>
        <w:ind w:left="2516" w:hanging="420"/>
      </w:pPr>
    </w:lvl>
    <w:lvl w:ilvl="6" w:tplc="0409000F" w:tentative="1">
      <w:start w:val="1"/>
      <w:numFmt w:val="decimal"/>
      <w:lvlText w:val="%7."/>
      <w:lvlJc w:val="left"/>
      <w:pPr>
        <w:ind w:left="2936" w:hanging="420"/>
      </w:pPr>
    </w:lvl>
    <w:lvl w:ilvl="7" w:tplc="04090019" w:tentative="1">
      <w:start w:val="1"/>
      <w:numFmt w:val="lowerLetter"/>
      <w:lvlText w:val="%8)"/>
      <w:lvlJc w:val="left"/>
      <w:pPr>
        <w:ind w:left="3356" w:hanging="420"/>
      </w:pPr>
    </w:lvl>
    <w:lvl w:ilvl="8" w:tplc="0409001B" w:tentative="1">
      <w:start w:val="1"/>
      <w:numFmt w:val="lowerRoman"/>
      <w:lvlText w:val="%9."/>
      <w:lvlJc w:val="right"/>
      <w:pPr>
        <w:ind w:left="3776"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B9"/>
    <w:rsid w:val="00007013"/>
    <w:rsid w:val="00044FE5"/>
    <w:rsid w:val="00054498"/>
    <w:rsid w:val="00090692"/>
    <w:rsid w:val="000A3C27"/>
    <w:rsid w:val="000C73F4"/>
    <w:rsid w:val="00122245"/>
    <w:rsid w:val="00156012"/>
    <w:rsid w:val="0016726A"/>
    <w:rsid w:val="001B7113"/>
    <w:rsid w:val="001C4DF9"/>
    <w:rsid w:val="00254230"/>
    <w:rsid w:val="002624A8"/>
    <w:rsid w:val="00267A95"/>
    <w:rsid w:val="00294F5E"/>
    <w:rsid w:val="002B445E"/>
    <w:rsid w:val="003144C6"/>
    <w:rsid w:val="00355AFB"/>
    <w:rsid w:val="003567DF"/>
    <w:rsid w:val="00385BDE"/>
    <w:rsid w:val="003B629F"/>
    <w:rsid w:val="003C5657"/>
    <w:rsid w:val="003F7F47"/>
    <w:rsid w:val="0041464D"/>
    <w:rsid w:val="00477216"/>
    <w:rsid w:val="00490ADE"/>
    <w:rsid w:val="004D1C5D"/>
    <w:rsid w:val="004D459C"/>
    <w:rsid w:val="004E3518"/>
    <w:rsid w:val="004F7E25"/>
    <w:rsid w:val="00501197"/>
    <w:rsid w:val="0052446E"/>
    <w:rsid w:val="00537181"/>
    <w:rsid w:val="00577668"/>
    <w:rsid w:val="005802D9"/>
    <w:rsid w:val="005B728F"/>
    <w:rsid w:val="006028FF"/>
    <w:rsid w:val="00663318"/>
    <w:rsid w:val="00674CE1"/>
    <w:rsid w:val="0067590C"/>
    <w:rsid w:val="00697E1C"/>
    <w:rsid w:val="006A500B"/>
    <w:rsid w:val="006A7BA8"/>
    <w:rsid w:val="006F30E4"/>
    <w:rsid w:val="00744B2F"/>
    <w:rsid w:val="00751C6D"/>
    <w:rsid w:val="00755C2F"/>
    <w:rsid w:val="0077143B"/>
    <w:rsid w:val="00796282"/>
    <w:rsid w:val="007D69CA"/>
    <w:rsid w:val="007E5FD2"/>
    <w:rsid w:val="00832EF4"/>
    <w:rsid w:val="008621D9"/>
    <w:rsid w:val="00864303"/>
    <w:rsid w:val="00895B65"/>
    <w:rsid w:val="008B7D56"/>
    <w:rsid w:val="008C2A17"/>
    <w:rsid w:val="008D7EFD"/>
    <w:rsid w:val="00992A95"/>
    <w:rsid w:val="009A686E"/>
    <w:rsid w:val="009B51EF"/>
    <w:rsid w:val="009C5A92"/>
    <w:rsid w:val="00A52163"/>
    <w:rsid w:val="00A544D5"/>
    <w:rsid w:val="00A76E69"/>
    <w:rsid w:val="00AA7BE7"/>
    <w:rsid w:val="00AB6F7C"/>
    <w:rsid w:val="00AE16E0"/>
    <w:rsid w:val="00AF14C8"/>
    <w:rsid w:val="00B201E8"/>
    <w:rsid w:val="00B52168"/>
    <w:rsid w:val="00BC0BF3"/>
    <w:rsid w:val="00BC4220"/>
    <w:rsid w:val="00BF7232"/>
    <w:rsid w:val="00C16DE2"/>
    <w:rsid w:val="00C5751A"/>
    <w:rsid w:val="00C8318E"/>
    <w:rsid w:val="00C961B1"/>
    <w:rsid w:val="00CA1720"/>
    <w:rsid w:val="00CD137B"/>
    <w:rsid w:val="00CD6D64"/>
    <w:rsid w:val="00CE20BA"/>
    <w:rsid w:val="00D0379A"/>
    <w:rsid w:val="00D118A3"/>
    <w:rsid w:val="00D360B9"/>
    <w:rsid w:val="00D8165A"/>
    <w:rsid w:val="00DA05C2"/>
    <w:rsid w:val="00E521DC"/>
    <w:rsid w:val="00E81032"/>
    <w:rsid w:val="00EA0AB5"/>
    <w:rsid w:val="00ED2070"/>
    <w:rsid w:val="00F44E75"/>
    <w:rsid w:val="00F72C80"/>
    <w:rsid w:val="00F87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16934"/>
  <w15:docId w15:val="{D5AAA8D5-E4EC-451E-AE3D-CB3EE4F5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4" w:line="256" w:lineRule="auto"/>
      <w:ind w:left="13" w:hanging="2"/>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 w:line="259" w:lineRule="auto"/>
      <w:ind w:left="21" w:hanging="10"/>
      <w:outlineLvl w:val="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ListParagraph">
    <w:name w:val="List Paragraph"/>
    <w:basedOn w:val="Normal"/>
    <w:uiPriority w:val="34"/>
    <w:qFormat/>
    <w:rsid w:val="008C2A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689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collections/overview.html" TargetMode="External"/><Relationship Id="rId13" Type="http://schemas.openxmlformats.org/officeDocument/2006/relationships/hyperlink" Target="https://docs.oracle.com/javase/8/docs/api/java/util/Scanner.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osine_similarity"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oracle.com/javase/8/docs/technotes/guides/collections/overview.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cp:lastModifiedBy>li</cp:lastModifiedBy>
  <cp:revision>90</cp:revision>
  <dcterms:created xsi:type="dcterms:W3CDTF">2019-05-27T07:52:00Z</dcterms:created>
  <dcterms:modified xsi:type="dcterms:W3CDTF">2019-05-27T09:21:00Z</dcterms:modified>
</cp:coreProperties>
</file>