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D0" w:rsidRPr="00D334C3" w:rsidRDefault="006A6DD0">
      <w:pPr>
        <w:rPr>
          <w:rFonts w:ascii="標楷體" w:eastAsia="標楷體" w:hAnsi="標楷體" w:hint="eastAsia"/>
          <w:sz w:val="28"/>
          <w:szCs w:val="28"/>
        </w:rPr>
      </w:pPr>
      <w:r w:rsidRPr="00D334C3">
        <w:rPr>
          <w:rFonts w:ascii="標楷體" w:eastAsia="標楷體" w:hAnsi="標楷體" w:hint="eastAsia"/>
          <w:sz w:val="28"/>
          <w:szCs w:val="28"/>
        </w:rPr>
        <w:t>簡報技巧</w:t>
      </w:r>
      <w:proofErr w:type="gramStart"/>
      <w:r w:rsidRPr="00D334C3">
        <w:rPr>
          <w:rFonts w:ascii="標楷體" w:eastAsia="標楷體" w:hAnsi="標楷體"/>
          <w:sz w:val="28"/>
          <w:szCs w:val="28"/>
        </w:rPr>
        <w:t>—</w:t>
      </w:r>
      <w:proofErr w:type="spellStart"/>
      <w:proofErr w:type="gramEnd"/>
      <w:r w:rsidRPr="00D334C3">
        <w:rPr>
          <w:rFonts w:ascii="標楷體" w:eastAsia="標楷體" w:hAnsi="標楷體" w:hint="eastAsia"/>
          <w:sz w:val="28"/>
          <w:szCs w:val="28"/>
        </w:rPr>
        <w:t>Rain_Wang</w:t>
      </w:r>
      <w:proofErr w:type="spellEnd"/>
    </w:p>
    <w:p w:rsidR="00AF3421" w:rsidRPr="00D334C3" w:rsidRDefault="00AF3421">
      <w:pPr>
        <w:rPr>
          <w:rFonts w:ascii="標楷體" w:eastAsia="標楷體" w:hAnsi="標楷體" w:hint="eastAsia"/>
          <w:sz w:val="22"/>
        </w:rPr>
      </w:pPr>
    </w:p>
    <w:p w:rsidR="006A6DD0" w:rsidRPr="007D75AF" w:rsidRDefault="00AF3421">
      <w:pPr>
        <w:rPr>
          <w:rFonts w:ascii="標楷體" w:eastAsia="標楷體" w:hAnsi="標楷體" w:hint="eastAsia"/>
          <w:color w:val="FF0000"/>
          <w:sz w:val="28"/>
          <w:szCs w:val="28"/>
        </w:rPr>
      </w:pPr>
      <w:r w:rsidRPr="007D75AF">
        <w:rPr>
          <w:rFonts w:ascii="標楷體" w:eastAsia="標楷體" w:hAnsi="標楷體" w:hint="eastAsia"/>
          <w:color w:val="FF0000"/>
          <w:sz w:val="28"/>
          <w:szCs w:val="28"/>
        </w:rPr>
        <w:t>原則:</w:t>
      </w:r>
    </w:p>
    <w:p w:rsidR="006A6DD0" w:rsidRPr="00D334C3" w:rsidRDefault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/>
          <w:noProof/>
          <w:sz w:val="22"/>
        </w:rPr>
        <w:drawing>
          <wp:inline distT="0" distB="0" distL="0" distR="0" wp14:anchorId="562F224C" wp14:editId="6943A3A9">
            <wp:extent cx="1619250" cy="1619250"/>
            <wp:effectExtent l="0" t="0" r="0" b="0"/>
            <wp:docPr id="1" name="圖片 1" descr="投影片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投影片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簡報黃金3原則</w:t>
      </w: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1.溝通力:要掌握提昇簡報溝通力的方法</w:t>
      </w: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2.簡化:要了解與善用簡化的技巧</w:t>
      </w:r>
    </w:p>
    <w:p w:rsidR="00AF3421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3.設計感:要做出高質感的簡報</w:t>
      </w:r>
    </w:p>
    <w:p w:rsidR="00D334C3" w:rsidRPr="00D334C3" w:rsidRDefault="00D334C3" w:rsidP="00AF3421">
      <w:pPr>
        <w:rPr>
          <w:rFonts w:ascii="標楷體" w:eastAsia="標楷體" w:hAnsi="標楷體" w:hint="eastAsia"/>
          <w:sz w:val="22"/>
        </w:rPr>
      </w:pPr>
    </w:p>
    <w:p w:rsidR="006A6DD0" w:rsidRPr="007D75AF" w:rsidRDefault="00AF3421">
      <w:pPr>
        <w:rPr>
          <w:rFonts w:ascii="標楷體" w:eastAsia="標楷體" w:hAnsi="標楷體" w:hint="eastAsia"/>
          <w:color w:val="FF0000"/>
          <w:sz w:val="28"/>
          <w:szCs w:val="28"/>
        </w:rPr>
      </w:pPr>
      <w:r w:rsidRPr="007D75AF">
        <w:rPr>
          <w:rFonts w:ascii="標楷體" w:eastAsia="標楷體" w:hAnsi="標楷體" w:hint="eastAsia"/>
          <w:color w:val="FF0000"/>
          <w:sz w:val="28"/>
          <w:szCs w:val="28"/>
        </w:rPr>
        <w:t>注意事項:</w:t>
      </w:r>
    </w:p>
    <w:p w:rsidR="00AF3421" w:rsidRPr="00D334C3" w:rsidRDefault="00AF3421">
      <w:pPr>
        <w:rPr>
          <w:rFonts w:ascii="標楷體" w:eastAsia="標楷體" w:hAnsi="標楷體" w:hint="eastAsia"/>
          <w:sz w:val="22"/>
        </w:rPr>
      </w:pP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1. 尊重聽眾人格</w:t>
      </w: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2. 不要批評信仰</w:t>
      </w: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3. 不談自己私利</w:t>
      </w:r>
    </w:p>
    <w:p w:rsidR="00AF3421" w:rsidRPr="00D334C3" w:rsidRDefault="00AF3421" w:rsidP="00AF3421">
      <w:pPr>
        <w:rPr>
          <w:rFonts w:ascii="標楷體" w:eastAsia="標楷體" w:hAnsi="標楷體" w:hint="eastAsia"/>
          <w:sz w:val="22"/>
        </w:rPr>
      </w:pPr>
      <w:r w:rsidRPr="00D334C3">
        <w:rPr>
          <w:rFonts w:ascii="標楷體" w:eastAsia="標楷體" w:hAnsi="標楷體" w:hint="eastAsia"/>
          <w:sz w:val="22"/>
        </w:rPr>
        <w:t>4. 不要造成爭辯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5.</w:t>
      </w:r>
      <w:r w:rsidR="00AF3421" w:rsidRPr="00D334C3">
        <w:rPr>
          <w:rFonts w:ascii="標楷體" w:eastAsia="標楷體" w:hAnsi="標楷體" w:hint="eastAsia"/>
          <w:sz w:val="22"/>
        </w:rPr>
        <w:t>簡報不是講稿，是重點摘要，要講的話可以打在備忘錄。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6.</w:t>
      </w:r>
      <w:r w:rsidR="00AF3421" w:rsidRPr="00D334C3">
        <w:rPr>
          <w:rFonts w:ascii="標楷體" w:eastAsia="標楷體" w:hAnsi="標楷體" w:hint="eastAsia"/>
          <w:sz w:val="22"/>
        </w:rPr>
        <w:t>排版最好一個重點或章節就放一頁，不要遺漏一行句子在另一頁。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7.</w:t>
      </w:r>
      <w:r w:rsidR="00AF3421" w:rsidRPr="00D334C3">
        <w:rPr>
          <w:rFonts w:ascii="標楷體" w:eastAsia="標楷體" w:hAnsi="標楷體" w:hint="eastAsia"/>
          <w:sz w:val="22"/>
        </w:rPr>
        <w:t>記得檢查錯字，不要有注音文。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8.</w:t>
      </w:r>
      <w:r w:rsidR="00AF3421" w:rsidRPr="00D334C3">
        <w:rPr>
          <w:rFonts w:ascii="標楷體" w:eastAsia="標楷體" w:hAnsi="標楷體" w:hint="eastAsia"/>
          <w:sz w:val="22"/>
        </w:rPr>
        <w:t>注意背景和字體色調諧和度，字不要被背景吃掉了。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9.</w:t>
      </w:r>
      <w:r w:rsidR="00AF3421" w:rsidRPr="00D334C3">
        <w:rPr>
          <w:rFonts w:ascii="標楷體" w:eastAsia="標楷體" w:hAnsi="標楷體" w:hint="eastAsia"/>
          <w:sz w:val="22"/>
        </w:rPr>
        <w:t>動畫適可而止。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10.</w:t>
      </w:r>
      <w:r w:rsidR="00AF3421" w:rsidRPr="00D334C3">
        <w:rPr>
          <w:rFonts w:ascii="標楷體" w:eastAsia="標楷體" w:hAnsi="標楷體" w:hint="eastAsia"/>
          <w:sz w:val="22"/>
        </w:rPr>
        <w:t>重點不用太多，要清楚明瞭。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11.</w:t>
      </w:r>
      <w:r w:rsidR="00AF3421" w:rsidRPr="00D334C3">
        <w:rPr>
          <w:rFonts w:ascii="標楷體" w:eastAsia="標楷體" w:hAnsi="標楷體" w:hint="eastAsia"/>
          <w:sz w:val="22"/>
        </w:rPr>
        <w:t>簡報是要讓聽眾更明白，而非混淆聽眾。</w:t>
      </w:r>
    </w:p>
    <w:p w:rsidR="00AF3421" w:rsidRPr="00D334C3" w:rsidRDefault="00D334C3" w:rsidP="00AF3421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12.</w:t>
      </w:r>
      <w:r w:rsidR="00AF3421" w:rsidRPr="00D334C3">
        <w:rPr>
          <w:rFonts w:ascii="標楷體" w:eastAsia="標楷體" w:hAnsi="標楷體" w:hint="eastAsia"/>
          <w:sz w:val="22"/>
        </w:rPr>
        <w:t>數據和圖表的使用適可而止。</w:t>
      </w:r>
    </w:p>
    <w:p w:rsidR="00D334C3" w:rsidRDefault="00D334C3" w:rsidP="00AF3421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13.</w:t>
      </w:r>
      <w:r w:rsidR="00AF3421" w:rsidRPr="00D334C3">
        <w:rPr>
          <w:rFonts w:ascii="標楷體" w:eastAsia="標楷體" w:hAnsi="標楷體" w:hint="eastAsia"/>
          <w:sz w:val="22"/>
        </w:rPr>
        <w:t>選擇適當的字體讓簡報更加分。</w:t>
      </w:r>
    </w:p>
    <w:p w:rsidR="00D334C3" w:rsidRDefault="00D334C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F3421" w:rsidRPr="007D75AF" w:rsidRDefault="00817C12" w:rsidP="00AF3421">
      <w:pPr>
        <w:rPr>
          <w:rFonts w:ascii="標楷體" w:eastAsia="標楷體" w:hAnsi="標楷體" w:hint="eastAsia"/>
          <w:color w:val="FF0000"/>
          <w:sz w:val="28"/>
          <w:szCs w:val="28"/>
        </w:rPr>
      </w:pPr>
      <w:r w:rsidRPr="007D75AF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如何做出好的簡報:</w:t>
      </w:r>
    </w:p>
    <w:p w:rsidR="007D75AF" w:rsidRPr="007D75AF" w:rsidRDefault="007D75AF" w:rsidP="00AF3421">
      <w:pPr>
        <w:rPr>
          <w:rFonts w:ascii="標楷體" w:eastAsia="標楷體" w:hAnsi="標楷體" w:hint="eastAsia"/>
          <w:sz w:val="22"/>
        </w:rPr>
      </w:pPr>
    </w:p>
    <w:p w:rsidR="007D75AF" w:rsidRPr="007D75AF" w:rsidRDefault="007D75AF" w:rsidP="007D75AF">
      <w:pPr>
        <w:rPr>
          <w:rFonts w:ascii="標楷體" w:eastAsia="標楷體" w:hAnsi="標楷體"/>
          <w:sz w:val="28"/>
          <w:szCs w:val="28"/>
        </w:rPr>
      </w:pPr>
      <w:r w:rsidRPr="007D75AF">
        <w:rPr>
          <w:rFonts w:ascii="標楷體" w:eastAsia="標楷體" w:hAnsi="標楷體" w:hint="eastAsia"/>
          <w:sz w:val="28"/>
          <w:szCs w:val="28"/>
        </w:rPr>
        <w:t>1.別急著馬上開始</w:t>
      </w:r>
    </w:p>
    <w:p w:rsidR="007D75AF" w:rsidRPr="007D75AF" w:rsidRDefault="007D75AF" w:rsidP="007D75AF">
      <w:pPr>
        <w:rPr>
          <w:rFonts w:ascii="標楷體" w:eastAsia="標楷體" w:hAnsi="標楷體" w:hint="eastAsia"/>
          <w:sz w:val="22"/>
        </w:rPr>
      </w:pPr>
      <w:r w:rsidRPr="007D75AF">
        <w:rPr>
          <w:rFonts w:ascii="標楷體" w:eastAsia="標楷體" w:hAnsi="標楷體" w:hint="eastAsia"/>
          <w:sz w:val="22"/>
        </w:rPr>
        <w:t>最後再動手做簡報吧。首先，先思考要傳達的訊息是什麼，要用什麼論點來支持。實際講出來，看看形式是否可行，然後再思考需要什麼樣的投影片來輔助。口頭講演和簡報本身需要分開看待，投影片只是用來讓聽眾更加進入狀況的工具。不是講者的</w:t>
      </w:r>
      <w:proofErr w:type="gramStart"/>
      <w:r w:rsidRPr="007D75AF">
        <w:rPr>
          <w:rFonts w:ascii="標楷體" w:eastAsia="標楷體" w:hAnsi="標楷體" w:hint="eastAsia"/>
          <w:sz w:val="22"/>
        </w:rPr>
        <w:t>逐字稿</w:t>
      </w:r>
      <w:proofErr w:type="gramEnd"/>
      <w:r w:rsidRPr="007D75AF">
        <w:rPr>
          <w:rFonts w:ascii="標楷體" w:eastAsia="標楷體" w:hAnsi="標楷體" w:hint="eastAsia"/>
          <w:sz w:val="22"/>
        </w:rPr>
        <w:t>。</w:t>
      </w:r>
    </w:p>
    <w:p w:rsidR="007D75AF" w:rsidRPr="007D75AF" w:rsidRDefault="007D75AF" w:rsidP="007D75AF">
      <w:pPr>
        <w:rPr>
          <w:rFonts w:ascii="標楷體" w:eastAsia="標楷體" w:hAnsi="標楷體"/>
          <w:sz w:val="22"/>
        </w:rPr>
      </w:pPr>
    </w:p>
    <w:p w:rsidR="007D75AF" w:rsidRPr="007D75AF" w:rsidRDefault="007D75AF" w:rsidP="007D75AF">
      <w:pPr>
        <w:rPr>
          <w:rFonts w:ascii="標楷體" w:eastAsia="標楷體" w:hAnsi="標楷體"/>
          <w:sz w:val="28"/>
          <w:szCs w:val="28"/>
        </w:rPr>
      </w:pPr>
      <w:r w:rsidRPr="007D75AF">
        <w:rPr>
          <w:rFonts w:ascii="標楷體" w:eastAsia="標楷體" w:hAnsi="標楷體" w:hint="eastAsia"/>
          <w:sz w:val="28"/>
          <w:szCs w:val="28"/>
        </w:rPr>
        <w:t>2.讓風格呈現一致</w:t>
      </w:r>
    </w:p>
    <w:p w:rsidR="007D75AF" w:rsidRPr="007D75AF" w:rsidRDefault="007D75AF" w:rsidP="007D75AF">
      <w:pPr>
        <w:rPr>
          <w:rFonts w:ascii="標楷體" w:eastAsia="標楷體" w:hAnsi="標楷體" w:hint="eastAsia"/>
          <w:sz w:val="22"/>
        </w:rPr>
      </w:pPr>
      <w:r w:rsidRPr="007D75AF">
        <w:rPr>
          <w:rFonts w:ascii="標楷體" w:eastAsia="標楷體" w:hAnsi="標楷體" w:hint="eastAsia"/>
          <w:sz w:val="22"/>
        </w:rPr>
        <w:t>好的簡報投影片會像是同一</w:t>
      </w:r>
      <w:proofErr w:type="gramStart"/>
      <w:r w:rsidRPr="007D75AF">
        <w:rPr>
          <w:rFonts w:ascii="標楷體" w:eastAsia="標楷體" w:hAnsi="標楷體" w:hint="eastAsia"/>
          <w:sz w:val="22"/>
        </w:rPr>
        <w:t>個</w:t>
      </w:r>
      <w:proofErr w:type="gramEnd"/>
      <w:r w:rsidRPr="007D75AF">
        <w:rPr>
          <w:rFonts w:ascii="標楷體" w:eastAsia="標楷體" w:hAnsi="標楷體" w:hint="eastAsia"/>
          <w:sz w:val="22"/>
        </w:rPr>
        <w:t>故事裡的不同部分。儘量讓投影片使用一樣的排版、配色、文圖配置。格式範本可以簡單解決這個問題。但如此</w:t>
      </w:r>
      <w:proofErr w:type="gramStart"/>
      <w:r w:rsidRPr="007D75AF">
        <w:rPr>
          <w:rFonts w:ascii="標楷體" w:eastAsia="標楷體" w:hAnsi="標楷體" w:hint="eastAsia"/>
          <w:sz w:val="22"/>
        </w:rPr>
        <w:t>一來，不但</w:t>
      </w:r>
      <w:proofErr w:type="gramEnd"/>
      <w:r w:rsidRPr="007D75AF">
        <w:rPr>
          <w:rFonts w:ascii="標楷體" w:eastAsia="標楷體" w:hAnsi="標楷體" w:hint="eastAsia"/>
          <w:sz w:val="22"/>
        </w:rPr>
        <w:t>內容被限制，還有很大的機會用到和別人一樣的範本。為了防止這種情況，我會把平常用到的一些範本中的素材另外保留，需要的時候再加以組合使用。</w:t>
      </w:r>
    </w:p>
    <w:p w:rsidR="007D75AF" w:rsidRPr="007D75AF" w:rsidRDefault="007D75AF" w:rsidP="007D75AF">
      <w:pPr>
        <w:rPr>
          <w:rFonts w:ascii="標楷體" w:eastAsia="標楷體" w:hAnsi="標楷體"/>
          <w:sz w:val="22"/>
        </w:rPr>
      </w:pPr>
    </w:p>
    <w:p w:rsidR="007D75AF" w:rsidRPr="007D75AF" w:rsidRDefault="007D75AF" w:rsidP="007D75AF">
      <w:pPr>
        <w:rPr>
          <w:rFonts w:ascii="標楷體" w:eastAsia="標楷體" w:hAnsi="標楷體"/>
          <w:sz w:val="28"/>
          <w:szCs w:val="28"/>
        </w:rPr>
      </w:pPr>
      <w:r w:rsidRPr="007D75AF">
        <w:rPr>
          <w:rFonts w:ascii="標楷體" w:eastAsia="標楷體" w:hAnsi="標楷體" w:hint="eastAsia"/>
          <w:sz w:val="28"/>
          <w:szCs w:val="28"/>
        </w:rPr>
        <w:t>3.考慮主題間如何轉換</w:t>
      </w:r>
    </w:p>
    <w:p w:rsidR="007D75AF" w:rsidRPr="007D75AF" w:rsidRDefault="007D75AF" w:rsidP="007D75AF">
      <w:pPr>
        <w:rPr>
          <w:rFonts w:ascii="標楷體" w:eastAsia="標楷體" w:hAnsi="標楷體" w:hint="eastAsia"/>
          <w:sz w:val="22"/>
        </w:rPr>
      </w:pPr>
      <w:r w:rsidRPr="007D75AF">
        <w:rPr>
          <w:rFonts w:ascii="標楷體" w:eastAsia="標楷體" w:hAnsi="標楷體" w:hint="eastAsia"/>
          <w:sz w:val="22"/>
        </w:rPr>
        <w:t>然而，如果過度強調一致性，很容易太過頭，你不會希望每張投影片都一模一樣的。在你想要特別強調的主題，可以用特別的風格。舉例來說，如果投影片是黑底白字的風格，可能在換主題時，格式轉換成白底黑字。如此</w:t>
      </w:r>
      <w:proofErr w:type="gramStart"/>
      <w:r w:rsidRPr="007D75AF">
        <w:rPr>
          <w:rFonts w:ascii="標楷體" w:eastAsia="標楷體" w:hAnsi="標楷體" w:hint="eastAsia"/>
          <w:sz w:val="22"/>
        </w:rPr>
        <w:t>一來，</w:t>
      </w:r>
      <w:proofErr w:type="gramEnd"/>
      <w:r w:rsidRPr="007D75AF">
        <w:rPr>
          <w:rFonts w:ascii="標楷體" w:eastAsia="標楷體" w:hAnsi="標楷體" w:hint="eastAsia"/>
          <w:sz w:val="22"/>
        </w:rPr>
        <w:t>風格上沒有太大的衝突，整體簡報結構不變，同時也告訴聽眾：我們現在要轉換到下個主題了。</w:t>
      </w:r>
    </w:p>
    <w:p w:rsidR="007D75AF" w:rsidRPr="007D75AF" w:rsidRDefault="007D75AF" w:rsidP="007D75AF">
      <w:pPr>
        <w:rPr>
          <w:rFonts w:ascii="標楷體" w:eastAsia="標楷體" w:hAnsi="標楷體"/>
          <w:sz w:val="22"/>
        </w:rPr>
      </w:pPr>
    </w:p>
    <w:p w:rsidR="007D75AF" w:rsidRPr="007D75AF" w:rsidRDefault="007D75AF" w:rsidP="007D75AF">
      <w:pPr>
        <w:rPr>
          <w:rFonts w:ascii="標楷體" w:eastAsia="標楷體" w:hAnsi="標楷體"/>
          <w:sz w:val="28"/>
          <w:szCs w:val="28"/>
        </w:rPr>
      </w:pPr>
      <w:r w:rsidRPr="007D75AF">
        <w:rPr>
          <w:rFonts w:ascii="標楷體" w:eastAsia="標楷體" w:hAnsi="標楷體" w:hint="eastAsia"/>
          <w:sz w:val="28"/>
          <w:szCs w:val="28"/>
        </w:rPr>
        <w:t>4.文字越少越好</w:t>
      </w:r>
    </w:p>
    <w:p w:rsidR="007D75AF" w:rsidRPr="007D75AF" w:rsidRDefault="007D75AF" w:rsidP="007D75AF">
      <w:pPr>
        <w:rPr>
          <w:rFonts w:ascii="標楷體" w:eastAsia="標楷體" w:hAnsi="標楷體" w:hint="eastAsia"/>
          <w:sz w:val="22"/>
        </w:rPr>
      </w:pPr>
      <w:r w:rsidRPr="007D75AF">
        <w:rPr>
          <w:rFonts w:ascii="標楷體" w:eastAsia="標楷體" w:hAnsi="標楷體" w:hint="eastAsia"/>
          <w:sz w:val="22"/>
        </w:rPr>
        <w:t>避免太多的文字量，尤其不要讓文字內容和講的東西重複太多。就像在會議中發了參考資料下去，大家不會專心聽，反而低頭看他們自己的東西。太多文字等同強迫聽眾從你的報告中分神，去注意你的投影片。頭腦沒辦法一次處理那麼多工作。最好注意兩者之間的比例。如果你非得要放入很多字，不要讓文字一次就全部出現。</w:t>
      </w:r>
    </w:p>
    <w:p w:rsidR="007D75AF" w:rsidRPr="007D75AF" w:rsidRDefault="007D75AF" w:rsidP="007D75AF">
      <w:pPr>
        <w:rPr>
          <w:rFonts w:ascii="標楷體" w:eastAsia="標楷體" w:hAnsi="標楷體"/>
          <w:sz w:val="22"/>
        </w:rPr>
      </w:pPr>
    </w:p>
    <w:p w:rsidR="007D75AF" w:rsidRPr="007D75AF" w:rsidRDefault="007D75AF" w:rsidP="007D75AF">
      <w:pPr>
        <w:rPr>
          <w:rFonts w:ascii="標楷體" w:eastAsia="標楷體" w:hAnsi="標楷體"/>
          <w:sz w:val="28"/>
          <w:szCs w:val="28"/>
        </w:rPr>
      </w:pPr>
      <w:r w:rsidRPr="007D75AF">
        <w:rPr>
          <w:rFonts w:ascii="標楷體" w:eastAsia="標楷體" w:hAnsi="標楷體" w:hint="eastAsia"/>
          <w:sz w:val="28"/>
          <w:szCs w:val="28"/>
        </w:rPr>
        <w:t>5.用有力道的圖片</w:t>
      </w:r>
    </w:p>
    <w:p w:rsidR="005E3ADE" w:rsidRDefault="007D75AF" w:rsidP="007D75AF">
      <w:pPr>
        <w:rPr>
          <w:rFonts w:ascii="標楷體" w:eastAsia="標楷體" w:hAnsi="標楷體"/>
          <w:sz w:val="22"/>
        </w:rPr>
      </w:pPr>
      <w:r w:rsidRPr="007D75AF">
        <w:rPr>
          <w:rFonts w:ascii="標楷體" w:eastAsia="標楷體" w:hAnsi="標楷體" w:hint="eastAsia"/>
          <w:sz w:val="22"/>
        </w:rPr>
        <w:t>好的圖片不能讓聽眾分心，且能快速從中產生共鳴。這些圖片有兩個特點：1</w:t>
      </w:r>
      <w:r>
        <w:rPr>
          <w:rFonts w:ascii="標楷體" w:eastAsia="標楷體" w:hAnsi="標楷體" w:hint="eastAsia"/>
          <w:sz w:val="22"/>
        </w:rPr>
        <w:t>.</w:t>
      </w:r>
      <w:r w:rsidRPr="007D75AF">
        <w:rPr>
          <w:rFonts w:ascii="標楷體" w:eastAsia="標楷體" w:hAnsi="標楷體" w:hint="eastAsia"/>
          <w:sz w:val="22"/>
        </w:rPr>
        <w:t>讓聽眾一看馬上能對你想表達的東西產生強烈印象。2</w:t>
      </w:r>
      <w:r>
        <w:rPr>
          <w:rFonts w:ascii="標楷體" w:eastAsia="標楷體" w:hAnsi="標楷體" w:hint="eastAsia"/>
          <w:sz w:val="22"/>
        </w:rPr>
        <w:t>.</w:t>
      </w:r>
      <w:r w:rsidRPr="007D75AF">
        <w:rPr>
          <w:rFonts w:ascii="標楷體" w:eastAsia="標楷體" w:hAnsi="標楷體" w:hint="eastAsia"/>
          <w:sz w:val="22"/>
        </w:rPr>
        <w:t>不過度複雜，可以是一種比喻或是實物，且和講的東西是有關聯的。</w:t>
      </w:r>
    </w:p>
    <w:p w:rsidR="005E3ADE" w:rsidRDefault="005E3ADE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7D75AF" w:rsidRDefault="005E3ADE" w:rsidP="007D75AF">
      <w:pPr>
        <w:rPr>
          <w:rFonts w:ascii="標楷體" w:eastAsia="標楷體" w:hAnsi="標楷體" w:hint="eastAsia"/>
          <w:color w:val="FF0000"/>
          <w:sz w:val="28"/>
          <w:szCs w:val="28"/>
        </w:rPr>
      </w:pPr>
      <w:r w:rsidRPr="005E3ADE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心得:</w:t>
      </w:r>
    </w:p>
    <w:p w:rsidR="005E3ADE" w:rsidRDefault="00023176" w:rsidP="007D75AF">
      <w:pPr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在簡報中，什麼才是關鍵</w:t>
      </w:r>
      <w:r w:rsidR="005E3ADE">
        <w:rPr>
          <w:rFonts w:ascii="標楷體" w:eastAsia="標楷體" w:hAnsi="標楷體" w:hint="eastAsia"/>
          <w:color w:val="000000" w:themeColor="text1"/>
          <w:sz w:val="22"/>
        </w:rPr>
        <w:t>？我認為是「內容」，如果無法掌握內容，那</w:t>
      </w:r>
      <w:r w:rsidR="005E3ADE" w:rsidRPr="005E3ADE">
        <w:rPr>
          <w:rFonts w:ascii="標楷體" w:eastAsia="標楷體" w:hAnsi="標楷體" w:hint="eastAsia"/>
          <w:color w:val="000000" w:themeColor="text1"/>
          <w:sz w:val="22"/>
        </w:rPr>
        <w:t>有再好的技巧都是白搭了，</w:t>
      </w:r>
      <w:r w:rsidR="005E3ADE">
        <w:rPr>
          <w:rFonts w:ascii="標楷體" w:eastAsia="標楷體" w:hAnsi="標楷體" w:hint="eastAsia"/>
          <w:color w:val="000000" w:themeColor="text1"/>
          <w:sz w:val="22"/>
        </w:rPr>
        <w:t>很多網站裡</w:t>
      </w:r>
      <w:r w:rsidR="005E3ADE" w:rsidRPr="005E3ADE">
        <w:rPr>
          <w:rFonts w:ascii="標楷體" w:eastAsia="標楷體" w:hAnsi="標楷體" w:hint="eastAsia"/>
          <w:color w:val="000000" w:themeColor="text1"/>
          <w:sz w:val="22"/>
        </w:rPr>
        <w:t>講的大多是教我們如何設計出色的簡報、運用優雅的肢體語言、與觀</w:t>
      </w:r>
      <w:r w:rsidR="005E3ADE">
        <w:rPr>
          <w:rFonts w:ascii="標楷體" w:eastAsia="標楷體" w:hAnsi="標楷體" w:hint="eastAsia"/>
          <w:color w:val="000000" w:themeColor="text1"/>
          <w:sz w:val="22"/>
        </w:rPr>
        <w:t>眾互動等來強化你的簡報整體觀感，但不要忘記聽眾要聽的是什麼，是</w:t>
      </w:r>
      <w:r w:rsidR="005E3ADE" w:rsidRPr="005E3ADE">
        <w:rPr>
          <w:rFonts w:ascii="標楷體" w:eastAsia="標楷體" w:hAnsi="標楷體" w:hint="eastAsia"/>
          <w:color w:val="000000" w:themeColor="text1"/>
          <w:sz w:val="22"/>
        </w:rPr>
        <w:t>簡報的「內容」，你可以把大家逗的很快樂當然很好，但如果內容空洞，那大家只會記得你的風趣，但在聽完這場簡報後不會有所收穫。</w:t>
      </w:r>
    </w:p>
    <w:p w:rsidR="005E3ADE" w:rsidRDefault="005E3ADE" w:rsidP="007D75AF">
      <w:pPr>
        <w:rPr>
          <w:rFonts w:ascii="標楷體" w:eastAsia="標楷體" w:hAnsi="標楷體" w:hint="eastAsia"/>
          <w:color w:val="000000" w:themeColor="text1"/>
          <w:sz w:val="22"/>
        </w:rPr>
      </w:pPr>
    </w:p>
    <w:p w:rsidR="005E3ADE" w:rsidRDefault="00493E9E" w:rsidP="007D75AF">
      <w:pPr>
        <w:rPr>
          <w:rFonts w:ascii="標楷體" w:eastAsia="標楷體" w:hAnsi="標楷體" w:hint="eastAsia"/>
          <w:color w:val="000000" w:themeColor="text1"/>
          <w:sz w:val="22"/>
        </w:rPr>
      </w:pPr>
      <w:r w:rsidRPr="00493E9E">
        <w:rPr>
          <w:rFonts w:ascii="標楷體" w:eastAsia="標楷體" w:hAnsi="標楷體" w:hint="eastAsia"/>
          <w:color w:val="000000" w:themeColor="text1"/>
          <w:sz w:val="22"/>
        </w:rPr>
        <w:t>內容第一，技巧第二</w:t>
      </w:r>
      <w:r>
        <w:rPr>
          <w:rFonts w:ascii="標楷體" w:eastAsia="標楷體" w:hAnsi="標楷體" w:hint="eastAsia"/>
          <w:color w:val="000000" w:themeColor="text1"/>
          <w:sz w:val="22"/>
        </w:rPr>
        <w:t>,</w:t>
      </w:r>
      <w:r w:rsidRPr="00493E9E">
        <w:rPr>
          <w:rFonts w:hint="eastAsia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22"/>
        </w:rPr>
        <w:t>簡報內容是整個簡報的核心，</w:t>
      </w:r>
      <w:r w:rsidRPr="00493E9E">
        <w:rPr>
          <w:rFonts w:ascii="標楷體" w:eastAsia="標楷體" w:hAnsi="標楷體" w:hint="eastAsia"/>
          <w:color w:val="000000" w:themeColor="text1"/>
          <w:sz w:val="22"/>
        </w:rPr>
        <w:t>一定要先準備好你的內容(要灌輸的觀念、知識、理念是什麼，一定要充分的在內容中</w:t>
      </w:r>
      <w:proofErr w:type="gramStart"/>
      <w:r w:rsidRPr="00493E9E">
        <w:rPr>
          <w:rFonts w:ascii="標楷體" w:eastAsia="標楷體" w:hAnsi="標楷體" w:hint="eastAsia"/>
          <w:color w:val="000000" w:themeColor="text1"/>
          <w:sz w:val="22"/>
        </w:rPr>
        <w:t>凸</w:t>
      </w:r>
      <w:proofErr w:type="gramEnd"/>
      <w:r w:rsidRPr="00493E9E">
        <w:rPr>
          <w:rFonts w:ascii="標楷體" w:eastAsia="標楷體" w:hAnsi="標楷體" w:hint="eastAsia"/>
          <w:color w:val="000000" w:themeColor="text1"/>
          <w:sz w:val="22"/>
        </w:rPr>
        <w:t>顯)，而其他的項次則應該是圍繞著內容而準備</w:t>
      </w:r>
      <w:r w:rsidR="004C4BB0" w:rsidRPr="005E3ADE">
        <w:rPr>
          <w:rFonts w:ascii="標楷體" w:eastAsia="標楷體" w:hAnsi="標楷體" w:hint="eastAsia"/>
          <w:color w:val="000000" w:themeColor="text1"/>
          <w:sz w:val="22"/>
        </w:rPr>
        <w:t>。</w:t>
      </w:r>
    </w:p>
    <w:p w:rsidR="004C4BB0" w:rsidRDefault="004C4BB0" w:rsidP="007D75AF">
      <w:pPr>
        <w:rPr>
          <w:rFonts w:ascii="標楷體" w:eastAsia="標楷體" w:hAnsi="標楷體" w:hint="eastAsia"/>
          <w:color w:val="000000" w:themeColor="text1"/>
          <w:sz w:val="22"/>
        </w:rPr>
      </w:pPr>
    </w:p>
    <w:p w:rsidR="004C4BB0" w:rsidRDefault="008F7595" w:rsidP="00C01350">
      <w:pPr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但</w:t>
      </w:r>
      <w:r w:rsidRPr="008F7595">
        <w:rPr>
          <w:rFonts w:ascii="標楷體" w:eastAsia="標楷體" w:hAnsi="標楷體" w:hint="eastAsia"/>
          <w:color w:val="000000" w:themeColor="text1"/>
          <w:sz w:val="22"/>
        </w:rPr>
        <w:t>比起內容，「人」才是簡報成</w:t>
      </w:r>
      <w:r>
        <w:rPr>
          <w:rFonts w:ascii="標楷體" w:eastAsia="標楷體" w:hAnsi="標楷體" w:hint="eastAsia"/>
          <w:color w:val="000000" w:themeColor="text1"/>
          <w:sz w:val="22"/>
        </w:rPr>
        <w:t>功的關鍵，如果做人失敗，就算簡報內容再有吸引力，對方也不會接受，</w:t>
      </w:r>
      <w:r w:rsidR="00C01350" w:rsidRPr="00C01350">
        <w:rPr>
          <w:rFonts w:ascii="標楷體" w:eastAsia="標楷體" w:hAnsi="標楷體" w:hint="eastAsia"/>
          <w:color w:val="000000" w:themeColor="text1"/>
          <w:sz w:val="22"/>
        </w:rPr>
        <w:t>簡報不單是傳達資訊</w:t>
      </w:r>
      <w:r w:rsidR="00C01350">
        <w:rPr>
          <w:rFonts w:ascii="標楷體" w:eastAsia="標楷體" w:hAnsi="標楷體" w:hint="eastAsia"/>
          <w:color w:val="000000" w:themeColor="text1"/>
          <w:sz w:val="22"/>
        </w:rPr>
        <w:t>，</w:t>
      </w:r>
      <w:r w:rsidR="00C01350" w:rsidRPr="00C01350">
        <w:rPr>
          <w:rFonts w:ascii="標楷體" w:eastAsia="標楷體" w:hAnsi="標楷體" w:hint="eastAsia"/>
          <w:color w:val="000000" w:themeColor="text1"/>
          <w:sz w:val="22"/>
        </w:rPr>
        <w:t>更要說服群眾，如報告時，利用一些簡報技巧更可以使聽眾感受信用與專業，好的簡報技巧不單是讓聽眾去思考</w:t>
      </w:r>
      <w:r w:rsidR="00C01350">
        <w:rPr>
          <w:rFonts w:ascii="標楷體" w:eastAsia="標楷體" w:hAnsi="標楷體" w:hint="eastAsia"/>
          <w:color w:val="000000" w:themeColor="text1"/>
          <w:sz w:val="22"/>
        </w:rPr>
        <w:t>，</w:t>
      </w:r>
      <w:r w:rsidR="00C01350" w:rsidRPr="00C01350">
        <w:rPr>
          <w:rFonts w:ascii="標楷體" w:eastAsia="標楷體" w:hAnsi="標楷體" w:hint="eastAsia"/>
          <w:color w:val="000000" w:themeColor="text1"/>
          <w:sz w:val="22"/>
        </w:rPr>
        <w:t>更重要的是結束後聽眾還記得多少，然而達到期望的最後效果</w:t>
      </w:r>
      <w:r w:rsidR="00C01350">
        <w:rPr>
          <w:rFonts w:ascii="標楷體" w:eastAsia="標楷體" w:hAnsi="標楷體" w:hint="eastAsia"/>
          <w:color w:val="000000" w:themeColor="text1"/>
          <w:sz w:val="22"/>
        </w:rPr>
        <w:t>。</w:t>
      </w:r>
    </w:p>
    <w:p w:rsidR="00C01350" w:rsidRDefault="00C01350" w:rsidP="00C01350">
      <w:pPr>
        <w:rPr>
          <w:rFonts w:ascii="標楷體" w:eastAsia="標楷體" w:hAnsi="標楷體" w:hint="eastAsia"/>
          <w:color w:val="000000" w:themeColor="text1"/>
          <w:sz w:val="22"/>
        </w:rPr>
      </w:pPr>
    </w:p>
    <w:p w:rsidR="00C01350" w:rsidRDefault="00F922BB" w:rsidP="00F922BB">
      <w:pPr>
        <w:rPr>
          <w:rFonts w:ascii="標楷體" w:eastAsia="標楷體" w:hAnsi="標楷體" w:hint="eastAsia"/>
          <w:color w:val="000000" w:themeColor="text1"/>
          <w:sz w:val="22"/>
        </w:rPr>
      </w:pPr>
      <w:r w:rsidRPr="00F922BB">
        <w:rPr>
          <w:rFonts w:ascii="標楷體" w:eastAsia="標楷體" w:hAnsi="標楷體" w:hint="eastAsia"/>
          <w:color w:val="000000" w:themeColor="text1"/>
          <w:sz w:val="22"/>
        </w:rPr>
        <w:t>讓投影片內容保持簡單扼要，在</w:t>
      </w:r>
      <w:r>
        <w:rPr>
          <w:rFonts w:ascii="標楷體" w:eastAsia="標楷體" w:hAnsi="標楷體" w:hint="eastAsia"/>
          <w:color w:val="000000" w:themeColor="text1"/>
          <w:sz w:val="22"/>
        </w:rPr>
        <w:t>做簡報時可想像自己是台下的聽眾，怎麼樣的簡報可以容易理解與記憶，</w:t>
      </w:r>
      <w:r w:rsidRPr="00F922BB">
        <w:rPr>
          <w:rFonts w:ascii="標楷體" w:eastAsia="標楷體" w:hAnsi="標楷體" w:hint="eastAsia"/>
          <w:color w:val="000000" w:themeColor="text1"/>
          <w:sz w:val="22"/>
        </w:rPr>
        <w:t>人的記憶處理範圍大約為5~9個資訊，過多的資訊容易忘記，簡報內容一定要經過組織與歸類。</w:t>
      </w:r>
    </w:p>
    <w:p w:rsidR="00F922BB" w:rsidRDefault="00F922BB" w:rsidP="00F922BB">
      <w:pPr>
        <w:rPr>
          <w:rFonts w:ascii="標楷體" w:eastAsia="標楷體" w:hAnsi="標楷體" w:hint="eastAsia"/>
          <w:color w:val="000000" w:themeColor="text1"/>
          <w:sz w:val="22"/>
        </w:rPr>
      </w:pPr>
    </w:p>
    <w:p w:rsidR="003228B9" w:rsidRDefault="003228B9" w:rsidP="00F922BB">
      <w:pPr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在做簡報前應該檢視:</w:t>
      </w:r>
    </w:p>
    <w:p w:rsidR="003228B9" w:rsidRPr="003228B9" w:rsidRDefault="00B44ECC" w:rsidP="003228B9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目標</w:t>
      </w:r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:簡報的目標是否</w:t>
      </w:r>
      <w:proofErr w:type="gramStart"/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清楚，</w:t>
      </w:r>
      <w:proofErr w:type="gramEnd"/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本質是否掌握，並且把這個核心精神傳遞到所有內容中。</w:t>
      </w:r>
    </w:p>
    <w:p w:rsidR="00C8343D" w:rsidRDefault="00B44ECC" w:rsidP="003228B9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架構</w:t>
      </w:r>
      <w:r w:rsidR="003228B9">
        <w:rPr>
          <w:rFonts w:ascii="標楷體" w:eastAsia="標楷體" w:hAnsi="標楷體" w:hint="eastAsia"/>
          <w:color w:val="000000" w:themeColor="text1"/>
          <w:sz w:val="22"/>
        </w:rPr>
        <w:t>:</w:t>
      </w:r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論點架構是否搭建起簡報的輪廓，並彼此銜接穩固地支撐簡報的目標。</w:t>
      </w:r>
    </w:p>
    <w:p w:rsidR="003228B9" w:rsidRDefault="00B44ECC" w:rsidP="003228B9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內容</w:t>
      </w:r>
      <w:r w:rsidR="003228B9">
        <w:rPr>
          <w:rFonts w:ascii="標楷體" w:eastAsia="標楷體" w:hAnsi="標楷體" w:hint="eastAsia"/>
          <w:color w:val="000000" w:themeColor="text1"/>
          <w:sz w:val="22"/>
        </w:rPr>
        <w:t>:</w:t>
      </w:r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內容份量是否適中，情理調配得宜，吸引聽眾，並且對聽眾有益。</w:t>
      </w:r>
    </w:p>
    <w:p w:rsidR="003228B9" w:rsidRDefault="00B44ECC" w:rsidP="003228B9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設計</w:t>
      </w:r>
      <w:r w:rsidR="003228B9">
        <w:rPr>
          <w:rFonts w:ascii="標楷體" w:eastAsia="標楷體" w:hAnsi="標楷體" w:hint="eastAsia"/>
          <w:color w:val="000000" w:themeColor="text1"/>
          <w:sz w:val="22"/>
        </w:rPr>
        <w:t>:</w:t>
      </w:r>
      <w:r w:rsidR="003228B9" w:rsidRPr="003228B9">
        <w:rPr>
          <w:rFonts w:hint="eastAsia"/>
        </w:rPr>
        <w:t xml:space="preserve"> </w:t>
      </w:r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視覺的設計是否</w:t>
      </w:r>
      <w:proofErr w:type="gramStart"/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清楚，</w:t>
      </w:r>
      <w:proofErr w:type="gramEnd"/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能達成「溝通」的目的並風格一致。</w:t>
      </w:r>
    </w:p>
    <w:p w:rsidR="003228B9" w:rsidRDefault="00B44ECC" w:rsidP="003228B9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  <w:color w:val="000000" w:themeColor="text1"/>
          <w:sz w:val="22"/>
        </w:rPr>
      </w:pPr>
      <w:r>
        <w:rPr>
          <w:rFonts w:ascii="標楷體" w:eastAsia="標楷體" w:hAnsi="標楷體" w:hint="eastAsia"/>
          <w:color w:val="000000" w:themeColor="text1"/>
          <w:sz w:val="22"/>
        </w:rPr>
        <w:t>表達</w:t>
      </w:r>
      <w:r w:rsidR="003228B9">
        <w:rPr>
          <w:rFonts w:ascii="標楷體" w:eastAsia="標楷體" w:hAnsi="標楷體" w:hint="eastAsia"/>
          <w:color w:val="000000" w:themeColor="text1"/>
          <w:sz w:val="22"/>
        </w:rPr>
        <w:t>:</w:t>
      </w:r>
      <w:r w:rsidR="003228B9" w:rsidRPr="003228B9">
        <w:rPr>
          <w:rFonts w:hint="eastAsia"/>
        </w:rPr>
        <w:t xml:space="preserve"> </w:t>
      </w:r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語言、副語言(音量、音速、音調)、非語言(</w:t>
      </w:r>
      <w:proofErr w:type="gramStart"/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服儀裝扮</w:t>
      </w:r>
      <w:proofErr w:type="gramEnd"/>
      <w:r w:rsidR="003228B9" w:rsidRPr="003228B9">
        <w:rPr>
          <w:rFonts w:ascii="標楷體" w:eastAsia="標楷體" w:hAnsi="標楷體" w:hint="eastAsia"/>
          <w:color w:val="000000" w:themeColor="text1"/>
          <w:sz w:val="22"/>
        </w:rPr>
        <w:t>、肢體、表情眼神)給人的整體感覺。</w:t>
      </w:r>
    </w:p>
    <w:p w:rsidR="00B44ECC" w:rsidRDefault="00B44ECC" w:rsidP="00B44ECC">
      <w:pPr>
        <w:rPr>
          <w:rFonts w:ascii="標楷體" w:eastAsia="標楷體" w:hAnsi="標楷體" w:hint="eastAsia"/>
          <w:color w:val="000000" w:themeColor="text1"/>
          <w:sz w:val="22"/>
        </w:rPr>
      </w:pPr>
      <w:bookmarkStart w:id="0" w:name="_GoBack"/>
      <w:bookmarkEnd w:id="0"/>
    </w:p>
    <w:p w:rsidR="00B44ECC" w:rsidRPr="00357D56" w:rsidRDefault="00357D56" w:rsidP="00357D56">
      <w:pPr>
        <w:rPr>
          <w:rFonts w:ascii="標楷體" w:eastAsia="標楷體" w:hAnsi="標楷體" w:hint="eastAsia"/>
          <w:color w:val="000000" w:themeColor="text1"/>
          <w:sz w:val="22"/>
        </w:rPr>
      </w:pPr>
      <w:r w:rsidRPr="00357D56">
        <w:rPr>
          <w:rFonts w:ascii="標楷體" w:eastAsia="標楷體" w:hAnsi="標楷體" w:hint="eastAsia"/>
          <w:color w:val="000000" w:themeColor="text1"/>
          <w:sz w:val="22"/>
        </w:rPr>
        <w:t>人</w:t>
      </w:r>
      <w:r>
        <w:rPr>
          <w:rFonts w:ascii="標楷體" w:eastAsia="標楷體" w:hAnsi="標楷體" w:hint="eastAsia"/>
          <w:color w:val="000000" w:themeColor="text1"/>
          <w:sz w:val="22"/>
        </w:rPr>
        <w:t>，因工具走的更快、更遠，卻不會因為沒有工具而限制繼續前進的步伐，</w:t>
      </w:r>
      <w:r w:rsidRPr="008F7595">
        <w:rPr>
          <w:rFonts w:ascii="標楷體" w:eastAsia="標楷體" w:hAnsi="標楷體" w:hint="eastAsia"/>
          <w:color w:val="000000" w:themeColor="text1"/>
          <w:sz w:val="22"/>
        </w:rPr>
        <w:t>「人」才是簡報成</w:t>
      </w:r>
      <w:r>
        <w:rPr>
          <w:rFonts w:ascii="標楷體" w:eastAsia="標楷體" w:hAnsi="標楷體" w:hint="eastAsia"/>
          <w:color w:val="000000" w:themeColor="text1"/>
          <w:sz w:val="22"/>
        </w:rPr>
        <w:t>功的關鍵</w:t>
      </w:r>
      <w:r>
        <w:rPr>
          <w:rFonts w:ascii="標楷體" w:eastAsia="標楷體" w:hAnsi="標楷體" w:hint="eastAsia"/>
          <w:color w:val="000000" w:themeColor="text1"/>
          <w:sz w:val="22"/>
        </w:rPr>
        <w:t>。</w:t>
      </w:r>
    </w:p>
    <w:sectPr w:rsidR="00B44ECC" w:rsidRPr="00357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981"/>
    <w:multiLevelType w:val="hybridMultilevel"/>
    <w:tmpl w:val="4FFC0E30"/>
    <w:lvl w:ilvl="0" w:tplc="C634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1277FA"/>
    <w:multiLevelType w:val="multilevel"/>
    <w:tmpl w:val="E7C4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D0"/>
    <w:rsid w:val="00023176"/>
    <w:rsid w:val="003228B9"/>
    <w:rsid w:val="00357D56"/>
    <w:rsid w:val="00493E9E"/>
    <w:rsid w:val="004C4BB0"/>
    <w:rsid w:val="005E3ADE"/>
    <w:rsid w:val="006A6DD0"/>
    <w:rsid w:val="007D75AF"/>
    <w:rsid w:val="00817C12"/>
    <w:rsid w:val="008F7595"/>
    <w:rsid w:val="00AF3421"/>
    <w:rsid w:val="00B44ECC"/>
    <w:rsid w:val="00C01350"/>
    <w:rsid w:val="00C8343D"/>
    <w:rsid w:val="00D334C3"/>
    <w:rsid w:val="00EF0FFA"/>
    <w:rsid w:val="00F114A9"/>
    <w:rsid w:val="00F9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34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228B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3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34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228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7</cp:revision>
  <dcterms:created xsi:type="dcterms:W3CDTF">2016-08-15T01:30:00Z</dcterms:created>
  <dcterms:modified xsi:type="dcterms:W3CDTF">2016-08-15T07:30:00Z</dcterms:modified>
</cp:coreProperties>
</file>