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41ubizag4m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uses a class named GroceryTracker that is responsible for tracking grocery items and their purchase frequencies.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ro9qlhyu2jro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components: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a8mqcct80pp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Data Member: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itemFrequency: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map that keeps track of each item (as a string) and its frequency (as an integer).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7kzhlzwitix9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Utility Function: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formatItem():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Formats the input item string such that the first letter is uppercase and the rest are lowercase.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ctnsiigoogcr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Member Functions: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loadDataFromFile():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Reads data from an input file and populates the itemFrequency map.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saveDataToBackup():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Saves the data in itemFrequency to an output file named frequency.dat.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getFrequencyForItem():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Returns the frequency of a specified item.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displayAllFrequencies():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Displays the frequency of all items.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displayHistogram():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Displays a histogram representation of the items' frequencies.</w:t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rhmq7z2b7p5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Functionality: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program starts, it reads the items from an input file and counts the frequency of each item. The frequencies are then saved to a backup file named frequency.dat.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presented with a menu where they can choose to: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an item's frequency: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can input the name of an item (case-insensitive), and the program will display how many times that item was purchased.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frequencies of all items: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Lists all items and their purchase frequencies.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histogram: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Displays a histogram representation where each item is represented by a line of asterisks corresponding to its frequency.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Exits the program.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gp09x51te9j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Screenshots: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rPr>
                <w:rFonts w:ascii="Times New Roman" w:cs="Times New Roman" w:eastAsia="Times New Roman" w:hAnsi="Times New Roman"/>
              </w:rPr>
            </w:pPr>
            <w:bookmarkStart w:colFirst="0" w:colLast="0" w:name="_qc8k8es08ll1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 Menu: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rPr>
                <w:rFonts w:ascii="Times New Roman" w:cs="Times New Roman" w:eastAsia="Times New Roman" w:hAnsi="Times New Roman"/>
              </w:rPr>
            </w:pPr>
            <w:bookmarkStart w:colFirst="0" w:colLast="0" w:name="_ixyn3trd22n8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an item's frequency: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838450" cy="12446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428875" cy="12477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24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rPr>
                <w:rFonts w:ascii="Times New Roman" w:cs="Times New Roman" w:eastAsia="Times New Roman" w:hAnsi="Times New Roman"/>
              </w:rPr>
            </w:pPr>
            <w:bookmarkStart w:colFirst="0" w:colLast="0" w:name="_qcw5q05fofj4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frequencies: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rPr>
                <w:rFonts w:ascii="Times New Roman" w:cs="Times New Roman" w:eastAsia="Times New Roman" w:hAnsi="Times New Roman"/>
              </w:rPr>
            </w:pPr>
            <w:bookmarkStart w:colFirst="0" w:colLast="0" w:name="_pb9kaec5lzz3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Histogram Display: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466975" cy="47053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470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419350" cy="47720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477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72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Project 3 CS 210</w:t>
      <w:br w:type="textWrapping"/>
      <w:t xml:space="preserve">Nathaniel Gratton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