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0F" w:rsidRPr="0044020F" w:rsidRDefault="0044020F" w:rsidP="0044020F">
      <w:pPr>
        <w:shd w:val="clear" w:color="auto" w:fill="FFFFFF"/>
        <w:spacing w:after="12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0"/>
          <w:szCs w:val="40"/>
        </w:rPr>
      </w:pPr>
      <w:r w:rsidRPr="0044020F">
        <w:rPr>
          <w:rFonts w:ascii="Helvetica" w:eastAsia="Times New Roman" w:hAnsi="Helvetica" w:cs="Times New Roman"/>
          <w:color w:val="000000"/>
          <w:kern w:val="36"/>
          <w:sz w:val="40"/>
          <w:szCs w:val="40"/>
        </w:rPr>
        <w:t>Configure Internet Protocol Security (IPSEC)</w:t>
      </w:r>
    </w:p>
    <w:p w:rsidR="0044020F" w:rsidRPr="0044020F" w:rsidRDefault="0044020F" w:rsidP="0044020F">
      <w:pPr>
        <w:shd w:val="clear" w:color="auto" w:fill="FFFFFF"/>
        <w:spacing w:before="240"/>
        <w:outlineLvl w:val="1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About this task</w:t>
      </w:r>
    </w:p>
    <w:p w:rsidR="0044020F" w:rsidRPr="0044020F" w:rsidRDefault="0044020F" w:rsidP="0044020F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Historian supports encryption based on Internet Protocol Security to secure traffic between various Historian components and collectors without the need to use VPN or other security protocols.</w:t>
      </w:r>
    </w:p>
    <w:p w:rsidR="0044020F" w:rsidRPr="0044020F" w:rsidRDefault="0044020F" w:rsidP="0044020F">
      <w:pPr>
        <w:shd w:val="clear" w:color="auto" w:fill="FFFFFF"/>
        <w:spacing w:before="240"/>
        <w:outlineLvl w:val="1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Procedure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Run </w:t>
      </w:r>
      <w:proofErr w:type="spellStart"/>
      <w:r w:rsidRPr="0044020F">
        <w:rPr>
          <w:rFonts w:ascii="Courier" w:hAnsi="Courier" w:cs="Courier"/>
          <w:color w:val="000000"/>
          <w:sz w:val="18"/>
          <w:szCs w:val="18"/>
          <w:shd w:val="clear" w:color="auto" w:fill="EEEEEE"/>
        </w:rPr>
        <w:t>wf.msc</w:t>
      </w:r>
      <w:proofErr w:type="spell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Default="0044020F" w:rsidP="0044020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25264E" w:rsidRPr="0044020F" w:rsidRDefault="0025264E" w:rsidP="0044020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drawing>
          <wp:inline distT="0" distB="0" distL="0" distR="0" wp14:anchorId="00341985" wp14:editId="69C3B238">
            <wp:extent cx="4039737" cy="28265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49" cy="2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Create a security method: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Properties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 on Local Computer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lastRenderedPageBreak/>
        <w:drawing>
          <wp:inline distT="0" distB="0" distL="0" distR="0" wp14:anchorId="3418305E" wp14:editId="1F045101">
            <wp:extent cx="4039737" cy="281098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949" cy="28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t_configure_ip_security__image_vzh_3ty_trb" descr="https://www.ge.com/digital/documentation/historian/version2022/i_win_defender_firewall_with_adv_sec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vzh_3ty_trb" o:spid="_x0000_s1026" alt="Description: https://www.ge.com/digital/documentation/historian/version2022/i_win_defender_firewall_with_adv_sec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DXYMjwFAMAAEgGAAAOAAAAAAAAAAAAAAAAACw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IPsec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IPsec Defaults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drawing>
          <wp:inline distT="0" distB="0" distL="0" distR="0" wp14:anchorId="42291AFD" wp14:editId="3DFD3573">
            <wp:extent cx="3200400" cy="36168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578" cy="36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t_configure_ip_security__image_xwh_dty_trb" descr="https://www.ge.com/digital/documentation/historian/version2022/i_customize_ipsec_default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xwh_dty_trb" o:spid="_x0000_s1026" alt="Description: https://www.ge.com/digital/documentation/historian/version2022/i_customize_ipsec_default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FFkVhw8DAABEBgAADgAAAAAAAAAAAAAAAAAs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Key exchange (Main Mode)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Advanced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Advanced Key Exchange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25264E" w:rsidRPr="008656CC">
        <w:drawing>
          <wp:inline distT="0" distB="0" distL="0" distR="0" wp14:anchorId="1E2C078B" wp14:editId="1A2A12F9">
            <wp:extent cx="3904344" cy="36576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965" cy="36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t_configure_ip_security__image_ncg_ysy_trb" descr="https://www.ge.com/digital/documentation/historian/version2022/i_customize_adv_key_exchange_setting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ncg_ysy_trb" o:spid="_x0000_s1026" alt="Description: https://www.ge.com/digital/documentation/historian/version2022/i_customize_adv_key_exchange_setting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dS8ojhgDAABO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 Security Method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25264E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drawing>
          <wp:inline distT="0" distB="0" distL="0" distR="0" wp14:anchorId="070D2278" wp14:editId="1DEFFAFC">
            <wp:extent cx="2333297" cy="3359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716" cy="33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the algorithms that you want to use for each purpose. The following image shows an example.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t_configure_ip_security__image_eds_msy_trb" descr="https://www.ge.com/digital/documentation/historian/version2022/i_add_security_method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eds_msy_trb" o:spid="_x0000_s1026" alt="Description: https://www.ge.com/digital/documentation/historian/version2022/i_add_security_method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OSZ&#10;w8D7AAAA4QEAABMAAAAAAAAAAAAAAAAAAAAAAFtDb250ZW50X1R5cGVzXS54bWxQSwECLQAUAAYA&#10;CAAAACEAI7Jq4dcAAACUAQAACwAAAAAAAAAAAAAAAAAsAQAAX3JlbHMvLnJlbHNQSwECLQAUAAYA&#10;CAAAACEAeBYmbgYDAAA+BgAADgAAAAAAAAAAAAAAAAAs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:rsidR="0044020F" w:rsidRPr="0044020F" w:rsidRDefault="0044020F" w:rsidP="0044020F">
      <w:pPr>
        <w:shd w:val="clear" w:color="auto" w:fill="FFFFFF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lastRenderedPageBreak/>
        <w:t>Important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You</w:t>
      </w:r>
      <w:proofErr w:type="spellEnd"/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must provide the same values for all the machines for which you want to configure IP security.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security method that you have added appears in the list.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t_configure_ip_security__image_kzs_rty_trb" descr="https://www.ge.com/digital/documentation/historian/version2022/i_customize_adv_key_exchange_settings_window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kzs_rty_trb" o:spid="_x0000_s1026" alt="Description: https://www.ge.com/digital/documentation/historian/version2022/i_customize_adv_key_exchange_settings_window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DkmcPA+wAAAOEBAAATAAAAAAAAAAAAAAAAAAAAAABbQ29udGVudF9U&#10;eXBlc10ueG1sUEsBAi0AFAAGAAgAAAAhACOyauHXAAAAlAEAAAsAAAAAAAAAAAAAAAAALAEAAF9y&#10;ZWxzLy5yZWxzUEsBAi0AFAAGAAgAAAAhAPlcEgQZAwAATwYAAA4AAAAAAAAAAAAAAAAALA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25264E" w:rsidRPr="008656CC">
        <w:drawing>
          <wp:inline distT="0" distB="0" distL="0" distR="0" wp14:anchorId="2213CB06" wp14:editId="6C607041">
            <wp:extent cx="2305878" cy="331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597" cy="33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64E" w:rsidRPr="008656CC">
        <w:lastRenderedPageBreak/>
        <w:drawing>
          <wp:inline distT="0" distB="0" distL="0" distR="0" wp14:anchorId="3AB3C6A0" wp14:editId="1DD7B2FB">
            <wp:extent cx="2581541" cy="368913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623" cy="37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64E" w:rsidRPr="008656CC">
        <w:drawing>
          <wp:inline distT="0" distB="0" distL="0" distR="0" wp14:anchorId="59E354F2" wp14:editId="013EA880">
            <wp:extent cx="2585545" cy="3694852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427" cy="37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Move the security method that you have added to the top of the list. We recommend that you remove the other methods.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Add integrity and encryption algorithms: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IPsec Defaults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Data protection (Quick Mode)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Advanced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Data Protection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drawing>
          <wp:inline distT="0" distB="0" distL="0" distR="0" wp14:anchorId="51AC6A15" wp14:editId="5E6E87AF">
            <wp:extent cx="3925614" cy="268585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614" cy="26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t_configure_ip_security__image_gvh_45y_trb" descr="https://www.ge.com/digital/documentation/historian/version2022/i_customize_data_protection_setting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gvh_45y_trb" o:spid="_x0000_s1026" alt="Description: https://www.ge.com/digital/documentation/historian/version2022/i_customize_data_protection_setting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xd9DbFwMAAE0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the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Require</w:t>
      </w:r>
      <w:proofErr w:type="gramEnd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encryption for all connection and security rules that use these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check box.</w:t>
      </w:r>
    </w:p>
    <w:p w:rsidR="0025264E" w:rsidRPr="0044020F" w:rsidRDefault="0025264E" w:rsidP="0025264E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drawing>
          <wp:inline distT="0" distB="0" distL="0" distR="0" wp14:anchorId="6175A27B" wp14:editId="78E73999">
            <wp:extent cx="2727434" cy="3983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50" cy="39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Data integrity and encryption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 Integrity and Encryption Algorithms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drawing>
          <wp:inline distT="0" distB="0" distL="0" distR="0" wp14:anchorId="79F1D668" wp14:editId="4DBB59AD">
            <wp:extent cx="2695903" cy="377968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428" cy="37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6CC">
        <w:drawing>
          <wp:inline distT="0" distB="0" distL="0" distR="0" wp14:anchorId="2614F8D3" wp14:editId="0D9A83C2">
            <wp:extent cx="2762250" cy="3853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312" cy="38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t_configure_ip_security__image_krk_vwy_trb" descr="https://www.ge.com/digital/documentation/historian/version2022/i_add_integrity_and_encryption_algorith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krk_vwy_trb" o:spid="_x0000_s1026" alt="Description: https://www.ge.com/digital/documentation/historian/version2022/i_add_integrity_and_encryption_algorithm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CgLyqAWAwAASwYAAA4AAAAAAAAAAAAAAAAALA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Protocol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ensure that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ESP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is selected.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Select the algorithms that you want to use for each purpose,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algorithms that you have selected appear in the list.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Move the algorithms to the top of the list. We recommend that you remove the remaining items in the list.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Create a first authentication method:</w:t>
      </w:r>
    </w:p>
    <w:p w:rsidR="0025264E" w:rsidRPr="0025264E" w:rsidRDefault="0044020F" w:rsidP="0025264E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IPsec Defaults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Authentication Method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Advanced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Advanced Authentication Methods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5264E">
        <w:rPr>
          <w:rFonts w:ascii="Helvetica" w:eastAsia="Times New Roman" w:hAnsi="Helvetica" w:cs="Times New Roman"/>
          <w:color w:val="000000"/>
          <w:sz w:val="21"/>
          <w:szCs w:val="21"/>
        </w:rPr>
        <w:drawing>
          <wp:inline distT="0" distB="0" distL="0" distR="0" wp14:anchorId="016D871A" wp14:editId="1C461CD7">
            <wp:extent cx="2459421" cy="34316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231" cy="34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64E">
        <w:rPr>
          <w:rFonts w:ascii="Helvetica" w:eastAsia="Times New Roman" w:hAnsi="Helvetica" w:cs="Times New Roman"/>
          <w:color w:val="000000"/>
          <w:sz w:val="21"/>
          <w:szCs w:val="21"/>
        </w:rPr>
        <w:drawing>
          <wp:inline distT="0" distB="0" distL="0" distR="0" wp14:anchorId="675FDDC2" wp14:editId="0A5B2177">
            <wp:extent cx="3626069" cy="245650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735" cy="24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t_configure_ip_security__image_lx2_xxy_trb" descr="https://www.ge.com/digital/documentation/historian/version2022/i_customize_adv_auth_method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lx2_xxy_trb" o:spid="_x0000_s1026" alt="Description: https://www.ge.com/digital/documentation/historian/version2022/i_customize_adv_auth_method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B7RZs4TAwAARQYAAA4AAAAAAAAAAAAAAAAALA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First authentication methods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1E06E3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 First Authentication Method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1E06E3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E06E3">
        <w:rPr>
          <w:rFonts w:ascii="Helvetica" w:eastAsia="Times New Roman" w:hAnsi="Helvetica" w:cs="Times New Roman"/>
          <w:color w:val="000000"/>
          <w:sz w:val="21"/>
          <w:szCs w:val="21"/>
        </w:rPr>
        <w:drawing>
          <wp:inline distT="0" distB="0" distL="0" distR="0" wp14:anchorId="0C6D4CE3" wp14:editId="11965259">
            <wp:extent cx="2916620" cy="3866217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200" cy="38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t_configure_ip_security__image_okx_2yy_trb" descr="https://www.ge.com/digital/documentation/historian/version2022/i_add_first_auth_method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okx_2yy_trb" o:spid="_x0000_s1026" alt="Description: https://www.ge.com/digital/documentation/historian/version2022/i_add_first_auth_method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PY/5sQ8DAABABgAADgAAAAAAAAAAAAAAAAAs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Provide the CA certificate that you want to use,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 certificate that you have provided appears in the list.</w:t>
      </w:r>
      <w:r w:rsidR="001E06E3" w:rsidRPr="001E06E3">
        <w:rPr>
          <w:noProof/>
          <w:lang w:val="en-IN" w:eastAsia="en-IN"/>
        </w:rPr>
        <w:t xml:space="preserve"> </w:t>
      </w:r>
      <w:bookmarkStart w:id="0" w:name="_GoBack"/>
      <w:r w:rsidR="001E06E3" w:rsidRPr="001E06E3">
        <w:rPr>
          <w:noProof/>
          <w:lang w:val="en-IN" w:eastAsia="en-IN"/>
        </w:rPr>
        <w:drawing>
          <wp:inline distT="0" distB="0" distL="0" distR="0" wp14:anchorId="28C9D4ED" wp14:editId="5D32E9DE">
            <wp:extent cx="2727434" cy="35491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217" cy="35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E06E3" w:rsidRPr="001E06E3">
        <w:rPr>
          <w:noProof/>
          <w:lang w:val="en-IN" w:eastAsia="en-IN"/>
        </w:rPr>
        <w:drawing>
          <wp:inline distT="0" distB="0" distL="0" distR="0" wp14:anchorId="2ED2C618" wp14:editId="78CD5579">
            <wp:extent cx="3705742" cy="491558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Move the certificate to the top of the list. We recommend that you remove the remaining items in the list.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Create a connection security rule:</w:t>
      </w:r>
    </w:p>
    <w:p w:rsidR="0044020F" w:rsidRPr="0044020F" w:rsidRDefault="0044020F" w:rsidP="0044020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For Windows x86, run the following set of commands to create a rule:</w:t>
      </w:r>
    </w:p>
    <w:p w:rsidR="0044020F" w:rsidRPr="0044020F" w:rsidRDefault="0044020F" w:rsidP="004402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840"/>
        <w:rPr>
          <w:rFonts w:ascii="Courier" w:hAnsi="Courier" w:cs="Courier"/>
          <w:color w:val="212529"/>
          <w:sz w:val="18"/>
          <w:szCs w:val="18"/>
        </w:rPr>
      </w:pPr>
      <w:proofErr w:type="spellStart"/>
      <w:proofErr w:type="gramStart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netsh</w:t>
      </w:r>
      <w:proofErr w:type="spellEnd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 xml:space="preserve">  </w:t>
      </w:r>
      <w:proofErr w:type="spellStart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advfirewall</w:t>
      </w:r>
      <w:proofErr w:type="spellEnd"/>
      <w:proofErr w:type="gramEnd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 xml:space="preserve"> </w:t>
      </w:r>
      <w:proofErr w:type="spellStart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consec</w:t>
      </w:r>
      <w:proofErr w:type="spellEnd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 xml:space="preserve"> add rule name=""</w:t>
      </w:r>
      <w:r w:rsidRPr="0044020F">
        <w:rPr>
          <w:rFonts w:ascii="Monaco" w:hAnsi="Monaco" w:cs="Courier"/>
          <w:i/>
          <w:iCs/>
          <w:color w:val="212529"/>
          <w:sz w:val="20"/>
          <w:szCs w:val="20"/>
          <w:shd w:val="clear" w:color="auto" w:fill="EEEEEE"/>
        </w:rPr>
        <w:t>&lt;rule name&gt;</w:t>
      </w:r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"" endpoint1=any endpoint2=any protocol=</w:t>
      </w:r>
      <w:proofErr w:type="spellStart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tcp</w:t>
      </w:r>
      <w:proofErr w:type="spellEnd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 xml:space="preserve"> port1=any port2=2010 action=</w:t>
      </w:r>
      <w:proofErr w:type="spellStart"/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requestinrequestout</w:t>
      </w:r>
      <w:proofErr w:type="spellEnd"/>
    </w:p>
    <w:p w:rsidR="0044020F" w:rsidRPr="0044020F" w:rsidRDefault="0044020F" w:rsidP="0044020F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For other versions, perform the following steps: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Connection Security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Rule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Connection Security Rule Wizard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t_configure_ip_security__image_iqh_yzy_trb" descr="https://www.ge.com/digital/documentation/historian/version2022/i_new_connection_security_rule_wiz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iqh_yzy_trb" o:spid="_x0000_s1026" alt="Description: https://www.ge.com/digital/documentation/historian/version2022/i_new_connection_security_rule_wiz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5JnDwPsAAADhAQAAEwAAAAAAAAAAAAAAAAAAAAAAW0NvbnRlbnRfVHlwZXNdLnhtbFBL&#10;AQItABQABgAIAAAAIQAjsmrh1wAAAJQBAAALAAAAAAAAAAAAAAAAACwBAABfcmVscy8ucmVsc1BL&#10;AQItABQABgAIAAAAIQDLqz7QDgMAAEcGAAAOAAAAAAAAAAAAAAAAACw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Both for Endpoint 1 and Endpoint 2,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Any IP Address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Require</w:t>
      </w:r>
      <w:proofErr w:type="gramEnd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authentication for inbound and outbound connections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Default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values as described in the following table,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tbl>
      <w:tblPr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474"/>
      </w:tblGrid>
      <w:tr w:rsidR="0044020F" w:rsidRPr="0044020F" w:rsidTr="0044020F">
        <w:trPr>
          <w:tblHeader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Description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Protocol type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TCP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Endpoint 1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All Ports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Endpoint 2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Specific Ports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, and then enter 2010.</w:t>
            </w:r>
          </w:p>
        </w:tc>
      </w:tr>
    </w:tbl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when to apply the rule,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a name and description for the rule,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Finish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rule appears 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Connection Security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rule is enabled.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If using Microsoft Windows Server 2019, 2016, 2012 R2 and/or Windows 8, 8.1, open up port number 5000: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Inbound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Rule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Inbound Rule Wizard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t_configure_ip_security__image_wxq_qf1_5rb" descr="https://www.ge.com/digital/documentation/historian/version2022/i_new_inbound_rule_wiz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id="t_configure_ip_security__image_wxq_qf1_5rb" o:spid="_x0000_s1026" alt="Description: https://www.ge.com/digital/documentation/historian/version2022/i_new_inbound_rule_wiz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5JnDwPsAAADhAQAAEwAAAAAAAAAAAAAAAAAAAAAAW0NvbnRlbnRfVHlwZXNdLnhtbFBLAQIt&#10;ABQABgAIAAAAIQAjsmrh1wAAAJQBAAALAAAAAAAAAAAAAAAAACwBAABfcmVscy8ucmVsc1BLAQIt&#10;ABQABgAIAAAAIQCBM05UCwMAADsGAAAOAAAAAAAAAAAAAAAAACw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All</w:t>
      </w:r>
      <w:proofErr w:type="gramEnd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programs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values as described in the following table,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tbl>
      <w:tblPr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506"/>
      </w:tblGrid>
      <w:tr w:rsidR="0044020F" w:rsidRPr="0044020F" w:rsidTr="0044020F">
        <w:trPr>
          <w:tblHeader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Description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Protocol type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UDP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Protocol number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Leave the default value as is.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Local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Specific Ports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, and then enter </w:t>
            </w:r>
            <w:r w:rsidRPr="0044020F">
              <w:rPr>
                <w:rFonts w:ascii="Monaco" w:hAnsi="Monaco" w:cs="Courier"/>
                <w:color w:val="FFFFFF"/>
                <w:sz w:val="18"/>
                <w:szCs w:val="18"/>
                <w:shd w:val="clear" w:color="auto" w:fill="212529"/>
              </w:rPr>
              <w:t>5000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Remote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Leave the default value as is.</w:t>
            </w:r>
          </w:p>
        </w:tc>
      </w:tr>
    </w:tbl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Both for the local and remote IP addresses, set the scope to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Any IP address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Allow the connection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when to apply the rule, and then select </w:t>
      </w:r>
      <w:proofErr w:type="gramStart"/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proofErr w:type="gram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a name and description for the rule,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Finish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rule appears 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Inbound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rule is enabled.</w:t>
      </w:r>
    </w:p>
    <w:p w:rsidR="0044020F" w:rsidRPr="0044020F" w:rsidRDefault="0044020F" w:rsidP="0044020F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IPSEC is now configured on the machine.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Repeat all the steps above on all the machines that host the Historian server and/or its components/clients.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To verify that the IPSEC cryptography is used: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Historian server is running.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collectors are connected to the Historian server, and that the collectors are running.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Specify the tags for data collection. You can do so using </w:t>
      </w:r>
      <w:hyperlink r:id="rId23" w:history="1">
        <w:r w:rsidRPr="0044020F">
          <w:rPr>
            <w:rFonts w:ascii="Helvetica" w:eastAsia="Times New Roman" w:hAnsi="Helvetica" w:cs="Times New Roman"/>
            <w:color w:val="2886AF"/>
            <w:sz w:val="21"/>
            <w:szCs w:val="21"/>
          </w:rPr>
          <w:t>Configuration Hub</w:t>
        </w:r>
      </w:hyperlink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or </w:t>
      </w:r>
      <w:hyperlink r:id="rId24" w:history="1">
        <w:r w:rsidRPr="0044020F">
          <w:rPr>
            <w:rFonts w:ascii="Helvetica" w:eastAsia="Times New Roman" w:hAnsi="Helvetica" w:cs="Times New Roman"/>
            <w:color w:val="2886AF"/>
            <w:sz w:val="21"/>
            <w:szCs w:val="21"/>
          </w:rPr>
          <w:t>Historian Administrator</w:t>
        </w:r>
      </w:hyperlink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Verify that the collector is collected data.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On each machine on which you configured IPSEC, run </w:t>
      </w:r>
      <w:proofErr w:type="spellStart"/>
      <w:r w:rsidRPr="0044020F">
        <w:rPr>
          <w:rFonts w:ascii="Courier" w:hAnsi="Courier" w:cs="Courier"/>
          <w:color w:val="000000"/>
          <w:sz w:val="18"/>
          <w:szCs w:val="18"/>
          <w:shd w:val="clear" w:color="auto" w:fill="EEEEEE"/>
        </w:rPr>
        <w:t>wf.msc</w:t>
      </w:r>
      <w:proofErr w:type="spellEnd"/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Monitoring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Security Associations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Main Mode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Main Mode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section displays the connection that you have created.</w:t>
      </w:r>
    </w:p>
    <w:p w:rsidR="00460611" w:rsidRDefault="00460611"/>
    <w:sectPr w:rsidR="00460611" w:rsidSect="00A258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4EDE"/>
    <w:multiLevelType w:val="multilevel"/>
    <w:tmpl w:val="D5F6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0F"/>
    <w:rsid w:val="001E06E3"/>
    <w:rsid w:val="0025264E"/>
    <w:rsid w:val="0044020F"/>
    <w:rsid w:val="00460611"/>
    <w:rsid w:val="00A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20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2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0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20F"/>
    <w:rPr>
      <w:rFonts w:ascii="Times" w:hAnsi="Times"/>
      <w:b/>
      <w:bCs/>
      <w:sz w:val="36"/>
      <w:szCs w:val="36"/>
    </w:rPr>
  </w:style>
  <w:style w:type="character" w:customStyle="1" w:styleId="-">
    <w:name w:val="-"/>
    <w:basedOn w:val="DefaultParagraphFont"/>
    <w:rsid w:val="0044020F"/>
  </w:style>
  <w:style w:type="character" w:styleId="HTMLCode">
    <w:name w:val="HTML Code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customStyle="1" w:styleId="a">
    <w:name w:val="+"/>
    <w:basedOn w:val="DefaultParagraphFont"/>
    <w:rsid w:val="0044020F"/>
  </w:style>
  <w:style w:type="character" w:customStyle="1" w:styleId="notetitle">
    <w:name w:val="note__title"/>
    <w:basedOn w:val="DefaultParagraphFont"/>
    <w:rsid w:val="004402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0F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02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02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20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2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0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20F"/>
    <w:rPr>
      <w:rFonts w:ascii="Times" w:hAnsi="Times"/>
      <w:b/>
      <w:bCs/>
      <w:sz w:val="36"/>
      <w:szCs w:val="36"/>
    </w:rPr>
  </w:style>
  <w:style w:type="character" w:customStyle="1" w:styleId="-">
    <w:name w:val="-"/>
    <w:basedOn w:val="DefaultParagraphFont"/>
    <w:rsid w:val="0044020F"/>
  </w:style>
  <w:style w:type="character" w:styleId="HTMLCode">
    <w:name w:val="HTML Code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customStyle="1" w:styleId="a">
    <w:name w:val="+"/>
    <w:basedOn w:val="DefaultParagraphFont"/>
    <w:rsid w:val="0044020F"/>
  </w:style>
  <w:style w:type="character" w:customStyle="1" w:styleId="notetitle">
    <w:name w:val="note__title"/>
    <w:basedOn w:val="DefaultParagraphFont"/>
    <w:rsid w:val="004402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0F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02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02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9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395">
              <w:marLeft w:val="0"/>
              <w:marRight w:val="0"/>
              <w:marTop w:val="240"/>
              <w:marBottom w:val="240"/>
              <w:divBdr>
                <w:top w:val="single" w:sz="6" w:space="9" w:color="FFCA2D"/>
                <w:left w:val="single" w:sz="6" w:space="31" w:color="FFCA2D"/>
                <w:bottom w:val="single" w:sz="6" w:space="9" w:color="FFCA2D"/>
                <w:right w:val="single" w:sz="6" w:space="6" w:color="FFCA2D"/>
              </w:divBdr>
            </w:div>
          </w:divsChild>
        </w:div>
        <w:div w:id="937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e.com/digital/documentation/historian/version2022/t_tagsAddTagsManuall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ge.com/digital/documentation/historian/version2022/t_specify_tags_for_data_collection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Customer</cp:lastModifiedBy>
  <cp:revision>2</cp:revision>
  <dcterms:created xsi:type="dcterms:W3CDTF">2023-08-09T03:42:00Z</dcterms:created>
  <dcterms:modified xsi:type="dcterms:W3CDTF">2024-08-28T06:35:00Z</dcterms:modified>
</cp:coreProperties>
</file>