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 Data Scientist with over 10 years of comprehensive experience, specializing in client engagements, data analytics, and machine learning solutions. Proven proficiency in Python, R, SQL, and deep understanding of Azure-native environments. Expertise in leading discovery and exploratory phases of analytics projects, designing end-to-end machine learning solutions, and mentoring data science teams. Known for exceptional client-facing skills and the ability to translate complex technical concepts to a non-technical audience.</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Supervised &amp; Unsupervised Learning · Deep Learning · NLP · Predictive Modeling · Model Training &amp; Deployment · Model Optimization</w:t>
      </w:r>
      <w:r>
        <w:br/>
      </w:r>
      <w:r>
        <w:rPr>
          <w:rFonts w:cs="Times New Roman"/>
          <w:bCs/>
          <w:iCs/>
          <w:sz w:val="20"/>
          <w:szCs w:val="20"/>
        </w:rPr>
        <w:t xml:space="preserve">• Programming: Python · R · SQL</w:t>
      </w:r>
      <w:r>
        <w:br/>
      </w:r>
      <w:r>
        <w:rPr>
          <w:rFonts w:cs="Times New Roman"/>
          <w:bCs/>
          <w:iCs/>
          <w:sz w:val="20"/>
          <w:szCs w:val="20"/>
        </w:rPr>
        <w:t xml:space="preserve">• Cloud &amp; Infrastructure: Azure · Snowflake · Redshift · BigQuery · Terraform (IaC) </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Client-facing Skills ·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Led the design and delivery of advanced analytics and machine learning solutions for client business problems.</w:t>
      </w:r>
      <w:r>
        <w:br/>
      </w:r>
      <w:r>
        <w:rPr>
          <w:rFonts w:cs="Times New Roman"/>
          <w:bCs/>
          <w:iCs/>
          <w:sz w:val="20"/>
          <w:szCs w:val="20"/>
        </w:rPr>
        <w:t xml:space="preserve">• Partnered directly with client stakeholders, including senior leaders, to guide decisions and recommend next steps.</w:t>
      </w:r>
      <w:r>
        <w:br/>
      </w:r>
      <w:r>
        <w:rPr>
          <w:rFonts w:cs="Times New Roman"/>
          <w:bCs/>
          <w:iCs/>
          <w:sz w:val="20"/>
          <w:szCs w:val="20"/>
        </w:rPr>
        <w:t xml:space="preserve">• Collaborated with data engineering and DevOps to deploy scoring pipelines and APIs in Azure-native environments.</w:t>
      </w:r>
      <w:r>
        <w:br/>
      </w:r>
      <w:r>
        <w:rPr>
          <w:rFonts w:cs="Times New Roman"/>
          <w:bCs/>
          <w:iCs/>
          <w:sz w:val="20"/>
          <w:szCs w:val="20"/>
        </w:rPr>
        <w:t xml:space="preserve">• Designed explainable scoring outputs and reason codes to support operational adoption and executive trust.</w:t>
      </w:r>
      <w:r>
        <w:br/>
      </w:r>
      <w:r>
        <w:rPr>
          <w:rFonts w:cs="Times New Roman"/>
          <w:bCs/>
          <w:iCs/>
          <w:sz w:val="20"/>
          <w:szCs w:val="20"/>
        </w:rPr>
        <w:t xml:space="preserve">• Worked hands-on with data across the full lifecycle: extraction, modeling, analysis, experimentation, and production deployment.</w:t>
      </w:r>
      <w:r>
        <w:br/>
      </w:r>
      <w:r>
        <w:rPr>
          <w:rFonts w:cs="Times New Roman"/>
          <w:bCs/>
          <w:iCs/>
          <w:sz w:val="20"/>
          <w:szCs w:val="20"/>
        </w:rPr>
        <w:t xml:space="preserve">Technologies &amp; Skills: Python · R · SQL · Azure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Led discovery and exploratory analysis phases, including feature feasibility, data gaps, and tradeoff decisions that informed scope lock and delivery plans.</w:t>
      </w:r>
      <w:r>
        <w:br/>
      </w:r>
      <w:r>
        <w:rPr>
          <w:rFonts w:cs="Times New Roman"/>
          <w:bCs/>
          <w:iCs/>
          <w:sz w:val="20"/>
          <w:szCs w:val="20"/>
        </w:rPr>
        <w:t xml:space="preserve">• Translated ambiguous business questions into clear analytical approaches, models, and roadmaps.</w:t>
      </w:r>
      <w:r>
        <w:br/>
      </w:r>
      <w:r>
        <w:rPr>
          <w:rFonts w:cs="Times New Roman"/>
          <w:bCs/>
          <w:iCs/>
          <w:sz w:val="20"/>
          <w:szCs w:val="20"/>
        </w:rPr>
        <w:t xml:space="preserve">• Worked closely with data engineers and analytics engineers in a multidisciplinary, agile environment.</w:t>
      </w:r>
      <w:r>
        <w:br/>
      </w:r>
      <w:r>
        <w:rPr>
          <w:rFonts w:cs="Times New Roman"/>
          <w:bCs/>
          <w:iCs/>
          <w:sz w:val="20"/>
          <w:szCs w:val="20"/>
        </w:rPr>
        <w:t xml:space="preserve">• Built reusable data science assets, tools, and patterns that strengthened The Michaels Companies' internal capabilities.</w:t>
      </w:r>
      <w:r>
        <w:br/>
      </w:r>
      <w:r>
        <w:rPr>
          <w:rFonts w:cs="Times New Roman"/>
          <w:bCs/>
          <w:iCs/>
          <w:sz w:val="20"/>
          <w:szCs w:val="20"/>
        </w:rPr>
        <w:t xml:space="preserve">• Reviewed code, provided technical guidance, and mentored junior team members.</w:t>
      </w:r>
      <w:r>
        <w:br/>
      </w:r>
      <w:r>
        <w:rPr>
          <w:rFonts w:cs="Times New Roman"/>
          <w:bCs/>
          <w:iCs/>
          <w:sz w:val="20"/>
          <w:szCs w:val="20"/>
        </w:rPr>
        <w:t xml:space="preserve">Technologies &amp; Skills: Python · R · SQL · Azure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Led the design and implementation of predictive models designed for incremental or near–real-time scoring, with attention to latency, stability, and operational constraints.</w:t>
      </w:r>
      <w:r>
        <w:br/>
      </w:r>
      <w:r>
        <w:rPr>
          <w:rFonts w:cs="Times New Roman"/>
          <w:bCs/>
          <w:iCs/>
          <w:sz w:val="20"/>
          <w:szCs w:val="20"/>
        </w:rPr>
        <w:t xml:space="preserve">• Experience designing hybrid scoring systems that combined rules-based logic with predictive modeling.</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R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R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