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 Data Scientist with 10+ years of application development experience, specializing in building and deploying machine learning systems in cloud-first environments. Proven expertise in Python, PyTorch, TensorFlow, and large language models, with a strong foundation in MLOps, DevOps, CI/CD, and infrastructure as code using Terraform. Skilled in designing and implementing anomaly detection systems, time series forecasting models, and predictive analytics. Proficient in developing RESTful APIs and scalable ML pipelines, as well as visualizing data and reports for stakeholders.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Anomaly Detection · Time Series Forecasting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w:t>
      </w:r>
      <w:r>
        <w:br/>
      </w:r>
      <w:r>
        <w:rPr>
          <w:rFonts w:cs="Times New Roman"/>
          <w:bCs/>
          <w:iCs/>
          <w:sz w:val="20"/>
          <w:szCs w:val="20"/>
        </w:rPr>
        <w:t xml:space="preserve">• Cloud &amp; Infrastructure: AWS · Terraform (IaC) · Kubernetes · Docker</w:t>
      </w:r>
      <w:r>
        <w:br/>
      </w:r>
      <w:r>
        <w:rPr>
          <w:rFonts w:cs="Times New Roman"/>
          <w:bCs/>
          <w:iCs/>
          <w:sz w:val="20"/>
          <w:szCs w:val="20"/>
        </w:rPr>
        <w:t xml:space="preserve">• MLOps &amp; DevOps: CI/CD (GitHub Actions, Azure DevOps)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Data Scientist | Meta | Dallas, TX | Jul 2022 – Present</w:t>
      </w:r>
      <w:r>
        <w:br/>
      </w:r>
      <w:r>
        <w:rPr>
          <w:rFonts w:cs="Times New Roman"/>
          <w:bCs/>
          <w:iCs/>
          <w:sz w:val="20"/>
          <w:szCs w:val="20"/>
        </w:rPr>
        <w:t xml:space="preserve">• Designed, trained, and deployed large-scale deep learning and transformer models (PyTorch, TensorFlow) supporting conversational AI and multimodal systems used across Meta’s platforms.</w:t>
      </w:r>
      <w:r>
        <w:br/>
      </w:r>
      <w:r>
        <w:rPr>
          <w:rFonts w:cs="Times New Roman"/>
          <w:bCs/>
          <w:iCs/>
          <w:sz w:val="20"/>
          <w:szCs w:val="20"/>
        </w:rPr>
        <w:t xml:space="preserve">• Developed anomaly detection systems and time series forecasting models for infrastructure health predictions and maintenance scheduling.</w:t>
      </w:r>
      <w:r>
        <w:br/>
      </w:r>
      <w:r>
        <w:rPr>
          <w:rFonts w:cs="Times New Roman"/>
          <w:bCs/>
          <w:iCs/>
          <w:sz w:val="20"/>
          <w:szCs w:val="20"/>
        </w:rPr>
        <w:t xml:space="preserve">• Built pipelines for processing and analyzing infrastructure data at scale.</w:t>
      </w:r>
      <w:r>
        <w:br/>
      </w:r>
      <w:r>
        <w:rPr>
          <w:rFonts w:cs="Times New Roman"/>
          <w:bCs/>
          <w:iCs/>
          <w:sz w:val="20"/>
          <w:szCs w:val="20"/>
        </w:rPr>
        <w:t xml:space="preserve">• Created visualizations and reports in Hex to surface insights for stakeholders.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Pandas · NumPy · PyTorch · TensorFlow · LLMs · Anomaly Detection · Time Series Forecasting · FastAPI · RESTful APIs · Kubernetes · Docker · AWS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Data Scientist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Developed anomaly detection systems for cybersecurity, leveraging supervised learning and NLP techniques.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AWS, provisioning infrastructure with Terraform to improve scalability and reduce operational overhead.</w:t>
      </w:r>
      <w:r>
        <w:br/>
      </w:r>
      <w:r>
        <w:rPr>
          <w:rFonts w:cs="Times New Roman"/>
          <w:bCs/>
          <w:iCs/>
          <w:sz w:val="20"/>
          <w:szCs w:val="20"/>
        </w:rPr>
        <w:t xml:space="preserve">Technologies &amp; Skills: Python · Pandas · NumPy · PyTorch · TensorFlow · scikit-learn · SQL · BigQuery · Apache Beam · AWS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