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Times New Roman"/>
          <w:b/>
          <w:bCs/>
        </w:rPr>
      </w:pPr>
    </w:p>
    <w:p>
      <w:pPr>
        <w:jc w:val="center"/>
        <w:rPr>
          <w:rFonts w:ascii="Calibri" w:hAnsi="Calibri" w:eastAsia="宋体" w:cs="Times New Roman"/>
          <w:b/>
          <w:bCs/>
        </w:rPr>
      </w:pPr>
      <w:r>
        <w:rPr>
          <w:rFonts w:ascii="宋体" w:hAnsi="宋体" w:eastAsia="宋体" w:cs="Times New Roman"/>
          <w:b/>
        </w:rPr>
        <w:drawing>
          <wp:inline distT="0" distB="0" distL="0" distR="0">
            <wp:extent cx="3536950" cy="533400"/>
            <wp:effectExtent l="0" t="0" r="6350" b="0"/>
            <wp:docPr id="16" name="图片 15" descr="文理矢量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文理矢量标志"/>
                    <pic:cNvPicPr>
                      <a:picLocks noChangeAspect="1" noChangeArrowheads="1"/>
                    </pic:cNvPicPr>
                  </pic:nvPicPr>
                  <pic:blipFill>
                    <a:blip r:embed="rId4"/>
                    <a:srcRect/>
                    <a:stretch>
                      <a:fillRect/>
                    </a:stretch>
                  </pic:blipFill>
                  <pic:spPr>
                    <a:xfrm>
                      <a:off x="0" y="0"/>
                      <a:ext cx="3537284" cy="533400"/>
                    </a:xfrm>
                    <a:prstGeom prst="rect">
                      <a:avLst/>
                    </a:prstGeom>
                    <a:noFill/>
                    <a:ln w="9525">
                      <a:noFill/>
                      <a:miter lim="800000"/>
                      <a:headEnd/>
                      <a:tailEnd/>
                    </a:ln>
                  </pic:spPr>
                </pic:pic>
              </a:graphicData>
            </a:graphic>
          </wp:inline>
        </w:drawing>
      </w:r>
    </w:p>
    <w:p>
      <w:pPr>
        <w:spacing w:beforeLines="50"/>
        <w:ind w:firstLine="28"/>
        <w:jc w:val="center"/>
        <w:rPr>
          <w:rFonts w:ascii="宋体" w:hAnsi="宋体" w:eastAsia="宋体" w:cs="Times New Roman"/>
          <w:b/>
          <w:bCs/>
          <w:sz w:val="72"/>
          <w:szCs w:val="44"/>
        </w:rPr>
      </w:pPr>
      <w:r>
        <w:rPr>
          <w:rFonts w:hint="eastAsia" w:ascii="宋体" w:hAnsi="宋体" w:eastAsia="宋体" w:cs="Times New Roman"/>
          <w:b/>
          <w:bCs/>
          <w:sz w:val="72"/>
          <w:szCs w:val="44"/>
        </w:rPr>
        <w:t>本科生毕业论文（设计）开题报告书</w:t>
      </w:r>
    </w:p>
    <w:p>
      <w:pPr>
        <w:jc w:val="center"/>
        <w:rPr>
          <w:rFonts w:ascii="Calibri" w:hAnsi="Calibri" w:eastAsia="宋体" w:cs="Times New Roman"/>
          <w:b/>
          <w:bCs/>
          <w:sz w:val="52"/>
        </w:rPr>
      </w:pPr>
    </w:p>
    <w:p>
      <w:pPr>
        <w:jc w:val="center"/>
        <w:rPr>
          <w:rFonts w:ascii="Calibri" w:hAnsi="Calibri" w:eastAsia="宋体" w:cs="Times New Roman"/>
          <w:b/>
          <w:bCs/>
          <w:sz w:val="24"/>
          <w:szCs w:val="24"/>
        </w:rPr>
      </w:pPr>
    </w:p>
    <w:p>
      <w:pPr>
        <w:adjustRightInd w:val="0"/>
        <w:snapToGrid w:val="0"/>
        <w:spacing w:line="456" w:lineRule="auto"/>
        <w:ind w:left="1834"/>
        <w:rPr>
          <w:rFonts w:ascii="宋体" w:hAnsi="宋体" w:eastAsia="宋体" w:cs="Times New Roman"/>
          <w:b/>
          <w:bCs/>
          <w:sz w:val="32"/>
          <w:u w:val="single"/>
        </w:rPr>
      </w:pPr>
      <w:r>
        <w:rPr>
          <w:rFonts w:hint="eastAsia" w:ascii="宋体" w:hAnsi="宋体" w:eastAsia="宋体" w:cs="Times New Roman"/>
          <w:b/>
          <w:bCs/>
          <w:sz w:val="32"/>
        </w:rPr>
        <w:t>题    目：</w:t>
      </w:r>
      <w:r>
        <w:rPr>
          <w:rFonts w:hint="eastAsia" w:ascii="宋体" w:hAnsi="宋体"/>
          <w:b/>
          <w:bCs/>
          <w:sz w:val="32"/>
          <w:u w:val="single"/>
        </w:rPr>
        <w:t xml:space="preserve"> </w:t>
      </w:r>
      <w:r>
        <w:rPr>
          <w:rFonts w:hint="eastAsia" w:ascii="宋体" w:hAnsi="宋体"/>
          <w:b/>
          <w:bCs/>
          <w:sz w:val="32"/>
          <w:u w:val="single"/>
          <w:lang w:val="en-US" w:eastAsia="zh-CN"/>
        </w:rPr>
        <w:t xml:space="preserve">   基于深度学习     </w:t>
      </w:r>
    </w:p>
    <w:p>
      <w:pPr>
        <w:adjustRightInd w:val="0"/>
        <w:snapToGrid w:val="0"/>
        <w:spacing w:line="456" w:lineRule="auto"/>
        <w:ind w:left="1276" w:firstLine="2168" w:firstLineChars="675"/>
        <w:rPr>
          <w:rFonts w:ascii="宋体" w:hAnsi="宋体" w:eastAsia="宋体" w:cs="Times New Roman"/>
          <w:b/>
          <w:bCs/>
          <w:sz w:val="32"/>
          <w:u w:val="single"/>
        </w:rPr>
      </w:pPr>
      <w:r>
        <w:rPr>
          <w:rFonts w:hint="eastAsia" w:ascii="宋体" w:hAnsi="宋体"/>
          <w:b/>
          <w:bCs/>
          <w:sz w:val="32"/>
          <w:u w:val="single"/>
          <w:lang w:val="en-US" w:eastAsia="zh-CN"/>
        </w:rPr>
        <w:t xml:space="preserve">   的目标检测算法    </w:t>
      </w:r>
    </w:p>
    <w:p>
      <w:pPr>
        <w:adjustRightInd w:val="0"/>
        <w:snapToGrid w:val="0"/>
        <w:spacing w:line="456" w:lineRule="auto"/>
        <w:ind w:left="1834"/>
        <w:rPr>
          <w:rFonts w:ascii="宋体" w:hAnsi="宋体" w:eastAsia="宋体" w:cs="Times New Roman"/>
          <w:b/>
          <w:bCs/>
          <w:sz w:val="32"/>
          <w:u w:val="single"/>
        </w:rPr>
      </w:pPr>
      <w:r>
        <w:rPr>
          <w:rFonts w:hint="eastAsia" w:ascii="宋体" w:hAnsi="宋体" w:eastAsia="宋体" w:cs="Times New Roman"/>
          <w:b/>
          <w:bCs/>
          <w:sz w:val="32"/>
        </w:rPr>
        <w:t>学生姓名：</w:t>
      </w:r>
      <w:r>
        <w:rPr>
          <w:rFonts w:hint="eastAsia" w:ascii="宋体" w:hAnsi="宋体"/>
          <w:b/>
          <w:bCs/>
          <w:sz w:val="32"/>
          <w:u w:val="single"/>
        </w:rPr>
        <w:t xml:space="preserve">       </w:t>
      </w:r>
      <w:r>
        <w:rPr>
          <w:rFonts w:hint="eastAsia" w:ascii="宋体" w:hAnsi="宋体"/>
          <w:b/>
          <w:bCs/>
          <w:sz w:val="32"/>
          <w:u w:val="single"/>
          <w:lang w:val="en-US" w:eastAsia="zh-CN"/>
        </w:rPr>
        <w:t>林彰炼</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p>
    <w:p>
      <w:pPr>
        <w:adjustRightInd w:val="0"/>
        <w:snapToGrid w:val="0"/>
        <w:spacing w:line="456" w:lineRule="auto"/>
        <w:ind w:left="1834"/>
        <w:rPr>
          <w:rFonts w:ascii="宋体" w:hAnsi="宋体" w:eastAsia="宋体" w:cs="Times New Roman"/>
          <w:b/>
          <w:bCs/>
          <w:sz w:val="32"/>
        </w:rPr>
      </w:pPr>
      <w:r>
        <w:rPr>
          <w:rFonts w:hint="eastAsia" w:ascii="宋体" w:hAnsi="宋体" w:eastAsia="宋体" w:cs="Times New Roman"/>
          <w:b/>
          <w:bCs/>
          <w:sz w:val="32"/>
        </w:rPr>
        <w:t>学    号：</w:t>
      </w:r>
      <w:r>
        <w:rPr>
          <w:rFonts w:hint="eastAsia" w:ascii="宋体" w:hAnsi="宋体"/>
          <w:b/>
          <w:bCs/>
          <w:sz w:val="32"/>
          <w:u w:val="single"/>
        </w:rPr>
        <w:t xml:space="preserve">  </w:t>
      </w:r>
      <w:r>
        <w:rPr>
          <w:rFonts w:hint="eastAsia" w:ascii="宋体" w:hAnsi="宋体"/>
          <w:b/>
          <w:bCs/>
          <w:sz w:val="32"/>
          <w:u w:val="single"/>
          <w:lang w:val="en-US" w:eastAsia="zh-CN"/>
        </w:rPr>
        <w:t xml:space="preserve">  201817010108  </w:t>
      </w:r>
      <w:r>
        <w:rPr>
          <w:rFonts w:hint="eastAsia" w:ascii="宋体" w:hAnsi="宋体"/>
          <w:b/>
          <w:bCs/>
          <w:sz w:val="32"/>
          <w:u w:val="single"/>
        </w:rPr>
        <w:t xml:space="preserve">   </w:t>
      </w:r>
    </w:p>
    <w:p>
      <w:pPr>
        <w:adjustRightInd w:val="0"/>
        <w:snapToGrid w:val="0"/>
        <w:spacing w:line="456" w:lineRule="auto"/>
        <w:ind w:left="1834"/>
        <w:rPr>
          <w:rFonts w:ascii="宋体" w:hAnsi="宋体" w:eastAsia="宋体" w:cs="Times New Roman"/>
          <w:b/>
          <w:bCs/>
          <w:sz w:val="32"/>
          <w:u w:val="single"/>
        </w:rPr>
      </w:pPr>
      <w:r>
        <w:rPr>
          <w:rFonts w:hint="eastAsia" w:ascii="宋体" w:hAnsi="宋体" w:eastAsia="宋体" w:cs="Times New Roman"/>
          <w:b/>
          <w:bCs/>
          <w:sz w:val="32"/>
        </w:rPr>
        <w:t>专业班级：</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r>
        <w:rPr>
          <w:rFonts w:hint="eastAsia" w:ascii="宋体" w:hAnsi="宋体"/>
          <w:b/>
          <w:bCs/>
          <w:sz w:val="32"/>
          <w:u w:val="single"/>
          <w:lang w:val="en-US" w:eastAsia="zh-CN"/>
        </w:rPr>
        <w:t xml:space="preserve">计科18101班 </w:t>
      </w:r>
      <w:r>
        <w:rPr>
          <w:rFonts w:hint="eastAsia" w:ascii="宋体" w:hAnsi="宋体"/>
          <w:b/>
          <w:bCs/>
          <w:sz w:val="32"/>
          <w:u w:val="single"/>
        </w:rPr>
        <w:t xml:space="preserve">    </w:t>
      </w:r>
    </w:p>
    <w:p>
      <w:pPr>
        <w:adjustRightInd w:val="0"/>
        <w:snapToGrid w:val="0"/>
        <w:spacing w:line="456" w:lineRule="auto"/>
        <w:ind w:left="1834"/>
        <w:rPr>
          <w:rFonts w:ascii="宋体" w:hAnsi="宋体" w:eastAsia="宋体" w:cs="Times New Roman"/>
          <w:b/>
          <w:bCs/>
          <w:sz w:val="32"/>
          <w:u w:val="single"/>
        </w:rPr>
      </w:pPr>
      <w:r>
        <w:rPr>
          <w:rFonts w:hint="eastAsia" w:ascii="宋体" w:hAnsi="宋体" w:eastAsia="宋体" w:cs="Times New Roman"/>
          <w:b/>
          <w:bCs/>
          <w:sz w:val="32"/>
        </w:rPr>
        <w:t>指导教师：</w:t>
      </w:r>
      <w:r>
        <w:rPr>
          <w:rFonts w:hint="eastAsia" w:ascii="宋体" w:hAnsi="宋体"/>
          <w:b/>
          <w:bCs/>
          <w:sz w:val="32"/>
          <w:u w:val="single"/>
        </w:rPr>
        <w:t xml:space="preserve">      </w:t>
      </w:r>
      <w:r>
        <w:rPr>
          <w:rFonts w:hint="eastAsia" w:ascii="宋体" w:hAnsi="宋体"/>
          <w:b/>
          <w:bCs/>
          <w:sz w:val="32"/>
          <w:u w:val="single"/>
          <w:lang w:val="en-US" w:eastAsia="zh-CN"/>
        </w:rPr>
        <w:t xml:space="preserve"> 邹汉斌</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p>
    <w:p>
      <w:pPr>
        <w:adjustRightInd w:val="0"/>
        <w:snapToGrid w:val="0"/>
        <w:spacing w:line="720" w:lineRule="exact"/>
        <w:ind w:firstLine="1687" w:firstLineChars="800"/>
        <w:rPr>
          <w:rFonts w:ascii="Calibri" w:hAnsi="Calibri" w:eastAsia="宋体" w:cs="Times New Roman"/>
          <w:b/>
          <w:bCs/>
        </w:rPr>
      </w:pPr>
    </w:p>
    <w:p>
      <w:pPr>
        <w:spacing w:line="360" w:lineRule="auto"/>
        <w:ind w:firstLine="1767" w:firstLineChars="800"/>
        <w:rPr>
          <w:rFonts w:ascii="Calibri" w:hAnsi="Calibri" w:eastAsia="宋体" w:cs="Times New Roman"/>
          <w:b/>
          <w:bCs/>
          <w:sz w:val="22"/>
        </w:rPr>
      </w:pPr>
    </w:p>
    <w:p>
      <w:pPr>
        <w:spacing w:line="360" w:lineRule="auto"/>
        <w:ind w:firstLine="1767" w:firstLineChars="800"/>
        <w:rPr>
          <w:rFonts w:ascii="Calibri" w:hAnsi="Calibri" w:eastAsia="宋体" w:cs="Times New Roman"/>
          <w:b/>
          <w:bCs/>
          <w:sz w:val="22"/>
        </w:rPr>
      </w:pPr>
    </w:p>
    <w:p>
      <w:pPr>
        <w:spacing w:line="360" w:lineRule="auto"/>
        <w:ind w:firstLine="1767" w:firstLineChars="800"/>
        <w:rPr>
          <w:rFonts w:ascii="Calibri" w:hAnsi="Calibri" w:eastAsia="宋体" w:cs="Times New Roman"/>
          <w:b/>
          <w:bCs/>
          <w:sz w:val="22"/>
        </w:rPr>
      </w:pPr>
    </w:p>
    <w:p>
      <w:pPr>
        <w:spacing w:line="360" w:lineRule="auto"/>
        <w:ind w:firstLine="1767" w:firstLineChars="800"/>
        <w:rPr>
          <w:rFonts w:ascii="Calibri" w:hAnsi="Calibri" w:eastAsia="宋体" w:cs="Times New Roman"/>
          <w:b/>
          <w:bCs/>
          <w:sz w:val="22"/>
        </w:rPr>
      </w:pPr>
    </w:p>
    <w:p>
      <w:pPr>
        <w:adjustRightInd w:val="0"/>
        <w:snapToGrid w:val="0"/>
        <w:spacing w:line="456" w:lineRule="auto"/>
        <w:jc w:val="center"/>
        <w:rPr>
          <w:rFonts w:hint="eastAsia" w:ascii="宋体" w:hAnsi="宋体" w:eastAsia="宋体" w:cs="Times New Roman"/>
          <w:b/>
          <w:bCs/>
          <w:sz w:val="32"/>
        </w:rPr>
      </w:pPr>
      <w:r>
        <w:rPr>
          <w:rFonts w:hint="eastAsia" w:ascii="宋体" w:hAnsi="宋体" w:eastAsia="宋体" w:cs="Times New Roman"/>
          <w:b/>
          <w:bCs/>
          <w:sz w:val="32"/>
          <w:lang w:val="en-US" w:eastAsia="zh-CN"/>
        </w:rPr>
        <w:t xml:space="preserve">  2021</w:t>
      </w:r>
      <w:r>
        <w:rPr>
          <w:rFonts w:hint="eastAsia" w:ascii="宋体" w:hAnsi="宋体" w:eastAsia="宋体" w:cs="Times New Roman"/>
          <w:b/>
          <w:bCs/>
          <w:sz w:val="32"/>
        </w:rPr>
        <w:t>年</w:t>
      </w:r>
      <w:r>
        <w:rPr>
          <w:rFonts w:hint="eastAsia" w:ascii="宋体" w:hAnsi="宋体" w:eastAsia="宋体" w:cs="Times New Roman"/>
          <w:b/>
          <w:bCs/>
          <w:sz w:val="32"/>
          <w:lang w:val="en-US" w:eastAsia="zh-CN"/>
        </w:rPr>
        <w:t>12</w:t>
      </w:r>
      <w:r>
        <w:rPr>
          <w:rFonts w:hint="eastAsia" w:ascii="宋体" w:hAnsi="宋体" w:eastAsia="宋体" w:cs="Times New Roman"/>
          <w:b/>
          <w:bCs/>
          <w:sz w:val="32"/>
        </w:rPr>
        <w:t>月</w:t>
      </w:r>
    </w:p>
    <w:p>
      <w:pPr>
        <w:adjustRightInd w:val="0"/>
        <w:snapToGrid w:val="0"/>
        <w:spacing w:line="456" w:lineRule="auto"/>
        <w:jc w:val="center"/>
        <w:rPr>
          <w:rFonts w:hint="eastAsia" w:ascii="宋体" w:hAnsi="宋体" w:eastAsia="宋体" w:cs="Times New Roman"/>
          <w:b/>
          <w:bCs/>
          <w:sz w:val="32"/>
        </w:rPr>
      </w:pPr>
    </w:p>
    <w:p>
      <w:pPr>
        <w:ind w:firstLine="1767" w:firstLineChars="800"/>
        <w:jc w:val="center"/>
        <w:rPr>
          <w:rFonts w:ascii="Calibri" w:hAnsi="Calibri" w:eastAsia="宋体" w:cs="Times New Roman"/>
          <w:b/>
          <w:bCs/>
          <w:sz w:val="22"/>
        </w:rPr>
      </w:pPr>
    </w:p>
    <w:tbl>
      <w:tblPr>
        <w:tblStyle w:val="4"/>
        <w:tblW w:w="90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1078"/>
        <w:gridCol w:w="671"/>
        <w:gridCol w:w="959"/>
        <w:gridCol w:w="939"/>
        <w:gridCol w:w="1243"/>
        <w:gridCol w:w="442"/>
        <w:gridCol w:w="1085"/>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09" w:type="dxa"/>
            <w:gridSpan w:val="3"/>
            <w:vAlign w:val="center"/>
          </w:tcPr>
          <w:p>
            <w:pPr>
              <w:rPr>
                <w:rFonts w:ascii="Calibri" w:hAnsi="Calibri" w:eastAsia="宋体" w:cs="Times New Roman"/>
                <w:b/>
                <w:bCs/>
                <w:szCs w:val="21"/>
              </w:rPr>
            </w:pPr>
            <w:r>
              <w:rPr>
                <w:rFonts w:hint="eastAsia" w:ascii="Calibri" w:hAnsi="Calibri" w:eastAsia="宋体" w:cs="Times New Roman"/>
                <w:b/>
                <w:bCs/>
                <w:szCs w:val="21"/>
              </w:rPr>
              <w:t>论文（设计）题目</w:t>
            </w:r>
          </w:p>
        </w:tc>
        <w:tc>
          <w:tcPr>
            <w:tcW w:w="6370" w:type="dxa"/>
            <w:gridSpan w:val="6"/>
            <w:vAlign w:val="center"/>
          </w:tcPr>
          <w:p>
            <w:pPr>
              <w:rPr>
                <w:rFonts w:hint="default" w:ascii="Calibri" w:hAnsi="Calibri" w:eastAsia="宋体" w:cs="Times New Roman"/>
                <w:b/>
                <w:bCs/>
                <w:szCs w:val="21"/>
                <w:lang w:val="en-US" w:eastAsia="zh-CN"/>
              </w:rPr>
            </w:pPr>
            <w:r>
              <w:rPr>
                <w:rFonts w:hint="eastAsia" w:eastAsia="宋体"/>
                <w:b/>
                <w:bCs/>
                <w:szCs w:val="21"/>
                <w:lang w:val="en-US" w:eastAsia="zh-CN"/>
              </w:rPr>
              <w:t xml:space="preserve"> 基于深度学习的目标检测算法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0" w:hRule="atLeast"/>
          <w:jc w:val="center"/>
        </w:trPr>
        <w:tc>
          <w:tcPr>
            <w:tcW w:w="9079" w:type="dxa"/>
            <w:gridSpan w:val="9"/>
          </w:tcPr>
          <w:p>
            <w:pPr>
              <w:rPr>
                <w:rFonts w:hint="eastAsia" w:ascii="Calibri" w:hAnsi="Calibri" w:eastAsia="宋体" w:cs="Times New Roman"/>
                <w:b/>
                <w:bCs/>
                <w:szCs w:val="21"/>
              </w:rPr>
            </w:pPr>
            <w:r>
              <w:rPr>
                <w:rFonts w:hint="eastAsia" w:ascii="Calibri" w:hAnsi="Calibri" w:eastAsia="宋体" w:cs="Times New Roman"/>
                <w:b/>
                <w:bCs/>
                <w:szCs w:val="21"/>
              </w:rPr>
              <w:t>课题目的、意义及相关研究动态：</w:t>
            </w:r>
          </w:p>
          <w:p>
            <w:pPr>
              <w:rPr>
                <w:rFonts w:hint="eastAsia" w:ascii="Calibri" w:hAnsi="Calibri" w:eastAsia="宋体" w:cs="Times New Roman"/>
                <w:b/>
                <w:bCs/>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r>
              <w:rPr>
                <w:rFonts w:hint="eastAsia"/>
                <w:b w:val="0"/>
                <w:bCs w:val="0"/>
                <w:szCs w:val="21"/>
                <w:lang w:val="en-US" w:eastAsia="zh-CN"/>
              </w:rPr>
              <w:t>目的：</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r>
              <w:rPr>
                <w:rFonts w:hint="eastAsia"/>
                <w:b w:val="0"/>
                <w:bCs w:val="0"/>
                <w:szCs w:val="21"/>
                <w:lang w:val="en-US" w:eastAsia="zh-CN"/>
              </w:rPr>
              <w:t>近年来，深度学习模型逐渐取代传统机器视觉方法而成为目标检测领域的主流算法。本篇论文将整理部分至今为止已经出现过的目标检测算法，并多条线路的方式叙说系列算法的发展史，阐明其中算法的优缺点，必要之处用数据来说明。最后用最新发表的目标检测算法来进行手势识别，以便于理论与实践的结合，其中用于实现的算法是所叙述线路的尾结点。</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r>
              <w:rPr>
                <w:rFonts w:hint="eastAsia"/>
                <w:b w:val="0"/>
                <w:bCs w:val="0"/>
                <w:szCs w:val="21"/>
                <w:lang w:val="en-US" w:eastAsia="zh-CN"/>
              </w:rPr>
              <w:t>意义：</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r>
              <w:rPr>
                <w:rFonts w:hint="eastAsia"/>
                <w:b w:val="0"/>
                <w:bCs w:val="0"/>
                <w:szCs w:val="21"/>
                <w:lang w:val="en-US" w:eastAsia="zh-CN"/>
              </w:rPr>
              <w:t>一篇比较完善的引导性研究论文，不仅能让读者能快速了解最新的整个目标检测算法的发展史，并且能对其中每个算法有着</w:t>
            </w:r>
            <w:bookmarkStart w:id="0" w:name="_GoBack"/>
            <w:bookmarkEnd w:id="0"/>
            <w:r>
              <w:rPr>
                <w:rFonts w:hint="eastAsia"/>
                <w:b w:val="0"/>
                <w:bCs w:val="0"/>
                <w:szCs w:val="21"/>
                <w:lang w:val="en-US" w:eastAsia="zh-CN"/>
              </w:rPr>
              <w:t>大致的了解，这对能够对实际应用场景下选用合适的目标检测算法是至关重要的。并且本论文不仅仅只是理论指导上那么简单，还有以手势识别为具体应用的实践指导，这对于理论和实践相结合也是至关重要的。</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r>
              <w:rPr>
                <w:rFonts w:hint="eastAsia"/>
                <w:b w:val="0"/>
                <w:bCs w:val="0"/>
                <w:szCs w:val="21"/>
                <w:lang w:val="en-US" w:eastAsia="zh-CN"/>
              </w:rPr>
              <w:t>相关研究动态：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b w:val="0"/>
                <w:bCs w:val="0"/>
                <w:szCs w:val="21"/>
                <w:lang w:val="en-US" w:eastAsia="zh-CN"/>
              </w:rPr>
            </w:pPr>
            <w:r>
              <w:rPr>
                <w:rFonts w:hint="eastAsia"/>
                <w:b w:val="0"/>
                <w:bCs w:val="0"/>
                <w:szCs w:val="21"/>
                <w:lang w:val="en-US" w:eastAsia="zh-CN"/>
              </w:rPr>
              <w:t>目标检测的发展大致经历了两个历史时期：传统的目标检测算法时期（2014年以前）和基于深度学习的目标检测算法时期（2014年以后），而2019年后目标检测算法的发展方向是：单阶段无锚框（anchor-free one-stage），比如：CenterNet、CornerNet，FCOS等。</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r>
              <w:rPr>
                <w:rFonts w:hint="eastAsia"/>
                <w:b w:val="0"/>
                <w:bCs w:val="0"/>
                <w:szCs w:val="21"/>
                <w:lang w:val="en-US" w:eastAsia="zh-CN"/>
              </w:rPr>
              <w:t>其中，R-CNN算法是将CNN引入目标检测的开山之作，极具代表性的两阶段目标算法。而后的YOLO算法则是单阶段目标检测算法的开山鼻祖。这两种算法一起引领基于深度学习的目标检测算法的发展。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r>
              <w:rPr>
                <w:rFonts w:hint="eastAsia"/>
                <w:b w:val="0"/>
                <w:bCs w:val="0"/>
                <w:szCs w:val="21"/>
                <w:lang w:val="en-US" w:eastAsia="zh-CN"/>
              </w:rPr>
              <w:t>目前，目标检测分为两种类型：特定实例检测和特定类别检测。</w:t>
            </w:r>
            <w:r>
              <w:rPr>
                <w:rFonts w:hint="default" w:asciiTheme="minorAscii" w:hAnsiTheme="minorAscii" w:eastAsiaTheme="minorEastAsia" w:cstheme="minorEastAsia"/>
                <w:b w:val="0"/>
                <w:bCs w:val="0"/>
                <w:szCs w:val="21"/>
                <w:lang w:val="en-US" w:eastAsia="zh-CN"/>
              </w:rPr>
              <w:t>前者的目标是检测一个特定目标的实例（比如唐纳德·特朗普的脸、五角大楼建筑或我的狗 Penny），而后者的目标则是检测预定义目标类别的不同实例（比如人、车、自行车和狗）。历史上，目标检测领域的很多研究都关注的是单个类别（比如人脸或行人）或少数几个特定类别的检测。而过去几年中，研究界则已经开始向构建通用型目标检测系统的艰难目标迈进，以让目标检测的范围能与人类比肩。</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 w:val="0"/>
                <w:bCs w:val="0"/>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6" w:hRule="atLeast"/>
          <w:jc w:val="center"/>
        </w:trPr>
        <w:tc>
          <w:tcPr>
            <w:tcW w:w="9079" w:type="dxa"/>
            <w:gridSpan w:val="9"/>
          </w:tcPr>
          <w:p>
            <w:pPr>
              <w:rPr>
                <w:rFonts w:ascii="Calibri" w:hAnsi="Calibri" w:eastAsia="宋体" w:cs="Times New Roman"/>
                <w:b/>
                <w:bCs/>
                <w:szCs w:val="21"/>
              </w:rPr>
            </w:pPr>
            <w:r>
              <w:rPr>
                <w:rFonts w:hint="eastAsia" w:ascii="Calibri" w:hAnsi="Calibri" w:eastAsia="宋体" w:cs="Times New Roman"/>
                <w:b/>
                <w:bCs/>
                <w:szCs w:val="21"/>
              </w:rPr>
              <w:t>课题的主要内容（观点）、创新之处：</w:t>
            </w:r>
          </w:p>
          <w:p>
            <w:pPr>
              <w:rPr>
                <w:rFonts w:ascii="Calibri" w:hAnsi="Calibri" w:eastAsia="宋体" w:cs="Times New Roman"/>
                <w:b/>
                <w:bCs/>
                <w:szCs w:val="21"/>
              </w:rPr>
            </w:pPr>
          </w:p>
          <w:p>
            <w:pPr>
              <w:ind w:firstLine="420"/>
              <w:rPr>
                <w:rFonts w:hint="eastAsia" w:ascii="Calibri" w:hAnsi="Calibri" w:eastAsia="宋体" w:cs="Times New Roman"/>
                <w:b w:val="0"/>
                <w:bCs w:val="0"/>
                <w:szCs w:val="21"/>
                <w:lang w:val="en-US" w:eastAsia="zh-CN"/>
              </w:rPr>
            </w:pPr>
            <w:r>
              <w:rPr>
                <w:rFonts w:hint="eastAsia" w:ascii="Calibri" w:hAnsi="Calibri" w:eastAsia="宋体" w:cs="Times New Roman"/>
                <w:b w:val="0"/>
                <w:bCs w:val="0"/>
                <w:szCs w:val="21"/>
                <w:lang w:val="en-US" w:eastAsia="zh-CN"/>
              </w:rPr>
              <w:t>课题的主要内容：</w:t>
            </w:r>
          </w:p>
          <w:p>
            <w:pPr>
              <w:numPr>
                <w:ilvl w:val="0"/>
                <w:numId w:val="1"/>
              </w:numPr>
              <w:rPr>
                <w:rFonts w:hint="eastAsia" w:ascii="Calibri" w:hAnsi="Calibri" w:eastAsia="宋体" w:cs="Times New Roman"/>
                <w:b w:val="0"/>
                <w:bCs w:val="0"/>
                <w:szCs w:val="21"/>
                <w:lang w:val="en-US" w:eastAsia="zh-CN"/>
              </w:rPr>
            </w:pPr>
            <w:r>
              <w:rPr>
                <w:rFonts w:hint="eastAsia" w:ascii="Calibri" w:hAnsi="Calibri" w:eastAsia="宋体" w:cs="Times New Roman"/>
                <w:b w:val="0"/>
                <w:bCs w:val="0"/>
                <w:szCs w:val="21"/>
                <w:lang w:val="en-US" w:eastAsia="zh-CN"/>
              </w:rPr>
              <w:t>回顾往昔</w:t>
            </w:r>
          </w:p>
          <w:p>
            <w:pPr>
              <w:numPr>
                <w:numId w:val="0"/>
              </w:numPr>
              <w:ind w:firstLine="420" w:firstLineChars="200"/>
              <w:rPr>
                <w:rFonts w:hint="eastAsia" w:ascii="Calibri" w:hAnsi="Calibri" w:eastAsia="宋体" w:cs="Times New Roman"/>
                <w:b w:val="0"/>
                <w:bCs w:val="0"/>
                <w:szCs w:val="21"/>
                <w:lang w:val="en-US" w:eastAsia="zh-CN"/>
              </w:rPr>
            </w:pPr>
            <w:r>
              <w:rPr>
                <w:rFonts w:hint="eastAsia" w:ascii="Calibri" w:hAnsi="Calibri" w:eastAsia="宋体" w:cs="Times New Roman"/>
                <w:b w:val="0"/>
                <w:bCs w:val="0"/>
                <w:szCs w:val="21"/>
                <w:lang w:val="en-US" w:eastAsia="zh-CN"/>
              </w:rPr>
              <w:t>分析基于深度学习的目标检测算法的发展史，以串联的方式简述目前为止已经出现过的算法，并有选择性地以通俗易懂的方式详尽部分经典算法的核心思想。具体内容将以R-CNN和YOLO两种系列代表性算法按时间线串联叙述。</w:t>
            </w:r>
          </w:p>
          <w:p>
            <w:pPr>
              <w:numPr>
                <w:ilvl w:val="0"/>
                <w:numId w:val="1"/>
              </w:numPr>
              <w:ind w:left="0" w:leftChars="0" w:firstLine="0" w:firstLineChars="0"/>
              <w:rPr>
                <w:rFonts w:hint="eastAsia" w:ascii="Calibri" w:hAnsi="Calibri" w:eastAsia="宋体" w:cs="Times New Roman"/>
                <w:b w:val="0"/>
                <w:bCs w:val="0"/>
                <w:szCs w:val="21"/>
                <w:lang w:val="en-US" w:eastAsia="zh-CN"/>
              </w:rPr>
            </w:pPr>
            <w:r>
              <w:rPr>
                <w:rFonts w:hint="eastAsia" w:ascii="Calibri" w:hAnsi="Calibri" w:eastAsia="宋体" w:cs="Times New Roman"/>
                <w:b w:val="0"/>
                <w:bCs w:val="0"/>
                <w:szCs w:val="21"/>
                <w:lang w:val="en-US" w:eastAsia="zh-CN"/>
              </w:rPr>
              <w:t>算法比较</w:t>
            </w:r>
          </w:p>
          <w:p>
            <w:pPr>
              <w:numPr>
                <w:numId w:val="0"/>
              </w:numPr>
              <w:ind w:leftChars="0" w:firstLine="420"/>
              <w:rPr>
                <w:rFonts w:hint="eastAsia" w:ascii="Calibri" w:hAnsi="Calibri" w:eastAsia="宋体" w:cs="Times New Roman"/>
                <w:b w:val="0"/>
                <w:bCs w:val="0"/>
                <w:szCs w:val="21"/>
                <w:lang w:val="en-US" w:eastAsia="zh-CN"/>
              </w:rPr>
            </w:pPr>
            <w:r>
              <w:rPr>
                <w:rFonts w:hint="eastAsia" w:ascii="Calibri" w:hAnsi="Calibri" w:eastAsia="宋体" w:cs="Times New Roman"/>
                <w:b w:val="0"/>
                <w:bCs w:val="0"/>
                <w:szCs w:val="21"/>
                <w:lang w:val="en-US" w:eastAsia="zh-CN"/>
              </w:rPr>
              <w:t>在充分了解其中的算法后，再对算法进行实时性、优缺点和应用场景范围的比较。具体操作将通过扒各种算法的源码和数据集，通过在自己电脑上运行然后通过控制变量的方法跑出来的数据进行分析。</w:t>
            </w:r>
          </w:p>
          <w:p>
            <w:pPr>
              <w:numPr>
                <w:ilvl w:val="0"/>
                <w:numId w:val="1"/>
              </w:numPr>
              <w:ind w:left="0" w:leftChars="0" w:firstLine="0" w:firstLineChars="0"/>
              <w:rPr>
                <w:rFonts w:hint="eastAsia" w:ascii="Calibri" w:hAnsi="Calibri" w:eastAsia="宋体" w:cs="Times New Roman"/>
                <w:b w:val="0"/>
                <w:bCs w:val="0"/>
                <w:szCs w:val="21"/>
                <w:lang w:val="en-US" w:eastAsia="zh-CN"/>
              </w:rPr>
            </w:pPr>
            <w:r>
              <w:rPr>
                <w:rFonts w:hint="eastAsia" w:ascii="Calibri" w:hAnsi="Calibri" w:eastAsia="宋体" w:cs="Times New Roman"/>
                <w:b w:val="0"/>
                <w:bCs w:val="0"/>
                <w:szCs w:val="21"/>
                <w:lang w:val="en-US" w:eastAsia="zh-CN"/>
              </w:rPr>
              <w:t>算法应用</w:t>
            </w:r>
          </w:p>
          <w:p>
            <w:pPr>
              <w:ind w:firstLine="420"/>
              <w:rPr>
                <w:rFonts w:hint="eastAsia" w:ascii="Calibri" w:hAnsi="Calibri" w:eastAsia="宋体" w:cs="Times New Roman"/>
                <w:b w:val="0"/>
                <w:bCs w:val="0"/>
                <w:szCs w:val="21"/>
                <w:lang w:val="en-US" w:eastAsia="zh-CN"/>
              </w:rPr>
            </w:pPr>
            <w:r>
              <w:rPr>
                <w:rFonts w:hint="eastAsia" w:ascii="Calibri" w:hAnsi="Calibri" w:eastAsia="宋体" w:cs="Times New Roman"/>
                <w:b w:val="0"/>
                <w:bCs w:val="0"/>
                <w:szCs w:val="21"/>
                <w:lang w:val="en-US" w:eastAsia="zh-CN"/>
              </w:rPr>
              <w:t>在有充分的理论依据之后，就会通过手势识别这一具体应用对部分算法进行实现和比较，实现理论和实践相统一。尝试使用最新发表的目标检测算法实现手势识别的应用或者整理出前人已经实现过的算法。</w:t>
            </w:r>
          </w:p>
          <w:p>
            <w:pPr>
              <w:ind w:firstLine="420"/>
              <w:rPr>
                <w:rFonts w:hint="default" w:ascii="Calibri" w:hAnsi="Calibri" w:eastAsia="宋体" w:cs="Times New Roman"/>
                <w:b w:val="0"/>
                <w:bCs w:val="0"/>
                <w:szCs w:val="21"/>
                <w:lang w:val="en-US" w:eastAsia="zh-CN"/>
              </w:rPr>
            </w:pPr>
          </w:p>
          <w:p>
            <w:pPr>
              <w:ind w:firstLine="420"/>
              <w:rPr>
                <w:rFonts w:hint="eastAsia" w:ascii="Calibri" w:hAnsi="Calibri" w:eastAsia="宋体" w:cs="Times New Roman"/>
                <w:b w:val="0"/>
                <w:bCs w:val="0"/>
                <w:szCs w:val="21"/>
                <w:lang w:val="en-US" w:eastAsia="zh-CN"/>
              </w:rPr>
            </w:pPr>
            <w:r>
              <w:rPr>
                <w:rFonts w:hint="eastAsia" w:ascii="Calibri" w:hAnsi="Calibri" w:eastAsia="宋体" w:cs="Times New Roman"/>
                <w:b w:val="0"/>
                <w:bCs w:val="0"/>
                <w:szCs w:val="21"/>
                <w:lang w:val="en-US" w:eastAsia="zh-CN"/>
              </w:rPr>
              <w:t>创新之处：</w:t>
            </w:r>
          </w:p>
          <w:p>
            <w:pPr>
              <w:ind w:firstLine="420"/>
              <w:rPr>
                <w:rFonts w:hint="eastAsia" w:ascii="Calibri" w:hAnsi="Calibri" w:eastAsia="宋体" w:cs="Times New Roman"/>
                <w:b w:val="0"/>
                <w:bCs w:val="0"/>
                <w:szCs w:val="21"/>
                <w:lang w:val="en-US" w:eastAsia="zh-CN"/>
              </w:rPr>
            </w:pPr>
            <w:r>
              <w:rPr>
                <w:rFonts w:hint="eastAsia" w:ascii="Calibri" w:hAnsi="Calibri" w:eastAsia="宋体" w:cs="Times New Roman"/>
                <w:b w:val="0"/>
                <w:bCs w:val="0"/>
                <w:szCs w:val="21"/>
                <w:lang w:val="en-US" w:eastAsia="zh-CN"/>
              </w:rPr>
              <w:t>现阶段的关于目标检测算法的论文，基本上都是选择其中某种算法来针对某方面的应用的，或者就是对部分目标检测算法进简要概述。而这篇论文按时间线从源头分析其发展史，分析其部分算法的性能和应用场景并提供实例进行实现。</w:t>
            </w:r>
          </w:p>
          <w:p>
            <w:pPr>
              <w:ind w:firstLine="420"/>
              <w:rPr>
                <w:rFonts w:hint="default" w:ascii="Calibri" w:hAnsi="Calibri" w:eastAsia="宋体" w:cs="Times New Roman"/>
                <w:b w:val="0"/>
                <w:bCs w:val="0"/>
                <w:szCs w:val="21"/>
                <w:lang w:val="en-US" w:eastAsia="zh-CN"/>
              </w:rPr>
            </w:pPr>
            <w:r>
              <w:rPr>
                <w:rFonts w:hint="eastAsia" w:ascii="Calibri" w:hAnsi="Calibri" w:eastAsia="宋体" w:cs="Times New Roman"/>
                <w:b w:val="0"/>
                <w:bCs w:val="0"/>
                <w:szCs w:val="21"/>
                <w:lang w:val="en-US" w:eastAsia="zh-CN"/>
              </w:rPr>
              <w:t>该论文预计采用YOLO v4算法实现手势识别算法，而在此前最新出现有关于手势识别算法的实现时基于 YOLO v3 算法实现。</w:t>
            </w:r>
          </w:p>
          <w:p>
            <w:pPr>
              <w:rPr>
                <w:rFonts w:ascii="Calibri" w:hAnsi="Calibri"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0" w:hRule="atLeast"/>
          <w:jc w:val="center"/>
        </w:trPr>
        <w:tc>
          <w:tcPr>
            <w:tcW w:w="9079" w:type="dxa"/>
            <w:gridSpan w:val="9"/>
          </w:tcPr>
          <w:p>
            <w:pPr>
              <w:rPr>
                <w:rFonts w:ascii="Calibri" w:hAnsi="Calibri" w:eastAsia="宋体" w:cs="Times New Roman"/>
                <w:b/>
                <w:bCs/>
                <w:szCs w:val="21"/>
              </w:rPr>
            </w:pPr>
            <w:r>
              <w:rPr>
                <w:rFonts w:hint="eastAsia" w:ascii="Calibri" w:hAnsi="Calibri" w:eastAsia="宋体" w:cs="Times New Roman"/>
                <w:b/>
                <w:bCs/>
                <w:szCs w:val="21"/>
              </w:rPr>
              <w:t>研究方法、设计方案或论文撰写提纲：</w:t>
            </w:r>
          </w:p>
          <w:p>
            <w:pPr>
              <w:ind w:firstLine="420" w:firstLineChars="200"/>
              <w:rPr>
                <w:rFonts w:hint="eastAsia"/>
                <w:b w:val="0"/>
                <w:bCs w:val="0"/>
                <w:szCs w:val="21"/>
                <w:lang w:val="en-US" w:eastAsia="zh-CN"/>
              </w:rPr>
            </w:pPr>
            <w:r>
              <w:rPr>
                <w:rFonts w:hint="eastAsia"/>
                <w:b w:val="0"/>
                <w:bCs w:val="0"/>
                <w:szCs w:val="21"/>
                <w:lang w:val="en-US" w:eastAsia="zh-CN"/>
              </w:rPr>
              <w:t>研究方法：</w:t>
            </w:r>
          </w:p>
          <w:p>
            <w:pPr>
              <w:ind w:firstLine="420"/>
              <w:rPr>
                <w:rFonts w:hint="eastAsia"/>
                <w:b w:val="0"/>
                <w:bCs w:val="0"/>
                <w:szCs w:val="21"/>
                <w:lang w:val="en-US" w:eastAsia="zh-CN"/>
              </w:rPr>
            </w:pPr>
            <w:r>
              <w:rPr>
                <w:rFonts w:hint="eastAsia"/>
                <w:b w:val="0"/>
                <w:bCs w:val="0"/>
                <w:szCs w:val="21"/>
                <w:lang w:val="en-US" w:eastAsia="zh-CN"/>
              </w:rPr>
              <w:t>本文将采用</w:t>
            </w:r>
            <w:r>
              <w:rPr>
                <w:rFonts w:hint="eastAsia"/>
                <w:b w:val="0"/>
                <w:bCs w:val="0"/>
                <w:szCs w:val="21"/>
                <w:lang w:val="en-US" w:eastAsia="zh-CN"/>
              </w:rPr>
              <w:t>文献研究法</w:t>
            </w:r>
            <w:r>
              <w:rPr>
                <w:rFonts w:hint="eastAsia"/>
                <w:b w:val="0"/>
                <w:bCs w:val="0"/>
                <w:szCs w:val="21"/>
                <w:lang w:val="en-US" w:eastAsia="zh-CN"/>
              </w:rPr>
              <w:t>、</w:t>
            </w:r>
            <w:r>
              <w:rPr>
                <w:rFonts w:hint="eastAsia"/>
                <w:b w:val="0"/>
                <w:bCs w:val="0"/>
                <w:szCs w:val="21"/>
                <w:lang w:val="en-US" w:eastAsia="zh-CN"/>
              </w:rPr>
              <w:t>实验法</w:t>
            </w:r>
            <w:r>
              <w:rPr>
                <w:rFonts w:hint="eastAsia"/>
                <w:b w:val="0"/>
                <w:bCs w:val="0"/>
                <w:szCs w:val="21"/>
                <w:lang w:val="en-US" w:eastAsia="zh-CN"/>
              </w:rPr>
              <w:t>和探索性研究方法完成该课题。预计前期首先通过大量的文献资料查询并阅读，对整个目标检测算法有这全面的认识；之后通过不断的实验补充在实践中缺失的那一块碎片，并整理出需要的对比数据；最后通过完成一个创新式实现，对课题进行一个完美式的总结。</w:t>
            </w:r>
          </w:p>
          <w:p>
            <w:pPr>
              <w:ind w:firstLine="420"/>
              <w:rPr>
                <w:rFonts w:hint="default"/>
                <w:b w:val="0"/>
                <w:bCs w:val="0"/>
                <w:szCs w:val="21"/>
                <w:lang w:val="en-US" w:eastAsia="zh-CN"/>
              </w:rPr>
            </w:pPr>
          </w:p>
          <w:p>
            <w:pPr>
              <w:ind w:firstLine="420"/>
              <w:rPr>
                <w:rFonts w:hint="eastAsia"/>
                <w:b w:val="0"/>
                <w:bCs w:val="0"/>
                <w:szCs w:val="21"/>
                <w:lang w:val="en-US" w:eastAsia="zh-CN"/>
              </w:rPr>
            </w:pPr>
            <w:r>
              <w:rPr>
                <w:rFonts w:hint="eastAsia"/>
                <w:b w:val="0"/>
                <w:bCs w:val="0"/>
                <w:szCs w:val="21"/>
                <w:lang w:val="en-US" w:eastAsia="zh-CN"/>
              </w:rPr>
              <w:t>论文撰写提纲：</w:t>
            </w:r>
          </w:p>
          <w:p>
            <w:pPr>
              <w:rPr>
                <w:rFonts w:hint="default"/>
                <w:b w:val="0"/>
                <w:bCs w:val="0"/>
                <w:szCs w:val="21"/>
                <w:lang w:val="en-US" w:eastAsia="zh-CN"/>
              </w:rPr>
            </w:pPr>
            <w:r>
              <w:rPr>
                <w:rFonts w:hint="eastAsia"/>
                <w:b w:val="0"/>
                <w:bCs w:val="0"/>
                <w:szCs w:val="21"/>
                <w:lang w:val="en-US" w:eastAsia="zh-CN"/>
              </w:rPr>
              <w:t>第一章绪论：研究目的、意义和方法；</w:t>
            </w:r>
          </w:p>
          <w:p>
            <w:pPr>
              <w:rPr>
                <w:rFonts w:hint="default"/>
                <w:b w:val="0"/>
                <w:bCs w:val="0"/>
                <w:szCs w:val="21"/>
                <w:lang w:val="en-US" w:eastAsia="zh-CN"/>
              </w:rPr>
            </w:pPr>
            <w:r>
              <w:rPr>
                <w:rFonts w:hint="eastAsia"/>
                <w:b w:val="0"/>
                <w:bCs w:val="0"/>
                <w:szCs w:val="21"/>
                <w:lang w:val="en-US" w:eastAsia="zh-CN"/>
              </w:rPr>
              <w:t>第二章目标检测算法的现状：以整个发展史来串讲的方式叙述；</w:t>
            </w:r>
          </w:p>
          <w:p>
            <w:pPr>
              <w:rPr>
                <w:rFonts w:hint="eastAsia"/>
                <w:b w:val="0"/>
                <w:bCs w:val="0"/>
                <w:szCs w:val="21"/>
                <w:lang w:val="en-US" w:eastAsia="zh-CN"/>
              </w:rPr>
            </w:pPr>
            <w:r>
              <w:rPr>
                <w:rFonts w:hint="eastAsia"/>
                <w:b w:val="0"/>
                <w:bCs w:val="0"/>
                <w:szCs w:val="21"/>
                <w:lang w:val="en-US" w:eastAsia="zh-CN"/>
              </w:rPr>
              <w:t>第三章相关理论介绍：叙述部分已出现的算法的核心思想；</w:t>
            </w:r>
          </w:p>
          <w:p>
            <w:pPr>
              <w:rPr>
                <w:rFonts w:hint="eastAsia"/>
                <w:b w:val="0"/>
                <w:bCs w:val="0"/>
                <w:szCs w:val="21"/>
                <w:lang w:val="en-US" w:eastAsia="zh-CN"/>
              </w:rPr>
            </w:pPr>
            <w:r>
              <w:rPr>
                <w:rFonts w:hint="eastAsia"/>
                <w:b w:val="0"/>
                <w:bCs w:val="0"/>
                <w:szCs w:val="21"/>
                <w:lang w:val="en-US" w:eastAsia="zh-CN"/>
              </w:rPr>
              <w:t>第四章性能与应用场景对比：通过实验的方式得出算法的实时性、优缺点和应用场景的比较；</w:t>
            </w:r>
          </w:p>
          <w:p>
            <w:pPr>
              <w:rPr>
                <w:rFonts w:hint="default"/>
                <w:b w:val="0"/>
                <w:bCs w:val="0"/>
                <w:szCs w:val="21"/>
                <w:lang w:val="en-US" w:eastAsia="zh-CN"/>
              </w:rPr>
            </w:pPr>
            <w:r>
              <w:rPr>
                <w:rFonts w:hint="eastAsia"/>
                <w:b w:val="0"/>
                <w:bCs w:val="0"/>
                <w:szCs w:val="21"/>
                <w:lang w:val="en-US" w:eastAsia="zh-CN"/>
              </w:rPr>
              <w:t>第五章手势识别算法实现：将会通过YOLO v3 算法和 YOLO v4算法来实现；</w:t>
            </w:r>
          </w:p>
          <w:p>
            <w:pPr>
              <w:rPr>
                <w:rFonts w:hint="default"/>
                <w:b w:val="0"/>
                <w:bCs w:val="0"/>
                <w:szCs w:val="21"/>
                <w:lang w:val="en-US" w:eastAsia="zh-CN"/>
              </w:rPr>
            </w:pPr>
            <w:r>
              <w:rPr>
                <w:rFonts w:hint="eastAsia"/>
                <w:b w:val="0"/>
                <w:bCs w:val="0"/>
                <w:szCs w:val="21"/>
                <w:lang w:val="en-US" w:eastAsia="zh-CN"/>
              </w:rPr>
              <w:t>第六章展望：对未来目标检测算法发展趋势的展望。</w:t>
            </w:r>
          </w:p>
          <w:p>
            <w:pPr>
              <w:ind w:firstLine="420"/>
              <w:rPr>
                <w:rFonts w:hint="default"/>
                <w:b w:val="0"/>
                <w:bCs w:val="0"/>
                <w:szCs w:val="21"/>
                <w:lang w:val="en-US" w:eastAsia="zh-CN"/>
              </w:rPr>
            </w:pPr>
          </w:p>
          <w:p>
            <w:pPr>
              <w:rPr>
                <w:rFonts w:hint="default"/>
                <w:b/>
                <w:bCs/>
                <w:szCs w:val="21"/>
                <w:lang w:val="en-US" w:eastAsia="zh-CN"/>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1" w:hRule="atLeast"/>
          <w:jc w:val="center"/>
        </w:trPr>
        <w:tc>
          <w:tcPr>
            <w:tcW w:w="9079" w:type="dxa"/>
            <w:gridSpan w:val="9"/>
          </w:tcPr>
          <w:p>
            <w:pPr>
              <w:rPr>
                <w:rFonts w:hint="eastAsia" w:ascii="Calibri" w:hAnsi="Calibri" w:eastAsia="宋体" w:cs="Times New Roman"/>
                <w:b/>
                <w:bCs/>
                <w:szCs w:val="21"/>
              </w:rPr>
            </w:pPr>
            <w:r>
              <w:rPr>
                <w:rFonts w:hint="eastAsia" w:ascii="Calibri" w:hAnsi="Calibri" w:eastAsia="宋体" w:cs="Times New Roman"/>
                <w:b/>
                <w:bCs/>
                <w:szCs w:val="21"/>
              </w:rPr>
              <w:t>完成期限和预期进度：</w:t>
            </w:r>
          </w:p>
          <w:p>
            <w:pPr>
              <w:rPr>
                <w:rFonts w:hint="eastAsia" w:ascii="Calibri" w:hAnsi="Calibri" w:eastAsia="宋体" w:cs="Times New Roman"/>
                <w:b/>
                <w:bCs/>
                <w:szCs w:val="21"/>
              </w:rPr>
            </w:pPr>
          </w:p>
          <w:tbl>
            <w:tblPr>
              <w:tblStyle w:val="4"/>
              <w:tblW w:w="77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024"/>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ind w:firstLine="140" w:firstLineChars="50"/>
                    <w:jc w:val="center"/>
                    <w:rPr>
                      <w:rFonts w:ascii="黑体" w:hAnsi="宋体" w:eastAsia="黑体"/>
                      <w:color w:val="333333"/>
                      <w:sz w:val="28"/>
                      <w:szCs w:val="28"/>
                    </w:rPr>
                  </w:pPr>
                  <w:r>
                    <w:rPr>
                      <w:rFonts w:hint="eastAsia" w:ascii="黑体" w:hAnsi="宋体" w:eastAsia="黑体"/>
                      <w:color w:val="333333"/>
                      <w:sz w:val="28"/>
                      <w:szCs w:val="28"/>
                    </w:rPr>
                    <w:t>起始时间</w:t>
                  </w:r>
                </w:p>
              </w:tc>
              <w:tc>
                <w:tcPr>
                  <w:tcW w:w="2024" w:type="dxa"/>
                </w:tcPr>
                <w:p>
                  <w:pPr>
                    <w:spacing w:line="360" w:lineRule="auto"/>
                    <w:jc w:val="center"/>
                    <w:rPr>
                      <w:rFonts w:ascii="黑体" w:hAnsi="宋体" w:eastAsia="黑体"/>
                      <w:color w:val="333333"/>
                      <w:sz w:val="28"/>
                      <w:szCs w:val="28"/>
                    </w:rPr>
                  </w:pPr>
                  <w:r>
                    <w:rPr>
                      <w:rFonts w:hint="eastAsia" w:ascii="黑体" w:hAnsi="宋体" w:eastAsia="黑体"/>
                      <w:color w:val="333333"/>
                      <w:sz w:val="28"/>
                      <w:szCs w:val="28"/>
                    </w:rPr>
                    <w:t>结束时间</w:t>
                  </w:r>
                </w:p>
              </w:tc>
              <w:tc>
                <w:tcPr>
                  <w:tcW w:w="3300" w:type="dxa"/>
                </w:tcPr>
                <w:p>
                  <w:pPr>
                    <w:spacing w:line="360" w:lineRule="auto"/>
                    <w:jc w:val="center"/>
                    <w:rPr>
                      <w:rFonts w:ascii="黑体" w:hAnsi="宋体" w:eastAsia="黑体"/>
                      <w:color w:val="333333"/>
                      <w:sz w:val="28"/>
                      <w:szCs w:val="28"/>
                    </w:rPr>
                  </w:pPr>
                  <w:r>
                    <w:rPr>
                      <w:rFonts w:hint="eastAsia" w:ascii="黑体" w:hAnsi="宋体" w:eastAsia="黑体"/>
                      <w:color w:val="333333"/>
                      <w:sz w:val="28"/>
                      <w:szCs w:val="28"/>
                    </w:rPr>
                    <w:t>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ind w:firstLine="105" w:firstLineChars="50"/>
                    <w:rPr>
                      <w:rFonts w:ascii="宋体" w:hAnsi="宋体"/>
                      <w:color w:val="333333"/>
                      <w:szCs w:val="21"/>
                    </w:rPr>
                  </w:pPr>
                  <w:r>
                    <w:rPr>
                      <w:rFonts w:hint="eastAsia" w:ascii="宋体" w:hAnsi="宋体"/>
                      <w:color w:val="333333"/>
                      <w:szCs w:val="21"/>
                    </w:rPr>
                    <w:t>20</w:t>
                  </w:r>
                  <w:r>
                    <w:rPr>
                      <w:rFonts w:hint="eastAsia" w:ascii="宋体" w:hAnsi="宋体"/>
                      <w:color w:val="333333"/>
                      <w:szCs w:val="21"/>
                      <w:lang w:val="en-US" w:eastAsia="zh-CN"/>
                    </w:rPr>
                    <w:t>21</w:t>
                  </w:r>
                  <w:r>
                    <w:rPr>
                      <w:rFonts w:hint="eastAsia" w:ascii="宋体" w:hAnsi="宋体"/>
                      <w:color w:val="333333"/>
                      <w:szCs w:val="21"/>
                    </w:rPr>
                    <w:t>年10月8日</w:t>
                  </w:r>
                </w:p>
              </w:tc>
              <w:tc>
                <w:tcPr>
                  <w:tcW w:w="2024" w:type="dxa"/>
                </w:tcPr>
                <w:p>
                  <w:pPr>
                    <w:spacing w:line="360" w:lineRule="auto"/>
                    <w:rPr>
                      <w:rFonts w:ascii="宋体" w:hAnsi="宋体"/>
                      <w:color w:val="333333"/>
                      <w:szCs w:val="21"/>
                    </w:rPr>
                  </w:pPr>
                  <w:r>
                    <w:rPr>
                      <w:rFonts w:hint="eastAsia" w:ascii="宋体" w:hAnsi="宋体"/>
                      <w:color w:val="333333"/>
                      <w:szCs w:val="21"/>
                    </w:rPr>
                    <w:t>20</w:t>
                  </w:r>
                  <w:r>
                    <w:rPr>
                      <w:rFonts w:hint="eastAsia" w:ascii="宋体" w:hAnsi="宋体"/>
                      <w:color w:val="333333"/>
                      <w:szCs w:val="21"/>
                      <w:lang w:val="en-US" w:eastAsia="zh-CN"/>
                    </w:rPr>
                    <w:t>21</w:t>
                  </w:r>
                  <w:r>
                    <w:rPr>
                      <w:rFonts w:hint="eastAsia" w:ascii="宋体" w:hAnsi="宋体"/>
                      <w:color w:val="333333"/>
                      <w:szCs w:val="21"/>
                    </w:rPr>
                    <w:t>年10月3</w:t>
                  </w:r>
                  <w:r>
                    <w:rPr>
                      <w:rFonts w:hint="eastAsia" w:ascii="宋体" w:hAnsi="宋体"/>
                      <w:color w:val="333333"/>
                      <w:szCs w:val="21"/>
                      <w:lang w:val="en-US" w:eastAsia="zh-CN"/>
                    </w:rPr>
                    <w:t>1</w:t>
                  </w:r>
                  <w:r>
                    <w:rPr>
                      <w:rFonts w:hint="eastAsia" w:ascii="宋体" w:hAnsi="宋体"/>
                      <w:color w:val="333333"/>
                      <w:szCs w:val="21"/>
                    </w:rPr>
                    <w:t>日</w:t>
                  </w:r>
                </w:p>
              </w:tc>
              <w:tc>
                <w:tcPr>
                  <w:tcW w:w="3300" w:type="dxa"/>
                </w:tcPr>
                <w:p>
                  <w:pPr>
                    <w:spacing w:line="360" w:lineRule="auto"/>
                    <w:ind w:firstLine="105" w:firstLineChars="50"/>
                    <w:rPr>
                      <w:rFonts w:ascii="宋体" w:hAnsi="宋体"/>
                      <w:color w:val="333333"/>
                      <w:szCs w:val="21"/>
                    </w:rPr>
                  </w:pPr>
                  <w:r>
                    <w:t>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ind w:firstLine="105" w:firstLineChars="50"/>
                    <w:rPr>
                      <w:rFonts w:ascii="宋体" w:hAnsi="宋体"/>
                      <w:color w:val="333333"/>
                      <w:szCs w:val="21"/>
                    </w:rPr>
                  </w:pPr>
                  <w:r>
                    <w:rPr>
                      <w:rFonts w:hint="eastAsia" w:ascii="宋体" w:hAnsi="宋体"/>
                      <w:color w:val="333333"/>
                      <w:szCs w:val="21"/>
                    </w:rPr>
                    <w:t>20</w:t>
                  </w:r>
                  <w:r>
                    <w:rPr>
                      <w:rFonts w:hint="eastAsia" w:ascii="宋体" w:hAnsi="宋体"/>
                      <w:color w:val="333333"/>
                      <w:szCs w:val="21"/>
                      <w:lang w:val="en-US" w:eastAsia="zh-CN"/>
                    </w:rPr>
                    <w:t>21</w:t>
                  </w:r>
                  <w:r>
                    <w:rPr>
                      <w:rFonts w:hint="eastAsia" w:ascii="宋体" w:hAnsi="宋体"/>
                      <w:color w:val="333333"/>
                      <w:szCs w:val="21"/>
                    </w:rPr>
                    <w:t>年11月1日</w:t>
                  </w:r>
                </w:p>
              </w:tc>
              <w:tc>
                <w:tcPr>
                  <w:tcW w:w="2024" w:type="dxa"/>
                </w:tcPr>
                <w:p>
                  <w:pPr>
                    <w:spacing w:line="360" w:lineRule="auto"/>
                    <w:rPr>
                      <w:rFonts w:ascii="宋体" w:hAnsi="宋体"/>
                      <w:color w:val="333333"/>
                      <w:szCs w:val="21"/>
                    </w:rPr>
                  </w:pPr>
                  <w:r>
                    <w:rPr>
                      <w:rFonts w:hint="eastAsia" w:ascii="宋体" w:hAnsi="宋体"/>
                      <w:color w:val="333333"/>
                      <w:szCs w:val="21"/>
                    </w:rPr>
                    <w:t>20</w:t>
                  </w:r>
                  <w:r>
                    <w:rPr>
                      <w:rFonts w:hint="eastAsia" w:ascii="宋体" w:hAnsi="宋体"/>
                      <w:color w:val="333333"/>
                      <w:szCs w:val="21"/>
                      <w:lang w:val="en-US" w:eastAsia="zh-CN"/>
                    </w:rPr>
                    <w:t>21</w:t>
                  </w:r>
                  <w:r>
                    <w:rPr>
                      <w:rFonts w:hint="eastAsia" w:ascii="宋体" w:hAnsi="宋体"/>
                      <w:color w:val="333333"/>
                      <w:szCs w:val="21"/>
                    </w:rPr>
                    <w:t>年11月30日</w:t>
                  </w:r>
                </w:p>
              </w:tc>
              <w:tc>
                <w:tcPr>
                  <w:tcW w:w="3300" w:type="dxa"/>
                </w:tcPr>
                <w:p>
                  <w:pPr>
                    <w:spacing w:line="360" w:lineRule="auto"/>
                    <w:rPr>
                      <w:rFonts w:ascii="宋体" w:hAnsi="宋体"/>
                      <w:color w:val="333333"/>
                      <w:szCs w:val="21"/>
                    </w:rPr>
                  </w:pPr>
                  <w:r>
                    <w:rPr>
                      <w:rFonts w:hint="eastAsia" w:ascii="宋体" w:hAnsi="宋体"/>
                      <w:color w:val="333333"/>
                      <w:szCs w:val="21"/>
                    </w:rPr>
                    <w:t>调研、任务书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ind w:firstLine="105" w:firstLineChars="50"/>
                    <w:rPr>
                      <w:rFonts w:ascii="宋体" w:hAnsi="宋体"/>
                      <w:color w:val="333333"/>
                      <w:szCs w:val="21"/>
                    </w:rPr>
                  </w:pPr>
                  <w:r>
                    <w:rPr>
                      <w:rFonts w:hint="eastAsia" w:ascii="宋体" w:hAnsi="宋体"/>
                      <w:color w:val="333333"/>
                      <w:szCs w:val="21"/>
                    </w:rPr>
                    <w:t>20</w:t>
                  </w:r>
                  <w:r>
                    <w:rPr>
                      <w:rFonts w:hint="eastAsia" w:ascii="宋体" w:hAnsi="宋体"/>
                      <w:color w:val="333333"/>
                      <w:szCs w:val="21"/>
                      <w:lang w:val="en-US" w:eastAsia="zh-CN"/>
                    </w:rPr>
                    <w:t>21</w:t>
                  </w:r>
                  <w:r>
                    <w:rPr>
                      <w:rFonts w:hint="eastAsia" w:ascii="宋体" w:hAnsi="宋体"/>
                      <w:color w:val="333333"/>
                      <w:szCs w:val="21"/>
                    </w:rPr>
                    <w:t>年12月1日</w:t>
                  </w:r>
                </w:p>
              </w:tc>
              <w:tc>
                <w:tcPr>
                  <w:tcW w:w="2024" w:type="dxa"/>
                </w:tcPr>
                <w:p>
                  <w:pPr>
                    <w:spacing w:line="360" w:lineRule="auto"/>
                    <w:rPr>
                      <w:rFonts w:ascii="宋体" w:hAnsi="宋体"/>
                      <w:color w:val="333333"/>
                      <w:szCs w:val="21"/>
                    </w:rPr>
                  </w:pPr>
                  <w:r>
                    <w:rPr>
                      <w:rFonts w:hint="eastAsia" w:ascii="宋体" w:hAnsi="宋体"/>
                      <w:color w:val="333333"/>
                      <w:szCs w:val="21"/>
                    </w:rPr>
                    <w:t>20</w:t>
                  </w:r>
                  <w:r>
                    <w:rPr>
                      <w:rFonts w:hint="eastAsia" w:ascii="宋体" w:hAnsi="宋体"/>
                      <w:color w:val="333333"/>
                      <w:szCs w:val="21"/>
                      <w:lang w:val="en-US" w:eastAsia="zh-CN"/>
                    </w:rPr>
                    <w:t>21</w:t>
                  </w:r>
                  <w:r>
                    <w:rPr>
                      <w:rFonts w:hint="eastAsia" w:ascii="宋体" w:hAnsi="宋体"/>
                      <w:color w:val="333333"/>
                      <w:szCs w:val="21"/>
                    </w:rPr>
                    <w:t>年12月31日</w:t>
                  </w:r>
                </w:p>
              </w:tc>
              <w:tc>
                <w:tcPr>
                  <w:tcW w:w="3300" w:type="dxa"/>
                </w:tcPr>
                <w:p>
                  <w:pPr>
                    <w:spacing w:line="360" w:lineRule="auto"/>
                    <w:rPr>
                      <w:rFonts w:ascii="宋体" w:hAnsi="宋体"/>
                      <w:color w:val="333333"/>
                      <w:szCs w:val="21"/>
                    </w:rPr>
                  </w:pPr>
                  <w:r>
                    <w:rPr>
                      <w:rFonts w:hint="eastAsia" w:ascii="宋体" w:hAnsi="宋体"/>
                      <w:color w:val="333333"/>
                      <w:szCs w:val="21"/>
                    </w:rPr>
                    <w:t>开题报告、开题答辩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rPr>
                      <w:rFonts w:ascii="宋体" w:hAnsi="宋体"/>
                      <w:color w:val="333333"/>
                      <w:szCs w:val="21"/>
                    </w:rPr>
                  </w:pPr>
                  <w:r>
                    <w:rPr>
                      <w:rFonts w:hint="eastAsia" w:ascii="宋体" w:hAnsi="宋体"/>
                      <w:color w:val="333333"/>
                      <w:szCs w:val="21"/>
                    </w:rPr>
                    <w:t xml:space="preserve"> 20</w:t>
                  </w:r>
                  <w:r>
                    <w:rPr>
                      <w:rFonts w:ascii="宋体" w:hAnsi="宋体"/>
                      <w:color w:val="333333"/>
                      <w:szCs w:val="21"/>
                    </w:rPr>
                    <w:t>2</w:t>
                  </w:r>
                  <w:r>
                    <w:rPr>
                      <w:rFonts w:hint="eastAsia" w:ascii="宋体" w:hAnsi="宋体"/>
                      <w:color w:val="333333"/>
                      <w:szCs w:val="21"/>
                      <w:lang w:val="en-US" w:eastAsia="zh-CN"/>
                    </w:rPr>
                    <w:t>2</w:t>
                  </w:r>
                  <w:r>
                    <w:rPr>
                      <w:rFonts w:hint="eastAsia" w:ascii="宋体" w:hAnsi="宋体"/>
                      <w:color w:val="333333"/>
                      <w:szCs w:val="21"/>
                    </w:rPr>
                    <w:t>年01月01日</w:t>
                  </w:r>
                </w:p>
              </w:tc>
              <w:tc>
                <w:tcPr>
                  <w:tcW w:w="2024" w:type="dxa"/>
                </w:tcPr>
                <w:p>
                  <w:pPr>
                    <w:spacing w:line="360" w:lineRule="auto"/>
                    <w:rPr>
                      <w:rFonts w:ascii="宋体" w:hAnsi="宋体"/>
                      <w:color w:val="333333"/>
                      <w:szCs w:val="21"/>
                    </w:rPr>
                  </w:pPr>
                  <w:r>
                    <w:rPr>
                      <w:rFonts w:hint="eastAsia" w:ascii="宋体" w:hAnsi="宋体"/>
                      <w:color w:val="333333"/>
                      <w:szCs w:val="21"/>
                    </w:rPr>
                    <w:t>20</w:t>
                  </w:r>
                  <w:r>
                    <w:rPr>
                      <w:rFonts w:ascii="宋体" w:hAnsi="宋体"/>
                      <w:color w:val="333333"/>
                      <w:szCs w:val="21"/>
                    </w:rPr>
                    <w:t>2</w:t>
                  </w:r>
                  <w:r>
                    <w:rPr>
                      <w:rFonts w:hint="eastAsia" w:ascii="宋体" w:hAnsi="宋体"/>
                      <w:color w:val="333333"/>
                      <w:szCs w:val="21"/>
                      <w:lang w:val="en-US" w:eastAsia="zh-CN"/>
                    </w:rPr>
                    <w:t>2</w:t>
                  </w:r>
                  <w:r>
                    <w:rPr>
                      <w:rFonts w:hint="eastAsia" w:ascii="宋体" w:hAnsi="宋体"/>
                      <w:color w:val="333333"/>
                      <w:szCs w:val="21"/>
                    </w:rPr>
                    <w:t>年03月31日</w:t>
                  </w:r>
                </w:p>
              </w:tc>
              <w:tc>
                <w:tcPr>
                  <w:tcW w:w="3300" w:type="dxa"/>
                </w:tcPr>
                <w:p>
                  <w:pPr>
                    <w:spacing w:line="360" w:lineRule="auto"/>
                    <w:rPr>
                      <w:rFonts w:ascii="宋体" w:hAnsi="宋体"/>
                      <w:color w:val="333333"/>
                      <w:szCs w:val="21"/>
                    </w:rPr>
                  </w:pPr>
                  <w:r>
                    <w:rPr>
                      <w:rFonts w:hint="eastAsia" w:ascii="宋体" w:hAnsi="宋体"/>
                      <w:color w:val="333333"/>
                      <w:szCs w:val="21"/>
                    </w:rPr>
                    <w:t>中期检查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rPr>
                      <w:rFonts w:ascii="宋体" w:hAnsi="宋体"/>
                      <w:color w:val="333333"/>
                      <w:szCs w:val="21"/>
                    </w:rPr>
                  </w:pPr>
                  <w:r>
                    <w:rPr>
                      <w:rFonts w:hint="eastAsia" w:ascii="宋体" w:hAnsi="宋体"/>
                      <w:color w:val="333333"/>
                      <w:szCs w:val="21"/>
                    </w:rPr>
                    <w:t xml:space="preserve"> 20</w:t>
                  </w:r>
                  <w:r>
                    <w:rPr>
                      <w:rFonts w:ascii="宋体" w:hAnsi="宋体"/>
                      <w:color w:val="333333"/>
                      <w:szCs w:val="21"/>
                    </w:rPr>
                    <w:t>2</w:t>
                  </w:r>
                  <w:r>
                    <w:rPr>
                      <w:rFonts w:hint="eastAsia" w:ascii="宋体" w:hAnsi="宋体"/>
                      <w:color w:val="333333"/>
                      <w:szCs w:val="21"/>
                      <w:lang w:val="en-US" w:eastAsia="zh-CN"/>
                    </w:rPr>
                    <w:t>2</w:t>
                  </w:r>
                  <w:r>
                    <w:rPr>
                      <w:rFonts w:hint="eastAsia" w:ascii="宋体" w:hAnsi="宋体"/>
                      <w:color w:val="333333"/>
                      <w:szCs w:val="21"/>
                    </w:rPr>
                    <w:t>年01月01日</w:t>
                  </w:r>
                </w:p>
              </w:tc>
              <w:tc>
                <w:tcPr>
                  <w:tcW w:w="2024" w:type="dxa"/>
                </w:tcPr>
                <w:p>
                  <w:pPr>
                    <w:spacing w:line="360" w:lineRule="auto"/>
                    <w:rPr>
                      <w:rFonts w:ascii="宋体" w:hAnsi="宋体"/>
                      <w:color w:val="333333"/>
                      <w:szCs w:val="21"/>
                    </w:rPr>
                  </w:pPr>
                  <w:r>
                    <w:rPr>
                      <w:rFonts w:hint="eastAsia" w:ascii="宋体" w:hAnsi="宋体"/>
                      <w:color w:val="333333"/>
                      <w:szCs w:val="21"/>
                    </w:rPr>
                    <w:t>20</w:t>
                  </w:r>
                  <w:r>
                    <w:rPr>
                      <w:rFonts w:ascii="宋体" w:hAnsi="宋体"/>
                      <w:color w:val="333333"/>
                      <w:szCs w:val="21"/>
                    </w:rPr>
                    <w:t>2</w:t>
                  </w:r>
                  <w:r>
                    <w:rPr>
                      <w:rFonts w:hint="eastAsia" w:ascii="宋体" w:hAnsi="宋体"/>
                      <w:color w:val="333333"/>
                      <w:szCs w:val="21"/>
                      <w:lang w:val="en-US" w:eastAsia="zh-CN"/>
                    </w:rPr>
                    <w:t>2</w:t>
                  </w:r>
                  <w:r>
                    <w:rPr>
                      <w:rFonts w:hint="eastAsia" w:ascii="宋体" w:hAnsi="宋体"/>
                      <w:color w:val="333333"/>
                      <w:szCs w:val="21"/>
                    </w:rPr>
                    <w:t>年0</w:t>
                  </w:r>
                  <w:r>
                    <w:rPr>
                      <w:rFonts w:hint="eastAsia" w:ascii="宋体" w:hAnsi="宋体"/>
                      <w:color w:val="333333"/>
                      <w:szCs w:val="21"/>
                      <w:lang w:val="en-US" w:eastAsia="zh-CN"/>
                    </w:rPr>
                    <w:t>5</w:t>
                  </w:r>
                  <w:r>
                    <w:rPr>
                      <w:rFonts w:hint="eastAsia" w:ascii="宋体" w:hAnsi="宋体"/>
                      <w:color w:val="333333"/>
                      <w:szCs w:val="21"/>
                    </w:rPr>
                    <w:t>月</w:t>
                  </w:r>
                  <w:r>
                    <w:rPr>
                      <w:rFonts w:hint="eastAsia" w:ascii="宋体" w:hAnsi="宋体"/>
                      <w:color w:val="333333"/>
                      <w:szCs w:val="21"/>
                      <w:lang w:val="en-US" w:eastAsia="zh-CN"/>
                    </w:rPr>
                    <w:t>1</w:t>
                  </w:r>
                  <w:r>
                    <w:rPr>
                      <w:rFonts w:hint="eastAsia" w:ascii="宋体" w:hAnsi="宋体"/>
                      <w:color w:val="333333"/>
                      <w:szCs w:val="21"/>
                    </w:rPr>
                    <w:t>日</w:t>
                  </w:r>
                </w:p>
              </w:tc>
              <w:tc>
                <w:tcPr>
                  <w:tcW w:w="3300" w:type="dxa"/>
                </w:tcPr>
                <w:p>
                  <w:pPr>
                    <w:spacing w:line="360" w:lineRule="auto"/>
                    <w:rPr>
                      <w:rFonts w:ascii="宋体" w:hAnsi="宋体"/>
                      <w:color w:val="333333"/>
                      <w:szCs w:val="21"/>
                    </w:rPr>
                  </w:pPr>
                  <w:r>
                    <w:rPr>
                      <w:rFonts w:hint="eastAsia" w:ascii="宋体" w:hAnsi="宋体"/>
                      <w:color w:val="333333"/>
                      <w:szCs w:val="21"/>
                    </w:rPr>
                    <w:t>系统设计、编码、撰写文档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rPr>
                      <w:rFonts w:ascii="宋体" w:hAnsi="宋体"/>
                      <w:color w:val="333333"/>
                      <w:szCs w:val="21"/>
                    </w:rPr>
                  </w:pPr>
                  <w:r>
                    <w:rPr>
                      <w:rFonts w:hint="eastAsia" w:ascii="宋体" w:hAnsi="宋体"/>
                      <w:color w:val="333333"/>
                      <w:szCs w:val="21"/>
                    </w:rPr>
                    <w:t xml:space="preserve"> 20</w:t>
                  </w:r>
                  <w:r>
                    <w:rPr>
                      <w:rFonts w:ascii="宋体" w:hAnsi="宋体"/>
                      <w:color w:val="333333"/>
                      <w:szCs w:val="21"/>
                    </w:rPr>
                    <w:t>2</w:t>
                  </w:r>
                  <w:r>
                    <w:rPr>
                      <w:rFonts w:hint="eastAsia" w:ascii="宋体" w:hAnsi="宋体"/>
                      <w:color w:val="333333"/>
                      <w:szCs w:val="21"/>
                      <w:lang w:val="en-US" w:eastAsia="zh-CN"/>
                    </w:rPr>
                    <w:t>2</w:t>
                  </w:r>
                  <w:r>
                    <w:rPr>
                      <w:rFonts w:hint="eastAsia" w:ascii="宋体" w:hAnsi="宋体"/>
                      <w:color w:val="333333"/>
                      <w:szCs w:val="21"/>
                    </w:rPr>
                    <w:t>年05月</w:t>
                  </w:r>
                  <w:r>
                    <w:rPr>
                      <w:rFonts w:hint="eastAsia" w:ascii="宋体" w:hAnsi="宋体"/>
                      <w:color w:val="333333"/>
                      <w:szCs w:val="21"/>
                      <w:lang w:val="en-US" w:eastAsia="zh-CN"/>
                    </w:rPr>
                    <w:t>2</w:t>
                  </w:r>
                  <w:r>
                    <w:rPr>
                      <w:rFonts w:hint="eastAsia" w:ascii="宋体" w:hAnsi="宋体"/>
                      <w:color w:val="333333"/>
                      <w:szCs w:val="21"/>
                    </w:rPr>
                    <w:t>日</w:t>
                  </w:r>
                </w:p>
              </w:tc>
              <w:tc>
                <w:tcPr>
                  <w:tcW w:w="2024" w:type="dxa"/>
                </w:tcPr>
                <w:p>
                  <w:pPr>
                    <w:spacing w:line="360" w:lineRule="auto"/>
                    <w:rPr>
                      <w:rFonts w:ascii="宋体" w:hAnsi="宋体"/>
                      <w:color w:val="333333"/>
                      <w:szCs w:val="21"/>
                    </w:rPr>
                  </w:pPr>
                  <w:r>
                    <w:rPr>
                      <w:rFonts w:hint="eastAsia" w:ascii="宋体" w:hAnsi="宋体"/>
                      <w:color w:val="333333"/>
                      <w:szCs w:val="21"/>
                    </w:rPr>
                    <w:t>20</w:t>
                  </w:r>
                  <w:r>
                    <w:rPr>
                      <w:rFonts w:ascii="宋体" w:hAnsi="宋体"/>
                      <w:color w:val="333333"/>
                      <w:szCs w:val="21"/>
                    </w:rPr>
                    <w:t>2</w:t>
                  </w:r>
                  <w:r>
                    <w:rPr>
                      <w:rFonts w:hint="eastAsia" w:ascii="宋体" w:hAnsi="宋体"/>
                      <w:color w:val="333333"/>
                      <w:szCs w:val="21"/>
                      <w:lang w:val="en-US" w:eastAsia="zh-CN"/>
                    </w:rPr>
                    <w:t>2</w:t>
                  </w:r>
                  <w:r>
                    <w:rPr>
                      <w:rFonts w:hint="eastAsia" w:ascii="宋体" w:hAnsi="宋体"/>
                      <w:color w:val="333333"/>
                      <w:szCs w:val="21"/>
                    </w:rPr>
                    <w:t>年05月</w:t>
                  </w:r>
                  <w:r>
                    <w:rPr>
                      <w:rFonts w:hint="eastAsia" w:ascii="宋体" w:hAnsi="宋体"/>
                      <w:color w:val="333333"/>
                      <w:szCs w:val="21"/>
                      <w:lang w:val="en-US" w:eastAsia="zh-CN"/>
                    </w:rPr>
                    <w:t>13</w:t>
                  </w:r>
                  <w:r>
                    <w:rPr>
                      <w:rFonts w:hint="eastAsia" w:ascii="宋体" w:hAnsi="宋体"/>
                      <w:color w:val="333333"/>
                      <w:szCs w:val="21"/>
                    </w:rPr>
                    <w:t>日</w:t>
                  </w:r>
                </w:p>
              </w:tc>
              <w:tc>
                <w:tcPr>
                  <w:tcW w:w="3300" w:type="dxa"/>
                </w:tcPr>
                <w:p>
                  <w:pPr>
                    <w:spacing w:line="360" w:lineRule="auto"/>
                    <w:rPr>
                      <w:rFonts w:ascii="宋体" w:hAnsi="宋体"/>
                      <w:color w:val="333333"/>
                      <w:szCs w:val="21"/>
                    </w:rPr>
                  </w:pPr>
                  <w:r>
                    <w:rPr>
                      <w:rFonts w:hint="eastAsia" w:ascii="宋体" w:hAnsi="宋体"/>
                      <w:color w:val="333333"/>
                      <w:szCs w:val="21"/>
                    </w:rPr>
                    <w:t>资格审查、教师评阅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ind w:firstLine="105" w:firstLineChars="50"/>
                    <w:rPr>
                      <w:rFonts w:ascii="宋体" w:hAnsi="宋体"/>
                      <w:color w:val="333333"/>
                      <w:szCs w:val="21"/>
                    </w:rPr>
                  </w:pPr>
                  <w:r>
                    <w:rPr>
                      <w:rFonts w:hint="eastAsia" w:ascii="宋体" w:hAnsi="宋体"/>
                      <w:color w:val="333333"/>
                      <w:szCs w:val="21"/>
                    </w:rPr>
                    <w:t>20</w:t>
                  </w:r>
                  <w:r>
                    <w:rPr>
                      <w:rFonts w:ascii="宋体" w:hAnsi="宋体"/>
                      <w:color w:val="333333"/>
                      <w:szCs w:val="21"/>
                    </w:rPr>
                    <w:t>2</w:t>
                  </w:r>
                  <w:r>
                    <w:rPr>
                      <w:rFonts w:hint="eastAsia" w:ascii="宋体" w:hAnsi="宋体"/>
                      <w:color w:val="333333"/>
                      <w:szCs w:val="21"/>
                      <w:lang w:val="en-US" w:eastAsia="zh-CN"/>
                    </w:rPr>
                    <w:t>2</w:t>
                  </w:r>
                  <w:r>
                    <w:rPr>
                      <w:rFonts w:hint="eastAsia" w:ascii="宋体" w:hAnsi="宋体"/>
                      <w:color w:val="333333"/>
                      <w:szCs w:val="21"/>
                    </w:rPr>
                    <w:t>年05月</w:t>
                  </w:r>
                  <w:r>
                    <w:rPr>
                      <w:rFonts w:hint="eastAsia" w:ascii="宋体" w:hAnsi="宋体"/>
                      <w:color w:val="333333"/>
                      <w:szCs w:val="21"/>
                      <w:lang w:val="en-US" w:eastAsia="zh-CN"/>
                    </w:rPr>
                    <w:t>14</w:t>
                  </w:r>
                  <w:r>
                    <w:rPr>
                      <w:rFonts w:hint="eastAsia" w:ascii="宋体" w:hAnsi="宋体"/>
                      <w:color w:val="333333"/>
                      <w:szCs w:val="21"/>
                    </w:rPr>
                    <w:t>日</w:t>
                  </w:r>
                </w:p>
              </w:tc>
              <w:tc>
                <w:tcPr>
                  <w:tcW w:w="2024" w:type="dxa"/>
                </w:tcPr>
                <w:p>
                  <w:pPr>
                    <w:spacing w:line="360" w:lineRule="auto"/>
                    <w:rPr>
                      <w:rFonts w:ascii="宋体" w:hAnsi="宋体"/>
                      <w:color w:val="333333"/>
                      <w:szCs w:val="21"/>
                    </w:rPr>
                  </w:pPr>
                  <w:r>
                    <w:rPr>
                      <w:rFonts w:hint="eastAsia" w:ascii="宋体" w:hAnsi="宋体"/>
                      <w:color w:val="333333"/>
                      <w:szCs w:val="21"/>
                    </w:rPr>
                    <w:t>20</w:t>
                  </w:r>
                  <w:r>
                    <w:rPr>
                      <w:rFonts w:ascii="宋体" w:hAnsi="宋体"/>
                      <w:color w:val="333333"/>
                      <w:szCs w:val="21"/>
                    </w:rPr>
                    <w:t>2</w:t>
                  </w:r>
                  <w:r>
                    <w:rPr>
                      <w:rFonts w:hint="eastAsia" w:ascii="宋体" w:hAnsi="宋体"/>
                      <w:color w:val="333333"/>
                      <w:szCs w:val="21"/>
                      <w:lang w:val="en-US" w:eastAsia="zh-CN"/>
                    </w:rPr>
                    <w:t>2</w:t>
                  </w:r>
                  <w:r>
                    <w:rPr>
                      <w:rFonts w:hint="eastAsia" w:ascii="宋体" w:hAnsi="宋体"/>
                      <w:color w:val="333333"/>
                      <w:szCs w:val="21"/>
                    </w:rPr>
                    <w:t>年05月</w:t>
                  </w:r>
                  <w:r>
                    <w:rPr>
                      <w:rFonts w:hint="eastAsia" w:ascii="宋体" w:hAnsi="宋体"/>
                      <w:color w:val="333333"/>
                      <w:szCs w:val="21"/>
                      <w:lang w:val="en-US" w:eastAsia="zh-CN"/>
                    </w:rPr>
                    <w:t>15</w:t>
                  </w:r>
                  <w:r>
                    <w:rPr>
                      <w:rFonts w:hint="eastAsia" w:ascii="宋体" w:hAnsi="宋体"/>
                      <w:color w:val="333333"/>
                      <w:szCs w:val="21"/>
                    </w:rPr>
                    <w:t>日</w:t>
                  </w:r>
                </w:p>
              </w:tc>
              <w:tc>
                <w:tcPr>
                  <w:tcW w:w="3300" w:type="dxa"/>
                </w:tcPr>
                <w:p>
                  <w:pPr>
                    <w:spacing w:line="360" w:lineRule="auto"/>
                    <w:rPr>
                      <w:rFonts w:ascii="宋体" w:hAnsi="宋体"/>
                      <w:color w:val="333333"/>
                      <w:szCs w:val="21"/>
                    </w:rPr>
                  </w:pPr>
                  <w:r>
                    <w:rPr>
                      <w:rFonts w:hint="eastAsia" w:ascii="宋体" w:hAnsi="宋体"/>
                      <w:color w:val="333333"/>
                      <w:szCs w:val="21"/>
                    </w:rPr>
                    <w:t>论文答辩</w:t>
                  </w:r>
                </w:p>
              </w:tc>
            </w:tr>
          </w:tbl>
          <w:p>
            <w:pPr>
              <w:rPr>
                <w:rFonts w:ascii="Calibri" w:hAnsi="Calibri"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6" w:hRule="atLeast"/>
          <w:jc w:val="center"/>
        </w:trPr>
        <w:tc>
          <w:tcPr>
            <w:tcW w:w="9079" w:type="dxa"/>
            <w:gridSpan w:val="9"/>
          </w:tcPr>
          <w:p>
            <w:pPr>
              <w:rPr>
                <w:rFonts w:ascii="Calibri" w:hAnsi="Calibri" w:eastAsia="宋体" w:cs="Times New Roman"/>
                <w:b/>
                <w:bCs/>
                <w:szCs w:val="21"/>
              </w:rPr>
            </w:pPr>
            <w:r>
              <w:rPr>
                <w:rFonts w:hint="eastAsia" w:ascii="Calibri" w:hAnsi="Calibri" w:eastAsia="宋体" w:cs="Times New Roman"/>
                <w:b/>
                <w:bCs/>
                <w:szCs w:val="21"/>
              </w:rPr>
              <w:t>主要参考资料：</w:t>
            </w:r>
          </w:p>
          <w:p>
            <w:pPr>
              <w:pStyle w:val="6"/>
              <w:numPr>
                <w:ilvl w:val="0"/>
                <w:numId w:val="2"/>
              </w:numPr>
              <w:spacing w:line="360" w:lineRule="auto"/>
              <w:ind w:left="420" w:leftChars="0" w:firstLineChars="0"/>
              <w:rPr>
                <w:rFonts w:hint="default" w:eastAsia="宋体" w:cs="Times New Roman" w:asciiTheme="minorAscii" w:hAnsiTheme="minorAscii"/>
                <w:b/>
                <w:bCs/>
                <w:sz w:val="21"/>
                <w:szCs w:val="21"/>
              </w:rPr>
            </w:pPr>
            <w:r>
              <w:rPr>
                <w:rFonts w:hint="default" w:eastAsia="宋体" w:cs="Times New Roman" w:asciiTheme="minorAscii" w:hAnsiTheme="minorAscii"/>
                <w:i w:val="0"/>
                <w:iCs w:val="0"/>
                <w:caps w:val="0"/>
                <w:color w:val="333333"/>
                <w:spacing w:val="0"/>
                <w:sz w:val="21"/>
                <w:szCs w:val="21"/>
                <w:shd w:val="clear" w:fill="FFFFFF"/>
              </w:rPr>
              <w:t>曹燕,李欢,王天宝.基于深度学习的目标检测算法研究综述[J].计算机与现代化,2020(05):63-69.</w:t>
            </w:r>
          </w:p>
          <w:p>
            <w:pPr>
              <w:pStyle w:val="6"/>
              <w:numPr>
                <w:ilvl w:val="0"/>
                <w:numId w:val="2"/>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刘俊明,孟卫华.基于深度学习的单阶段目标检测算法研究综述[J].航空兵器,2020,27(03):44-53.</w:t>
            </w:r>
          </w:p>
          <w:p>
            <w:pPr>
              <w:pStyle w:val="6"/>
              <w:numPr>
                <w:ilvl w:val="0"/>
                <w:numId w:val="2"/>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刘洋,战荫伟.基于深度学习的小目标检测算法综述[J].计算机工程与应用,2021,57(02):37-48.</w:t>
            </w:r>
          </w:p>
          <w:p>
            <w:pPr>
              <w:pStyle w:val="6"/>
              <w:numPr>
                <w:ilvl w:val="0"/>
                <w:numId w:val="2"/>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周晓彦,王珂,李凌燕.基于深度学习的目标检测算法综述[J].电子测量技术,2017,40(11):89-93.</w:t>
            </w:r>
          </w:p>
          <w:p>
            <w:pPr>
              <w:pStyle w:val="6"/>
              <w:numPr>
                <w:ilvl w:val="0"/>
                <w:numId w:val="2"/>
              </w:numPr>
              <w:spacing w:line="360" w:lineRule="auto"/>
              <w:ind w:left="420" w:leftChars="0" w:firstLineChars="0"/>
              <w:rPr>
                <w:rFonts w:hint="default" w:eastAsia="宋体" w:cs="宋体" w:asciiTheme="minorAscii" w:hAnsiTheme="minorAscii"/>
                <w:b/>
                <w:bCs/>
                <w:sz w:val="21"/>
                <w:szCs w:val="21"/>
              </w:rPr>
            </w:pPr>
            <w:r>
              <w:rPr>
                <w:rFonts w:hint="default" w:eastAsia="宋体" w:cs="宋体" w:asciiTheme="minorAscii" w:hAnsiTheme="minorAscii"/>
                <w:i w:val="0"/>
                <w:iCs w:val="0"/>
                <w:caps w:val="0"/>
                <w:color w:val="333333"/>
                <w:spacing w:val="0"/>
                <w:sz w:val="21"/>
                <w:szCs w:val="21"/>
                <w:shd w:val="clear" w:fill="FFFFFF"/>
              </w:rPr>
              <w:t>詹炜,Inomjon Ramatov,崔万新,喻晶精.基于候选区域的深度学习目标检测算法综述[J].长江大学学报(自然科学版),2019,16(05):108-115.</w:t>
            </w:r>
          </w:p>
          <w:p>
            <w:pPr>
              <w:pStyle w:val="6"/>
              <w:numPr>
                <w:ilvl w:val="0"/>
                <w:numId w:val="2"/>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吴晓凤,张江鑫,徐欣晨.基于Faster R-CNN的手势识别算法[J].计算机辅助设计与图形学学报,2018,30(03):468-476.</w:t>
            </w:r>
          </w:p>
          <w:p>
            <w:pPr>
              <w:pStyle w:val="6"/>
              <w:numPr>
                <w:ilvl w:val="0"/>
                <w:numId w:val="2"/>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李晓光,付陈平,李晓莉,王章辉.面向多尺度目标检测的改进Faster R-CNN算法[J].计算机辅助设计与图形学学报,2019,31(07):1095-1101.</w:t>
            </w:r>
          </w:p>
          <w:p>
            <w:pPr>
              <w:pStyle w:val="6"/>
              <w:numPr>
                <w:ilvl w:val="0"/>
                <w:numId w:val="2"/>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熊才华,巩言丽,廉华,侯枘辰.基于ResNet-50改进的Faster R-CNN手势识别算法[J].计算机时代,2019(09):1-4.</w:t>
            </w:r>
          </w:p>
          <w:p>
            <w:pPr>
              <w:pStyle w:val="6"/>
              <w:numPr>
                <w:ilvl w:val="0"/>
                <w:numId w:val="2"/>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张勋,陈亮,朱雪婷,胡诚.基于区域卷积神经网络Faster R-CNN的手势识别方法[J].东华大学学报(自然科学版),2019,45(04):559-563.</w:t>
            </w:r>
          </w:p>
          <w:p>
            <w:pPr>
              <w:pStyle w:val="6"/>
              <w:numPr>
                <w:ilvl w:val="0"/>
                <w:numId w:val="2"/>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陈敏,王君,董明利,燕必希,贾欣雨.改进的Mask R-CNN多尺度实例分割算法研究[J].激光杂志,2020,41(05):40-44.</w:t>
            </w:r>
          </w:p>
          <w:p>
            <w:pPr>
              <w:pStyle w:val="6"/>
              <w:numPr>
                <w:ilvl w:val="0"/>
                <w:numId w:val="2"/>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王粉花,黄超,赵波,张强.基于YOLO算法的手势识别[J].北京理工大学学报,2020,40(08):873-879</w:t>
            </w:r>
            <w:r>
              <w:rPr>
                <w:rFonts w:hint="default" w:asciiTheme="minorAscii" w:hAnsiTheme="minorAscii" w:eastAsiaTheme="minorEastAsia" w:cstheme="minorEastAsia"/>
                <w:i w:val="0"/>
                <w:iCs w:val="0"/>
                <w:caps w:val="0"/>
                <w:color w:val="333333"/>
                <w:spacing w:val="0"/>
                <w:sz w:val="21"/>
                <w:szCs w:val="21"/>
                <w:shd w:val="clear" w:fill="FFFFFF"/>
                <w:lang w:val="en-US" w:eastAsia="zh-CN"/>
              </w:rPr>
              <w:t>.</w:t>
            </w:r>
          </w:p>
          <w:p>
            <w:pPr>
              <w:pStyle w:val="6"/>
              <w:numPr>
                <w:ilvl w:val="0"/>
                <w:numId w:val="2"/>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b w:val="0"/>
                <w:bCs w:val="0"/>
                <w:sz w:val="21"/>
                <w:szCs w:val="21"/>
              </w:rPr>
              <w:t>杨红玲,宣士斌,莫愿斌.基于卷积神经网络的手势识别[J].计算机技术与发展,2018,28(07):11-14.</w:t>
            </w:r>
          </w:p>
          <w:p>
            <w:pPr>
              <w:pStyle w:val="6"/>
              <w:numPr>
                <w:ilvl w:val="0"/>
                <w:numId w:val="2"/>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冯艳君,刘军,周台典,夏伟翔,张艳迪,刘中越.基于改进特征提取网络和YOLO V2的手势识别[J].电子世界,2020(19):198-200</w:t>
            </w:r>
            <w:r>
              <w:rPr>
                <w:rFonts w:ascii="微软雅黑" w:hAnsi="微软雅黑" w:eastAsia="微软雅黑" w:cs="微软雅黑"/>
                <w:i w:val="0"/>
                <w:iCs w:val="0"/>
                <w:caps w:val="0"/>
                <w:color w:val="333333"/>
                <w:spacing w:val="0"/>
                <w:sz w:val="14"/>
                <w:szCs w:val="14"/>
                <w:shd w:val="clear" w:fill="FFFFFF"/>
              </w:rPr>
              <w:t>.</w:t>
            </w:r>
          </w:p>
          <w:p>
            <w:pPr>
              <w:pStyle w:val="6"/>
              <w:numPr>
                <w:ilvl w:val="0"/>
                <w:numId w:val="2"/>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凌利,陶俊,吴瑰.基于YOLOv3的手势识别技术[J].江汉大学学报(自然科学版),2021,49(05):79-87.</w:t>
            </w:r>
          </w:p>
          <w:p>
            <w:pPr>
              <w:pStyle w:val="6"/>
              <w:numPr>
                <w:ilvl w:val="0"/>
                <w:numId w:val="2"/>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b w:val="0"/>
                <w:bCs w:val="0"/>
                <w:sz w:val="21"/>
                <w:szCs w:val="21"/>
              </w:rPr>
              <w:t>王银,陈云龙,孙前来.复杂背景下的手势识别[J].中国图象图形学报,2021,26(04):815-827.</w:t>
            </w:r>
          </w:p>
          <w:p>
            <w:pPr>
              <w:pStyle w:val="6"/>
              <w:numPr>
                <w:ilvl w:val="0"/>
                <w:numId w:val="2"/>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贾沃斯基,莱德. Python高级编程[M].人民邮电出版社:, 201710.423.</w:t>
            </w:r>
          </w:p>
          <w:p>
            <w:pPr>
              <w:pStyle w:val="6"/>
              <w:numPr>
                <w:ilvl w:val="0"/>
                <w:numId w:val="2"/>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吕晓玲,宋捷. 大数据挖掘与统计机器学习[M].中国人民大学出版社:大数据分析统计应用丛书, 201607.239.</w:t>
            </w:r>
          </w:p>
          <w:p>
            <w:pPr>
              <w:pStyle w:val="6"/>
              <w:numPr>
                <w:ilvl w:val="0"/>
                <w:numId w:val="2"/>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陈哲,王慧斌. 图像目标检测技术及应用[M].人民邮电出版社:, 201605.233.</w:t>
            </w:r>
          </w:p>
          <w:p>
            <w:pPr>
              <w:pStyle w:val="6"/>
              <w:numPr>
                <w:ilvl w:val="0"/>
                <w:numId w:val="2"/>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b w:val="0"/>
                <w:bCs w:val="0"/>
                <w:sz w:val="21"/>
                <w:szCs w:val="21"/>
              </w:rPr>
              <w:t>Girshick R . Fast R-CNN[J]. Computer Science, 2015.</w:t>
            </w:r>
          </w:p>
          <w:p>
            <w:pPr>
              <w:pStyle w:val="6"/>
              <w:numPr>
                <w:ilvl w:val="0"/>
                <w:numId w:val="2"/>
              </w:numPr>
              <w:spacing w:line="360" w:lineRule="auto"/>
              <w:ind w:left="420" w:leftChars="0" w:firstLineChars="0"/>
              <w:rPr>
                <w:rFonts w:ascii="Calibri" w:hAnsi="Calibri" w:eastAsia="宋体" w:cs="Times New Roman"/>
                <w:b/>
                <w:bCs/>
                <w:szCs w:val="21"/>
              </w:rPr>
            </w:pPr>
            <w:r>
              <w:rPr>
                <w:rFonts w:hint="default" w:asciiTheme="minorAscii" w:hAnsiTheme="minorAscii" w:eastAsiaTheme="minorEastAsia" w:cstheme="minorEastAsia"/>
                <w:b w:val="0"/>
                <w:bCs w:val="0"/>
                <w:sz w:val="21"/>
                <w:szCs w:val="21"/>
              </w:rPr>
              <w:t>Redmon J ,  Divvala S ,  Girshick R , et al. You Only Look Once: Unified, Real-Time Object Detection[J]. IEEE,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4" w:hRule="atLeast"/>
          <w:jc w:val="center"/>
        </w:trPr>
        <w:tc>
          <w:tcPr>
            <w:tcW w:w="9079" w:type="dxa"/>
            <w:gridSpan w:val="9"/>
          </w:tcPr>
          <w:p>
            <w:pPr>
              <w:rPr>
                <w:rFonts w:ascii="Calibri" w:hAnsi="Calibri" w:eastAsia="宋体" w:cs="Times New Roman"/>
                <w:b/>
                <w:bCs/>
                <w:szCs w:val="21"/>
              </w:rPr>
            </w:pPr>
            <w:r>
              <w:rPr>
                <w:rFonts w:hint="eastAsia" w:ascii="Calibri" w:hAnsi="Calibri" w:eastAsia="宋体" w:cs="Times New Roman"/>
                <w:b/>
                <w:bCs/>
                <w:szCs w:val="21"/>
              </w:rPr>
              <w:t>指导教师意见：</w:t>
            </w: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spacing w:afterLines="50"/>
              <w:jc w:val="right"/>
              <w:rPr>
                <w:rFonts w:ascii="Calibri" w:hAnsi="Calibri" w:eastAsia="宋体" w:cs="Times New Roman"/>
                <w:b/>
                <w:bCs/>
                <w:szCs w:val="21"/>
              </w:rPr>
            </w:pPr>
            <w:r>
              <w:rPr>
                <w:rFonts w:hint="eastAsia" w:ascii="Calibri" w:hAnsi="Calibri" w:eastAsia="宋体" w:cs="Times New Roman"/>
                <w:b/>
                <w:bCs/>
                <w:szCs w:val="21"/>
              </w:rPr>
              <w:t xml:space="preserve">                   　　　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9079" w:type="dxa"/>
            <w:gridSpan w:val="9"/>
            <w:vAlign w:val="center"/>
          </w:tcPr>
          <w:p>
            <w:pPr>
              <w:jc w:val="center"/>
              <w:rPr>
                <w:rFonts w:ascii="Calibri" w:hAnsi="Calibri" w:eastAsia="宋体" w:cs="Times New Roman"/>
                <w:b/>
                <w:bCs/>
                <w:szCs w:val="21"/>
              </w:rPr>
            </w:pPr>
            <w:r>
              <w:rPr>
                <w:rFonts w:hint="eastAsia" w:ascii="Calibri" w:hAnsi="Calibri" w:eastAsia="宋体" w:cs="Times New Roman"/>
                <w:b/>
                <w:bCs/>
                <w:szCs w:val="21"/>
              </w:rPr>
              <w:t>开  题  报  告  会  纪  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960" w:type="dxa"/>
            <w:vAlign w:val="center"/>
          </w:tcPr>
          <w:p>
            <w:pPr>
              <w:jc w:val="center"/>
              <w:rPr>
                <w:rFonts w:ascii="Calibri" w:hAnsi="Calibri" w:eastAsia="宋体" w:cs="Times New Roman"/>
                <w:b/>
                <w:bCs/>
                <w:szCs w:val="21"/>
              </w:rPr>
            </w:pPr>
            <w:r>
              <w:rPr>
                <w:rFonts w:hint="eastAsia" w:ascii="Calibri" w:hAnsi="Calibri" w:eastAsia="宋体" w:cs="Times New Roman"/>
                <w:b/>
                <w:bCs/>
                <w:szCs w:val="21"/>
              </w:rPr>
              <w:t>时间</w:t>
            </w:r>
          </w:p>
        </w:tc>
        <w:tc>
          <w:tcPr>
            <w:tcW w:w="3647" w:type="dxa"/>
            <w:gridSpan w:val="4"/>
            <w:vAlign w:val="center"/>
          </w:tcPr>
          <w:p>
            <w:pPr>
              <w:ind w:left="1197"/>
              <w:jc w:val="center"/>
              <w:rPr>
                <w:rFonts w:ascii="Calibri" w:hAnsi="Calibri" w:eastAsia="宋体" w:cs="Times New Roman"/>
                <w:b/>
                <w:bCs/>
                <w:szCs w:val="21"/>
              </w:rPr>
            </w:pPr>
          </w:p>
        </w:tc>
        <w:tc>
          <w:tcPr>
            <w:tcW w:w="1243" w:type="dxa"/>
            <w:vAlign w:val="center"/>
          </w:tcPr>
          <w:p>
            <w:pPr>
              <w:jc w:val="center"/>
              <w:rPr>
                <w:rFonts w:ascii="Calibri" w:hAnsi="Calibri" w:eastAsia="宋体" w:cs="Times New Roman"/>
                <w:b/>
                <w:bCs/>
                <w:szCs w:val="21"/>
              </w:rPr>
            </w:pPr>
            <w:r>
              <w:rPr>
                <w:rFonts w:hint="eastAsia" w:ascii="Calibri" w:hAnsi="Calibri" w:eastAsia="宋体" w:cs="Times New Roman"/>
                <w:b/>
                <w:bCs/>
                <w:szCs w:val="21"/>
              </w:rPr>
              <w:t>地点</w:t>
            </w:r>
          </w:p>
        </w:tc>
        <w:tc>
          <w:tcPr>
            <w:tcW w:w="3229" w:type="dxa"/>
            <w:gridSpan w:val="3"/>
            <w:vAlign w:val="center"/>
          </w:tcPr>
          <w:p>
            <w:pPr>
              <w:jc w:val="center"/>
              <w:rPr>
                <w:rFonts w:ascii="Calibri" w:hAnsi="Calibri"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960" w:type="dxa"/>
            <w:vMerge w:val="restart"/>
            <w:vAlign w:val="center"/>
          </w:tcPr>
          <w:p>
            <w:pPr>
              <w:jc w:val="center"/>
              <w:rPr>
                <w:rFonts w:ascii="Calibri" w:hAnsi="Calibri" w:eastAsia="宋体" w:cs="Times New Roman"/>
                <w:b/>
                <w:bCs/>
                <w:szCs w:val="21"/>
              </w:rPr>
            </w:pPr>
            <w:r>
              <w:rPr>
                <w:rFonts w:hint="eastAsia" w:ascii="Calibri" w:hAnsi="Calibri" w:eastAsia="宋体" w:cs="Times New Roman"/>
                <w:b/>
                <w:bCs/>
                <w:szCs w:val="21"/>
              </w:rPr>
              <w:t>与</w:t>
            </w:r>
          </w:p>
          <w:p>
            <w:pPr>
              <w:jc w:val="center"/>
              <w:rPr>
                <w:rFonts w:ascii="Calibri" w:hAnsi="Calibri" w:eastAsia="宋体" w:cs="Times New Roman"/>
                <w:b/>
                <w:bCs/>
                <w:szCs w:val="21"/>
              </w:rPr>
            </w:pPr>
            <w:r>
              <w:rPr>
                <w:rFonts w:hint="eastAsia" w:ascii="Calibri" w:hAnsi="Calibri" w:eastAsia="宋体" w:cs="Times New Roman"/>
                <w:b/>
                <w:bCs/>
                <w:szCs w:val="21"/>
              </w:rPr>
              <w:t>会</w:t>
            </w:r>
          </w:p>
          <w:p>
            <w:pPr>
              <w:jc w:val="center"/>
              <w:rPr>
                <w:rFonts w:ascii="Calibri" w:hAnsi="Calibri" w:eastAsia="宋体" w:cs="Times New Roman"/>
                <w:b/>
                <w:bCs/>
                <w:szCs w:val="21"/>
              </w:rPr>
            </w:pPr>
            <w:r>
              <w:rPr>
                <w:rFonts w:hint="eastAsia" w:ascii="Calibri" w:hAnsi="Calibri" w:eastAsia="宋体" w:cs="Times New Roman"/>
                <w:b/>
                <w:bCs/>
                <w:szCs w:val="21"/>
              </w:rPr>
              <w:t>人</w:t>
            </w:r>
          </w:p>
          <w:p>
            <w:pPr>
              <w:jc w:val="center"/>
              <w:rPr>
                <w:rFonts w:ascii="Calibri" w:hAnsi="Calibri" w:eastAsia="宋体" w:cs="Times New Roman"/>
                <w:b/>
                <w:bCs/>
                <w:szCs w:val="21"/>
              </w:rPr>
            </w:pPr>
            <w:r>
              <w:rPr>
                <w:rFonts w:hint="eastAsia" w:ascii="Calibri" w:hAnsi="Calibri" w:eastAsia="宋体" w:cs="Times New Roman"/>
                <w:b/>
                <w:bCs/>
                <w:szCs w:val="21"/>
              </w:rPr>
              <w:t>员</w:t>
            </w:r>
          </w:p>
        </w:tc>
        <w:tc>
          <w:tcPr>
            <w:tcW w:w="1078" w:type="dxa"/>
            <w:vAlign w:val="center"/>
          </w:tcPr>
          <w:p>
            <w:pPr>
              <w:jc w:val="center"/>
              <w:rPr>
                <w:rFonts w:ascii="Calibri" w:hAnsi="Calibri" w:eastAsia="宋体" w:cs="Times New Roman"/>
                <w:b/>
                <w:bCs/>
                <w:szCs w:val="21"/>
              </w:rPr>
            </w:pPr>
            <w:r>
              <w:rPr>
                <w:rFonts w:hint="eastAsia" w:ascii="Calibri" w:hAnsi="Calibri" w:eastAsia="宋体" w:cs="Times New Roman"/>
                <w:b/>
                <w:bCs/>
                <w:szCs w:val="21"/>
              </w:rPr>
              <w:t>姓名</w:t>
            </w:r>
          </w:p>
        </w:tc>
        <w:tc>
          <w:tcPr>
            <w:tcW w:w="1630" w:type="dxa"/>
            <w:gridSpan w:val="2"/>
            <w:vAlign w:val="center"/>
          </w:tcPr>
          <w:p>
            <w:pPr>
              <w:jc w:val="center"/>
              <w:rPr>
                <w:rFonts w:ascii="Calibri" w:hAnsi="Calibri" w:eastAsia="宋体" w:cs="Times New Roman"/>
                <w:b/>
                <w:bCs/>
                <w:szCs w:val="21"/>
              </w:rPr>
            </w:pPr>
            <w:r>
              <w:rPr>
                <w:rFonts w:hint="eastAsia" w:ascii="Calibri" w:hAnsi="Calibri" w:eastAsia="宋体" w:cs="Times New Roman"/>
                <w:b/>
                <w:bCs/>
                <w:szCs w:val="21"/>
              </w:rPr>
              <w:t>职务（职称）</w:t>
            </w:r>
          </w:p>
        </w:tc>
        <w:tc>
          <w:tcPr>
            <w:tcW w:w="939" w:type="dxa"/>
            <w:vAlign w:val="center"/>
          </w:tcPr>
          <w:p>
            <w:pPr>
              <w:jc w:val="center"/>
              <w:rPr>
                <w:rFonts w:ascii="Calibri" w:hAnsi="Calibri" w:eastAsia="宋体" w:cs="Times New Roman"/>
                <w:b/>
                <w:bCs/>
                <w:szCs w:val="21"/>
              </w:rPr>
            </w:pPr>
            <w:r>
              <w:rPr>
                <w:rFonts w:hint="eastAsia" w:ascii="Calibri" w:hAnsi="Calibri" w:eastAsia="宋体" w:cs="Times New Roman"/>
                <w:b/>
                <w:bCs/>
                <w:szCs w:val="21"/>
              </w:rPr>
              <w:t>姓名</w:t>
            </w:r>
          </w:p>
        </w:tc>
        <w:tc>
          <w:tcPr>
            <w:tcW w:w="1685" w:type="dxa"/>
            <w:gridSpan w:val="2"/>
            <w:vAlign w:val="center"/>
          </w:tcPr>
          <w:p>
            <w:pPr>
              <w:jc w:val="center"/>
              <w:rPr>
                <w:rFonts w:ascii="Calibri" w:hAnsi="Calibri" w:eastAsia="宋体" w:cs="Times New Roman"/>
                <w:b/>
                <w:bCs/>
                <w:szCs w:val="21"/>
              </w:rPr>
            </w:pPr>
            <w:r>
              <w:rPr>
                <w:rFonts w:hint="eastAsia" w:ascii="Calibri" w:hAnsi="Calibri" w:eastAsia="宋体" w:cs="Times New Roman"/>
                <w:b/>
                <w:bCs/>
                <w:szCs w:val="21"/>
              </w:rPr>
              <w:t>职务（职称）</w:t>
            </w:r>
          </w:p>
        </w:tc>
        <w:tc>
          <w:tcPr>
            <w:tcW w:w="1085" w:type="dxa"/>
            <w:vAlign w:val="center"/>
          </w:tcPr>
          <w:p>
            <w:pPr>
              <w:jc w:val="center"/>
              <w:rPr>
                <w:rFonts w:ascii="Calibri" w:hAnsi="Calibri" w:eastAsia="宋体" w:cs="Times New Roman"/>
                <w:b/>
                <w:bCs/>
                <w:szCs w:val="21"/>
              </w:rPr>
            </w:pPr>
            <w:r>
              <w:rPr>
                <w:rFonts w:hint="eastAsia" w:ascii="Calibri" w:hAnsi="Calibri" w:eastAsia="宋体" w:cs="Times New Roman"/>
                <w:b/>
                <w:bCs/>
                <w:szCs w:val="21"/>
              </w:rPr>
              <w:t>姓名</w:t>
            </w:r>
          </w:p>
        </w:tc>
        <w:tc>
          <w:tcPr>
            <w:tcW w:w="1702" w:type="dxa"/>
            <w:vAlign w:val="center"/>
          </w:tcPr>
          <w:p>
            <w:pPr>
              <w:jc w:val="center"/>
              <w:rPr>
                <w:rFonts w:ascii="Calibri" w:hAnsi="Calibri" w:eastAsia="宋体" w:cs="Times New Roman"/>
                <w:b/>
                <w:bCs/>
                <w:szCs w:val="21"/>
              </w:rPr>
            </w:pPr>
            <w:r>
              <w:rPr>
                <w:rFonts w:hint="eastAsia" w:ascii="Calibri" w:hAnsi="Calibri" w:eastAsia="宋体" w:cs="Times New Roman"/>
                <w:b/>
                <w:bCs/>
                <w:szCs w:val="21"/>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960" w:type="dxa"/>
            <w:vMerge w:val="continue"/>
          </w:tcPr>
          <w:p>
            <w:pPr>
              <w:rPr>
                <w:rFonts w:ascii="Calibri" w:hAnsi="Calibri" w:eastAsia="宋体" w:cs="Times New Roman"/>
                <w:b/>
                <w:bCs/>
                <w:szCs w:val="21"/>
              </w:rPr>
            </w:pPr>
          </w:p>
        </w:tc>
        <w:tc>
          <w:tcPr>
            <w:tcW w:w="1078" w:type="dxa"/>
            <w:vAlign w:val="center"/>
          </w:tcPr>
          <w:p>
            <w:pPr>
              <w:jc w:val="center"/>
              <w:rPr>
                <w:rFonts w:ascii="Calibri" w:hAnsi="Calibri" w:eastAsia="宋体" w:cs="Times New Roman"/>
                <w:b/>
                <w:bCs/>
                <w:szCs w:val="21"/>
              </w:rPr>
            </w:pPr>
          </w:p>
        </w:tc>
        <w:tc>
          <w:tcPr>
            <w:tcW w:w="1630" w:type="dxa"/>
            <w:gridSpan w:val="2"/>
            <w:vAlign w:val="center"/>
          </w:tcPr>
          <w:p>
            <w:pPr>
              <w:jc w:val="center"/>
              <w:rPr>
                <w:rFonts w:ascii="Calibri" w:hAnsi="Calibri" w:eastAsia="宋体" w:cs="Times New Roman"/>
                <w:b/>
                <w:bCs/>
                <w:szCs w:val="21"/>
              </w:rPr>
            </w:pPr>
          </w:p>
        </w:tc>
        <w:tc>
          <w:tcPr>
            <w:tcW w:w="939" w:type="dxa"/>
            <w:vAlign w:val="center"/>
          </w:tcPr>
          <w:p>
            <w:pPr>
              <w:jc w:val="center"/>
              <w:rPr>
                <w:rFonts w:ascii="Calibri" w:hAnsi="Calibri" w:eastAsia="宋体" w:cs="Times New Roman"/>
                <w:b/>
                <w:bCs/>
                <w:szCs w:val="21"/>
              </w:rPr>
            </w:pPr>
          </w:p>
        </w:tc>
        <w:tc>
          <w:tcPr>
            <w:tcW w:w="1685" w:type="dxa"/>
            <w:gridSpan w:val="2"/>
            <w:vAlign w:val="center"/>
          </w:tcPr>
          <w:p>
            <w:pPr>
              <w:jc w:val="center"/>
              <w:rPr>
                <w:rFonts w:ascii="Calibri" w:hAnsi="Calibri" w:eastAsia="宋体" w:cs="Times New Roman"/>
                <w:b/>
                <w:bCs/>
                <w:szCs w:val="21"/>
              </w:rPr>
            </w:pPr>
          </w:p>
        </w:tc>
        <w:tc>
          <w:tcPr>
            <w:tcW w:w="1085" w:type="dxa"/>
            <w:vAlign w:val="center"/>
          </w:tcPr>
          <w:p>
            <w:pPr>
              <w:jc w:val="center"/>
              <w:rPr>
                <w:rFonts w:ascii="Calibri" w:hAnsi="Calibri" w:eastAsia="宋体" w:cs="Times New Roman"/>
                <w:b/>
                <w:bCs/>
                <w:szCs w:val="21"/>
              </w:rPr>
            </w:pPr>
          </w:p>
        </w:tc>
        <w:tc>
          <w:tcPr>
            <w:tcW w:w="1702" w:type="dxa"/>
            <w:vAlign w:val="center"/>
          </w:tcPr>
          <w:p>
            <w:pPr>
              <w:jc w:val="center"/>
              <w:rPr>
                <w:rFonts w:ascii="Calibri" w:hAnsi="Calibri"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960" w:type="dxa"/>
            <w:vMerge w:val="continue"/>
          </w:tcPr>
          <w:p>
            <w:pPr>
              <w:rPr>
                <w:rFonts w:ascii="Calibri" w:hAnsi="Calibri" w:eastAsia="宋体" w:cs="Times New Roman"/>
                <w:b/>
                <w:bCs/>
                <w:szCs w:val="21"/>
              </w:rPr>
            </w:pPr>
          </w:p>
        </w:tc>
        <w:tc>
          <w:tcPr>
            <w:tcW w:w="1078" w:type="dxa"/>
            <w:vAlign w:val="center"/>
          </w:tcPr>
          <w:p>
            <w:pPr>
              <w:jc w:val="center"/>
              <w:rPr>
                <w:rFonts w:ascii="Calibri" w:hAnsi="Calibri" w:eastAsia="宋体" w:cs="Times New Roman"/>
                <w:b/>
                <w:bCs/>
                <w:szCs w:val="21"/>
              </w:rPr>
            </w:pPr>
          </w:p>
        </w:tc>
        <w:tc>
          <w:tcPr>
            <w:tcW w:w="1630" w:type="dxa"/>
            <w:gridSpan w:val="2"/>
            <w:vAlign w:val="center"/>
          </w:tcPr>
          <w:p>
            <w:pPr>
              <w:jc w:val="center"/>
              <w:rPr>
                <w:rFonts w:ascii="Calibri" w:hAnsi="Calibri" w:eastAsia="宋体" w:cs="Times New Roman"/>
                <w:b/>
                <w:bCs/>
                <w:szCs w:val="21"/>
              </w:rPr>
            </w:pPr>
          </w:p>
        </w:tc>
        <w:tc>
          <w:tcPr>
            <w:tcW w:w="939" w:type="dxa"/>
            <w:vAlign w:val="center"/>
          </w:tcPr>
          <w:p>
            <w:pPr>
              <w:jc w:val="center"/>
              <w:rPr>
                <w:rFonts w:ascii="Calibri" w:hAnsi="Calibri" w:eastAsia="宋体" w:cs="Times New Roman"/>
                <w:b/>
                <w:bCs/>
                <w:szCs w:val="21"/>
              </w:rPr>
            </w:pPr>
          </w:p>
        </w:tc>
        <w:tc>
          <w:tcPr>
            <w:tcW w:w="1685" w:type="dxa"/>
            <w:gridSpan w:val="2"/>
            <w:vAlign w:val="center"/>
          </w:tcPr>
          <w:p>
            <w:pPr>
              <w:jc w:val="center"/>
              <w:rPr>
                <w:rFonts w:ascii="Calibri" w:hAnsi="Calibri" w:eastAsia="宋体" w:cs="Times New Roman"/>
                <w:b/>
                <w:bCs/>
                <w:szCs w:val="21"/>
              </w:rPr>
            </w:pPr>
          </w:p>
        </w:tc>
        <w:tc>
          <w:tcPr>
            <w:tcW w:w="1085" w:type="dxa"/>
            <w:vAlign w:val="center"/>
          </w:tcPr>
          <w:p>
            <w:pPr>
              <w:jc w:val="center"/>
              <w:rPr>
                <w:rFonts w:ascii="Calibri" w:hAnsi="Calibri" w:eastAsia="宋体" w:cs="Times New Roman"/>
                <w:b/>
                <w:bCs/>
                <w:szCs w:val="21"/>
              </w:rPr>
            </w:pPr>
          </w:p>
        </w:tc>
        <w:tc>
          <w:tcPr>
            <w:tcW w:w="1702" w:type="dxa"/>
            <w:vAlign w:val="center"/>
          </w:tcPr>
          <w:p>
            <w:pPr>
              <w:jc w:val="center"/>
              <w:rPr>
                <w:rFonts w:ascii="Calibri" w:hAnsi="Calibri"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960" w:type="dxa"/>
            <w:vMerge w:val="continue"/>
          </w:tcPr>
          <w:p>
            <w:pPr>
              <w:rPr>
                <w:rFonts w:ascii="Calibri" w:hAnsi="Calibri" w:eastAsia="宋体" w:cs="Times New Roman"/>
                <w:b/>
                <w:bCs/>
                <w:szCs w:val="21"/>
              </w:rPr>
            </w:pPr>
          </w:p>
        </w:tc>
        <w:tc>
          <w:tcPr>
            <w:tcW w:w="1078" w:type="dxa"/>
            <w:vAlign w:val="center"/>
          </w:tcPr>
          <w:p>
            <w:pPr>
              <w:jc w:val="center"/>
              <w:rPr>
                <w:rFonts w:ascii="Calibri" w:hAnsi="Calibri" w:eastAsia="宋体" w:cs="Times New Roman"/>
                <w:b/>
                <w:bCs/>
                <w:szCs w:val="21"/>
              </w:rPr>
            </w:pPr>
          </w:p>
        </w:tc>
        <w:tc>
          <w:tcPr>
            <w:tcW w:w="1630" w:type="dxa"/>
            <w:gridSpan w:val="2"/>
            <w:vAlign w:val="center"/>
          </w:tcPr>
          <w:p>
            <w:pPr>
              <w:jc w:val="center"/>
              <w:rPr>
                <w:rFonts w:ascii="Calibri" w:hAnsi="Calibri" w:eastAsia="宋体" w:cs="Times New Roman"/>
                <w:b/>
                <w:bCs/>
                <w:szCs w:val="21"/>
              </w:rPr>
            </w:pPr>
          </w:p>
        </w:tc>
        <w:tc>
          <w:tcPr>
            <w:tcW w:w="939" w:type="dxa"/>
            <w:vAlign w:val="center"/>
          </w:tcPr>
          <w:p>
            <w:pPr>
              <w:jc w:val="center"/>
              <w:rPr>
                <w:rFonts w:ascii="Calibri" w:hAnsi="Calibri" w:eastAsia="宋体" w:cs="Times New Roman"/>
                <w:b/>
                <w:bCs/>
                <w:szCs w:val="21"/>
              </w:rPr>
            </w:pPr>
          </w:p>
        </w:tc>
        <w:tc>
          <w:tcPr>
            <w:tcW w:w="1685" w:type="dxa"/>
            <w:gridSpan w:val="2"/>
            <w:vAlign w:val="center"/>
          </w:tcPr>
          <w:p>
            <w:pPr>
              <w:jc w:val="center"/>
              <w:rPr>
                <w:rFonts w:ascii="Calibri" w:hAnsi="Calibri" w:eastAsia="宋体" w:cs="Times New Roman"/>
                <w:b/>
                <w:bCs/>
                <w:szCs w:val="21"/>
              </w:rPr>
            </w:pPr>
          </w:p>
        </w:tc>
        <w:tc>
          <w:tcPr>
            <w:tcW w:w="1085" w:type="dxa"/>
            <w:vAlign w:val="center"/>
          </w:tcPr>
          <w:p>
            <w:pPr>
              <w:jc w:val="center"/>
              <w:rPr>
                <w:rFonts w:ascii="Calibri" w:hAnsi="Calibri" w:eastAsia="宋体" w:cs="Times New Roman"/>
                <w:b/>
                <w:bCs/>
                <w:szCs w:val="21"/>
              </w:rPr>
            </w:pPr>
          </w:p>
        </w:tc>
        <w:tc>
          <w:tcPr>
            <w:tcW w:w="1702" w:type="dxa"/>
            <w:vAlign w:val="center"/>
          </w:tcPr>
          <w:p>
            <w:pPr>
              <w:jc w:val="center"/>
              <w:rPr>
                <w:rFonts w:ascii="Calibri" w:hAnsi="Calibri"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960" w:type="dxa"/>
            <w:vMerge w:val="continue"/>
          </w:tcPr>
          <w:p>
            <w:pPr>
              <w:rPr>
                <w:rFonts w:ascii="Calibri" w:hAnsi="Calibri" w:eastAsia="宋体" w:cs="Times New Roman"/>
                <w:b/>
                <w:bCs/>
                <w:szCs w:val="21"/>
              </w:rPr>
            </w:pPr>
          </w:p>
        </w:tc>
        <w:tc>
          <w:tcPr>
            <w:tcW w:w="1078" w:type="dxa"/>
            <w:vAlign w:val="center"/>
          </w:tcPr>
          <w:p>
            <w:pPr>
              <w:jc w:val="center"/>
              <w:rPr>
                <w:rFonts w:ascii="Calibri" w:hAnsi="Calibri" w:eastAsia="宋体" w:cs="Times New Roman"/>
                <w:b/>
                <w:bCs/>
                <w:szCs w:val="21"/>
              </w:rPr>
            </w:pPr>
          </w:p>
        </w:tc>
        <w:tc>
          <w:tcPr>
            <w:tcW w:w="1630" w:type="dxa"/>
            <w:gridSpan w:val="2"/>
            <w:vAlign w:val="center"/>
          </w:tcPr>
          <w:p>
            <w:pPr>
              <w:jc w:val="center"/>
              <w:rPr>
                <w:rFonts w:ascii="Calibri" w:hAnsi="Calibri" w:eastAsia="宋体" w:cs="Times New Roman"/>
                <w:b/>
                <w:bCs/>
                <w:szCs w:val="21"/>
              </w:rPr>
            </w:pPr>
          </w:p>
        </w:tc>
        <w:tc>
          <w:tcPr>
            <w:tcW w:w="939" w:type="dxa"/>
            <w:vAlign w:val="center"/>
          </w:tcPr>
          <w:p>
            <w:pPr>
              <w:jc w:val="center"/>
              <w:rPr>
                <w:rFonts w:ascii="Calibri" w:hAnsi="Calibri" w:eastAsia="宋体" w:cs="Times New Roman"/>
                <w:b/>
                <w:bCs/>
                <w:szCs w:val="21"/>
              </w:rPr>
            </w:pPr>
          </w:p>
        </w:tc>
        <w:tc>
          <w:tcPr>
            <w:tcW w:w="1685" w:type="dxa"/>
            <w:gridSpan w:val="2"/>
            <w:vAlign w:val="center"/>
          </w:tcPr>
          <w:p>
            <w:pPr>
              <w:jc w:val="center"/>
              <w:rPr>
                <w:rFonts w:ascii="Calibri" w:hAnsi="Calibri" w:eastAsia="宋体" w:cs="Times New Roman"/>
                <w:b/>
                <w:bCs/>
                <w:szCs w:val="21"/>
              </w:rPr>
            </w:pPr>
          </w:p>
        </w:tc>
        <w:tc>
          <w:tcPr>
            <w:tcW w:w="1085" w:type="dxa"/>
            <w:vAlign w:val="center"/>
          </w:tcPr>
          <w:p>
            <w:pPr>
              <w:jc w:val="center"/>
              <w:rPr>
                <w:rFonts w:ascii="Calibri" w:hAnsi="Calibri" w:eastAsia="宋体" w:cs="Times New Roman"/>
                <w:b/>
                <w:bCs/>
                <w:szCs w:val="21"/>
              </w:rPr>
            </w:pPr>
          </w:p>
        </w:tc>
        <w:tc>
          <w:tcPr>
            <w:tcW w:w="1702" w:type="dxa"/>
            <w:vAlign w:val="center"/>
          </w:tcPr>
          <w:p>
            <w:pPr>
              <w:jc w:val="center"/>
              <w:rPr>
                <w:rFonts w:ascii="Calibri" w:hAnsi="Calibri"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3" w:hRule="atLeast"/>
          <w:jc w:val="center"/>
        </w:trPr>
        <w:tc>
          <w:tcPr>
            <w:tcW w:w="9079" w:type="dxa"/>
            <w:gridSpan w:val="9"/>
            <w:tcBorders>
              <w:top w:val="nil"/>
            </w:tcBorders>
          </w:tcPr>
          <w:p>
            <w:pPr>
              <w:rPr>
                <w:rFonts w:ascii="Calibri" w:hAnsi="Calibri" w:eastAsia="宋体" w:cs="Times New Roman"/>
                <w:b/>
                <w:bCs/>
                <w:szCs w:val="21"/>
              </w:rPr>
            </w:pPr>
            <w:r>
              <w:rPr>
                <w:rFonts w:hint="eastAsia" w:ascii="Calibri" w:hAnsi="Calibri" w:eastAsia="宋体" w:cs="Times New Roman"/>
                <w:b/>
                <w:bCs/>
                <w:szCs w:val="21"/>
              </w:rPr>
              <w:t>会议记录摘要：</w:t>
            </w: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ind w:firstLine="4153" w:firstLineChars="1970"/>
              <w:rPr>
                <w:rFonts w:ascii="Calibri" w:hAnsi="Calibri" w:eastAsia="宋体" w:cs="Times New Roman"/>
                <w:b/>
                <w:bCs/>
                <w:szCs w:val="21"/>
              </w:rPr>
            </w:pPr>
            <w:r>
              <w:rPr>
                <w:rFonts w:hint="eastAsia" w:ascii="Calibri" w:hAnsi="Calibri" w:eastAsia="宋体" w:cs="Times New Roman"/>
                <w:b/>
                <w:bCs/>
                <w:szCs w:val="21"/>
              </w:rPr>
              <w:t>会议主持人：</w:t>
            </w:r>
          </w:p>
          <w:p>
            <w:pPr>
              <w:ind w:firstLine="4153" w:firstLineChars="1970"/>
              <w:rPr>
                <w:rFonts w:ascii="Calibri" w:hAnsi="Calibri" w:eastAsia="宋体" w:cs="Times New Roman"/>
                <w:b/>
                <w:bCs/>
                <w:szCs w:val="21"/>
              </w:rPr>
            </w:pPr>
          </w:p>
          <w:p>
            <w:pPr>
              <w:adjustRightInd w:val="0"/>
              <w:snapToGrid w:val="0"/>
              <w:spacing w:afterLines="50"/>
              <w:ind w:firstLine="4153" w:firstLineChars="1970"/>
              <w:rPr>
                <w:rFonts w:ascii="Calibri" w:hAnsi="Calibri" w:eastAsia="宋体" w:cs="Times New Roman"/>
                <w:b/>
                <w:bCs/>
                <w:szCs w:val="21"/>
              </w:rPr>
            </w:pPr>
            <w:r>
              <w:rPr>
                <w:rFonts w:hint="eastAsia" w:ascii="Calibri" w:hAnsi="Calibri" w:eastAsia="宋体" w:cs="Times New Roman"/>
                <w:b/>
                <w:bCs/>
                <w:szCs w:val="21"/>
              </w:rPr>
              <w:t>记  录  人：</w:t>
            </w:r>
          </w:p>
          <w:p>
            <w:pPr>
              <w:ind w:firstLine="4579" w:firstLineChars="2172"/>
              <w:jc w:val="right"/>
              <w:rPr>
                <w:rFonts w:ascii="Calibri" w:hAnsi="Calibri" w:eastAsia="宋体" w:cs="Times New Roman"/>
                <w:b/>
                <w:bCs/>
                <w:szCs w:val="21"/>
              </w:rPr>
            </w:pPr>
            <w:r>
              <w:rPr>
                <w:rFonts w:hint="eastAsia" w:ascii="Calibri" w:hAnsi="Calibri" w:eastAsia="宋体" w:cs="Times New Roman"/>
                <w:b/>
                <w:bCs/>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6" w:hRule="atLeast"/>
          <w:jc w:val="center"/>
        </w:trPr>
        <w:tc>
          <w:tcPr>
            <w:tcW w:w="960" w:type="dxa"/>
            <w:vAlign w:val="center"/>
          </w:tcPr>
          <w:p>
            <w:pPr>
              <w:adjustRightInd w:val="0"/>
              <w:snapToGrid w:val="0"/>
              <w:jc w:val="center"/>
              <w:rPr>
                <w:rFonts w:ascii="Calibri" w:hAnsi="Calibri" w:eastAsia="宋体" w:cs="Times New Roman"/>
                <w:b/>
                <w:bCs/>
                <w:szCs w:val="21"/>
              </w:rPr>
            </w:pPr>
            <w:r>
              <w:rPr>
                <w:rFonts w:hint="eastAsia" w:ascii="Calibri" w:hAnsi="Calibri" w:eastAsia="宋体" w:cs="Times New Roman"/>
                <w:b/>
                <w:bCs/>
                <w:szCs w:val="21"/>
              </w:rPr>
              <w:t>学院毕业论文</w:t>
            </w:r>
          </w:p>
          <w:p>
            <w:pPr>
              <w:adjustRightInd w:val="0"/>
              <w:snapToGrid w:val="0"/>
              <w:ind w:left="-80" w:leftChars="-38" w:right="-80" w:rightChars="-38"/>
              <w:jc w:val="center"/>
              <w:rPr>
                <w:rFonts w:ascii="Calibri" w:hAnsi="Calibri" w:eastAsia="宋体" w:cs="Times New Roman"/>
                <w:b/>
                <w:bCs/>
                <w:szCs w:val="21"/>
              </w:rPr>
            </w:pPr>
            <w:r>
              <w:rPr>
                <w:rFonts w:hint="eastAsia" w:ascii="Calibri" w:hAnsi="Calibri" w:eastAsia="宋体" w:cs="Times New Roman"/>
                <w:b/>
                <w:bCs/>
                <w:szCs w:val="21"/>
              </w:rPr>
              <w:t>（设计）</w:t>
            </w:r>
          </w:p>
          <w:p>
            <w:pPr>
              <w:adjustRightInd w:val="0"/>
              <w:snapToGrid w:val="0"/>
              <w:jc w:val="center"/>
              <w:rPr>
                <w:rFonts w:ascii="Calibri" w:hAnsi="Calibri" w:eastAsia="宋体" w:cs="Times New Roman"/>
                <w:b/>
                <w:bCs/>
                <w:szCs w:val="21"/>
              </w:rPr>
            </w:pPr>
            <w:r>
              <w:rPr>
                <w:rFonts w:hint="eastAsia" w:ascii="Calibri" w:hAnsi="Calibri" w:eastAsia="宋体" w:cs="Times New Roman"/>
                <w:b/>
                <w:bCs/>
                <w:szCs w:val="21"/>
              </w:rPr>
              <w:t>工作</w:t>
            </w:r>
          </w:p>
          <w:p>
            <w:pPr>
              <w:adjustRightInd w:val="0"/>
              <w:snapToGrid w:val="0"/>
              <w:jc w:val="center"/>
              <w:rPr>
                <w:rFonts w:ascii="Calibri" w:hAnsi="Calibri" w:eastAsia="宋体" w:cs="Times New Roman"/>
                <w:b/>
                <w:bCs/>
                <w:szCs w:val="21"/>
              </w:rPr>
            </w:pPr>
            <w:r>
              <w:rPr>
                <w:rFonts w:hint="eastAsia" w:ascii="Calibri" w:hAnsi="Calibri" w:eastAsia="宋体" w:cs="Times New Roman"/>
                <w:b/>
                <w:bCs/>
                <w:szCs w:val="21"/>
              </w:rPr>
              <w:t>小组</w:t>
            </w:r>
          </w:p>
          <w:p>
            <w:pPr>
              <w:adjustRightInd w:val="0"/>
              <w:snapToGrid w:val="0"/>
              <w:jc w:val="center"/>
              <w:rPr>
                <w:rFonts w:ascii="Calibri" w:hAnsi="Calibri" w:eastAsia="宋体" w:cs="Times New Roman"/>
                <w:b/>
                <w:bCs/>
                <w:szCs w:val="21"/>
              </w:rPr>
            </w:pPr>
            <w:r>
              <w:rPr>
                <w:rFonts w:hint="eastAsia" w:ascii="Calibri" w:hAnsi="Calibri" w:eastAsia="宋体" w:cs="Times New Roman"/>
                <w:b/>
                <w:bCs/>
                <w:szCs w:val="21"/>
              </w:rPr>
              <w:t>意见</w:t>
            </w:r>
          </w:p>
        </w:tc>
        <w:tc>
          <w:tcPr>
            <w:tcW w:w="8119" w:type="dxa"/>
            <w:gridSpan w:val="8"/>
          </w:tcPr>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rPr>
                <w:rFonts w:ascii="Calibri" w:hAnsi="Calibri" w:eastAsia="宋体" w:cs="Times New Roman"/>
                <w:b/>
                <w:bCs/>
                <w:szCs w:val="21"/>
              </w:rPr>
            </w:pPr>
          </w:p>
          <w:p>
            <w:pPr>
              <w:ind w:firstLine="3299" w:firstLineChars="1565"/>
              <w:rPr>
                <w:rFonts w:ascii="Calibri" w:hAnsi="Calibri" w:eastAsia="宋体" w:cs="Times New Roman"/>
                <w:b/>
                <w:bCs/>
                <w:szCs w:val="21"/>
              </w:rPr>
            </w:pPr>
            <w:r>
              <w:rPr>
                <w:rFonts w:hint="eastAsia" w:ascii="Calibri" w:hAnsi="Calibri" w:eastAsia="宋体" w:cs="Times New Roman"/>
                <w:b/>
                <w:bCs/>
                <w:szCs w:val="21"/>
              </w:rPr>
              <w:t>负责人签名：</w:t>
            </w:r>
          </w:p>
          <w:p>
            <w:pPr>
              <w:ind w:firstLine="3167" w:firstLineChars="1502"/>
              <w:jc w:val="right"/>
              <w:rPr>
                <w:rFonts w:ascii="Calibri" w:hAnsi="Calibri" w:eastAsia="宋体" w:cs="Times New Roman"/>
                <w:b/>
                <w:bCs/>
                <w:szCs w:val="21"/>
              </w:rPr>
            </w:pPr>
            <w:r>
              <w:rPr>
                <w:rFonts w:ascii="Calibri" w:hAnsi="Calibri" w:eastAsia="宋体" w:cs="Times New Roman"/>
                <w:b/>
                <w:bCs/>
                <w:szCs w:val="21"/>
              </w:rPr>
              <w:t xml:space="preserve">       </w:t>
            </w:r>
            <w:r>
              <w:rPr>
                <w:rFonts w:hint="eastAsia" w:ascii="Calibri" w:hAnsi="Calibri" w:eastAsia="宋体" w:cs="Times New Roman"/>
                <w:b/>
                <w:bCs/>
                <w:szCs w:val="21"/>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36D84"/>
    <w:multiLevelType w:val="singleLevel"/>
    <w:tmpl w:val="88236D84"/>
    <w:lvl w:ilvl="0" w:tentative="0">
      <w:start w:val="1"/>
      <w:numFmt w:val="decimal"/>
      <w:suff w:val="nothing"/>
      <w:lvlText w:val="%1、"/>
      <w:lvlJc w:val="left"/>
    </w:lvl>
  </w:abstractNum>
  <w:abstractNum w:abstractNumId="1">
    <w:nsid w:val="0A993241"/>
    <w:multiLevelType w:val="multilevel"/>
    <w:tmpl w:val="0A993241"/>
    <w:lvl w:ilvl="0" w:tentative="0">
      <w:start w:val="1"/>
      <w:numFmt w:val="decimal"/>
      <w:lvlText w:val="[%1]"/>
      <w:lvlJc w:val="left"/>
      <w:pPr>
        <w:ind w:left="420" w:hanging="420"/>
      </w:pPr>
      <w:rPr>
        <w:rFonts w:hint="default"/>
        <w:b w:val="0"/>
        <w:bCs w:val="0"/>
      </w:rPr>
    </w:lvl>
    <w:lvl w:ilvl="1" w:tentative="0">
      <w:start w:val="1"/>
      <w:numFmt w:val="lowerLetter"/>
      <w:lvlText w:val="%2)"/>
      <w:lvlJc w:val="left"/>
      <w:pPr>
        <w:ind w:left="2310" w:hanging="420"/>
      </w:pPr>
    </w:lvl>
    <w:lvl w:ilvl="2" w:tentative="0">
      <w:start w:val="1"/>
      <w:numFmt w:val="lowerRoman"/>
      <w:lvlText w:val="%3."/>
      <w:lvlJc w:val="right"/>
      <w:pPr>
        <w:ind w:left="2730" w:hanging="420"/>
      </w:pPr>
    </w:lvl>
    <w:lvl w:ilvl="3" w:tentative="0">
      <w:start w:val="1"/>
      <w:numFmt w:val="decimal"/>
      <w:lvlText w:val="%4."/>
      <w:lvlJc w:val="left"/>
      <w:pPr>
        <w:ind w:left="3150" w:hanging="420"/>
      </w:pPr>
    </w:lvl>
    <w:lvl w:ilvl="4" w:tentative="0">
      <w:start w:val="1"/>
      <w:numFmt w:val="lowerLetter"/>
      <w:lvlText w:val="%5)"/>
      <w:lvlJc w:val="left"/>
      <w:pPr>
        <w:ind w:left="3570" w:hanging="420"/>
      </w:pPr>
    </w:lvl>
    <w:lvl w:ilvl="5" w:tentative="0">
      <w:start w:val="1"/>
      <w:numFmt w:val="lowerRoman"/>
      <w:lvlText w:val="%6."/>
      <w:lvlJc w:val="right"/>
      <w:pPr>
        <w:ind w:left="3990" w:hanging="420"/>
      </w:pPr>
    </w:lvl>
    <w:lvl w:ilvl="6" w:tentative="0">
      <w:start w:val="1"/>
      <w:numFmt w:val="decimal"/>
      <w:lvlText w:val="%7."/>
      <w:lvlJc w:val="left"/>
      <w:pPr>
        <w:ind w:left="4410" w:hanging="420"/>
      </w:pPr>
    </w:lvl>
    <w:lvl w:ilvl="7" w:tentative="0">
      <w:start w:val="1"/>
      <w:numFmt w:val="lowerLetter"/>
      <w:lvlText w:val="%8)"/>
      <w:lvlJc w:val="left"/>
      <w:pPr>
        <w:ind w:left="4830" w:hanging="420"/>
      </w:pPr>
    </w:lvl>
    <w:lvl w:ilvl="8" w:tentative="0">
      <w:start w:val="1"/>
      <w:numFmt w:val="lowerRoman"/>
      <w:lvlText w:val="%9."/>
      <w:lvlJc w:val="right"/>
      <w:pPr>
        <w:ind w:left="525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B0B33"/>
    <w:rsid w:val="0355781D"/>
    <w:rsid w:val="038E2332"/>
    <w:rsid w:val="076359B1"/>
    <w:rsid w:val="0E330437"/>
    <w:rsid w:val="102F5FF2"/>
    <w:rsid w:val="106D6164"/>
    <w:rsid w:val="11513D10"/>
    <w:rsid w:val="1A661DAE"/>
    <w:rsid w:val="1A68047D"/>
    <w:rsid w:val="20144886"/>
    <w:rsid w:val="24DB3744"/>
    <w:rsid w:val="26791556"/>
    <w:rsid w:val="2CE4636F"/>
    <w:rsid w:val="30C36F47"/>
    <w:rsid w:val="34787594"/>
    <w:rsid w:val="422B7AE1"/>
    <w:rsid w:val="4F714EFB"/>
    <w:rsid w:val="54722B7A"/>
    <w:rsid w:val="5AAE0A2E"/>
    <w:rsid w:val="5AF56A87"/>
    <w:rsid w:val="5BE014E5"/>
    <w:rsid w:val="5C245262"/>
    <w:rsid w:val="61E37639"/>
    <w:rsid w:val="62715BF7"/>
    <w:rsid w:val="665F7066"/>
    <w:rsid w:val="675233E3"/>
    <w:rsid w:val="6ABB0B33"/>
    <w:rsid w:val="6AE5205E"/>
    <w:rsid w:val="79C124FE"/>
    <w:rsid w:val="7B2368A0"/>
    <w:rsid w:val="7C5A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semiHidden/>
    <w:qFormat/>
    <w:uiPriority w:val="99"/>
    <w:pPr>
      <w:ind w:firstLine="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2587</Words>
  <Characters>3290</Characters>
  <Lines>0</Lines>
  <Paragraphs>0</Paragraphs>
  <TotalTime>63</TotalTime>
  <ScaleCrop>false</ScaleCrop>
  <LinksUpToDate>false</LinksUpToDate>
  <CharactersWithSpaces>3521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2020-11-23T12:54:00Z</dcterms:created>
  <dc:creator>李好</dc:creator>
  <cp:lastModifiedBy>林彰炼</cp:lastModifiedBy>
  <dcterms:modified xsi:type="dcterms:W3CDTF">2022-01-04T08:34:57Z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9A838DF45F1746B49A509EF7B29D4FF9</vt:lpwstr>
  </property>
</Properties>
</file>