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before="0" w:after="280" w:line="300" w:lineRule="auto"/>
        <w:jc w:val="center"/>
      </w:pPr>
      <w:r>
        <w:rPr>
          <w:rFonts w:ascii="Calibri" w:hAnsi="Calibri"/>
          <w:b/>
          <w:color w:val="147D64"/>
          <w:sz w:val="20"/>
        </w:rPr>
        <w:t>BUMBA GAMES  ·  PRODUCT &amp; TECHNICAL HANDOFF</w:t>
      </w:r>
    </w:p>
    <w:p>
      <w:pPr>
        <w:pStyle w:val="Title"/>
        <w:jc w:val="center"/>
      </w:pPr>
      <w:r>
        <w:t>AIRSPACE CONTROL</w:t>
      </w:r>
    </w:p>
    <w:p>
      <w:pPr>
        <w:pStyle w:val="Subtitle"/>
        <w:jc w:val="center"/>
      </w:pPr>
      <w:r>
        <w:t>Master project file for continuing development in a new conversation</w:t>
      </w:r>
    </w:p>
    <w:p>
      <w:pPr>
        <w:spacing w:before="0" w:after="480" w:line="300" w:lineRule="auto"/>
        <w:jc w:val="center"/>
      </w:pPr>
      <w:r>
        <w:rPr>
          <w:rFonts w:ascii="Calibri" w:hAnsi="Calibri"/>
          <w:b/>
          <w:color w:val="5E6B75"/>
          <w:sz w:val="21"/>
        </w:rPr>
        <w:t>Snapshot: 26 August 2026  ·  Canonical branch: GitHub main</w:t>
      </w:r>
    </w:p>
    <w:tbl>
      <w:tblPr>
        <w:tblStyle w:val="TableGrid"/>
        <w:tblW w:type="dxa" w:w="9360"/>
        <w:jc w:val="left"/>
        <w:tblLayout w:type="fixed"/>
        <w:tblLook w:firstColumn="1" w:firstRow="1" w:lastColumn="0" w:lastRow="0" w:noHBand="0" w:noVBand="1" w:val="04A0"/>
        <w:tblInd w:type="dxa" w:w="100"/>
        <w:tblBorders>
          <w:top w:val="single" w:sz="5" w:space="0" w:color="8BA99C"/>
          <w:left w:val="single" w:sz="5" w:space="0" w:color="8BA99C"/>
          <w:bottom w:val="single" w:sz="5" w:space="0" w:color="8BA99C"/>
          <w:right w:val="single" w:sz="5" w:space="0" w:color="8BA99C"/>
          <w:insideH w:val="single" w:sz="5" w:space="0" w:color="8BA99C"/>
          <w:insideV w:val="single" w:sz="5" w:space="0" w:color="8BA99C"/>
        </w:tblBorders>
      </w:tblPr>
      <w:tblGrid>
        <w:gridCol w:w="800"/>
        <w:gridCol w:w="2320"/>
        <w:gridCol w:w="800"/>
        <w:gridCol w:w="2320"/>
        <w:gridCol w:w="800"/>
        <w:gridCol w:w="2320"/>
      </w:tblGrid>
      <w:tr>
        <w:trPr>
          <w:tblHeader w:val="true"/>
        </w:trPr>
        <w:tc>
          <w:tcPr>
            <w:tcW w:type="dxa" w:w="800"/>
            <w:shd w:fill="0B3B2E"/>
            <w:vAlign w:val="center"/>
            <w:tcMar>
              <w:top w:w="150" w:type="dxa"/>
              <w:bottom w:w="150" w:type="dxa"/>
              <w:start w:w="100" w:type="dxa"/>
              <w:end w:w="100" w:type="dxa"/>
            </w:tcMar>
          </w:tcPr>
          <w:p>
            <w:pPr>
              <w:spacing w:before="0" w:after="0" w:line="240" w:lineRule="auto"/>
              <w:jc w:val="center"/>
            </w:pPr>
            <w:r>
              <w:rPr>
                <w:rFonts w:ascii="Calibri" w:hAnsi="Calibri"/>
                <w:b/>
                <w:color w:val="FFFFFF"/>
                <w:sz w:val="36"/>
              </w:rPr>
              <w:t>50</w:t>
            </w:r>
          </w:p>
        </w:tc>
        <w:tc>
          <w:tcPr>
            <w:tcW w:type="dxa" w:w="2320"/>
            <w:shd w:fill="E8EEF5"/>
            <w:vAlign w:val="center"/>
            <w:tcMar>
              <w:top w:w="150" w:type="dxa"/>
              <w:bottom w:w="150" w:type="dxa"/>
              <w:start w:w="100" w:type="dxa"/>
              <w:end w:w="100" w:type="dxa"/>
            </w:tcMar>
          </w:tcPr>
          <w:p>
            <w:pPr>
              <w:spacing w:before="0" w:after="0" w:line="240" w:lineRule="auto"/>
              <w:jc w:val="center"/>
            </w:pPr>
            <w:r>
              <w:rPr>
                <w:rFonts w:ascii="Calibri" w:hAnsi="Calibri"/>
                <w:b/>
                <w:color w:val="0B2545"/>
                <w:sz w:val="16"/>
              </w:rPr>
              <w:t>PLAYABLE AIRPORTS</w:t>
            </w:r>
          </w:p>
        </w:tc>
        <w:tc>
          <w:tcPr>
            <w:tcW w:type="dxa" w:w="800"/>
            <w:shd w:fill="0B3B2E"/>
            <w:vAlign w:val="center"/>
            <w:tcMar>
              <w:top w:w="150" w:type="dxa"/>
              <w:bottom w:w="150" w:type="dxa"/>
              <w:start w:w="100" w:type="dxa"/>
              <w:end w:w="100" w:type="dxa"/>
            </w:tcMar>
          </w:tcPr>
          <w:p>
            <w:pPr>
              <w:spacing w:before="0" w:after="0" w:line="240" w:lineRule="auto"/>
              <w:jc w:val="center"/>
            </w:pPr>
            <w:r>
              <w:rPr>
                <w:rFonts w:ascii="Calibri" w:hAnsi="Calibri"/>
                <w:b/>
                <w:color w:val="FFFFFF"/>
                <w:sz w:val="36"/>
              </w:rPr>
              <w:t>29</w:t>
            </w:r>
          </w:p>
        </w:tc>
        <w:tc>
          <w:tcPr>
            <w:tcW w:type="dxa" w:w="2320"/>
            <w:shd w:fill="E8EEF5"/>
            <w:vAlign w:val="center"/>
            <w:tcMar>
              <w:top w:w="150" w:type="dxa"/>
              <w:bottom w:w="150" w:type="dxa"/>
              <w:start w:w="100" w:type="dxa"/>
              <w:end w:w="100" w:type="dxa"/>
            </w:tcMar>
          </w:tcPr>
          <w:p>
            <w:pPr>
              <w:spacing w:before="0" w:after="0" w:line="240" w:lineRule="auto"/>
              <w:jc w:val="center"/>
            </w:pPr>
            <w:r>
              <w:rPr>
                <w:rFonts w:ascii="Calibri" w:hAnsi="Calibri"/>
                <w:b/>
                <w:color w:val="0B2545"/>
                <w:sz w:val="16"/>
              </w:rPr>
              <w:t>PUBLISHED ROUTE AIRPORTS</w:t>
            </w:r>
          </w:p>
        </w:tc>
        <w:tc>
          <w:tcPr>
            <w:tcW w:type="dxa" w:w="800"/>
            <w:shd w:fill="0B3B2E"/>
            <w:vAlign w:val="center"/>
            <w:tcMar>
              <w:top w:w="150" w:type="dxa"/>
              <w:bottom w:w="150" w:type="dxa"/>
              <w:start w:w="100" w:type="dxa"/>
              <w:end w:w="100" w:type="dxa"/>
            </w:tcMar>
          </w:tcPr>
          <w:p>
            <w:pPr>
              <w:spacing w:before="0" w:after="0" w:line="240" w:lineRule="auto"/>
              <w:jc w:val="center"/>
            </w:pPr>
            <w:r>
              <w:rPr>
                <w:rFonts w:ascii="Calibri" w:hAnsi="Calibri"/>
                <w:b/>
                <w:color w:val="FFFFFF"/>
                <w:sz w:val="36"/>
              </w:rPr>
              <w:t>137</w:t>
            </w:r>
          </w:p>
        </w:tc>
        <w:tc>
          <w:tcPr>
            <w:tcW w:type="dxa" w:w="2320"/>
            <w:shd w:fill="E8EEF5"/>
            <w:vAlign w:val="center"/>
            <w:tcMar>
              <w:top w:w="150" w:type="dxa"/>
              <w:bottom w:w="150" w:type="dxa"/>
              <w:start w:w="100" w:type="dxa"/>
              <w:end w:w="100" w:type="dxa"/>
            </w:tcMar>
          </w:tcPr>
          <w:p>
            <w:pPr>
              <w:spacing w:before="0" w:after="0" w:line="240" w:lineRule="auto"/>
              <w:jc w:val="center"/>
            </w:pPr>
            <w:r>
              <w:rPr>
                <w:rFonts w:ascii="Calibri" w:hAnsi="Calibri"/>
                <w:b/>
                <w:color w:val="0B2545"/>
                <w:sz w:val="16"/>
              </w:rPr>
              <w:t>PASSING TESTS</w:t>
            </w:r>
          </w:p>
        </w:tc>
      </w:tr>
    </w:tbl>
    <w:p>
      <w:pPr>
        <w:spacing w:before="560" w:after="100" w:line="300" w:lineRule="auto"/>
        <w:jc w:val="center"/>
      </w:pPr>
      <w:r>
        <w:rPr>
          <w:rFonts w:ascii="Calibri" w:hAnsi="Calibri"/>
          <w:b/>
          <w:color w:val="5E6B75"/>
          <w:sz w:val="18"/>
        </w:rPr>
        <w:t>Current production</w:t>
      </w:r>
    </w:p>
    <w:p>
      <w:pPr>
        <w:spacing w:before="0" w:after="40" w:line="300" w:lineRule="auto"/>
        <w:jc w:val="center"/>
      </w:pPr>
      <w:hyperlink r:id="rId11">
        <w:r>
          <w:rPr>
            <w:color w:val="147D64"/>
            <w:u w:val="single"/>
            <w:rFonts w:ascii="Calibri" w:hAnsi="Calibri"/>
          </w:rPr>
          <w:t>Canlı ürünü aç</w:t>
        </w:r>
      </w:hyperlink>
    </w:p>
    <w:p>
      <w:pPr>
        <w:spacing w:before="0" w:after="20" w:line="300" w:lineRule="auto"/>
        <w:jc w:val="center"/>
      </w:pPr>
      <w:hyperlink r:id="rId12">
        <w:r>
          <w:rPr>
            <w:color w:val="2E74B5"/>
            <w:u w:val="single"/>
            <w:rFonts w:ascii="Calibri" w:hAnsi="Calibri"/>
          </w:rPr>
          <w:t>github.com/bugrabilim/atc</w:t>
        </w:r>
      </w:hyperlink>
    </w:p>
    <w:p>
      <w:pPr>
        <w:spacing w:before="560" w:after="0" w:line="300" w:lineRule="auto"/>
        <w:jc w:val="center"/>
      </w:pPr>
      <w:r>
        <w:rPr>
          <w:rFonts w:ascii="Calibri" w:hAnsi="Calibri"/>
          <w:b/>
          <w:color w:val="9B1C1C"/>
          <w:sz w:val="17"/>
        </w:rPr>
        <w:t>GAME ONLY  ·  NOT FOR NAVIGATION OR OPERATIONAL ATC</w:t>
      </w:r>
    </w:p>
    <w:p>
      <w:r>
        <w:br w:type="page"/>
      </w:r>
    </w:p>
    <w:p>
      <w:pPr>
        <w:pStyle w:val="Heading1"/>
      </w:pPr>
      <w:r>
        <w:t>0. Yeni sohbette nasıl devam edilir?</w:t>
      </w:r>
    </w:p>
    <w:p>
      <w:pPr>
        <w:spacing w:before="100" w:after="180" w:line="288" w:lineRule="auto"/>
        <w:shd w:fill="F4F6F9"/>
        <w:pBdr>
          <w:left w:val="single" w:sz="18" w:space="8" w:color="147D64"/>
        </w:pBdr>
      </w:pPr>
      <w:r>
        <w:rPr>
          <w:rFonts w:ascii="Calibri" w:hAnsi="Calibri"/>
          <w:b/>
          <w:color w:val="0B2545"/>
        </w:rPr>
        <w:t xml:space="preserve">YENİ SOHBET BAŞLANGIÇ METNİ: </w:t>
      </w:r>
      <w:r>
        <w:rPr>
          <w:rFonts w:ascii="Calibri" w:hAnsi="Calibri"/>
        </w:rPr>
        <w:t>Bu dosyayı yeni sohbete yükle ve şunu yaz: “Bu dosya Airspace Control projesinin ana devir belgesidir. Önce GitHub main ve canlı Vercel durumunu yeniden doğrula. Eski yerel dalı kaynak kabul etme ve hiçbir yerel değişikliği silme. Depoya veya Vercel üretimine göndermeden önce benden onay al. Ardından belgedeki P0 işlerden sırayla devam et.”</w:t>
      </w:r>
    </w:p>
    <w:p>
      <w:pPr>
        <w:spacing w:before="0" w:after="120" w:line="300" w:lineRule="auto"/>
      </w:pPr>
      <w:r>
        <w:rPr>
          <w:rFonts w:ascii="Calibri" w:hAnsi="Calibri"/>
          <w:i w:val="0"/>
        </w:rPr>
        <w:t>Bu belge sohbet geçmişine ihtiyaç duymadan proje kararlarını, mevcut uygulamayı, doğrulanmış teknik durumu ve yapılacak işleri taşımak için hazırlanmıştır. Yeni sohbette güncel kaynak olarak önce GitHub main kontrol edilmeli; bu belgedeki sayısal durum daha yeni bir commit varsa yeniden hesaplanmalıdır.</w:t>
      </w:r>
    </w:p>
    <w:p>
      <w:pPr>
        <w:pStyle w:val="Heading2"/>
      </w:pPr>
      <w:r>
        <w:t>Belge haritası</w:t>
      </w:r>
    </w:p>
    <w:p>
      <w:pPr>
        <w:numPr>
          <w:ilvl w:val="0"/>
          <w:numId w:val="90"/>
        </w:numPr>
        <w:spacing w:before="0" w:after="80" w:line="300" w:lineRule="auto"/>
        <w:ind w:left="540" w:hanging="271"/>
      </w:pPr>
      <w:r>
        <w:rPr>
          <w:rFonts w:ascii="Calibri" w:hAnsi="Calibri"/>
        </w:rPr>
        <w:t>1. Yönetici özeti ve ürün hedefi</w:t>
      </w:r>
    </w:p>
    <w:p>
      <w:pPr>
        <w:numPr>
          <w:ilvl w:val="0"/>
          <w:numId w:val="90"/>
        </w:numPr>
        <w:spacing w:before="0" w:after="80" w:line="300" w:lineRule="auto"/>
        <w:ind w:left="540" w:hanging="271"/>
      </w:pPr>
      <w:r>
        <w:rPr>
          <w:rFonts w:ascii="Calibri" w:hAnsi="Calibri"/>
        </w:rPr>
        <w:t>2. Sabit ürün kararları ve sınırlar</w:t>
      </w:r>
    </w:p>
    <w:p>
      <w:pPr>
        <w:numPr>
          <w:ilvl w:val="0"/>
          <w:numId w:val="90"/>
        </w:numPr>
        <w:spacing w:before="0" w:after="80" w:line="300" w:lineRule="auto"/>
        <w:ind w:left="540" w:hanging="271"/>
      </w:pPr>
      <w:r>
        <w:rPr>
          <w:rFonts w:ascii="Calibri" w:hAnsi="Calibri"/>
        </w:rPr>
        <w:t>3. GitHub, Vercel ve çalışma alanı durumu</w:t>
      </w:r>
    </w:p>
    <w:p>
      <w:pPr>
        <w:numPr>
          <w:ilvl w:val="0"/>
          <w:numId w:val="90"/>
        </w:numPr>
        <w:spacing w:before="0" w:after="80" w:line="300" w:lineRule="auto"/>
        <w:ind w:left="540" w:hanging="271"/>
      </w:pPr>
      <w:r>
        <w:rPr>
          <w:rFonts w:ascii="Calibri" w:hAnsi="Calibri"/>
        </w:rPr>
        <w:t>4. Oyuncu deneyimi ve mevcut ekranlar</w:t>
      </w:r>
    </w:p>
    <w:p>
      <w:pPr>
        <w:numPr>
          <w:ilvl w:val="0"/>
          <w:numId w:val="90"/>
        </w:numPr>
        <w:spacing w:before="0" w:after="80" w:line="300" w:lineRule="auto"/>
        <w:ind w:left="540" w:hanging="271"/>
      </w:pPr>
      <w:r>
        <w:rPr>
          <w:rFonts w:ascii="Calibri" w:hAnsi="Calibri"/>
        </w:rPr>
        <w:t>5. Simülasyon, trafik, emniyet ve komut sistemleri</w:t>
      </w:r>
    </w:p>
    <w:p>
      <w:pPr>
        <w:numPr>
          <w:ilvl w:val="0"/>
          <w:numId w:val="90"/>
        </w:numPr>
        <w:spacing w:before="0" w:after="80" w:line="300" w:lineRule="auto"/>
        <w:ind w:left="540" w:hanging="271"/>
      </w:pPr>
      <w:r>
        <w:rPr>
          <w:rFonts w:ascii="Calibri" w:hAnsi="Calibri"/>
        </w:rPr>
        <w:t>6. İlerleme, Academy, kariyer, Daily Radar ve başarımlar</w:t>
      </w:r>
    </w:p>
    <w:p>
      <w:pPr>
        <w:numPr>
          <w:ilvl w:val="0"/>
          <w:numId w:val="90"/>
        </w:numPr>
        <w:spacing w:before="0" w:after="80" w:line="300" w:lineRule="auto"/>
        <w:ind w:left="540" w:hanging="271"/>
      </w:pPr>
      <w:r>
        <w:rPr>
          <w:rFonts w:ascii="Calibri" w:hAnsi="Calibri"/>
        </w:rPr>
        <w:t>7. Havalimanı, pist, coğrafya ve yayımlanmış prosedür verisi</w:t>
      </w:r>
    </w:p>
    <w:p>
      <w:pPr>
        <w:numPr>
          <w:ilvl w:val="0"/>
          <w:numId w:val="90"/>
        </w:numPr>
        <w:spacing w:before="0" w:after="80" w:line="300" w:lineRule="auto"/>
        <w:ind w:left="540" w:hanging="271"/>
      </w:pPr>
      <w:r>
        <w:rPr>
          <w:rFonts w:ascii="Calibri" w:hAnsi="Calibri"/>
        </w:rPr>
        <w:t>8. Teknik mimari, kayıt, PWA ve mobil paketleme</w:t>
      </w:r>
    </w:p>
    <w:p>
      <w:pPr>
        <w:numPr>
          <w:ilvl w:val="0"/>
          <w:numId w:val="90"/>
        </w:numPr>
        <w:spacing w:before="0" w:after="80" w:line="300" w:lineRule="auto"/>
        <w:ind w:left="540" w:hanging="271"/>
      </w:pPr>
      <w:r>
        <w:rPr>
          <w:rFonts w:ascii="Calibri" w:hAnsi="Calibri"/>
        </w:rPr>
        <w:t>9. FlatOut ATC / Endless ATC araştırma sonucu ve özgünlük sınırı</w:t>
      </w:r>
    </w:p>
    <w:p>
      <w:pPr>
        <w:numPr>
          <w:ilvl w:val="0"/>
          <w:numId w:val="90"/>
        </w:numPr>
        <w:spacing w:before="0" w:after="80" w:line="300" w:lineRule="auto"/>
        <w:ind w:left="540" w:hanging="271"/>
      </w:pPr>
      <w:r>
        <w:rPr>
          <w:rFonts w:ascii="Calibri" w:hAnsi="Calibri"/>
        </w:rPr>
        <w:t>10. Doğrulama sonuçları, bilinen açıklar ve riskler</w:t>
      </w:r>
    </w:p>
    <w:p>
      <w:pPr>
        <w:numPr>
          <w:ilvl w:val="0"/>
          <w:numId w:val="90"/>
        </w:numPr>
        <w:spacing w:before="0" w:after="80" w:line="300" w:lineRule="auto"/>
        <w:ind w:left="540" w:hanging="271"/>
      </w:pPr>
      <w:r>
        <w:rPr>
          <w:rFonts w:ascii="Calibri" w:hAnsi="Calibri"/>
        </w:rPr>
        <w:t>11. Öncelikli uygulama planı ve tamamlanma ölçütleri</w:t>
      </w:r>
    </w:p>
    <w:p>
      <w:pPr>
        <w:numPr>
          <w:ilvl w:val="0"/>
          <w:numId w:val="90"/>
        </w:numPr>
        <w:spacing w:before="0" w:after="80" w:line="300" w:lineRule="auto"/>
        <w:ind w:left="540" w:hanging="271"/>
      </w:pPr>
      <w:r>
        <w:rPr>
          <w:rFonts w:ascii="Calibri" w:hAnsi="Calibri"/>
        </w:rPr>
        <w:t>Ekler: 50 havalimanı, 29 prosedür paketi ve 52 başarım</w:t>
      </w:r>
    </w:p>
    <w:p>
      <w:pPr>
        <w:pStyle w:val="Heading1"/>
      </w:pPr>
      <w:r>
        <w:t>1. Yönetici özeti ve ürün hedefi</w:t>
      </w:r>
    </w:p>
    <w:p>
      <w:pPr>
        <w:spacing w:before="100" w:after="180" w:line="288" w:lineRule="auto"/>
        <w:shd w:fill="F4F6F9"/>
        <w:pBdr>
          <w:left w:val="single" w:sz="18" w:space="8" w:color="147D64"/>
        </w:pBdr>
      </w:pPr>
      <w:r>
        <w:rPr>
          <w:rFonts w:ascii="Calibri" w:hAnsi="Calibri"/>
          <w:b/>
          <w:color w:val="0B2545"/>
        </w:rPr>
        <w:t xml:space="preserve">MEVCUT GERÇEK DURUM: </w:t>
      </w:r>
      <w:r>
        <w:rPr>
          <w:rFonts w:ascii="Calibri" w:hAnsi="Calibri"/>
        </w:rPr>
        <w:t>Airspace Control çalışan, canlıya alınmış ve testli bir 2D radar ATC oyun temelidir. Ancak FlatOut ATC ürün derinliğine, fiziksel mobil cihaz kalitesine ve 50 havalimanının tamamında yayımlanmış prosedür kapsamına henüz ulaşmamıştır.</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900"/>
        <w:gridCol w:w="7460"/>
      </w:tblGrid>
      <w:tr>
        <w:trPr>
          <w:tblHeader w:val="true"/>
        </w:trPr>
        <w:tc>
          <w:tcPr>
            <w:tcW w:type="dxa" w:w="19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9"/>
              </w:rPr>
              <w:t>Alan</w:t>
            </w:r>
          </w:p>
        </w:tc>
        <w:tc>
          <w:tcPr>
            <w:tcW w:type="dxa" w:w="74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9"/>
              </w:rPr>
              <w:t>Doğrulanmış durum</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Ürün</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Airspace Control; Bumba Games markası altında özgün ATC radar strateji oyunu.</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Platform</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Web ve PWA çalışıyor. Capacitor yapılandırması var; mağaza için imzalı AAB/IPA henüz üretilmedi.</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Canlı adres</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atc-tr.vercel.app ana landing; atc-tr-play.vercel.app doğrudan oyun görünümünü açan alias.</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Depo</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github.com/bugrabilim/atc; kaynak gerçekliği origin/main.</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Çekirdek</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Seed’li random trafik, adaptif skill, 2D radar, heading/irtifa/hız, DCT/HOLD, STAR/SID, ILS/LOC, wake, ayırma, CPA, debrief.</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İçerik</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50 havalimanı, 4 zorluk, 10 Academy dersi, 7 bölümlük First Watch, Daily Radar, 30 vardiyalık logbook, 52 başarım.</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Veri kapsamı</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50/50 pist kataloğu; 29/50 havalimanında yayımlanmış runtime rotası (%58); 21 havalimanında üretilmiş vektör.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Bulut</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Supabase, hesap, cloud sync ve online leaderboard kullanıcı kararıyla ertelendi.</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Trafik</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Yapay zekâ kullanılmıyor; deterministik/seed’li random trafik yeterli kabul edildi.</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9"/>
              </w:rPr>
              <w:t>Durum</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9"/>
              </w:rPr>
              <w:t>Üretim READY; son 24 saatte Vercel runtime hatası yok; 137 test geçiyor.</w:t>
            </w:r>
          </w:p>
        </w:tc>
      </w:tr>
    </w:tbl>
    <w:p>
      <w:pPr>
        <w:spacing w:after="80"/>
      </w:pPr>
    </w:p>
    <w:p>
      <w:pPr>
        <w:pStyle w:val="Heading2"/>
      </w:pPr>
      <w:r>
        <w:t>1.1 Hedef ürün tanımı</w:t>
      </w:r>
    </w:p>
    <w:p>
      <w:pPr>
        <w:spacing w:before="0" w:after="120" w:line="300" w:lineRule="auto"/>
      </w:pPr>
      <w:r>
        <w:rPr>
          <w:rFonts w:ascii="Calibri" w:hAnsi="Calibri"/>
          <w:i w:val="0"/>
        </w:rPr>
        <w:t>Hedef, FlatOut ATC ve Endless ATC’nin oyuncuya sunduğu karar yoğunluğu, erişilebilirlik, eğitim, havaalanı karakteri ve uzun süreli ilerleme derinliğine ulaşan; fakat bağımsız kod, özgün arayüz, özgün hikâye, özgün metin/ses/görsel ve belgelenmiş veri kaynakları kullanan bir oyundur.</w:t>
      </w:r>
    </w:p>
    <w:p>
      <w:pPr>
        <w:spacing w:before="0" w:after="120" w:line="300" w:lineRule="auto"/>
      </w:pPr>
      <w:r>
        <w:rPr>
          <w:rFonts w:ascii="Calibri" w:hAnsi="Calibri"/>
          <w:i w:val="0"/>
        </w:rPr>
        <w:t>“İsim ve renkleri değiştirerek birebir kopya” güvenli bir hedef değildir. Apple Copycats kuralı ve fikrî mülkiyet riski nedeniyle işlevsel kapsam eşleşebilir; ekran yerleşimi, metinler, ikonlar, görseller, sesler, görev yazımı ve kod kopyalanamaz.</w:t>
      </w:r>
    </w:p>
    <w:p>
      <w:pPr>
        <w:pStyle w:val="Heading2"/>
      </w:pPr>
      <w:r>
        <w:t>1.2 Temel ürün vaadi</w:t>
      </w:r>
    </w:p>
    <w:p>
      <w:pPr>
        <w:numPr>
          <w:ilvl w:val="0"/>
          <w:numId w:val="90"/>
        </w:numPr>
        <w:spacing w:before="0" w:after="80" w:line="300" w:lineRule="auto"/>
        <w:ind w:left="540" w:hanging="271"/>
      </w:pPr>
      <w:r>
        <w:rPr>
          <w:rFonts w:ascii="Calibri" w:hAnsi="Calibri"/>
        </w:rPr>
        <w:t>Yeni oyuncu iki dakika içinde ilk uçağını seçip güvenli bir yaklaşma başlatabilmeli.</w:t>
      </w:r>
    </w:p>
    <w:p>
      <w:pPr>
        <w:numPr>
          <w:ilvl w:val="0"/>
          <w:numId w:val="90"/>
        </w:numPr>
        <w:spacing w:before="0" w:after="80" w:line="300" w:lineRule="auto"/>
        <w:ind w:left="540" w:hanging="271"/>
      </w:pPr>
      <w:r>
        <w:rPr>
          <w:rFonts w:ascii="Calibri" w:hAnsi="Calibri"/>
        </w:rPr>
        <w:t>Deneyimli oyuncu heading, irtifa, hız, DCT/HOLD ve yaklaşma komutlarıyla yoğun bir sektörü hızlı yönetebilmeli.</w:t>
      </w:r>
    </w:p>
    <w:p>
      <w:pPr>
        <w:numPr>
          <w:ilvl w:val="0"/>
          <w:numId w:val="90"/>
        </w:numPr>
        <w:spacing w:before="0" w:after="80" w:line="300" w:lineRule="auto"/>
        <w:ind w:left="540" w:hanging="271"/>
      </w:pPr>
      <w:r>
        <w:rPr>
          <w:rFonts w:ascii="Calibri" w:hAnsi="Calibri"/>
        </w:rPr>
        <w:t>Her havalimanı yalnızca farklı pist çizimi değil, kendine özgü akış, kapasite, olay ve trafik karakteri sunmalı.</w:t>
      </w:r>
    </w:p>
    <w:p>
      <w:pPr>
        <w:numPr>
          <w:ilvl w:val="0"/>
          <w:numId w:val="90"/>
        </w:numPr>
        <w:spacing w:before="0" w:after="80" w:line="300" w:lineRule="auto"/>
        <w:ind w:left="540" w:hanging="271"/>
      </w:pPr>
      <w:r>
        <w:rPr>
          <w:rFonts w:ascii="Calibri" w:hAnsi="Calibri"/>
        </w:rPr>
        <w:t>Puan, başarımlar, Academy, Daily Radar, logbook ve kariyer bölümleri tekrar oynama nedeni oluşturmalı.</w:t>
      </w:r>
    </w:p>
    <w:p>
      <w:pPr>
        <w:numPr>
          <w:ilvl w:val="0"/>
          <w:numId w:val="90"/>
        </w:numPr>
        <w:spacing w:before="0" w:after="80" w:line="300" w:lineRule="auto"/>
        <w:ind w:left="540" w:hanging="271"/>
      </w:pPr>
      <w:r>
        <w:rPr>
          <w:rFonts w:ascii="Calibri" w:hAnsi="Calibri"/>
        </w:rPr>
        <w:t>Mobil ekran radarı küçültmemeli; komutlar büyük dokunma alanlarıyla bağlamsal bir alt panelde açılmalı.</w:t>
      </w:r>
    </w:p>
    <w:p>
      <w:pPr>
        <w:pStyle w:val="Heading1"/>
      </w:pPr>
      <w:r>
        <w:t>2. Sabit ürün kararları ve sınırlar</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900"/>
        <w:gridCol w:w="7460"/>
      </w:tblGrid>
      <w:tr>
        <w:trPr>
          <w:tblHeader w:val="true"/>
        </w:trPr>
        <w:tc>
          <w:tcPr>
            <w:tcW w:type="dxa" w:w="19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Karar alanı</w:t>
            </w:r>
          </w:p>
        </w:tc>
        <w:tc>
          <w:tcPr>
            <w:tcW w:type="dxa" w:w="74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Geçerli karar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Marka</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Ürün adı Airspace Control; stüdyo/alt marka Bumba Games.</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Ana hedef</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FlatOut ATC düzeyinde işlevsel ürün derinliği ve Endless ATC düzeyinde akıcı radar kontrolü; görsel veya metinsel kopya değil.</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Platform</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Mobil ve web aynı oyun motorunu kullanacak. PWA hemen kullanılabilir; native mağaza paketi daha sonra.</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Giriş</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Şimdilik şifresiz, hesapsız ve local-first.</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Trafik</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Yapay zekâ gerekmez; seed’li random trafik tercih edilir.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Zorluk</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Başlangıç, Normal, İleri ve Uzman olmak üzere dört mod; seçenekler moda göre artar.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Kariyer</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Mini Metro benzeri ardışık havalimanı açma; önceki meydandaki skor sonraki meydanı açar.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Katalog</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50 yoğun havalimanı; İstanbul ürün kararıyla birinci, kalanlar 2025 yolcu sırasına göre.</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Ses</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Varsayılan açık; çağrı kodları NATO alfabesi ve rakamlar tek tek okunur. Tarayıcı kullanıcı etkileşimi olmadan sesi başlatamaz.</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Dil</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Landing page İngilizce varsayılan; oyun içi kontrol ve yardım metinleri ağırlıklı Türkçe.</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Veri</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Pist ve prosedürler kamuya açık, doğrulanabilir kaynaklardan; lisans/provenans kaydı tutulur. Oyun verisi seyrüsefer için değildir.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Bulut</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Supabase ve çevrimiçi leaderboard şimdilik atlanmıştır.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Mağaza</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Google Play/App Store yayını ve imzalı paketler sonraki aşamadır.</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Değişiklik güvenliği</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GitHub main veya Vercel production’a gönderme işlemi açık onay olmadan yapılmamalıdır.</w:t>
            </w:r>
          </w:p>
        </w:tc>
      </w:tr>
    </w:tbl>
    <w:p>
      <w:pPr>
        <w:spacing w:after="80"/>
      </w:pPr>
    </w:p>
    <w:p>
      <w:pPr>
        <w:pStyle w:val="Heading1"/>
      </w:pPr>
      <w:r>
        <w:t>3. GitHub, Vercel ve çalışma alanı durumu</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000"/>
        <w:gridCol w:w="7360"/>
      </w:tblGrid>
      <w:tr>
        <w:trPr>
          <w:tblHeader w:val="true"/>
        </w:trPr>
        <w:tc>
          <w:tcPr>
            <w:tcW w:type="dxa" w:w="20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Alan</w:t>
            </w:r>
          </w:p>
        </w:tc>
        <w:tc>
          <w:tcPr>
            <w:tcW w:type="dxa" w:w="73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Değer</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GitHub repo</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https://github.com/bugrabilim/atc</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Canonical branch</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main / origin/main</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Son commit</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b95ec92ab64e6098f66f13b3ff72c43810aafe81</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Commit mesajı</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feat: add all Doha RNP STARs</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Commit zamanı</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24 Ağustos 2026 18:15 +03:00</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Vercel proje</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atc · prj_vY0tkOUcAiwQfM2OTlgLPugvroKi</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Vercel takım</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team_1CGjxTCQLZ149PrgMVSxuVP7</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Son deployment</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dpl_4FVj58VvhSPxFVE7Nrw4S1RQC59D · production · READY</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Primary domain</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https://atc-tr.vercel.app</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Direct-play alias</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https://atc-tr-play.vercel.app</w:t>
            </w:r>
          </w:p>
        </w:tc>
      </w:tr>
      <w:tr>
        <w:trPr/>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Runtime health</w:t>
            </w:r>
          </w:p>
        </w:tc>
        <w:tc>
          <w:tcPr>
            <w:tcW w:type="dxa" w:w="73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26 Ağustos 2026 kontrolünde son 24 saatte runtime hata kümesi yok.</w:t>
            </w:r>
          </w:p>
        </w:tc>
      </w:tr>
    </w:tbl>
    <w:p>
      <w:pPr>
        <w:spacing w:after="80"/>
      </w:pPr>
    </w:p>
    <w:p>
      <w:pPr>
        <w:pStyle w:val="Heading2"/>
      </w:pPr>
      <w:r>
        <w:t>3.1 Yerel dal uyarısı</w:t>
      </w:r>
    </w:p>
    <w:p>
      <w:pPr>
        <w:spacing w:before="100" w:after="180" w:line="288" w:lineRule="auto"/>
        <w:shd w:fill="FFF4DE"/>
        <w:pBdr>
          <w:left w:val="single" w:sz="18" w:space="8" w:color="7A5A00"/>
        </w:pBdr>
      </w:pPr>
      <w:r>
        <w:rPr>
          <w:rFonts w:ascii="Calibri" w:hAnsi="Calibri"/>
          <w:b/>
          <w:color w:val="0B2545"/>
        </w:rPr>
        <w:t xml:space="preserve">KRİTİK: </w:t>
      </w:r>
      <w:r>
        <w:rPr>
          <w:rFonts w:ascii="Calibri" w:hAnsi="Calibri"/>
        </w:rPr>
        <w:t>Mevcut yerel çalışma kopyası feat/academy-mobile-core dalında ve değişiklik içeriyor; GitHub main’den geride. Yeni sohbette bu dal resetlenmemeli, checkout ile ezilmemeli veya körlemesine merge edilmemeli. Önce değişiklikler karşılaştırılmalı; geliştirme için temiz bir origin/main çalışma kopyası oluşturulmalıdır.</w:t>
      </w:r>
    </w:p>
    <w:p>
      <w:pPr>
        <w:spacing w:before="0" w:after="120" w:line="300" w:lineRule="auto"/>
      </w:pPr>
      <w:r>
        <w:rPr>
          <w:rFonts w:ascii="Calibri" w:hAnsi="Calibri"/>
          <w:i w:val="0"/>
        </w:rPr>
        <w:t>Yerelde değiştirilmiş görünen dosyalar: airportOperations.test.ts, airportOperations.ts, navigation.test.ts, navigation.ts, scenario.test.ts, scenario.ts, trafficDirector.test.ts, trafficDirector.ts, types.ts, CommandPanel.tsx. Ayrıca docs/PUBLISHED_PROCEDURES.md untracked görünmektedir. Bunlar atılmadan önce main ile içerik karşılaştırması yapılmalıdır.</w:t>
      </w:r>
    </w:p>
    <w:p>
      <w:pPr>
        <w:pStyle w:val="Heading2"/>
      </w:pPr>
      <w:r>
        <w:t>3.2 Son geliştirme dalgası</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800"/>
        <w:gridCol w:w="7560"/>
      </w:tblGrid>
      <w:tr>
        <w:trPr>
          <w:tblHeader w:val="true"/>
        </w:trPr>
        <w:tc>
          <w:tcPr>
            <w:tcW w:type="dxa" w:w="18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Commit/dalga</w:t>
            </w:r>
          </w:p>
        </w:tc>
        <w:tc>
          <w:tcPr>
            <w:tcW w:type="dxa" w:w="75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İçerik</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47cd2d2</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DFW, ORD ve DEN için FAA CIFP gelişleri</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94a62e0</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Kalan ABD havalimanları için FAA arrivals</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fc56fcf → 41a6a0f</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Delhi, Incheon ve Dubai yayımlanmış STAR paketleri</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3bb7a1e → 47143d4</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Paris, Singapore ve Amsterdam paketleri</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5fa28d7 → f18f11a</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Madrid ve Kuala Lumpur paketleri</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b9e8025 → 13cf139</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Bangkok ve Hong Kong paketleri</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ee4329b</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Barcelona 39 RNAV1 STAR</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f1cb0a1</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Mumbai 52 RNAV1 STAR</w:t>
            </w:r>
          </w:p>
        </w:tc>
      </w:tr>
      <w:tr>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b95ec92</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Doha 41 RNP STAR</w:t>
            </w:r>
          </w:p>
        </w:tc>
      </w:tr>
    </w:tbl>
    <w:p>
      <w:pPr>
        <w:spacing w:after="80"/>
      </w:pPr>
    </w:p>
    <w:p>
      <w:pPr>
        <w:pStyle w:val="Heading1"/>
      </w:pPr>
      <w:r>
        <w:t>4. Oyuncu deneyimi ve mevcut ekranlar</w:t>
      </w:r>
    </w:p>
    <w:p>
      <w:pPr>
        <w:pStyle w:val="Heading2"/>
      </w:pPr>
      <w:r>
        <w:t>4.1 Landing page</w:t>
      </w:r>
    </w:p>
    <w:p>
      <w:pPr>
        <w:numPr>
          <w:ilvl w:val="0"/>
          <w:numId w:val="90"/>
        </w:numPr>
        <w:spacing w:before="0" w:after="80" w:line="300" w:lineRule="auto"/>
        <w:ind w:left="540" w:hanging="271"/>
      </w:pPr>
      <w:r>
        <w:rPr>
          <w:rFonts w:ascii="Calibri" w:hAnsi="Calibri"/>
        </w:rPr>
        <w:t>İngilizce varsayılan; sticky header ve gerçek footer mevcut.</w:t>
      </w:r>
    </w:p>
    <w:p>
      <w:pPr>
        <w:numPr>
          <w:ilvl w:val="0"/>
          <w:numId w:val="90"/>
        </w:numPr>
        <w:spacing w:before="0" w:after="80" w:line="300" w:lineRule="auto"/>
        <w:ind w:left="540" w:hanging="271"/>
      </w:pPr>
      <w:r>
        <w:rPr>
          <w:rFonts w:ascii="Calibri" w:hAnsi="Calibri"/>
        </w:rPr>
        <w:t>Bumba Games markası, “The sky is yours to control” ana mesajı ve Play Now / Resume Shift / Start Academy eylemleri bulunuyor.</w:t>
      </w:r>
    </w:p>
    <w:p>
      <w:pPr>
        <w:numPr>
          <w:ilvl w:val="0"/>
          <w:numId w:val="90"/>
        </w:numPr>
        <w:spacing w:before="0" w:after="80" w:line="300" w:lineRule="auto"/>
        <w:ind w:left="540" w:hanging="271"/>
      </w:pPr>
      <w:r>
        <w:rPr>
          <w:rFonts w:ascii="Calibri" w:hAnsi="Calibri"/>
        </w:rPr>
        <w:t>Şifresiz kullanım, web + mobile ve free-to-start mesajları açıkça gösteriliyor.</w:t>
      </w:r>
    </w:p>
    <w:p>
      <w:pPr>
        <w:numPr>
          <w:ilvl w:val="0"/>
          <w:numId w:val="90"/>
        </w:numPr>
        <w:spacing w:before="0" w:after="80" w:line="300" w:lineRule="auto"/>
        <w:ind w:left="540" w:hanging="271"/>
      </w:pPr>
      <w:r>
        <w:rPr>
          <w:rFonts w:ascii="Calibri" w:hAnsi="Calibri"/>
        </w:rPr>
        <w:t>Career, Daily Radar, Academy ve 50 havalimanlık arama/filtreleme bölümleri aynı sayfada.</w:t>
      </w:r>
    </w:p>
    <w:p>
      <w:pPr>
        <w:numPr>
          <w:ilvl w:val="0"/>
          <w:numId w:val="90"/>
        </w:numPr>
        <w:spacing w:before="0" w:after="80" w:line="300" w:lineRule="auto"/>
        <w:ind w:left="540" w:hanging="271"/>
      </w:pPr>
      <w:r>
        <w:rPr>
          <w:rFonts w:ascii="Calibri" w:hAnsi="Calibri"/>
        </w:rPr>
        <w:t>Mobilde tek kolon, masaüstünde çok kolon; landing kendi dikey scroll konteynerini kullanıyor.</w:t>
      </w:r>
    </w:p>
    <w:p>
      <w:pPr>
        <w:pStyle w:val="Heading2"/>
      </w:pPr>
      <w:r>
        <w:t>4.2 Oyun ekranı</w:t>
      </w:r>
    </w:p>
    <w:p>
      <w:pPr>
        <w:numPr>
          <w:ilvl w:val="0"/>
          <w:numId w:val="90"/>
        </w:numPr>
        <w:spacing w:before="0" w:after="80" w:line="300" w:lineRule="auto"/>
        <w:ind w:left="540" w:hanging="271"/>
      </w:pPr>
      <w:r>
        <w:rPr>
          <w:rFonts w:ascii="Calibri" w:hAnsi="Calibri"/>
        </w:rPr>
        <w:t>Radar-first çalışma alanı: Canvas 2D radar ana yüzeydir.</w:t>
      </w:r>
    </w:p>
    <w:p>
      <w:pPr>
        <w:numPr>
          <w:ilvl w:val="0"/>
          <w:numId w:val="90"/>
        </w:numPr>
        <w:spacing w:before="0" w:after="80" w:line="300" w:lineRule="auto"/>
        <w:ind w:left="540" w:hanging="271"/>
      </w:pPr>
      <w:r>
        <w:rPr>
          <w:rFonts w:ascii="Calibri" w:hAnsi="Calibri"/>
        </w:rPr>
        <w:t>Üst bar puan, iniş, trafik, rüzgâr ve saat bilgisini taşır.</w:t>
      </w:r>
    </w:p>
    <w:p>
      <w:pPr>
        <w:numPr>
          <w:ilvl w:val="0"/>
          <w:numId w:val="90"/>
        </w:numPr>
        <w:spacing w:before="0" w:after="80" w:line="300" w:lineRule="auto"/>
        <w:ind w:left="540" w:hanging="271"/>
      </w:pPr>
      <w:r>
        <w:rPr>
          <w:rFonts w:ascii="Calibri" w:hAnsi="Calibri"/>
        </w:rPr>
        <w:t>Operasyon barında pist akışı, zorluk, rüzgâr, görüş ve QNH bulunur.</w:t>
      </w:r>
    </w:p>
    <w:p>
      <w:pPr>
        <w:numPr>
          <w:ilvl w:val="0"/>
          <w:numId w:val="90"/>
        </w:numPr>
        <w:spacing w:before="0" w:after="80" w:line="300" w:lineRule="auto"/>
        <w:ind w:left="540" w:hanging="271"/>
      </w:pPr>
      <w:r>
        <w:rPr>
          <w:rFonts w:ascii="Calibri" w:hAnsi="Calibri"/>
        </w:rPr>
        <w:t>Uçak radar hedefinden veya uçuş listesinden seçilebilir.</w:t>
      </w:r>
    </w:p>
    <w:p>
      <w:pPr>
        <w:numPr>
          <w:ilvl w:val="0"/>
          <w:numId w:val="90"/>
        </w:numPr>
        <w:spacing w:before="0" w:after="80" w:line="300" w:lineRule="auto"/>
        <w:ind w:left="540" w:hanging="271"/>
      </w:pPr>
      <w:r>
        <w:rPr>
          <w:rFonts w:ascii="Calibri" w:hAnsi="Calibri"/>
        </w:rPr>
        <w:t>Masaüstünde komut konsolu; telefonda seçili uçakla açılan sabit alt sheet bulunur.</w:t>
      </w:r>
    </w:p>
    <w:p>
      <w:pPr>
        <w:numPr>
          <w:ilvl w:val="0"/>
          <w:numId w:val="90"/>
        </w:numPr>
        <w:spacing w:before="0" w:after="80" w:line="300" w:lineRule="auto"/>
        <w:ind w:left="540" w:hanging="271"/>
      </w:pPr>
      <w:r>
        <w:rPr>
          <w:rFonts w:ascii="Calibri" w:hAnsi="Calibri"/>
        </w:rPr>
        <w:t>Heading ±10°/±30°, irtifa ±1.000 ft ve hız ±20 kt dokunmatik kontrolleri vardır.</w:t>
      </w:r>
    </w:p>
    <w:p>
      <w:pPr>
        <w:numPr>
          <w:ilvl w:val="0"/>
          <w:numId w:val="90"/>
        </w:numPr>
        <w:spacing w:before="0" w:after="80" w:line="300" w:lineRule="auto"/>
        <w:ind w:left="540" w:hanging="271"/>
      </w:pPr>
      <w:r>
        <w:rPr>
          <w:rFonts w:ascii="Calibri" w:hAnsi="Calibri"/>
        </w:rPr>
        <w:t>Pan, zoom, lock, hareketli etiket, predicted path ve mesafe ölçümü radar araçları arasındadır.</w:t>
      </w:r>
    </w:p>
    <w:p>
      <w:pPr>
        <w:numPr>
          <w:ilvl w:val="0"/>
          <w:numId w:val="90"/>
        </w:numPr>
        <w:spacing w:before="0" w:after="80" w:line="300" w:lineRule="auto"/>
        <w:ind w:left="540" w:hanging="271"/>
      </w:pPr>
      <w:r>
        <w:rPr>
          <w:rFonts w:ascii="Calibri" w:hAnsi="Calibri"/>
        </w:rPr>
        <w:t>Görev/koç bilgileri radar alanını kaplamamak için katlanabilir/bağlamsal tasarlanmıştır.</w:t>
      </w:r>
    </w:p>
    <w:p>
      <w:pPr>
        <w:pStyle w:val="Heading2"/>
      </w:pPr>
      <w:r>
        <w:t>4.3 Temel oynanış döngüsü</w:t>
      </w:r>
    </w:p>
    <w:p>
      <w:pPr>
        <w:numPr>
          <w:ilvl w:val="0"/>
          <w:numId w:val="92"/>
        </w:numPr>
        <w:spacing w:before="0" w:after="80" w:line="300" w:lineRule="auto"/>
        <w:ind w:left="540" w:hanging="271"/>
      </w:pPr>
      <w:r>
        <w:rPr>
          <w:rFonts w:ascii="Calibri" w:hAnsi="Calibri"/>
        </w:rPr>
        <w:t>Oyuncu landing page’den Academy, Daily Radar, First Watch veya serbest havalimanı vardiyası seçer.</w:t>
      </w:r>
    </w:p>
    <w:p>
      <w:pPr>
        <w:numPr>
          <w:ilvl w:val="0"/>
          <w:numId w:val="92"/>
        </w:numPr>
        <w:spacing w:before="0" w:after="80" w:line="300" w:lineRule="auto"/>
        <w:ind w:left="540" w:hanging="271"/>
      </w:pPr>
      <w:r>
        <w:rPr>
          <w:rFonts w:ascii="Calibri" w:hAnsi="Calibri"/>
        </w:rPr>
        <w:t>Mod ve pist akışı seçilir; senaryo seed’i ile random geliş/kalkış trafiği oluşturulur.</w:t>
      </w:r>
    </w:p>
    <w:p>
      <w:pPr>
        <w:numPr>
          <w:ilvl w:val="0"/>
          <w:numId w:val="92"/>
        </w:numPr>
        <w:spacing w:before="0" w:after="80" w:line="300" w:lineRule="auto"/>
        <w:ind w:left="540" w:hanging="271"/>
      </w:pPr>
      <w:r>
        <w:rPr>
          <w:rFonts w:ascii="Calibri" w:hAnsi="Calibri"/>
        </w:rPr>
        <w:t>Oyuncu uçağı seçer ve heading, irtifa, hız, route veya yaklaşma talimatı verir.</w:t>
      </w:r>
    </w:p>
    <w:p>
      <w:pPr>
        <w:numPr>
          <w:ilvl w:val="0"/>
          <w:numId w:val="92"/>
        </w:numPr>
        <w:spacing w:before="0" w:after="80" w:line="300" w:lineRule="auto"/>
        <w:ind w:left="540" w:hanging="271"/>
      </w:pPr>
      <w:r>
        <w:rPr>
          <w:rFonts w:ascii="Calibri" w:hAnsi="Calibri"/>
        </w:rPr>
        <w:t>Pilot readback kısa deterministik gecikmeden sonra komutu uygular.</w:t>
      </w:r>
    </w:p>
    <w:p>
      <w:pPr>
        <w:numPr>
          <w:ilvl w:val="0"/>
          <w:numId w:val="92"/>
        </w:numPr>
        <w:spacing w:before="0" w:after="80" w:line="300" w:lineRule="auto"/>
        <w:ind w:left="540" w:hanging="271"/>
      </w:pPr>
      <w:r>
        <w:rPr>
          <w:rFonts w:ascii="Calibri" w:hAnsi="Calibri"/>
        </w:rPr>
        <w:t>Oyuncu 3 NM/1.000 ft ayırmayı, wake aralığını, pist kapasitesini ve öncelikli trafiği korur.</w:t>
      </w:r>
    </w:p>
    <w:p>
      <w:pPr>
        <w:numPr>
          <w:ilvl w:val="0"/>
          <w:numId w:val="92"/>
        </w:numPr>
        <w:spacing w:before="0" w:after="80" w:line="300" w:lineRule="auto"/>
        <w:ind w:left="540" w:hanging="271"/>
      </w:pPr>
      <w:r>
        <w:rPr>
          <w:rFonts w:ascii="Calibri" w:hAnsi="Calibri"/>
        </w:rPr>
        <w:t>ILS; ARMED → LOC → GS → TOWER durumlarıyla ilerler ve kule devri otomatik tamamlanır.</w:t>
      </w:r>
    </w:p>
    <w:p>
      <w:pPr>
        <w:numPr>
          <w:ilvl w:val="0"/>
          <w:numId w:val="92"/>
        </w:numPr>
        <w:spacing w:before="0" w:after="80" w:line="300" w:lineRule="auto"/>
        <w:ind w:left="540" w:hanging="271"/>
      </w:pPr>
      <w:r>
        <w:rPr>
          <w:rFonts w:ascii="Calibri" w:hAnsi="Calibri"/>
        </w:rPr>
        <w:t>İniş ve handoff puan kazandırır; hatalar puan ve canlı skill değerini azaltır.</w:t>
      </w:r>
    </w:p>
    <w:p>
      <w:pPr>
        <w:numPr>
          <w:ilvl w:val="0"/>
          <w:numId w:val="92"/>
        </w:numPr>
        <w:spacing w:before="0" w:after="80" w:line="300" w:lineRule="auto"/>
        <w:ind w:left="540" w:hanging="271"/>
      </w:pPr>
      <w:r>
        <w:rPr>
          <w:rFonts w:ascii="Calibri" w:hAnsi="Calibri"/>
        </w:rPr>
        <w:t>Skill yükselince hedef trafik artar; hata sonrası yük doğal olarak azalır.</w:t>
      </w:r>
    </w:p>
    <w:p>
      <w:pPr>
        <w:numPr>
          <w:ilvl w:val="0"/>
          <w:numId w:val="92"/>
        </w:numPr>
        <w:spacing w:before="0" w:after="80" w:line="300" w:lineRule="auto"/>
        <w:ind w:left="540" w:hanging="271"/>
      </w:pPr>
      <w:r>
        <w:rPr>
          <w:rFonts w:ascii="Calibri" w:hAnsi="Calibri"/>
        </w:rPr>
        <w:t>Vardiya bitince debrief, başarımlar, en iyi skor, kariyer ilerlemesi ve logbook güncellenir.</w:t>
      </w:r>
    </w:p>
    <w:p>
      <w:pPr>
        <w:pStyle w:val="Heading2"/>
      </w:pPr>
      <w:r>
        <w:t>4.4 Komut söz dizimi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900"/>
        <w:gridCol w:w="7460"/>
      </w:tblGrid>
      <w:tr>
        <w:trPr>
          <w:tblHeader w:val="true"/>
        </w:trPr>
        <w:tc>
          <w:tcPr>
            <w:tcW w:type="dxa" w:w="19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İşlev</w:t>
            </w:r>
          </w:p>
        </w:tc>
        <w:tc>
          <w:tcPr>
            <w:tcW w:type="dxa" w:w="74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Örnek / davranış</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Heading</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H090 / HDG 090; opsiyonel L veya R yönü</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İrtifa</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A30 / ALT 3000 / FL060</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Hız</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S220 / SPD 220</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Yaklaşma</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I34L / ILS 34L</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Localizer only</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L34L / LOC 34L / LLZ 34L</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Direct</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DCT FIX</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Hold</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HOLD FIX</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Prosedür</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STAR RIXEN1W / SID VICEN1S</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Handoff</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HANDOFF / HOF</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Go-around</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GA</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Normal speed</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RN / RESUME NORMAL</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Expedite</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X / EXPEDITE</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Birleşik komut</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AR101 H090 A30 S180 I34L</w:t>
            </w:r>
          </w:p>
        </w:tc>
      </w:tr>
      <w:tr>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Callsign kısaltma</w:t>
            </w:r>
          </w:p>
        </w:tc>
        <w:tc>
          <w:tcPr>
            <w:tcW w:type="dxa" w:w="74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Aktif trafikte tek eşleşme varsa AR gibi ön ek çözümlenir; Tab tamamlar.</w:t>
            </w:r>
          </w:p>
        </w:tc>
      </w:tr>
    </w:tbl>
    <w:p>
      <w:pPr>
        <w:spacing w:after="80"/>
      </w:pPr>
    </w:p>
    <w:p>
      <w:pPr>
        <w:spacing w:before="100" w:after="180" w:line="288" w:lineRule="auto"/>
        <w:shd w:fill="F4F6F9"/>
        <w:pBdr>
          <w:left w:val="single" w:sz="18" w:space="8" w:color="147D64"/>
        </w:pBdr>
      </w:pPr>
      <w:r>
        <w:rPr>
          <w:rFonts w:ascii="Calibri" w:hAnsi="Calibri"/>
          <w:b/>
          <w:color w:val="0B2545"/>
        </w:rPr>
        <w:t xml:space="preserve">LAND KOMUTU: </w:t>
      </w:r>
      <w:r>
        <w:rPr>
          <w:rFonts w:ascii="Calibri" w:hAnsi="Calibri"/>
        </w:rPr>
        <w:t>Parser tarihsel alias’ı tanıyabilse de standart yaklaşma kontrol modunda LAND kullanılmaz. Localizer ve glideslope established olduğunda sistem uçağı otomatik olarak tower durumuna geçirir.</w:t>
      </w:r>
    </w:p>
    <w:p>
      <w:pPr>
        <w:pStyle w:val="Heading2"/>
      </w:pPr>
      <w:r>
        <w:t>4.5 Ses ve radyo</w:t>
      </w:r>
    </w:p>
    <w:p>
      <w:pPr>
        <w:numPr>
          <w:ilvl w:val="0"/>
          <w:numId w:val="90"/>
        </w:numPr>
        <w:spacing w:before="0" w:after="80" w:line="300" w:lineRule="auto"/>
        <w:ind w:left="540" w:hanging="271"/>
      </w:pPr>
      <w:r>
        <w:rPr>
          <w:rFonts w:ascii="Calibri" w:hAnsi="Calibri"/>
        </w:rPr>
        <w:t>Audio başlangıç durumu açıktır; kullanıcı arayüzünde “SES AÇIK” görünür.</w:t>
      </w:r>
    </w:p>
    <w:p>
      <w:pPr>
        <w:numPr>
          <w:ilvl w:val="0"/>
          <w:numId w:val="90"/>
        </w:numPr>
        <w:spacing w:before="0" w:after="80" w:line="300" w:lineRule="auto"/>
        <w:ind w:left="540" w:hanging="271"/>
      </w:pPr>
      <w:r>
        <w:rPr>
          <w:rFonts w:ascii="Calibri" w:hAnsi="Calibri"/>
        </w:rPr>
        <w:t>Tarayıcı güvenliği nedeniyle AudioContext ve speech synthesis ilk kullanıcı etkileşiminden sonra etkinleşebilir; sayfa açılır açılmaz otomatik ses garanti edilemez.</w:t>
      </w:r>
    </w:p>
    <w:p>
      <w:pPr>
        <w:numPr>
          <w:ilvl w:val="0"/>
          <w:numId w:val="90"/>
        </w:numPr>
        <w:spacing w:before="0" w:after="80" w:line="300" w:lineRule="auto"/>
        <w:ind w:left="540" w:hanging="271"/>
      </w:pPr>
      <w:r>
        <w:rPr>
          <w:rFonts w:ascii="Calibri" w:hAnsi="Calibri"/>
        </w:rPr>
        <w:t>NATO alfabesi kullanılır: CF101 → “Charlie Foxtrot one zero one”. Dokuz “niner” olarak okunur.</w:t>
      </w:r>
    </w:p>
    <w:p>
      <w:pPr>
        <w:numPr>
          <w:ilvl w:val="0"/>
          <w:numId w:val="90"/>
        </w:numPr>
        <w:spacing w:before="0" w:after="80" w:line="300" w:lineRule="auto"/>
        <w:ind w:left="540" w:hanging="271"/>
      </w:pPr>
      <w:r>
        <w:rPr>
          <w:rFonts w:ascii="Calibri" w:hAnsi="Calibri"/>
        </w:rPr>
        <w:t>Komut, readback, handoff, landing, warning ve alert için offline sentezlenmiş ses ipuçları vardır.</w:t>
      </w:r>
    </w:p>
    <w:p>
      <w:pPr>
        <w:numPr>
          <w:ilvl w:val="0"/>
          <w:numId w:val="90"/>
        </w:numPr>
        <w:spacing w:before="0" w:after="80" w:line="300" w:lineRule="auto"/>
        <w:ind w:left="540" w:hanging="271"/>
      </w:pPr>
      <w:r>
        <w:rPr>
          <w:rFonts w:ascii="Calibri" w:hAnsi="Calibri"/>
        </w:rPr>
        <w:t>TTS öncelikle İngilizce sesleri, yoksa Türkçe sesleri kullanır; çağrı kodları ve pistler ATC tarzında dönüştürülür.</w:t>
      </w:r>
    </w:p>
    <w:p>
      <w:pPr>
        <w:numPr>
          <w:ilvl w:val="0"/>
          <w:numId w:val="90"/>
        </w:numPr>
        <w:spacing w:before="0" w:after="80" w:line="300" w:lineRule="auto"/>
        <w:ind w:left="540" w:hanging="271"/>
      </w:pPr>
      <w:r>
        <w:rPr>
          <w:rFonts w:ascii="Calibri" w:hAnsi="Calibri"/>
        </w:rPr>
        <w:t>Aynı uçağa birleşik komutlar tek radyo iletimi olarak kuyruğa alınır; talimatlar ayrı ayrı uygulanabilir kalır.</w:t>
      </w:r>
    </w:p>
    <w:p>
      <w:pPr>
        <w:pStyle w:val="Heading1"/>
      </w:pPr>
      <w:r>
        <w:t>5. Simülasyon, trafik, emniyet ve olay sistemleri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750"/>
        <w:gridCol w:w="7610"/>
      </w:tblGrid>
      <w:tr>
        <w:trPr>
          <w:tblHeader w:val="true"/>
        </w:trPr>
        <w:tc>
          <w:tcPr>
            <w:tcW w:type="dxa" w:w="17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Alt sistem</w:t>
            </w:r>
          </w:p>
        </w:tc>
        <w:tc>
          <w:tcPr>
            <w:tcW w:type="dxa" w:w="761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Mevcut davranış</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Clock</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0,05 saniyelik sabit simülasyon adımı; UI çiziminden ayrıdır.</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Fizik</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Bank/roll, IAS/ground speed, rüzgâr vektörü, hız tabanlı dönüş yarıçapı, dikey hız ve uçak performans sınıfları.</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Yaklaşma</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18 NM’ye kadar yakalama; açı/koridor/glideslope koşulları; LOC, GS, tower ve go-around.</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Navigation</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Route, direct ve hold modları; fix geçişi; published fix irtifa/hız kısıtları.</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Ayırma</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 NM/1.500 ft uyarı; 3 NM/1.000 ft kayıp; 120 sn CPA öngörüsü.</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İstisnalar</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Bağımsız paralel yaklaşmalar, diverging departures ve go-around grace.</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Wake</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A–F altı kategori; lider/takipçi matrisi 3–8 NM; kalkış wake süreleri 60–180 sn.</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Pist</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45 sn turnaround; pist kapanması/yeniden açılması ve aktif flow kapasitesi.</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Trafik</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Seed’li callsign/fleet seçimi; airport-specific cadence; heavy cadence; published route tercihi.</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Skill</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Başarılar skill’i yükseltir; ayırma, go-around, kaçan handoff/arrival, expired priority ve wake ihlali düşürür.</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Olaylar</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Demand pulse, operasyonel flow change/recovery, expert runway inspection, terminal metering ve priority traffic.</w:t>
            </w:r>
          </w:p>
        </w:tc>
      </w:tr>
      <w:tr>
        <w:trPr/>
        <w:tc>
          <w:tcPr>
            <w:tcW w:type="dxa" w:w="1750"/>
            <w:vAlign w:val="center"/>
            <w:tcMar>
              <w:top w:w="80" w:type="dxa"/>
              <w:bottom w:w="80" w:type="dxa"/>
              <w:start w:w="120" w:type="dxa"/>
              <w:end w:w="120" w:type="dxa"/>
            </w:tcMar>
          </w:tcPr>
          <w:p>
            <w:pPr>
              <w:spacing w:before="0" w:after="0" w:line="259" w:lineRule="auto"/>
              <w:jc w:val="left"/>
            </w:pPr>
            <w:r>
              <w:rPr>
                <w:rFonts w:ascii="Calibri" w:hAnsi="Calibri"/>
                <w:color w:val="1F2933"/>
                <w:sz w:val="18"/>
              </w:rPr>
              <w:t>Öncelik</w:t>
            </w:r>
          </w:p>
        </w:tc>
        <w:tc>
          <w:tcPr>
            <w:tcW w:type="dxa" w:w="761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Medical veya minimum fuel; cömert fakat ölçülen response window.</w:t>
            </w:r>
          </w:p>
        </w:tc>
      </w:tr>
    </w:tbl>
    <w:p>
      <w:pPr>
        <w:spacing w:after="80"/>
      </w:pPr>
    </w:p>
    <w:p>
      <w:pPr>
        <w:pStyle w:val="Heading2"/>
      </w:pPr>
      <w:r>
        <w:t>5.1 Skill ve trafik geri beslemesi</w:t>
      </w:r>
    </w:p>
    <w:p>
      <w:pPr>
        <w:spacing w:before="0" w:after="120" w:line="300" w:lineRule="auto"/>
      </w:pPr>
      <w:r>
        <w:rPr>
          <w:rFonts w:ascii="Calibri" w:hAnsi="Calibri"/>
          <w:i w:val="0"/>
        </w:rPr>
        <w:t>Başlangıç genel skill değeri 3,5’tir; minimum 2, maksimum 30’dur. Tower handoff +0,55, departure handoff +0,12 sağlar. Ayırma kaybı −1,35; go-around −0,45; missed handoff −0,50; unmanaged arrival −0,65; expired priority −0,55; wake ihlali −0,40 etkiler.</w:t>
      </w:r>
    </w:p>
    <w:p>
      <w:pPr>
        <w:spacing w:before="0" w:after="120" w:line="300" w:lineRule="auto"/>
      </w:pPr>
      <w:r>
        <w:rPr>
          <w:rFonts w:ascii="Calibri" w:hAnsi="Calibri"/>
          <w:i w:val="0"/>
        </w:rPr>
        <w:t>Hedef aktif uçak sayısı kabaca skill’in yuvarlanmış değeridir ve 3–24 arasında tutulur; pist akışı kapasite düzeltmesi ekler. Spawn aralığı skill yükseldikçe 21 saniyeden 6,5 saniyeye doğru sıklaşır ve mod sınırları uygulanır.</w:t>
      </w:r>
    </w:p>
    <w:p>
      <w:pPr>
        <w:pStyle w:val="Heading2"/>
      </w:pPr>
      <w:r>
        <w:t>5.2 Skor</w:t>
      </w:r>
    </w:p>
    <w:p>
      <w:pPr>
        <w:spacing w:before="0" w:after="120" w:line="300" w:lineRule="auto"/>
      </w:pPr>
      <w:r>
        <w:rPr>
          <w:rFonts w:ascii="Calibri" w:hAnsi="Calibri"/>
          <w:i w:val="0"/>
        </w:rPr>
        <w:t>Ödül = iniş ×125 + handoff ×55 + peak skill ×15. Cezalar: separation loss ×260, wake violation ×100, go-around ×45, missed handoff ×85, unmanaged arrival ×120, expired priority ×170. Son skor sıfırın altına inmez.</w:t>
      </w:r>
    </w:p>
    <w:p>
      <w:pPr>
        <w:pStyle w:val="Heading2"/>
      </w:pPr>
      <w:r>
        <w:t>5.3 Prosedür kullanan trafik davranışı</w:t>
      </w:r>
    </w:p>
    <w:p>
      <w:pPr>
        <w:spacing w:before="100" w:after="180" w:line="288" w:lineRule="auto"/>
        <w:shd w:fill="FFF4DE"/>
        <w:pBdr>
          <w:left w:val="single" w:sz="18" w:space="8" w:color="7A5A00"/>
        </w:pBdr>
      </w:pPr>
      <w:r>
        <w:rPr>
          <w:rFonts w:ascii="Calibri" w:hAnsi="Calibri"/>
          <w:b/>
          <w:color w:val="0B2545"/>
        </w:rPr>
        <w:t xml:space="preserve">TASARIM GERİLİMİ: </w:t>
      </w:r>
      <w:r>
        <w:rPr>
          <w:rFonts w:ascii="Calibri" w:hAnsi="Calibri"/>
        </w:rPr>
        <w:t>29 havalimanında random gelişler uyumlu bir yayımlanmış STAR/stack rotasını tercih eder ve oyuncu vector, DCT, HOLD veya ILS verene kadar rotayı izler. Endless tarzı saf vector-first oynanış ile FlatOut tarzı procedure-assisted oynanış arasında bu davranış yeni sohbette bilinçli olarak korunmalı veya değiştirilmelidir.</w:t>
      </w:r>
    </w:p>
    <w:p>
      <w:pPr>
        <w:pStyle w:val="Heading1"/>
      </w:pPr>
      <w:r>
        <w:t>6. İlerleme ve tekrar oynama sistemleri</w:t>
      </w:r>
    </w:p>
    <w:p>
      <w:pPr>
        <w:pStyle w:val="Heading2"/>
      </w:pPr>
      <w:r>
        <w:t>6.1 Dört zorluk modu</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200"/>
        <w:gridCol w:w="1050"/>
        <w:gridCol w:w="950"/>
        <w:gridCol w:w="1050"/>
        <w:gridCol w:w="650"/>
        <w:gridCol w:w="4460"/>
      </w:tblGrid>
      <w:tr>
        <w:trPr>
          <w:tblHeader w:val="true"/>
        </w:trPr>
        <w:tc>
          <w:tcPr>
            <w:tcW w:type="dxa" w:w="12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Mod</w:t>
            </w:r>
          </w:p>
        </w:tc>
        <w:tc>
          <w:tcPr>
            <w:tcW w:type="dxa" w:w="10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Skill</w:t>
            </w:r>
          </w:p>
        </w:tc>
        <w:tc>
          <w:tcPr>
            <w:tcW w:type="dxa" w:w="9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Uçak</w:t>
            </w:r>
          </w:p>
        </w:tc>
        <w:tc>
          <w:tcPr>
            <w:tcW w:type="dxa" w:w="10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Min spawn</w:t>
            </w:r>
          </w:p>
        </w:tc>
        <w:tc>
          <w:tcPr>
            <w:tcW w:type="dxa" w:w="6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Hız</w:t>
            </w:r>
          </w:p>
        </w:tc>
        <w:tc>
          <w:tcPr>
            <w:tcW w:type="dxa" w:w="44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Karakter</w:t>
            </w:r>
          </w:p>
        </w:tc>
      </w:tr>
      <w:tr>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Başlangıç</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 3</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 → 2</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42 sn</w:t>
            </w:r>
          </w:p>
        </w:tc>
        <w:tc>
          <w:tcPr>
            <w:tcW w:type="dxa" w:w="6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w:t>
            </w:r>
          </w:p>
        </w:tc>
        <w:tc>
          <w:tcPr>
            <w:tcW w:type="dxa" w:w="44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Rüzgâr yok; priority ve ileri komut yok; sürekli yardım.</w:t>
            </w:r>
          </w:p>
        </w:tc>
      </w:tr>
      <w:tr>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Normal</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3,5 → 8</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 8</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18 sn</w:t>
            </w:r>
          </w:p>
        </w:tc>
        <w:tc>
          <w:tcPr>
            <w:tcW w:type="dxa" w:w="6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w:t>
            </w:r>
          </w:p>
        </w:tc>
        <w:tc>
          <w:tcPr>
            <w:tcW w:type="dxa" w:w="44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Dengeli trafik; priority açık; ileri komutlar kapalı.</w:t>
            </w:r>
          </w:p>
        </w:tc>
      </w:tr>
      <w:tr>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İleri</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8 → 15</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 12</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11 sn</w:t>
            </w:r>
          </w:p>
        </w:tc>
        <w:tc>
          <w:tcPr>
            <w:tcW w:type="dxa" w:w="6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w:t>
            </w:r>
          </w:p>
        </w:tc>
        <w:tc>
          <w:tcPr>
            <w:tcW w:type="dxa" w:w="44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Tam rüzgâr; published procedures, DCT/HOLD, olaylar.</w:t>
            </w:r>
          </w:p>
        </w:tc>
      </w:tr>
      <w:tr>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Uzman</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12 → 30</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 20</w:t>
            </w:r>
          </w:p>
        </w:tc>
        <w:tc>
          <w:tcPr>
            <w:tcW w:type="dxa" w:w="10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6,5 sn</w:t>
            </w:r>
          </w:p>
        </w:tc>
        <w:tc>
          <w:tcPr>
            <w:tcW w:type="dxa" w:w="6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w:t>
            </w:r>
          </w:p>
        </w:tc>
        <w:tc>
          <w:tcPr>
            <w:tcW w:type="dxa" w:w="44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Yüksek baskı; sert hava; pist kontrolü ve tam operasyon.</w:t>
            </w:r>
          </w:p>
        </w:tc>
      </w:tr>
    </w:tbl>
    <w:p>
      <w:pPr>
        <w:spacing w:after="80"/>
      </w:pPr>
    </w:p>
    <w:p>
      <w:pPr>
        <w:pStyle w:val="Heading2"/>
      </w:pPr>
      <w:r>
        <w:t>6.2 Vardiya hedefleri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200"/>
        <w:gridCol w:w="1500"/>
        <w:gridCol w:w="1700"/>
        <w:gridCol w:w="3960"/>
      </w:tblGrid>
      <w:tr>
        <w:trPr>
          <w:tblHeader w:val="true"/>
        </w:trPr>
        <w:tc>
          <w:tcPr>
            <w:tcW w:type="dxa" w:w="22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Mod</w:t>
            </w:r>
          </w:p>
        </w:tc>
        <w:tc>
          <w:tcPr>
            <w:tcW w:type="dxa" w:w="15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8"/>
              </w:rPr>
              <w:t>İniş</w:t>
            </w:r>
          </w:p>
        </w:tc>
        <w:tc>
          <w:tcPr>
            <w:tcW w:type="dxa" w:w="17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8"/>
              </w:rPr>
              <w:t>Handoff</w:t>
            </w:r>
          </w:p>
        </w:tc>
        <w:tc>
          <w:tcPr>
            <w:tcW w:type="dxa" w:w="396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8"/>
              </w:rPr>
              <w:t>Maks. separation loss</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Başlangıç</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1</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0</w:t>
            </w:r>
          </w:p>
        </w:tc>
        <w:tc>
          <w:tcPr>
            <w:tcW w:type="dxa" w:w="396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0</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Normal</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3</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1</w:t>
            </w:r>
          </w:p>
        </w:tc>
        <w:tc>
          <w:tcPr>
            <w:tcW w:type="dxa" w:w="396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≤1</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İleri</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6</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2</w:t>
            </w:r>
          </w:p>
        </w:tc>
        <w:tc>
          <w:tcPr>
            <w:tcW w:type="dxa" w:w="396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≤1</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Uzman</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10</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4</w:t>
            </w:r>
          </w:p>
        </w:tc>
        <w:tc>
          <w:tcPr>
            <w:tcW w:type="dxa" w:w="3960"/>
            <w:vAlign w:val="center"/>
            <w:tcMar>
              <w:top w:w="80" w:type="dxa"/>
              <w:bottom w:w="80" w:type="dxa"/>
              <w:start w:w="120" w:type="dxa"/>
              <w:end w:w="120" w:type="dxa"/>
            </w:tcMar>
          </w:tcPr>
          <w:p>
            <w:pPr>
              <w:spacing w:before="0" w:after="0" w:line="259" w:lineRule="auto"/>
              <w:jc w:val="center"/>
            </w:pPr>
            <w:r>
              <w:rPr>
                <w:rFonts w:ascii="Calibri" w:hAnsi="Calibri"/>
                <w:color w:val="1F2933"/>
                <w:sz w:val="18"/>
              </w:rPr>
              <w:t>0</w:t>
            </w:r>
          </w:p>
        </w:tc>
      </w:tr>
    </w:tbl>
    <w:p>
      <w:pPr>
        <w:spacing w:after="80"/>
      </w:pPr>
    </w:p>
    <w:p>
      <w:pPr>
        <w:pStyle w:val="Heading2"/>
      </w:pPr>
      <w:r>
        <w:t>6.3 Mini Metro tarzı havalimanı açma</w:t>
      </w:r>
    </w:p>
    <w:p>
      <w:pPr>
        <w:spacing w:before="0" w:after="120" w:line="300" w:lineRule="auto"/>
      </w:pPr>
      <w:r>
        <w:rPr>
          <w:rFonts w:ascii="Calibri" w:hAnsi="Calibri"/>
          <w:i w:val="0"/>
        </w:rPr>
        <w:t>İstanbul doğrudan açıktır. Her sonraki havalimanı, kariyer sırasındaki bir önceki havalimanında belirli en iyi skora ulaşınca açılır. Kapı formülü: 250 + floor((index−1)/6) ×100.</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600"/>
        <w:gridCol w:w="6760"/>
      </w:tblGrid>
      <w:tr>
        <w:trPr>
          <w:tblHeader w:val="true"/>
        </w:trPr>
        <w:tc>
          <w:tcPr>
            <w:tcW w:type="dxa" w:w="26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Açılacak sıra</w:t>
            </w:r>
          </w:p>
        </w:tc>
        <w:tc>
          <w:tcPr>
            <w:tcW w:type="dxa" w:w="67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Gerekli önceki meydan skoru</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2–7</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Önceki havalimanında 250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8–13</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350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14–19</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450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20–25</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26–31</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650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32–37</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750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38–43</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850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44–49</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950</w:t>
            </w:r>
          </w:p>
        </w:tc>
      </w:tr>
      <w:tr>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Sıra 50</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1.050</w:t>
            </w:r>
          </w:p>
        </w:tc>
      </w:tr>
    </w:tbl>
    <w:p>
      <w:pPr>
        <w:spacing w:after="80"/>
      </w:pPr>
    </w:p>
    <w:p>
      <w:pPr>
        <w:spacing w:before="0" w:after="120" w:line="300" w:lineRule="auto"/>
      </w:pPr>
      <w:r>
        <w:rPr>
          <w:rFonts w:ascii="Calibri" w:hAnsi="Calibri"/>
          <w:i w:val="0"/>
        </w:rPr>
        <w:t>Normal mod “beginner-complete”; İleri mod “normal-complete + procedure-pilot”; Uzman mod “advanced-complete + clean-shift” başarımlarıyla açılır. Wake Advisor, Flow Management ve Master Flow gibi operasyon araçları da başarımlarla kapılanır.</w:t>
      </w:r>
    </w:p>
    <w:p>
      <w:pPr>
        <w:pStyle w:val="Heading2"/>
      </w:pPr>
      <w:r>
        <w:t>6.4 Flight Academy: 10 ders</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500"/>
        <w:gridCol w:w="2000"/>
        <w:gridCol w:w="900"/>
        <w:gridCol w:w="5960"/>
      </w:tblGrid>
      <w:tr>
        <w:trPr>
          <w:tblHeader w:val="true"/>
        </w:trPr>
        <w:tc>
          <w:tcPr>
            <w:tcW w:type="dxa" w:w="5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w:t>
            </w:r>
          </w:p>
        </w:tc>
        <w:tc>
          <w:tcPr>
            <w:tcW w:type="dxa" w:w="20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Ders</w:t>
            </w:r>
          </w:p>
        </w:tc>
        <w:tc>
          <w:tcPr>
            <w:tcW w:type="dxa" w:w="9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Süre</w:t>
            </w:r>
          </w:p>
        </w:tc>
        <w:tc>
          <w:tcPr>
            <w:tcW w:type="dxa" w:w="59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Amaç</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01</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Radarı Oku</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Radar hedefini seç; etiket bilgisini oku.</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02</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Heading Ver</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Seçili uçağın heading değerini değiştir.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03</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İrtifayı Yönet</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Yeni irtifa ver ve kademeli alçalt.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04</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Hızı Ayarla</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Yaklaşma sırasını hızla düzenle.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05</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ILS Yaklaşması</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Aktif piste ILS’i silahlandır.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06</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Localizer Yakala</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Uygun açı ve alttan glideslope yaklaşımı.</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07</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İlk İniş</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İlk güvenli inişi ve otomatik tower handoff’u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08</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Kalkışı Devret</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2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Departure handoff onayı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09</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Direct ve Hold</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Aynı uçakta DCT ve HOLD uygula.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10</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Güvenli Sıralama</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3 dk</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İki gelişe yaklaşma ver; ayırma ve wake’i koru.</w:t>
            </w:r>
          </w:p>
        </w:tc>
      </w:tr>
    </w:tbl>
    <w:p>
      <w:pPr>
        <w:spacing w:after="80"/>
      </w:pPr>
    </w:p>
    <w:p>
      <w:pPr>
        <w:pStyle w:val="Heading2"/>
      </w:pPr>
      <w:r>
        <w:t>6.5 Istanbul Control — First Watch</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450"/>
        <w:gridCol w:w="1550"/>
        <w:gridCol w:w="2100"/>
        <w:gridCol w:w="2850"/>
        <w:gridCol w:w="2410"/>
      </w:tblGrid>
      <w:tr>
        <w:trPr>
          <w:tblHeader w:val="true"/>
        </w:trPr>
        <w:tc>
          <w:tcPr>
            <w:tcW w:type="dxa" w:w="4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w:t>
            </w:r>
          </w:p>
        </w:tc>
        <w:tc>
          <w:tcPr>
            <w:tcW w:type="dxa" w:w="15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Bölüm</w:t>
            </w:r>
          </w:p>
        </w:tc>
        <w:tc>
          <w:tcPr>
            <w:tcW w:type="dxa" w:w="21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Mod / flow</w:t>
            </w:r>
          </w:p>
        </w:tc>
        <w:tc>
          <w:tcPr>
            <w:tcW w:type="dxa" w:w="28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Hedef</w:t>
            </w:r>
          </w:p>
        </w:tc>
        <w:tc>
          <w:tcPr>
            <w:tcW w:type="dxa" w:w="241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Ana olay</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01</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Temas</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Başlangıç · north-parallel</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 iniş, 150 puan, 0 kayıp</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Supervisor mesajı</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02</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Paralel Hatlar</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Normal · north-parallel</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 1 handoff, 450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Demand pulse</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03</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Sis Hattı</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Normal · north-lowvis</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 1 handoff, 440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Tek pist / düşük görüş</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04</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Öncelik Bir</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İleri · north-parallel</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4 iniş, 1 handoff, 600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Medical priority</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05</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Pist Dönüşü</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İleri · north-parallel</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iniş, 2 handoff, 720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Flow change → north-single</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06</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Gece Dalgası</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İleri · south-triple</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6 iniş, 2 handoff, 850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Heavy long-haul demand pulse</w:t>
            </w:r>
          </w:p>
        </w:tc>
      </w:tr>
      <w:tr>
        <w:trPr/>
        <w:tc>
          <w:tcPr>
            <w:tcW w:type="dxa" w:w="4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07</w:t>
            </w:r>
          </w:p>
        </w:tc>
        <w:tc>
          <w:tcPr>
            <w:tcW w:type="dxa" w:w="15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Baş Kontrolör</w:t>
            </w:r>
          </w:p>
        </w:tc>
        <w:tc>
          <w:tcPr>
            <w:tcW w:type="dxa" w:w="21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Uzman · north-parallel</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6"/>
              </w:rPr>
              <w:t>7 iniş, 3 handoff, 1.100 puan</w:t>
            </w:r>
          </w:p>
        </w:tc>
        <w:tc>
          <w:tcPr>
            <w:tcW w:type="dxa" w:w="2410"/>
            <w:vAlign w:val="center"/>
            <w:tcMar>
              <w:top w:w="80" w:type="dxa"/>
              <w:bottom w:w="80" w:type="dxa"/>
              <w:start w:w="120" w:type="dxa"/>
              <w:end w:w="120" w:type="dxa"/>
            </w:tcMar>
          </w:tcPr>
          <w:p>
            <w:pPr>
              <w:spacing w:before="0" w:after="0" w:line="259" w:lineRule="auto"/>
              <w:jc w:val="left"/>
            </w:pPr>
            <w:r>
              <w:rPr>
                <w:rFonts w:ascii="Calibri" w:hAnsi="Calibri"/>
                <w:color w:val="1F2933"/>
                <w:sz w:val="16"/>
              </w:rPr>
              <w:t>Minimum fuel + final demand pulse</w:t>
            </w:r>
          </w:p>
        </w:tc>
      </w:tr>
    </w:tbl>
    <w:p>
      <w:pPr>
        <w:spacing w:after="80"/>
      </w:pPr>
    </w:p>
    <w:p>
      <w:pPr>
        <w:spacing w:before="0" w:after="120" w:line="300" w:lineRule="auto"/>
      </w:pPr>
      <w:r>
        <w:rPr>
          <w:rFonts w:ascii="Calibri" w:hAnsi="Calibri"/>
          <w:i w:val="0"/>
        </w:rPr>
        <w:t>Bölümler sırayla açılır. Debrief üç sonuç üretir: Distinction / Üstün Başarı, Qualified / Yeterli ve Repeat / Tekrar Gerekli. Olay kimlikleri eventTimeline içinde idempotent tutulur; kayıt geri yüklenince aynı olay tekrar tetiklenmez.</w:t>
      </w:r>
    </w:p>
    <w:p>
      <w:pPr>
        <w:pStyle w:val="Heading2"/>
      </w:pPr>
      <w:r>
        <w:t>6.6 Daily Radar, streak, logbook ve paylaşım</w:t>
      </w:r>
    </w:p>
    <w:p>
      <w:pPr>
        <w:numPr>
          <w:ilvl w:val="0"/>
          <w:numId w:val="90"/>
        </w:numPr>
        <w:spacing w:before="0" w:after="80" w:line="300" w:lineRule="auto"/>
        <w:ind w:left="540" w:hanging="271"/>
      </w:pPr>
      <w:r>
        <w:rPr>
          <w:rFonts w:ascii="Calibri" w:hAnsi="Calibri"/>
        </w:rPr>
        <w:t>UTC gününe göre IST, LHR, LAX, JFK veya ATL; geçerli flow ve seed deterministik seçilir.</w:t>
      </w:r>
    </w:p>
    <w:p>
      <w:pPr>
        <w:numPr>
          <w:ilvl w:val="0"/>
          <w:numId w:val="90"/>
        </w:numPr>
        <w:spacing w:before="0" w:after="80" w:line="300" w:lineRule="auto"/>
        <w:ind w:left="540" w:hanging="271"/>
      </w:pPr>
      <w:r>
        <w:rPr>
          <w:rFonts w:ascii="Calibri" w:hAnsi="Calibri"/>
        </w:rPr>
        <w:t>Daily Radar Normal moddadır: 3 iniş, 1 handoff, 0 separation loss ve 350/375/400 puan hedefi.</w:t>
      </w:r>
    </w:p>
    <w:p>
      <w:pPr>
        <w:numPr>
          <w:ilvl w:val="0"/>
          <w:numId w:val="90"/>
        </w:numPr>
        <w:spacing w:before="0" w:after="80" w:line="300" w:lineRule="auto"/>
        <w:ind w:left="540" w:hanging="271"/>
      </w:pPr>
      <w:r>
        <w:rPr>
          <w:rFonts w:ascii="Calibri" w:hAnsi="Calibri"/>
        </w:rPr>
        <w:t>Aynı tarih bir kez tamamlanır; güncel ve en iyi streak yerelde hesaplanır.</w:t>
      </w:r>
    </w:p>
    <w:p>
      <w:pPr>
        <w:numPr>
          <w:ilvl w:val="0"/>
          <w:numId w:val="90"/>
        </w:numPr>
        <w:spacing w:before="0" w:after="80" w:line="300" w:lineRule="auto"/>
        <w:ind w:left="540" w:hanging="271"/>
      </w:pPr>
      <w:r>
        <w:rPr>
          <w:rFonts w:ascii="Calibri" w:hAnsi="Calibri"/>
        </w:rPr>
        <w:t>Logbook en yeni 30 vardiyayı saklar; skor, iniş, handoff, peak skill, grade ve emniyet metriklerini içerir.</w:t>
      </w:r>
    </w:p>
    <w:p>
      <w:pPr>
        <w:numPr>
          <w:ilvl w:val="0"/>
          <w:numId w:val="90"/>
        </w:numPr>
        <w:spacing w:before="0" w:after="80" w:line="300" w:lineRule="auto"/>
        <w:ind w:left="540" w:hanging="271"/>
      </w:pPr>
      <w:r>
        <w:rPr>
          <w:rFonts w:ascii="Calibri" w:hAnsi="Calibri"/>
        </w:rPr>
        <w:t>Web Share destekleniyorsa native paylaşım sayfası; değilse metin panoya kopyalanır.</w:t>
      </w:r>
    </w:p>
    <w:p>
      <w:pPr>
        <w:numPr>
          <w:ilvl w:val="0"/>
          <w:numId w:val="90"/>
        </w:numPr>
        <w:spacing w:before="0" w:after="80" w:line="300" w:lineRule="auto"/>
        <w:ind w:left="540" w:hanging="271"/>
      </w:pPr>
      <w:r>
        <w:rPr>
          <w:rFonts w:ascii="Calibri" w:hAnsi="Calibri"/>
        </w:rPr>
        <w:t>Şu an hiçbir veri sunucuya yüklenmez.</w:t>
      </w:r>
    </w:p>
    <w:p>
      <w:pPr>
        <w:pStyle w:val="Heading1"/>
      </w:pPr>
      <w:r>
        <w:t>7. Havalimanı, pist ve prosedür verisi</w:t>
      </w:r>
    </w:p>
    <w:p>
      <w:pPr>
        <w:pStyle w:val="Heading2"/>
      </w:pPr>
      <w:r>
        <w:t>7.1 Kaynak ve doğruluk politikası</w:t>
      </w:r>
    </w:p>
    <w:p>
      <w:pPr>
        <w:numPr>
          <w:ilvl w:val="0"/>
          <w:numId w:val="90"/>
        </w:numPr>
        <w:spacing w:before="0" w:after="80" w:line="300" w:lineRule="auto"/>
        <w:ind w:left="540" w:hanging="271"/>
      </w:pPr>
      <w:r>
        <w:rPr>
          <w:rFonts w:ascii="Calibri" w:hAnsi="Calibri"/>
        </w:rPr>
        <w:t>Yolcu sırası ACI 2025 dünya trafik sıralamasından gelir; İstanbul ürün kararıyla kariyer sırası 1’e taşınmıştır.</w:t>
      </w:r>
    </w:p>
    <w:p>
      <w:pPr>
        <w:numPr>
          <w:ilvl w:val="0"/>
          <w:numId w:val="90"/>
        </w:numPr>
        <w:spacing w:before="0" w:after="80" w:line="300" w:lineRule="auto"/>
        <w:ind w:left="540" w:hanging="271"/>
      </w:pPr>
      <w:r>
        <w:rPr>
          <w:rFonts w:ascii="Calibri" w:hAnsi="Calibri"/>
        </w:rPr>
        <w:t>Pist eşik koordinatları, yönleri, uzunlukları ve yükseklikler OurAirports public-domain snapshot commit be07e33e6cc10087f57064f2bb3fccfcd39f5801 kaynaklıdır.</w:t>
      </w:r>
    </w:p>
    <w:p>
      <w:pPr>
        <w:numPr>
          <w:ilvl w:val="0"/>
          <w:numId w:val="90"/>
        </w:numPr>
        <w:spacing w:before="0" w:after="80" w:line="300" w:lineRule="auto"/>
        <w:ind w:left="540" w:hanging="271"/>
      </w:pPr>
      <w:r>
        <w:rPr>
          <w:rFonts w:ascii="Calibri" w:hAnsi="Calibri"/>
        </w:rPr>
        <w:t>Her fiziksel pist çifti tek çizgi olarak modellenir; reciprocal flow aynı çizgiyi ters yönde kullanır.</w:t>
      </w:r>
    </w:p>
    <w:p>
      <w:pPr>
        <w:numPr>
          <w:ilvl w:val="0"/>
          <w:numId w:val="90"/>
        </w:numPr>
        <w:spacing w:before="0" w:after="80" w:line="300" w:lineRule="auto"/>
        <w:ind w:left="540" w:hanging="271"/>
      </w:pPr>
      <w:r>
        <w:rPr>
          <w:rFonts w:ascii="Calibri" w:hAnsi="Calibri"/>
        </w:rPr>
        <w:t>Her havalimanında normal, reverse ve reduced/low-vis flow bulunur; flagship paketlerde dördüncü araştırılmış flow vardır.</w:t>
      </w:r>
    </w:p>
    <w:p>
      <w:pPr>
        <w:numPr>
          <w:ilvl w:val="0"/>
          <w:numId w:val="90"/>
        </w:numPr>
        <w:spacing w:before="0" w:after="80" w:line="300" w:lineRule="auto"/>
        <w:ind w:left="540" w:hanging="271"/>
      </w:pPr>
      <w:r>
        <w:rPr>
          <w:rFonts w:ascii="Calibri" w:hAnsi="Calibri"/>
        </w:rPr>
        <w:t>Şehir, su, dağ ve arazi sınıfları taktik yön bağlamıdır; gerçek poligon veya survey-grade terrain değildir.</w:t>
      </w:r>
    </w:p>
    <w:p>
      <w:pPr>
        <w:numPr>
          <w:ilvl w:val="0"/>
          <w:numId w:val="90"/>
        </w:numPr>
        <w:spacing w:before="0" w:after="80" w:line="300" w:lineRule="auto"/>
        <w:ind w:left="540" w:hanging="271"/>
      </w:pPr>
      <w:r>
        <w:rPr>
          <w:rFonts w:ascii="Calibri" w:hAnsi="Calibri"/>
        </w:rPr>
        <w:t>Her pist sonu için ILS-aligned oyun final koridoru vardır; bu, yayımlanmış yaklaşmanın birebir kopyası değildir.</w:t>
      </w:r>
    </w:p>
    <w:p>
      <w:pPr>
        <w:numPr>
          <w:ilvl w:val="0"/>
          <w:numId w:val="90"/>
        </w:numPr>
        <w:spacing w:before="0" w:after="80" w:line="300" w:lineRule="auto"/>
        <w:ind w:left="540" w:hanging="271"/>
      </w:pPr>
      <w:r>
        <w:rPr>
          <w:rFonts w:ascii="Calibri" w:hAnsi="Calibri"/>
        </w:rPr>
        <w:t>Chart-derived rotalar kompakt 40–42 NM oyun sektörüne projekte edilir; seyrüsefer verisi değildir.</w:t>
      </w:r>
    </w:p>
    <w:p>
      <w:pPr>
        <w:pStyle w:val="Heading2"/>
      </w:pPr>
      <w:r>
        <w:t>7.2 İlk beş flagship operations pack</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300"/>
        <w:gridCol w:w="2350"/>
        <w:gridCol w:w="2850"/>
        <w:gridCol w:w="2860"/>
      </w:tblGrid>
      <w:tr>
        <w:trPr>
          <w:tblHeader w:val="true"/>
        </w:trPr>
        <w:tc>
          <w:tcPr>
            <w:tcW w:type="dxa" w:w="13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Meydan</w:t>
            </w:r>
          </w:p>
        </w:tc>
        <w:tc>
          <w:tcPr>
            <w:tcW w:type="dxa" w:w="23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Kimlik</w:t>
            </w:r>
          </w:p>
        </w:tc>
        <w:tc>
          <w:tcPr>
            <w:tcW w:type="dxa" w:w="28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Olay</w:t>
            </w:r>
          </w:p>
        </w:tc>
        <w:tc>
          <w:tcPr>
            <w:tcW w:type="dxa" w:w="28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Trafik karakteri</w:t>
            </w:r>
          </w:p>
        </w:tc>
      </w:tr>
      <w:tr>
        <w:trPr/>
        <w:tc>
          <w:tcPr>
            <w:tcW w:type="dxa" w:w="1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IST / LTFM</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Triple-independent runway bank</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Black Sea wind shift; tek piste düşüş ve üçlü akışa dönüş</w:t>
            </w:r>
          </w:p>
        </w:tc>
        <w:tc>
          <w:tcPr>
            <w:tcW w:type="dxa" w:w="28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4 geliş + 2 kalkış / 6; heavy cadence 4</w:t>
            </w:r>
          </w:p>
        </w:tc>
      </w:tr>
      <w:tr>
        <w:trPr/>
        <w:tc>
          <w:tcPr>
            <w:tcW w:type="dxa" w:w="1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LHR / EGLL</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BNN/LAM/BIG/OCK dört stack merge</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Runway alternation bütün geliş sırasını taşır</w:t>
            </w:r>
          </w:p>
        </w:tc>
        <w:tc>
          <w:tcPr>
            <w:tcW w:type="dxa" w:w="28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4 geliş + 1 kalkış / 5; heavy cadence 3</w:t>
            </w:r>
          </w:p>
        </w:tc>
      </w:tr>
      <w:tr>
        <w:trPr/>
        <w:tc>
          <w:tcPr>
            <w:tcW w:type="dxa" w:w="1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LAX / KLAX</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North/south complex balancing</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North complex bakım; south complex’e sıkışma</w:t>
            </w:r>
          </w:p>
        </w:tc>
        <w:tc>
          <w:tcPr>
            <w:tcW w:type="dxa" w:w="28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3 geliş + 2 kalkış / 5; heavy cadence 4</w:t>
            </w:r>
          </w:p>
        </w:tc>
      </w:tr>
      <w:tr>
        <w:trPr/>
        <w:tc>
          <w:tcPr>
            <w:tcW w:type="dxa" w:w="1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JFK / KJFK</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Intersecting 22/31 demand</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Low visibility tek geliş hattı</w:t>
            </w:r>
          </w:p>
        </w:tc>
        <w:tc>
          <w:tcPr>
            <w:tcW w:type="dxa" w:w="28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3 geliş + 2 kalkış / 5; heavy cadence 3</w:t>
            </w:r>
          </w:p>
        </w:tc>
      </w:tr>
      <w:tr>
        <w:trPr/>
        <w:tc>
          <w:tcPr>
            <w:tcW w:type="dxa" w:w="1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ATL / KATL</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Five-parallel throughput</w:t>
            </w:r>
          </w:p>
        </w:tc>
        <w:tc>
          <w:tcPr>
            <w:tcW w:type="dxa" w:w="28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PRM-style capacity compression/recovery</w:t>
            </w:r>
          </w:p>
        </w:tc>
        <w:tc>
          <w:tcPr>
            <w:tcW w:type="dxa" w:w="28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Alternating traffic; heavy cadence 6</w:t>
            </w:r>
          </w:p>
        </w:tc>
      </w:tr>
    </w:tbl>
    <w:p>
      <w:pPr>
        <w:spacing w:after="80"/>
      </w:pPr>
    </w:p>
    <w:p>
      <w:pPr>
        <w:pStyle w:val="Heading2"/>
      </w:pPr>
      <w:r>
        <w:t>7.3 Yayımlanmış prosedür kapsamı</w:t>
      </w:r>
    </w:p>
    <w:p>
      <w:pPr>
        <w:spacing w:before="100" w:after="180" w:line="288" w:lineRule="auto"/>
        <w:shd w:fill="F4F6F9"/>
        <w:pBdr>
          <w:left w:val="single" w:sz="18" w:space="8" w:color="147D64"/>
        </w:pBdr>
      </w:pPr>
      <w:r>
        <w:rPr>
          <w:rFonts w:ascii="Calibri" w:hAnsi="Calibri"/>
          <w:b/>
          <w:color w:val="0B2545"/>
        </w:rPr>
        <w:t xml:space="preserve">KAPSAM: </w:t>
      </w:r>
      <w:r>
        <w:rPr>
          <w:rFonts w:ascii="Calibri" w:hAnsi="Calibri"/>
        </w:rPr>
        <w:t>29/50 havalimanında yayımlanmış runtime route vardır (%58). Kalan 21 havalimanı açıkça generated vector route kullanır; gerçek prosedür gibi etiketlenmez.</w:t>
      </w:r>
    </w:p>
    <w:p>
      <w:pPr>
        <w:spacing w:before="0" w:after="120" w:line="300" w:lineRule="auto"/>
      </w:pPr>
      <w:r>
        <w:rPr>
          <w:rFonts w:ascii="Calibri" w:hAnsi="Calibri"/>
          <w:i w:val="0"/>
        </w:rPr>
        <w:t>Yayımlanmış runtime rotası bulunmayan 21 meydan: HND/RJTT, PVG/ZSPD, CAN/ZGGG, PEK/ZBAA, SZX/ZGSZ, FRA/EDDF, TFU/ZUTF, CGK/WIII, PKX/ZBAD, JED/OEJN, MNL/RPLL, FCO/LIRF, HGH/ZSHC, SHA/ZSSS, CKG/ZUCK, KMG/ZPPP, XIY/ZLXY, SAW/LTFJ, TPE/RCTP, YYZ/CYYZ, GRU/SBGR.</w:t>
      </w:r>
    </w:p>
    <w:p>
      <w:pPr>
        <w:spacing w:before="0" w:after="120" w:line="300" w:lineRule="auto"/>
      </w:pPr>
      <w:r>
        <w:rPr>
          <w:rFonts w:ascii="Calibri" w:hAnsi="Calibri"/>
          <w:i w:val="0"/>
        </w:rPr>
        <w:t>ZUTF ve WIII için resmî CAAC/Indonesia PIA içerikleri authenticated erişim gerektirdiğinden üçüncü taraf veya eski chart kullanılmamıştır. Bu güvenli veri ilkesi diğer meydanlarda da korunmalıdır.</w:t>
      </w:r>
    </w:p>
    <w:p>
      <w:pPr>
        <w:pStyle w:val="Heading2"/>
      </w:pPr>
      <w:r>
        <w:t>7.4 FAA CIFP yenileme hattı</w:t>
      </w:r>
    </w:p>
    <w:p>
      <w:pPr>
        <w:numPr>
          <w:ilvl w:val="0"/>
          <w:numId w:val="90"/>
        </w:numPr>
        <w:spacing w:before="0" w:after="80" w:line="300" w:lineRule="auto"/>
        <w:ind w:left="540" w:hanging="271"/>
      </w:pPr>
      <w:r>
        <w:rPr>
          <w:rFonts w:ascii="Calibri" w:hAnsi="Calibri"/>
        </w:rPr>
        <w:t>FAA’nın 28 günlük cycle ile yayımladığı yaklaşık 53 MB, 132 kolonlu ARINC 424-18 kaynak dosyası repoya commit edilmez.</w:t>
      </w:r>
    </w:p>
    <w:p>
      <w:pPr>
        <w:numPr>
          <w:ilvl w:val="0"/>
          <w:numId w:val="90"/>
        </w:numPr>
        <w:spacing w:before="0" w:after="80" w:line="300" w:lineRule="auto"/>
        <w:ind w:left="540" w:hanging="271"/>
      </w:pPr>
      <w:r>
        <w:rPr>
          <w:rFonts w:ascii="Calibri" w:hAnsi="Calibri"/>
        </w:rPr>
        <w:t>npm run import:cifp -- /path/to/FAACIFP18 komutu seçili ABD paketini yeniden üretir.</w:t>
      </w:r>
    </w:p>
    <w:p>
      <w:pPr>
        <w:numPr>
          <w:ilvl w:val="0"/>
          <w:numId w:val="90"/>
        </w:numPr>
        <w:spacing w:before="0" w:after="80" w:line="300" w:lineRule="auto"/>
        <w:ind w:left="540" w:hanging="271"/>
      </w:pPr>
      <w:r>
        <w:rPr>
          <w:rFonts w:ascii="Calibri" w:hAnsi="Calibri"/>
        </w:rPr>
        <w:t>Importer record width doğrular, airport/fix koordinatlarını çözer, feeder transition ve common route’u birleştirir, altitude/speed kısıtlarını decode eder ve runway compatibility çıkarır.</w:t>
      </w:r>
    </w:p>
    <w:p>
      <w:pPr>
        <w:numPr>
          <w:ilvl w:val="0"/>
          <w:numId w:val="90"/>
        </w:numPr>
        <w:spacing w:before="0" w:after="80" w:line="300" w:lineRule="auto"/>
        <w:ind w:left="540" w:hanging="271"/>
      </w:pPr>
      <w:r>
        <w:rPr>
          <w:rFonts w:ascii="Calibri" w:hAnsi="Calibri"/>
        </w:rPr>
        <w:t>Deterministik çıktı src/engine/generated/faaCifpProcedures.ts altında commit edilir; cycle değişikliği normal diff olarak incelenebilir.</w:t>
      </w:r>
    </w:p>
    <w:p>
      <w:pPr>
        <w:pStyle w:val="Heading1"/>
      </w:pPr>
      <w:r>
        <w:t>8. Teknik mimari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700"/>
        <w:gridCol w:w="7660"/>
      </w:tblGrid>
      <w:tr>
        <w:trPr>
          <w:tblHeader w:val="true"/>
        </w:trPr>
        <w:tc>
          <w:tcPr>
            <w:tcW w:type="dxa" w:w="17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Katman</w:t>
            </w:r>
          </w:p>
        </w:tc>
        <w:tc>
          <w:tcPr>
            <w:tcW w:type="dxa" w:w="76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Teknoloji / karar</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Frontend</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React + TypeScript + Vite</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Radar</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Canvas 2D; responsive viewport ve pointer/touch interaction</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Motor</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UI’dan ayrılmış saf TypeScript simülasyonu</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Test</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Vitest; Node environment</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Storage</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Browser localStorage; session version 4</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Offline</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PWA manifest + service worker cache airspace-control-core-v9-first-watch</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Native hedef</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Capacitor; appId com.bugrabilim.airspacecontrol; webDir dist</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Hosting</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Vercel; Vite framework; Node 24.x build environment</w:t>
            </w:r>
          </w:p>
        </w:tc>
      </w:tr>
      <w:tr>
        <w:trPr/>
        <w:tc>
          <w:tcPr>
            <w:tcW w:type="dxa" w:w="17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Backend</w:t>
            </w:r>
          </w:p>
        </w:tc>
        <w:tc>
          <w:tcPr>
            <w:tcW w:type="dxa" w:w="76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Yok; Supabase deferred</w:t>
            </w:r>
          </w:p>
        </w:tc>
      </w:tr>
    </w:tbl>
    <w:p>
      <w:pPr>
        <w:spacing w:after="80"/>
      </w:pPr>
    </w:p>
    <w:p>
      <w:pPr>
        <w:pStyle w:val="Heading2"/>
      </w:pPr>
      <w:r>
        <w:t>8.1 Motor modülleri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300"/>
        <w:gridCol w:w="7060"/>
      </w:tblGrid>
      <w:tr>
        <w:trPr>
          <w:tblHeader w:val="true"/>
        </w:trPr>
        <w:tc>
          <w:tcPr>
            <w:tcW w:type="dxa" w:w="23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Dosya</w:t>
            </w:r>
          </w:p>
        </w:tc>
        <w:tc>
          <w:tcPr>
            <w:tcW w:type="dxa" w:w="70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Sorumluluk</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academy.ts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10 derslik deterministik eğitim board’u ve değerlendirme.</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aircraftData.ts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Jet/heavy/light performans ve wake kategori eşleme.</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aircraftDynamics.ts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Bank, roll, speed, wind, track, vertical motion ve predictor.</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airportCatalog.ts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50 havalimanı, pistler, trafik, terrain/city/water/mountain bağlamı.</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airportOperations.ts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IST/LHR/LAX/JFK/ATL flagship operations ve kaynak manifestleri.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publishedProcedureCatalog.ts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FAA ve uluslararası chart-derived pack birleşimi.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approach.ts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Localizer/glideslope/tower/go-around geometrisi ve durum makinesi.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arrivalAdvisor.ts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Pist bazlı yaklaşma sırası ve radar karar önerisi.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commands.ts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Parser, compact alias, callsign resolution, multi-command ve apply.</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controllerCoach.ts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Aktif trafiğe göre bağlamsal öneri.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difficulty.ts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4 modun trafik, rüzgâr, skill ve komut sınırları.</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engagement.ts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Daily Radar, streak, 30 kayıt logbook ve paylaşım.</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careerSeason.ts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First Watch bölümleri, event trigger/effect ve sonuçlar.</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navigation.ts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Route, DCT ve HOLD guidance.</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progression.ts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Skor, debrief, 52 başarım ve unlock haritası.</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radio.ts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NATO callsign, TTS metni ve readback queue gecikmesi.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scenario.ts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Catalog’u oynanabilir RadarWorld ve başlangıç state’ine dönüştürür.</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separation.ts / wake.ts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Ayırma, CPA, paralel/diverging istisnalar ve A–F wake matrisi.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session.ts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Version 1–4 restore/migration ve session serialization.</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simulation.ts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0,05 sn orchestration, eventler, pist, trafik, scoring ve state step.</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skill.ts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Canlı performans puanı ve trafik profili.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trafficDirector.ts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Seed’li arrival/departure planı, runway load ve published route seçimi.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weather.ts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Flow weather, runway wind components ve approach toleransı.</w:t>
            </w:r>
          </w:p>
        </w:tc>
      </w:tr>
    </w:tbl>
    <w:p>
      <w:pPr>
        <w:spacing w:after="80"/>
      </w:pPr>
    </w:p>
    <w:p>
      <w:pPr>
        <w:pStyle w:val="Heading2"/>
      </w:pPr>
      <w:r>
        <w:t>8.2 UI modülleri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200"/>
        <w:gridCol w:w="7160"/>
      </w:tblGrid>
      <w:tr>
        <w:trPr>
          <w:tblHeader w:val="true"/>
        </w:trPr>
        <w:tc>
          <w:tcPr>
            <w:tcW w:type="dxa" w:w="22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Bileşen</w:t>
            </w:r>
          </w:p>
        </w:tc>
        <w:tc>
          <w:tcPr>
            <w:tcW w:type="dxa" w:w="71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Sorumluluk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LandingPage</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English-first marketing, career map, daily, academy, airports, footer.</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App</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Ürün state’i, persistence, audio, routing ve ana orchestration.</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RadarScope</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Canvas radar, pan/zoom/lock, drag labels, predictor, measurement.</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CommandPanel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Desktop command deck ve mobile bottom sheet.</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FlightStripList</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Uçuş listesi, conflict/priority göstergeleri.</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MissionPanel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Görev, score, unlock, flow/procedure ve coach detayları.</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AcademyPanel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Ders ilerleme ve eylem CTA’ları.</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CareerSeasonPanel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7 bölümün kilit/açık/sonuç görünümü.</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DailyChallengePanel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Günlük görev, streak ve logbook.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DebriefPanel</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Grade, başarımlar, share ve devam seçenekleri.</w:t>
            </w:r>
          </w:p>
        </w:tc>
      </w:tr>
    </w:tbl>
    <w:p>
      <w:pPr>
        <w:spacing w:after="80"/>
      </w:pPr>
    </w:p>
    <w:p>
      <w:pPr>
        <w:pStyle w:val="Heading2"/>
      </w:pPr>
      <w:r>
        <w:t>8.3 Persistence</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3100"/>
        <w:gridCol w:w="6260"/>
      </w:tblGrid>
      <w:tr>
        <w:trPr>
          <w:tblHeader w:val="true"/>
        </w:trPr>
        <w:tc>
          <w:tcPr>
            <w:tcW w:type="dxa" w:w="31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localStorage anahtarı</w:t>
            </w:r>
          </w:p>
        </w:tc>
        <w:tc>
          <w:tcPr>
            <w:tcW w:type="dxa" w:w="62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İçerik</w:t>
            </w:r>
          </w:p>
        </w:tc>
      </w:tr>
      <w:tr>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airspace-control-career-v1</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Best score/landings, badges, airport best scores, Daily dates, logbook, career outcomes.</w:t>
            </w:r>
          </w:p>
        </w:tc>
      </w:tr>
      <w:tr>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airspace-control-session-v1</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Aktif vardiya; her 3 sn ve beforeunload sırasında save.</w:t>
            </w:r>
          </w:p>
        </w:tc>
      </w:tr>
      <w:tr>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airspace-control-academy-v1</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Tamamlanan Academy lesson id’leri.</w:t>
            </w:r>
          </w:p>
        </w:tc>
      </w:tr>
    </w:tbl>
    <w:p>
      <w:pPr>
        <w:spacing w:after="80"/>
      </w:pPr>
    </w:p>
    <w:p>
      <w:pPr>
        <w:spacing w:before="0" w:after="120" w:line="300" w:lineRule="auto"/>
      </w:pPr>
      <w:r>
        <w:rPr>
          <w:rFonts w:ascii="Calibri" w:hAnsi="Calibri"/>
          <w:i w:val="0"/>
        </w:rPr>
        <w:t>Session version 4’tür; restore versions 1–3 için migration içerir. Restore edilen vardiya güvenlik amacıyla paused başlar. Private mode veya quota sorunu storage’ı engellerse uygulama sessizce çalışmaya devam eder fakat kalıcılık garanti edilmez.</w:t>
      </w:r>
    </w:p>
    <w:p>
      <w:pPr>
        <w:pStyle w:val="Heading2"/>
      </w:pPr>
      <w:r>
        <w:t>8.4 Web, PWA ve native paketleme</w:t>
      </w:r>
    </w:p>
    <w:p>
      <w:pPr>
        <w:numPr>
          <w:ilvl w:val="0"/>
          <w:numId w:val="90"/>
        </w:numPr>
        <w:spacing w:before="0" w:after="80" w:line="300" w:lineRule="auto"/>
        <w:ind w:left="540" w:hanging="271"/>
      </w:pPr>
      <w:r>
        <w:rPr>
          <w:rFonts w:ascii="Calibri" w:hAnsi="Calibri"/>
        </w:rPr>
        <w:t>npm install → npm run dev ile yerel web geliştirme.</w:t>
      </w:r>
    </w:p>
    <w:p>
      <w:pPr>
        <w:numPr>
          <w:ilvl w:val="0"/>
          <w:numId w:val="90"/>
        </w:numPr>
        <w:spacing w:before="0" w:after="80" w:line="300" w:lineRule="auto"/>
        <w:ind w:left="540" w:hanging="271"/>
      </w:pPr>
      <w:r>
        <w:rPr>
          <w:rFonts w:ascii="Calibri" w:hAnsi="Calibri"/>
        </w:rPr>
        <w:t>npm run typecheck, npm test ve npm run build yayın öncesi zorunlu kapılardır.</w:t>
      </w:r>
    </w:p>
    <w:p>
      <w:pPr>
        <w:numPr>
          <w:ilvl w:val="0"/>
          <w:numId w:val="90"/>
        </w:numPr>
        <w:spacing w:before="0" w:after="80" w:line="300" w:lineRule="auto"/>
        <w:ind w:left="540" w:hanging="271"/>
      </w:pPr>
      <w:r>
        <w:rPr>
          <w:rFonts w:ascii="Calibri" w:hAnsi="Calibri"/>
        </w:rPr>
        <w:t>PWA manifest standalone/minimal-ui, theme/background renkleri, maskable SVG icon ve any orientation içerir.</w:t>
      </w:r>
    </w:p>
    <w:p>
      <w:pPr>
        <w:numPr>
          <w:ilvl w:val="0"/>
          <w:numId w:val="90"/>
        </w:numPr>
        <w:spacing w:before="0" w:after="80" w:line="300" w:lineRule="auto"/>
        <w:ind w:left="540" w:hanging="271"/>
      </w:pPr>
      <w:r>
        <w:rPr>
          <w:rFonts w:ascii="Calibri" w:hAnsi="Calibri"/>
        </w:rPr>
        <w:t>Service worker navigation için network-first/offline fallback; assetler için cache-first + background refresh davranışı kullanır.</w:t>
      </w:r>
    </w:p>
    <w:p>
      <w:pPr>
        <w:numPr>
          <w:ilvl w:val="0"/>
          <w:numId w:val="90"/>
        </w:numPr>
        <w:spacing w:before="0" w:after="80" w:line="300" w:lineRule="auto"/>
        <w:ind w:left="540" w:hanging="271"/>
      </w:pPr>
      <w:r>
        <w:rPr>
          <w:rFonts w:ascii="Calibri" w:hAnsi="Calibri"/>
        </w:rPr>
        <w:t>Capacitor config hazırdır; fakat @capacitor/core/cli/android/ios paketleri mevcut package.json dependencies içine eklenmemiştir.</w:t>
      </w:r>
    </w:p>
    <w:p>
      <w:pPr>
        <w:numPr>
          <w:ilvl w:val="0"/>
          <w:numId w:val="90"/>
        </w:numPr>
        <w:spacing w:before="0" w:after="80" w:line="300" w:lineRule="auto"/>
        <w:ind w:left="540" w:hanging="271"/>
      </w:pPr>
      <w:r>
        <w:rPr>
          <w:rFonts w:ascii="Calibri" w:hAnsi="Calibri"/>
        </w:rPr>
        <w:t>Google Play için Android Studio imzalı .aab; App Store için macOS/Xcode imzalı .ipa, developer hesapları, sertifikalar ve gizlilik formları gerekir.</w:t>
      </w:r>
    </w:p>
    <w:p>
      <w:pPr>
        <w:pStyle w:val="Heading1"/>
      </w:pPr>
      <w:r>
        <w:t>9. FlatOut ATC ve Endless ATC araştırma sonucu</w:t>
      </w:r>
    </w:p>
    <w:p>
      <w:pPr>
        <w:pStyle w:val="Heading2"/>
      </w:pPr>
      <w:r>
        <w:t>9.1 FlatOut ATC’den öğrenilen ürün sistemi</w:t>
      </w:r>
    </w:p>
    <w:p>
      <w:pPr>
        <w:numPr>
          <w:ilvl w:val="0"/>
          <w:numId w:val="90"/>
        </w:numPr>
        <w:spacing w:before="0" w:after="80" w:line="300" w:lineRule="auto"/>
        <w:ind w:left="540" w:hanging="271"/>
      </w:pPr>
      <w:r>
        <w:rPr>
          <w:rFonts w:ascii="Calibri" w:hAnsi="Calibri"/>
        </w:rPr>
        <w:t>Başarı tek başına radar çiziminden değil; kısa Academy, gerçek havalimanı kimliği, farklı görüş modları, kariyer, günlük içerik, logbook, olaylar ve live traffic ekosisteminden gelir.</w:t>
      </w:r>
    </w:p>
    <w:p>
      <w:pPr>
        <w:numPr>
          <w:ilvl w:val="0"/>
          <w:numId w:val="90"/>
        </w:numPr>
        <w:spacing w:before="0" w:after="80" w:line="300" w:lineRule="auto"/>
        <w:ind w:left="540" w:hanging="271"/>
      </w:pPr>
      <w:r>
        <w:rPr>
          <w:rFonts w:ascii="Calibri" w:hAnsi="Calibri"/>
        </w:rPr>
        <w:t>Yeni oyuncu deneyimi uzun manuel yerine yaklaşık üç dakikalık tek beceri dersleriyle kurulmalıdır.</w:t>
      </w:r>
    </w:p>
    <w:p>
      <w:pPr>
        <w:numPr>
          <w:ilvl w:val="0"/>
          <w:numId w:val="90"/>
        </w:numPr>
        <w:spacing w:before="0" w:after="80" w:line="300" w:lineRule="auto"/>
        <w:ind w:left="540" w:hanging="271"/>
      </w:pPr>
      <w:r>
        <w:rPr>
          <w:rFonts w:ascii="Calibri" w:hAnsi="Calibri"/>
        </w:rPr>
        <w:t>Havalimanı sayısı tek başına yeterli değildir; her meydan farklı bir operasyon bulmacası olmalıdır.</w:t>
      </w:r>
    </w:p>
    <w:p>
      <w:pPr>
        <w:numPr>
          <w:ilvl w:val="0"/>
          <w:numId w:val="90"/>
        </w:numPr>
        <w:spacing w:before="0" w:after="80" w:line="300" w:lineRule="auto"/>
        <w:ind w:left="540" w:hanging="271"/>
      </w:pPr>
      <w:r>
        <w:rPr>
          <w:rFonts w:ascii="Calibri" w:hAnsi="Calibri"/>
        </w:rPr>
        <w:t>Mobilde komut verme düşünce hızına yaklaşmalı; ekranın çoğu radar kalmalıdır.</w:t>
      </w:r>
    </w:p>
    <w:p>
      <w:pPr>
        <w:numPr>
          <w:ilvl w:val="0"/>
          <w:numId w:val="90"/>
        </w:numPr>
        <w:spacing w:before="0" w:after="80" w:line="300" w:lineRule="auto"/>
        <w:ind w:left="540" w:hanging="271"/>
      </w:pPr>
      <w:r>
        <w:rPr>
          <w:rFonts w:ascii="Calibri" w:hAnsi="Calibri"/>
        </w:rPr>
        <w:t>Vardiya sonrası debrief ve kalıcı kayıt, oyuncunun yaptığı işe anlam kazandırır.</w:t>
      </w:r>
    </w:p>
    <w:p>
      <w:pPr>
        <w:numPr>
          <w:ilvl w:val="0"/>
          <w:numId w:val="90"/>
        </w:numPr>
        <w:spacing w:before="0" w:after="80" w:line="300" w:lineRule="auto"/>
        <w:ind w:left="540" w:hanging="271"/>
      </w:pPr>
      <w:r>
        <w:rPr>
          <w:rFonts w:ascii="Calibri" w:hAnsi="Calibri"/>
        </w:rPr>
        <w:t>3D radar/tower, live ADS-B, ground, helikopter/SAR ve oceanic operations ileri ürün katmanlarıdır; çekirdek 2D kalitesinden sonra gelmelidir.</w:t>
      </w:r>
    </w:p>
    <w:p>
      <w:pPr>
        <w:pStyle w:val="Heading2"/>
      </w:pPr>
      <w:r>
        <w:t>9.2 Endless ATC’den öğrenilen çekirdek</w:t>
      </w:r>
    </w:p>
    <w:p>
      <w:pPr>
        <w:numPr>
          <w:ilvl w:val="0"/>
          <w:numId w:val="90"/>
        </w:numPr>
        <w:spacing w:before="0" w:after="80" w:line="300" w:lineRule="auto"/>
        <w:ind w:left="540" w:hanging="271"/>
      </w:pPr>
      <w:r>
        <w:rPr>
          <w:rFonts w:ascii="Calibri" w:hAnsi="Calibri"/>
        </w:rPr>
        <w:t>Adaptif skill–traffic geri beslemesi oyunun sonsuz döngüsünün merkezidir.</w:t>
      </w:r>
    </w:p>
    <w:p>
      <w:pPr>
        <w:numPr>
          <w:ilvl w:val="0"/>
          <w:numId w:val="90"/>
        </w:numPr>
        <w:spacing w:before="0" w:after="80" w:line="300" w:lineRule="auto"/>
        <w:ind w:left="540" w:hanging="271"/>
      </w:pPr>
      <w:r>
        <w:rPr>
          <w:rFonts w:ascii="Calibri" w:hAnsi="Calibri"/>
        </w:rPr>
        <w:t>Heading/irtifa/hız kararları bank, roll, speed ve wind fiziğiyle gerçek sonuç üretmelidir.</w:t>
      </w:r>
    </w:p>
    <w:p>
      <w:pPr>
        <w:numPr>
          <w:ilvl w:val="0"/>
          <w:numId w:val="90"/>
        </w:numPr>
        <w:spacing w:before="0" w:after="80" w:line="300" w:lineRule="auto"/>
        <w:ind w:left="540" w:hanging="271"/>
      </w:pPr>
      <w:r>
        <w:rPr>
          <w:rFonts w:ascii="Calibri" w:hAnsi="Calibri"/>
        </w:rPr>
        <w:t>ILS tek düğme değil; localizer ve glideslope capture şartları olan bir durum makinesi olmalıdır.</w:t>
      </w:r>
    </w:p>
    <w:p>
      <w:pPr>
        <w:numPr>
          <w:ilvl w:val="0"/>
          <w:numId w:val="90"/>
        </w:numPr>
        <w:spacing w:before="0" w:after="80" w:line="300" w:lineRule="auto"/>
        <w:ind w:left="540" w:hanging="271"/>
      </w:pPr>
      <w:r>
        <w:rPr>
          <w:rFonts w:ascii="Calibri" w:hAnsi="Calibri"/>
        </w:rPr>
        <w:t>Ayırma, wake, pist kapasitesi ve hızlı komut girişi yoğun trafiği anlamlı kılar.</w:t>
      </w:r>
    </w:p>
    <w:p>
      <w:pPr>
        <w:numPr>
          <w:ilvl w:val="0"/>
          <w:numId w:val="90"/>
        </w:numPr>
        <w:spacing w:before="0" w:after="80" w:line="300" w:lineRule="auto"/>
        <w:ind w:left="540" w:hanging="271"/>
      </w:pPr>
      <w:r>
        <w:rPr>
          <w:rFonts w:ascii="Calibri" w:hAnsi="Calibri"/>
        </w:rPr>
        <w:t>Radar pan/zoom, movable label, predictor, track history ve measurement araçları okunabilirliği korur.</w:t>
      </w:r>
    </w:p>
    <w:p>
      <w:pPr>
        <w:pStyle w:val="Heading2"/>
      </w:pPr>
      <w:r>
        <w:t>9.3 Bugünkü işlevsel eşleşme</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200"/>
        <w:gridCol w:w="2350"/>
        <w:gridCol w:w="4810"/>
      </w:tblGrid>
      <w:tr>
        <w:trPr>
          <w:tblHeader w:val="true"/>
        </w:trPr>
        <w:tc>
          <w:tcPr>
            <w:tcW w:type="dxa" w:w="22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Sistem</w:t>
            </w:r>
          </w:p>
        </w:tc>
        <w:tc>
          <w:tcPr>
            <w:tcW w:type="dxa" w:w="23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Durum</w:t>
            </w:r>
          </w:p>
        </w:tc>
        <w:tc>
          <w:tcPr>
            <w:tcW w:type="dxa" w:w="481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Açık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2D radar / vektör / fizik</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Büyük ölçüde uygulanmış</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Mobil gerçek cihaz acceptance ve uzun vardiya soak testi gerekli.</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ILS / separation / wake</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Uygulanmış</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Edge case ve havalimanı bazlı yaklaşma doğrulaması genişletilmeli.</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Eğitim</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10 Academy dersi uygulanmış</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Gerçek kullanıcı onboarding testi gerekli.</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Kariyer / daily / logbook</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Local-first uygulanmış</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Bulut sync ve leaderboard yok.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Havalimanı operasyon kimliği</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5 flagship güçlü; diğerleri değişken</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21 meydan generated vector; tüm meydanlarda derin operasyon paketi yok.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Published procedures</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29/50</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SID, yaklaşma ve missed approach kapsamı çoğu meydanda eksik.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Olaylar / aciller</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Temel deterministik set var</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Dynamic thunderstorms, volcanic ash, 7600, engine failure yok.</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3D / tower / ground</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Yok</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İleri faz.</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Live ADS-B</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Yok</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Veri lisansı, maliyet ve fallback tasarımı gerektirir; şart değil.</w:t>
            </w:r>
          </w:p>
        </w:tc>
      </w:tr>
      <w:tr>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Store dağıtımı</w:t>
            </w:r>
          </w:p>
        </w:tc>
        <w:tc>
          <w:tcPr>
            <w:tcW w:type="dxa" w:w="23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Capacitor config var</w:t>
            </w:r>
          </w:p>
        </w:tc>
        <w:tc>
          <w:tcPr>
            <w:tcW w:type="dxa" w:w="481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Native dependencies, icons/splash, signing ve mağaza hazırlığı yapılmadı.</w:t>
            </w:r>
          </w:p>
        </w:tc>
      </w:tr>
    </w:tbl>
    <w:p>
      <w:pPr>
        <w:spacing w:after="80"/>
      </w:pPr>
    </w:p>
    <w:p>
      <w:pPr>
        <w:pStyle w:val="Heading2"/>
      </w:pPr>
      <w:r>
        <w:t>9.4 Hukuk ve ürün kimliği sınırı</w:t>
      </w:r>
    </w:p>
    <w:p>
      <w:pPr>
        <w:spacing w:before="100" w:after="180" w:line="288" w:lineRule="auto"/>
        <w:shd w:fill="FFF4DE"/>
        <w:pBdr>
          <w:left w:val="single" w:sz="18" w:space="8" w:color="7A5A00"/>
        </w:pBdr>
      </w:pPr>
      <w:r>
        <w:rPr>
          <w:rFonts w:ascii="Calibri" w:hAnsi="Calibri"/>
          <w:b/>
          <w:color w:val="0B2545"/>
        </w:rPr>
        <w:t xml:space="preserve">ÖNEMLİ: </w:t>
      </w:r>
      <w:r>
        <w:rPr>
          <w:rFonts w:ascii="Calibri" w:hAnsi="Calibri"/>
        </w:rPr>
        <w:t>İsim ve renk değişikliği tek başına hukuki veya mağaza incelemesi açısından yeterli değildir. FlatOut ATC’nin kodu, binary’si, ekran düzeni, metinleri, hikâyesi, ikonları, sesleri veya görselleri kopyalanmamalıdır.</w:t>
      </w:r>
    </w:p>
    <w:p>
      <w:pPr>
        <w:numPr>
          <w:ilvl w:val="0"/>
          <w:numId w:val="90"/>
        </w:numPr>
        <w:spacing w:before="0" w:after="80" w:line="300" w:lineRule="auto"/>
        <w:ind w:left="540" w:hanging="271"/>
      </w:pPr>
      <w:r>
        <w:rPr>
          <w:rFonts w:ascii="Calibri" w:hAnsi="Calibri"/>
        </w:rPr>
        <w:t>Genel ATC yöntemleri, heading/altitude/speed komutları, vardiya, günlük görev ve leaderboard gibi fikirler bağımsız uygulanabilir.</w:t>
      </w:r>
    </w:p>
    <w:p>
      <w:pPr>
        <w:numPr>
          <w:ilvl w:val="0"/>
          <w:numId w:val="90"/>
        </w:numPr>
        <w:spacing w:before="0" w:after="80" w:line="300" w:lineRule="auto"/>
        <w:ind w:left="540" w:hanging="271"/>
      </w:pPr>
      <w:r>
        <w:rPr>
          <w:rFonts w:ascii="Calibri" w:hAnsi="Calibri"/>
        </w:rPr>
        <w:t>Apple App Review Guidelines 4.1 Copycats ve 5.2 Intellectual Property mağaza öncesi tekrar kontrol edilmelidir.</w:t>
      </w:r>
    </w:p>
    <w:p>
      <w:pPr>
        <w:numPr>
          <w:ilvl w:val="0"/>
          <w:numId w:val="90"/>
        </w:numPr>
        <w:spacing w:before="0" w:after="80" w:line="300" w:lineRule="auto"/>
        <w:ind w:left="540" w:hanging="271"/>
      </w:pPr>
      <w:r>
        <w:rPr>
          <w:rFonts w:ascii="Calibri" w:hAnsi="Calibri"/>
        </w:rPr>
        <w:t>Açık yayımlanmış havacılık bilgisi otomatik olarak sınırsız yeniden dağıtım hakkı anlamına gelmez; her veri kaynağında lisans/provenans saklanmalıdır.</w:t>
      </w:r>
    </w:p>
    <w:p>
      <w:pPr>
        <w:numPr>
          <w:ilvl w:val="0"/>
          <w:numId w:val="90"/>
        </w:numPr>
        <w:spacing w:before="0" w:after="80" w:line="300" w:lineRule="auto"/>
        <w:ind w:left="540" w:hanging="271"/>
      </w:pPr>
      <w:r>
        <w:rPr>
          <w:rFonts w:ascii="Calibri" w:hAnsi="Calibri"/>
        </w:rPr>
        <w:t>GAME ONLY ve NOT FOR NAVIGATION sınırı ürün içinde görünür kalmalıdır.</w:t>
      </w:r>
    </w:p>
    <w:p>
      <w:pPr>
        <w:pStyle w:val="Heading1"/>
      </w:pPr>
      <w:r>
        <w:t>10. Doğrulama, açıklar ve riskler</w:t>
      </w:r>
    </w:p>
    <w:p>
      <w:pPr>
        <w:pStyle w:val="Heading2"/>
      </w:pPr>
      <w:r>
        <w:t>10.1 26 Ağustos 2026 doğrulaması</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2300"/>
        <w:gridCol w:w="7060"/>
      </w:tblGrid>
      <w:tr>
        <w:trPr>
          <w:tblHeader w:val="true"/>
        </w:trPr>
        <w:tc>
          <w:tcPr>
            <w:tcW w:type="dxa" w:w="23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Kontrol</w:t>
            </w:r>
          </w:p>
        </w:tc>
        <w:tc>
          <w:tcPr>
            <w:tcW w:type="dxa" w:w="70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Sonuç</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GitHub main</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b95ec92 doğrulandı</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Vitest</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20 test dosyası · 137/137 test geçti</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TypeScript</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tsc -b --pretty false temiz</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Vite build</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55 module transformed · build başarılı</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JS bundle</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520,56 kB minified · 143,64 kB gzip</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CSS bundle</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83,89 kB · 15,55 kB gzip</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Vercel</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Production READY</w:t>
            </w:r>
          </w:p>
        </w:tc>
      </w:tr>
      <w:tr>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Runtime errors</w:t>
            </w:r>
          </w:p>
        </w:tc>
        <w:tc>
          <w:tcPr>
            <w:tcW w:type="dxa" w:w="7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Son 24 saatte hata kümesi yok</w:t>
            </w:r>
          </w:p>
        </w:tc>
      </w:tr>
    </w:tbl>
    <w:p>
      <w:pPr>
        <w:spacing w:after="80"/>
      </w:pPr>
    </w:p>
    <w:p>
      <w:pPr>
        <w:pStyle w:val="Heading2"/>
      </w:pPr>
      <w:r>
        <w:t>10.2 Bilinen teknik ve ürün açıkları</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850"/>
        <w:gridCol w:w="2150"/>
        <w:gridCol w:w="6360"/>
      </w:tblGrid>
      <w:tr>
        <w:trPr>
          <w:tblHeader w:val="true"/>
        </w:trPr>
        <w:tc>
          <w:tcPr>
            <w:tcW w:type="dxa" w:w="8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7"/>
              </w:rPr>
              <w:t>Öncelik</w:t>
            </w:r>
          </w:p>
        </w:tc>
        <w:tc>
          <w:tcPr>
            <w:tcW w:type="dxa" w:w="215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Açık</w:t>
            </w:r>
          </w:p>
        </w:tc>
        <w:tc>
          <w:tcPr>
            <w:tcW w:type="dxa" w:w="63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7"/>
              </w:rPr>
              <w:t>Etkisi</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P0</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Fiziksel mobil QA eksik</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iPhone Safari/Chrome ve gerçek Android cihazda portrait/landscape, keyboard, safe area, audio, scroll ve 30 dakikalık vardiya acceptance yapılmadı.</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P0</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CSS katmanlanması</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styles.css yaklaşık 1.705 satır ve birden fazla tarihsel responsive pass içeriyor; cascade çakışması riski yüksek.</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P0</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Görsel ürün uyumu</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Kullanıcı mevcut tasarımın FlatOut ile yeterince ilişkili görünmediğini belirtti; yeniden tasarım kopya olmadan ürün kalitesi ve radar ergonomisine odaklanmalı.</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Procedure coverage</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21 havalimanında gerçek runtime route yok; 29 meydanın çoğunda arrival ağırlıklı, SID/approach/missed approach eksik.</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Terrain / city doğruluğu</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Taktik bearings var; gerçek kent, su, dağ ve restricted area poligonları yok.</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Vector vs route kararı</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Published route auto-follow davranışı oyuncu iş yükünü azaltabilir; hedef loop açısından tekrar ürün kararı gerekir.</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Bundle</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520 kB JS chunk Vite uyarısı veriyor; landing/game, research-heavy data ve paneller code-split edilmeli.</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Ses</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Varsayılan açık olsa da browser gesture şartı ve device voice availability nedeniyle ilk açılışta sessizlik yaşanabilir.</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Cloud yok</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Cihazlar arası sync, hesap, leaderboard ve telemetry yok.</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Native paket yok</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Capacitor config dışında Android/iOS proje klasörleri ve imzalı çıktılar yok.</w:t>
            </w:r>
          </w:p>
        </w:tc>
      </w:tr>
      <w:tr>
        <w:trPr/>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7"/>
              </w:rPr>
              <w:t>P2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1F2933"/>
                <w:sz w:val="17"/>
              </w:rPr>
              <w:t>Gelişmiş operasyonlar yok</w:t>
            </w:r>
          </w:p>
        </w:tc>
        <w:tc>
          <w:tcPr>
            <w:tcW w:type="dxa" w:w="6360"/>
            <w:vAlign w:val="center"/>
            <w:tcMar>
              <w:top w:w="80" w:type="dxa"/>
              <w:bottom w:w="80" w:type="dxa"/>
              <w:start w:w="120" w:type="dxa"/>
              <w:end w:w="120" w:type="dxa"/>
            </w:tcMar>
          </w:tcPr>
          <w:p>
            <w:pPr>
              <w:spacing w:before="0" w:after="0" w:line="259" w:lineRule="auto"/>
              <w:jc w:val="left"/>
            </w:pPr>
            <w:r>
              <w:rPr>
                <w:rFonts w:ascii="Calibri" w:hAnsi="Calibri"/>
                <w:color w:val="1F2933"/>
                <w:sz w:val="17"/>
              </w:rPr>
              <w:t>Ground/taxi, 3D tower, live ADS-B, SAR/heli/oceanic ve gelişmiş weather yok.</w:t>
            </w:r>
          </w:p>
        </w:tc>
      </w:tr>
    </w:tbl>
    <w:p>
      <w:pPr>
        <w:spacing w:after="80"/>
      </w:pPr>
    </w:p>
    <w:p>
      <w:pPr>
        <w:pStyle w:val="Heading1"/>
      </w:pPr>
      <w:r>
        <w:t>11. Öncelikli uygulama planı</w:t>
      </w:r>
    </w:p>
    <w:p>
      <w:pPr>
        <w:spacing w:before="100" w:after="180" w:line="288" w:lineRule="auto"/>
        <w:shd w:fill="F4F6F9"/>
        <w:pBdr>
          <w:left w:val="single" w:sz="18" w:space="8" w:color="147D64"/>
        </w:pBdr>
      </w:pPr>
      <w:r>
        <w:rPr>
          <w:rFonts w:ascii="Calibri" w:hAnsi="Calibri"/>
          <w:b/>
          <w:color w:val="0B2545"/>
        </w:rPr>
        <w:t xml:space="preserve">ÇALIŞMA KURALI: </w:t>
      </w:r>
      <w:r>
        <w:rPr>
          <w:rFonts w:ascii="Calibri" w:hAnsi="Calibri"/>
        </w:rPr>
        <w:t>Her faz temiz origin/main üzerinde yapılmalı; ilgili testler ve görsel doğrulama tamamlanmadan sonraki faza geçilmemeli. GitHub/Vercel gönderimi kullanıcı onayı gerektirir.</w:t>
      </w:r>
    </w:p>
    <w:p>
      <w:pPr>
        <w:pStyle w:val="Heading2"/>
      </w:pPr>
      <w:r>
        <w:t>P0 — Kaynak ve mobil ürün stabilizasyonu</w:t>
      </w:r>
    </w:p>
    <w:p>
      <w:pPr>
        <w:numPr>
          <w:ilvl w:val="0"/>
          <w:numId w:val="93"/>
        </w:numPr>
        <w:spacing w:before="0" w:after="80" w:line="300" w:lineRule="auto"/>
        <w:ind w:left="540" w:hanging="271"/>
      </w:pPr>
      <w:r>
        <w:rPr>
          <w:rFonts w:ascii="Calibri" w:hAnsi="Calibri"/>
        </w:rPr>
        <w:t>Eski dirty yerel dalı güvenli biçimde karşılaştır; çalışma için temiz origin/main kopyası kullan.</w:t>
      </w:r>
    </w:p>
    <w:p>
      <w:pPr>
        <w:numPr>
          <w:ilvl w:val="0"/>
          <w:numId w:val="93"/>
        </w:numPr>
        <w:spacing w:before="0" w:after="80" w:line="300" w:lineRule="auto"/>
        <w:ind w:left="540" w:hanging="271"/>
      </w:pPr>
      <w:r>
        <w:rPr>
          <w:rFonts w:ascii="Calibri" w:hAnsi="Calibri"/>
        </w:rPr>
        <w:t>Gerçek iPhone ve Android test matrisi oluştur: 320–430 px portrait, küçük/uzun ekran, landscape, virtual keyboard, safe areas ve browser chrome.</w:t>
      </w:r>
    </w:p>
    <w:p>
      <w:pPr>
        <w:numPr>
          <w:ilvl w:val="0"/>
          <w:numId w:val="93"/>
        </w:numPr>
        <w:spacing w:before="0" w:after="80" w:line="300" w:lineRule="auto"/>
        <w:ind w:left="540" w:hanging="271"/>
      </w:pPr>
      <w:r>
        <w:rPr>
          <w:rFonts w:ascii="Calibri" w:hAnsi="Calibri"/>
        </w:rPr>
        <w:t>Radarın minimum görünür alanını, aircraft label boyutunu ve 44×44 px dokunma hedeflerini kabul kriteri yap.</w:t>
      </w:r>
    </w:p>
    <w:p>
      <w:pPr>
        <w:numPr>
          <w:ilvl w:val="0"/>
          <w:numId w:val="93"/>
        </w:numPr>
        <w:spacing w:before="0" w:after="80" w:line="300" w:lineRule="auto"/>
        <w:ind w:left="540" w:hanging="271"/>
      </w:pPr>
      <w:r>
        <w:rPr>
          <w:rFonts w:ascii="Calibri" w:hAnsi="Calibri"/>
        </w:rPr>
        <w:t>Mobile command sheet aç/kapat, selection, scroll ve keyboard akışını video/screenshot ile doğrula.</w:t>
      </w:r>
    </w:p>
    <w:p>
      <w:pPr>
        <w:numPr>
          <w:ilvl w:val="0"/>
          <w:numId w:val="93"/>
        </w:numPr>
        <w:spacing w:before="0" w:after="80" w:line="300" w:lineRule="auto"/>
        <w:ind w:left="540" w:hanging="271"/>
      </w:pPr>
      <w:r>
        <w:rPr>
          <w:rFonts w:ascii="Calibri" w:hAnsi="Calibri"/>
        </w:rPr>
        <w:t>Audio unlock için ilk Play/Continue etkileşiminde açık geri bildirim ver; TTS ve cue fallback’ini test et.</w:t>
      </w:r>
    </w:p>
    <w:p>
      <w:pPr>
        <w:numPr>
          <w:ilvl w:val="0"/>
          <w:numId w:val="93"/>
        </w:numPr>
        <w:spacing w:before="0" w:after="80" w:line="300" w:lineRule="auto"/>
        <w:ind w:left="540" w:hanging="271"/>
      </w:pPr>
      <w:r>
        <w:rPr>
          <w:rFonts w:ascii="Calibri" w:hAnsi="Calibri"/>
        </w:rPr>
        <w:t>styles.css responsive katmanlarını tek canonical mobile/desktop sisteme indir; görsel regression ekle.</w:t>
      </w:r>
    </w:p>
    <w:p>
      <w:pPr>
        <w:pStyle w:val="Heading2"/>
      </w:pPr>
      <w:r>
        <w:t>P1 — Oynanış ve görsel kalite eşleşmesi</w:t>
      </w:r>
    </w:p>
    <w:p>
      <w:pPr>
        <w:numPr>
          <w:ilvl w:val="0"/>
          <w:numId w:val="94"/>
        </w:numPr>
        <w:spacing w:before="0" w:after="80" w:line="300" w:lineRule="auto"/>
        <w:ind w:left="540" w:hanging="271"/>
      </w:pPr>
      <w:r>
        <w:rPr>
          <w:rFonts w:ascii="Calibri" w:hAnsi="Calibri"/>
        </w:rPr>
        <w:t>FlatOut’ın görünümünü kopyalamadan, bilgi hiyerarşisi ve dokunma hızını referans alan yeni radar HUD tasarımını tamamla.</w:t>
      </w:r>
    </w:p>
    <w:p>
      <w:pPr>
        <w:numPr>
          <w:ilvl w:val="0"/>
          <w:numId w:val="94"/>
        </w:numPr>
        <w:spacing w:before="0" w:after="80" w:line="300" w:lineRule="auto"/>
        <w:ind w:left="540" w:hanging="271"/>
      </w:pPr>
      <w:r>
        <w:rPr>
          <w:rFonts w:ascii="Calibri" w:hAnsi="Calibri"/>
        </w:rPr>
        <w:t>Vector-first ile procedure-assisted davranış için bir ürün kararı ver; modlara göre ayrıştırmayı değerlendir.</w:t>
      </w:r>
    </w:p>
    <w:p>
      <w:pPr>
        <w:numPr>
          <w:ilvl w:val="0"/>
          <w:numId w:val="94"/>
        </w:numPr>
        <w:spacing w:before="0" w:after="80" w:line="300" w:lineRule="auto"/>
        <w:ind w:left="540" w:hanging="271"/>
      </w:pPr>
      <w:r>
        <w:rPr>
          <w:rFonts w:ascii="Calibri" w:hAnsi="Calibri"/>
        </w:rPr>
        <w:t>Departure release/pist aralığı gibi oyuncu kararlarını genişlet; kalkışın yalnızca handoff hedefi olmasını düzelt.</w:t>
      </w:r>
    </w:p>
    <w:p>
      <w:pPr>
        <w:numPr>
          <w:ilvl w:val="0"/>
          <w:numId w:val="94"/>
        </w:numPr>
        <w:spacing w:before="0" w:after="80" w:line="300" w:lineRule="auto"/>
        <w:ind w:left="540" w:hanging="271"/>
      </w:pPr>
      <w:r>
        <w:rPr>
          <w:rFonts w:ascii="Calibri" w:hAnsi="Calibri"/>
        </w:rPr>
        <w:t>30–60 dakikalık soak testlerde spawn, save/restore, events, traffic metering, audio queue ve memory davranışını doğrula.</w:t>
      </w:r>
    </w:p>
    <w:p>
      <w:pPr>
        <w:numPr>
          <w:ilvl w:val="0"/>
          <w:numId w:val="94"/>
        </w:numPr>
        <w:spacing w:before="0" w:after="80" w:line="300" w:lineRule="auto"/>
        <w:ind w:left="540" w:hanging="271"/>
      </w:pPr>
      <w:r>
        <w:rPr>
          <w:rFonts w:ascii="Calibri" w:hAnsi="Calibri"/>
        </w:rPr>
        <w:t>Bundle’ı landing, game, procedure data ve secondary panels olarak code-split et.</w:t>
      </w:r>
    </w:p>
    <w:p>
      <w:pPr>
        <w:pStyle w:val="Heading2"/>
      </w:pPr>
      <w:r>
        <w:t>P2 — Havalimanı ve prosedür tamamlama</w:t>
      </w:r>
    </w:p>
    <w:p>
      <w:pPr>
        <w:numPr>
          <w:ilvl w:val="0"/>
          <w:numId w:val="95"/>
        </w:numPr>
        <w:spacing w:before="0" w:after="80" w:line="300" w:lineRule="auto"/>
        <w:ind w:left="540" w:hanging="271"/>
      </w:pPr>
      <w:r>
        <w:rPr>
          <w:rFonts w:ascii="Calibri" w:hAnsi="Calibri"/>
        </w:rPr>
        <w:t>Kalan 21 meydan için yalnızca current authoritative source erişilebiliyorsa STAR/SID/approach paketi ekle.</w:t>
      </w:r>
    </w:p>
    <w:p>
      <w:pPr>
        <w:numPr>
          <w:ilvl w:val="0"/>
          <w:numId w:val="95"/>
        </w:numPr>
        <w:spacing w:before="0" w:after="80" w:line="300" w:lineRule="auto"/>
        <w:ind w:left="540" w:hanging="271"/>
      </w:pPr>
      <w:r>
        <w:rPr>
          <w:rFonts w:ascii="Calibri" w:hAnsi="Calibri"/>
        </w:rPr>
        <w:t>Mevcut 29 meydanda arrival-only kapsamı SID, approach, missed approach ve runway-flow compatibility ile genişlet.</w:t>
      </w:r>
    </w:p>
    <w:p>
      <w:pPr>
        <w:numPr>
          <w:ilvl w:val="0"/>
          <w:numId w:val="95"/>
        </w:numPr>
        <w:spacing w:before="0" w:after="80" w:line="300" w:lineRule="auto"/>
        <w:ind w:left="540" w:hanging="271"/>
      </w:pPr>
      <w:r>
        <w:rPr>
          <w:rFonts w:ascii="Calibri" w:hAnsi="Calibri"/>
        </w:rPr>
        <w:t>Her pack için authority, cycle/effective date, accessed date, license/distribution note ve automated geometry/constraint tests ekle.</w:t>
      </w:r>
    </w:p>
    <w:p>
      <w:pPr>
        <w:numPr>
          <w:ilvl w:val="0"/>
          <w:numId w:val="95"/>
        </w:numPr>
        <w:spacing w:before="0" w:after="80" w:line="300" w:lineRule="auto"/>
        <w:ind w:left="540" w:hanging="271"/>
      </w:pPr>
      <w:r>
        <w:rPr>
          <w:rFonts w:ascii="Calibri" w:hAnsi="Calibri"/>
        </w:rPr>
        <w:t>Terrain/city/water/mountain katmanını lisanslı veya açık veriyle gerçek poligonlara yükselt; gameplay projection ile açıkça ayır.</w:t>
      </w:r>
    </w:p>
    <w:p>
      <w:pPr>
        <w:pStyle w:val="Heading2"/>
      </w:pPr>
      <w:r>
        <w:t>P3 — Ürün derinliği</w:t>
      </w:r>
    </w:p>
    <w:p>
      <w:pPr>
        <w:numPr>
          <w:ilvl w:val="0"/>
          <w:numId w:val="96"/>
        </w:numPr>
        <w:spacing w:before="0" w:after="80" w:line="300" w:lineRule="auto"/>
        <w:ind w:left="540" w:hanging="271"/>
      </w:pPr>
      <w:r>
        <w:rPr>
          <w:rFonts w:ascii="Calibri" w:hAnsi="Calibri"/>
        </w:rPr>
        <w:t>Dynamic thunderstorms/wind shift, 7600, engine failure ve additional emergency scenario seti.</w:t>
      </w:r>
    </w:p>
    <w:p>
      <w:pPr>
        <w:numPr>
          <w:ilvl w:val="0"/>
          <w:numId w:val="96"/>
        </w:numPr>
        <w:spacing w:before="0" w:after="80" w:line="300" w:lineRule="auto"/>
        <w:ind w:left="540" w:hanging="271"/>
      </w:pPr>
      <w:r>
        <w:rPr>
          <w:rFonts w:ascii="Calibri" w:hAnsi="Calibri"/>
        </w:rPr>
        <w:t>Daha fazla özgün kariyer sezonu ve havalimanına özel görevler.</w:t>
      </w:r>
    </w:p>
    <w:p>
      <w:pPr>
        <w:numPr>
          <w:ilvl w:val="0"/>
          <w:numId w:val="96"/>
        </w:numPr>
        <w:spacing w:before="0" w:after="80" w:line="300" w:lineRule="auto"/>
        <w:ind w:left="540" w:hanging="271"/>
      </w:pPr>
      <w:r>
        <w:rPr>
          <w:rFonts w:ascii="Calibri" w:hAnsi="Calibri"/>
        </w:rPr>
        <w:t>İsteğe bağlı ground/taxi ve tower alt modu.</w:t>
      </w:r>
    </w:p>
    <w:p>
      <w:pPr>
        <w:numPr>
          <w:ilvl w:val="0"/>
          <w:numId w:val="96"/>
        </w:numPr>
        <w:spacing w:before="0" w:after="80" w:line="300" w:lineRule="auto"/>
        <w:ind w:left="540" w:hanging="271"/>
      </w:pPr>
      <w:r>
        <w:rPr>
          <w:rFonts w:ascii="Calibri" w:hAnsi="Calibri"/>
        </w:rPr>
        <w:t>Analytics olmadan önce gizlilik, event taxonomy ve açık kullanıcı rızası tasarımı.</w:t>
      </w:r>
    </w:p>
    <w:p>
      <w:pPr>
        <w:pStyle w:val="Heading2"/>
      </w:pPr>
      <w:r>
        <w:t>P4 — Cloud ve mağaza</w:t>
      </w:r>
    </w:p>
    <w:p>
      <w:pPr>
        <w:numPr>
          <w:ilvl w:val="0"/>
          <w:numId w:val="97"/>
        </w:numPr>
        <w:spacing w:before="0" w:after="80" w:line="300" w:lineRule="auto"/>
        <w:ind w:left="540" w:hanging="271"/>
      </w:pPr>
      <w:r>
        <w:rPr>
          <w:rFonts w:ascii="Calibri" w:hAnsi="Calibri"/>
        </w:rPr>
        <w:t>Supabase veya alternatif backend: passwordless auth, cloud save, leaderboard ve migration planı.</w:t>
      </w:r>
    </w:p>
    <w:p>
      <w:pPr>
        <w:numPr>
          <w:ilvl w:val="0"/>
          <w:numId w:val="97"/>
        </w:numPr>
        <w:spacing w:before="0" w:after="80" w:line="300" w:lineRule="auto"/>
        <w:ind w:left="540" w:hanging="271"/>
      </w:pPr>
      <w:r>
        <w:rPr>
          <w:rFonts w:ascii="Calibri" w:hAnsi="Calibri"/>
        </w:rPr>
        <w:t>Capacitor native dependencies, Android/iOS projeleri, adaptive icons, splash, offline/audio/device QA.</w:t>
      </w:r>
    </w:p>
    <w:p>
      <w:pPr>
        <w:numPr>
          <w:ilvl w:val="0"/>
          <w:numId w:val="97"/>
        </w:numPr>
        <w:spacing w:before="0" w:after="80" w:line="300" w:lineRule="auto"/>
        <w:ind w:left="540" w:hanging="271"/>
      </w:pPr>
      <w:r>
        <w:rPr>
          <w:rFonts w:ascii="Calibri" w:hAnsi="Calibri"/>
        </w:rPr>
        <w:t>Privacy policy, terms, data safety/App Privacy formları, age rating, screenshots ve store metadata.</w:t>
      </w:r>
    </w:p>
    <w:p>
      <w:pPr>
        <w:numPr>
          <w:ilvl w:val="0"/>
          <w:numId w:val="97"/>
        </w:numPr>
        <w:spacing w:before="0" w:after="80" w:line="300" w:lineRule="auto"/>
        <w:ind w:left="540" w:hanging="271"/>
      </w:pPr>
      <w:r>
        <w:rPr>
          <w:rFonts w:ascii="Calibri" w:hAnsi="Calibri"/>
        </w:rPr>
        <w:t>Android signed AAB ve iOS archive/IPA; TestFlight ve Play Internal Testing kabul turu.</w:t>
      </w:r>
    </w:p>
    <w:p>
      <w:pPr>
        <w:pStyle w:val="Heading2"/>
      </w:pPr>
      <w:r>
        <w:t>11.1 P0 tamamlanma ölçütü</w:t>
      </w:r>
    </w:p>
    <w:p>
      <w:pPr>
        <w:numPr>
          <w:ilvl w:val="0"/>
          <w:numId w:val="90"/>
        </w:numPr>
        <w:spacing w:before="0" w:after="80" w:line="300" w:lineRule="auto"/>
        <w:ind w:left="540" w:hanging="271"/>
      </w:pPr>
      <w:r>
        <w:rPr>
          <w:rFonts w:ascii="Calibri" w:hAnsi="Calibri"/>
        </w:rPr>
        <w:t>atc-tr.vercel.app landing ve atc-tr-play.vercel.app game route 200/READY.</w:t>
      </w:r>
    </w:p>
    <w:p>
      <w:pPr>
        <w:numPr>
          <w:ilvl w:val="0"/>
          <w:numId w:val="90"/>
        </w:numPr>
        <w:spacing w:before="0" w:after="80" w:line="300" w:lineRule="auto"/>
        <w:ind w:left="540" w:hanging="271"/>
      </w:pPr>
      <w:r>
        <w:rPr>
          <w:rFonts w:ascii="Calibri" w:hAnsi="Calibri"/>
        </w:rPr>
        <w:t>iPhone ve Android portrait/landscape ekranlarında radar okunabilir; yatay taşma yok.</w:t>
      </w:r>
    </w:p>
    <w:p>
      <w:pPr>
        <w:numPr>
          <w:ilvl w:val="0"/>
          <w:numId w:val="90"/>
        </w:numPr>
        <w:spacing w:before="0" w:after="80" w:line="300" w:lineRule="auto"/>
        <w:ind w:left="540" w:hanging="271"/>
      </w:pPr>
      <w:r>
        <w:rPr>
          <w:rFonts w:ascii="Calibri" w:hAnsi="Calibri"/>
        </w:rPr>
        <w:t>Uçak seçme ve temel heading/altitude/speed/ILS komutu üç dokunuş içinde tamamlanabilir.</w:t>
      </w:r>
    </w:p>
    <w:p>
      <w:pPr>
        <w:numPr>
          <w:ilvl w:val="0"/>
          <w:numId w:val="90"/>
        </w:numPr>
        <w:spacing w:before="0" w:after="80" w:line="300" w:lineRule="auto"/>
        <w:ind w:left="540" w:hanging="271"/>
      </w:pPr>
      <w:r>
        <w:rPr>
          <w:rFonts w:ascii="Calibri" w:hAnsi="Calibri"/>
        </w:rPr>
        <w:t>Ses ilk oyun etkileşimi sonrasında duyulur veya kullanıcıya açık cihaz/browser nedeni gösterilir.</w:t>
      </w:r>
    </w:p>
    <w:p>
      <w:pPr>
        <w:numPr>
          <w:ilvl w:val="0"/>
          <w:numId w:val="90"/>
        </w:numPr>
        <w:spacing w:before="0" w:after="80" w:line="300" w:lineRule="auto"/>
        <w:ind w:left="540" w:hanging="271"/>
      </w:pPr>
      <w:r>
        <w:rPr>
          <w:rFonts w:ascii="Calibri" w:hAnsi="Calibri"/>
        </w:rPr>
        <w:t>137+ test, typecheck ve build temiz; yeni görsel/mobile testler eklenmiş.</w:t>
      </w:r>
    </w:p>
    <w:p>
      <w:pPr>
        <w:numPr>
          <w:ilvl w:val="0"/>
          <w:numId w:val="90"/>
        </w:numPr>
        <w:spacing w:before="0" w:after="80" w:line="300" w:lineRule="auto"/>
        <w:ind w:left="540" w:hanging="271"/>
      </w:pPr>
      <w:r>
        <w:rPr>
          <w:rFonts w:ascii="Calibri" w:hAnsi="Calibri"/>
        </w:rPr>
        <w:t>30 dakikalık vardiyada crash, trafik kilitlenmesi, görünmez panel veya save/restore bozulması yok.</w:t>
      </w:r>
    </w:p>
    <w:p>
      <w:pPr>
        <w:pStyle w:val="Heading1"/>
      </w:pPr>
      <w:r>
        <w:t>12. Yeni sohbet için dosya ve komut rehberi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3300"/>
        <w:gridCol w:w="6060"/>
      </w:tblGrid>
      <w:tr>
        <w:trPr>
          <w:tblHeader w:val="true"/>
        </w:trPr>
        <w:tc>
          <w:tcPr>
            <w:tcW w:type="dxa" w:w="33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Yol</w:t>
            </w:r>
          </w:p>
        </w:tc>
        <w:tc>
          <w:tcPr>
            <w:tcW w:type="dxa" w:w="60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8"/>
              </w:rPr>
              <w:t>Amaç</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README.md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Ürün özeti, komutlar, kurulum ve native paketleme notu.</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docs/AIRPORT_DATA.md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50 havalimanı sırası, pist veri politikası ve kaynaklar.</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docs/PUBLISHED_PROCEDURES.md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29 meydan route kapsamı ve FAA import.</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docs/FLAGSHIP_AIRPORT_PACKS.md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IST/LHR/LAX/JFK/ATL araştırma ve operasyon karakteri.</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docs/FIRST_WATCH_SEASON.md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7 bölümlük kariyer sözleşmesi.</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docs/RETENTION_SYSTEMS.md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Daily Radar, streak, logbook ve share.</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docs/flatout-atc-research-tr.md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FlatOut derin araştırma, parity ve hukuk sınırı.</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docs/endless-atc-parity-report-tr.md</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Endless çekirdek oynanış analizi.</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src/engine</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Platform-neutral oyun motoru.</w:t>
            </w:r>
          </w:p>
        </w:tc>
      </w:tr>
      <w:tr>
        <w:trPr/>
        <w:tc>
          <w:tcPr>
            <w:tcW w:type="dxa" w:w="3300"/>
            <w:vAlign w:val="center"/>
            <w:tcMar>
              <w:top w:w="80" w:type="dxa"/>
              <w:bottom w:w="80" w:type="dxa"/>
              <w:start w:w="120" w:type="dxa"/>
              <w:end w:w="120" w:type="dxa"/>
            </w:tcMar>
          </w:tcPr>
          <w:p>
            <w:pPr>
              <w:spacing w:before="0" w:after="0" w:line="259" w:lineRule="auto"/>
              <w:jc w:val="left"/>
            </w:pPr>
            <w:r>
              <w:rPr>
                <w:rFonts w:ascii="Calibri" w:hAnsi="Calibri"/>
                <w:color w:val="1F2933"/>
                <w:sz w:val="18"/>
              </w:rPr>
              <w:t>src/ui</w:t>
            </w:r>
          </w:p>
        </w:tc>
        <w:tc>
          <w:tcPr>
            <w:tcW w:type="dxa" w:w="6060"/>
            <w:vAlign w:val="center"/>
            <w:tcMar>
              <w:top w:w="80" w:type="dxa"/>
              <w:bottom w:w="80" w:type="dxa"/>
              <w:start w:w="120" w:type="dxa"/>
              <w:end w:w="120" w:type="dxa"/>
            </w:tcMar>
          </w:tcPr>
          <w:p>
            <w:pPr>
              <w:spacing w:before="0" w:after="0" w:line="259" w:lineRule="auto"/>
              <w:jc w:val="left"/>
            </w:pPr>
            <w:r>
              <w:rPr>
                <w:rFonts w:ascii="Calibri" w:hAnsi="Calibri"/>
                <w:color w:val="1F2933"/>
                <w:sz w:val="18"/>
              </w:rPr>
              <w:t>React UI, Canvas radar ve responsive CSS.</w:t>
            </w:r>
          </w:p>
        </w:tc>
      </w:tr>
    </w:tbl>
    <w:p>
      <w:pPr>
        <w:spacing w:after="80"/>
      </w:pPr>
    </w:p>
    <w:p>
      <w:pPr>
        <w:pStyle w:val="Heading2"/>
      </w:pPr>
      <w:r>
        <w:t>Standart doğrulama komutları</w:t>
      </w:r>
    </w:p>
    <w:p>
      <w:pPr>
        <w:spacing w:before="0" w:after="80" w:line="300" w:lineRule="auto"/>
      </w:pPr>
      <w:r>
        <w:rPr>
          <w:rFonts w:ascii="Consolas" w:hAnsi="Consolas"/>
          <w:b/>
          <w:color w:val="0B2545"/>
          <w:sz w:val="19"/>
        </w:rPr>
        <w:t>npm install</w:t>
      </w:r>
    </w:p>
    <w:p>
      <w:pPr>
        <w:spacing w:before="0" w:after="80" w:line="300" w:lineRule="auto"/>
      </w:pPr>
      <w:r>
        <w:rPr>
          <w:rFonts w:ascii="Consolas" w:hAnsi="Consolas"/>
          <w:b/>
          <w:color w:val="0B2545"/>
          <w:sz w:val="19"/>
        </w:rPr>
        <w:t>npm run dev</w:t>
      </w:r>
    </w:p>
    <w:p>
      <w:pPr>
        <w:spacing w:before="0" w:after="80" w:line="300" w:lineRule="auto"/>
      </w:pPr>
      <w:r>
        <w:rPr>
          <w:rFonts w:ascii="Consolas" w:hAnsi="Consolas"/>
          <w:b/>
          <w:color w:val="0B2545"/>
          <w:sz w:val="19"/>
        </w:rPr>
        <w:t>npm run typecheck</w:t>
      </w:r>
    </w:p>
    <w:p>
      <w:pPr>
        <w:spacing w:before="0" w:after="80" w:line="300" w:lineRule="auto"/>
      </w:pPr>
      <w:r>
        <w:rPr>
          <w:rFonts w:ascii="Consolas" w:hAnsi="Consolas"/>
          <w:b/>
          <w:color w:val="0B2545"/>
          <w:sz w:val="19"/>
        </w:rPr>
        <w:t>npm test</w:t>
      </w:r>
    </w:p>
    <w:p>
      <w:pPr>
        <w:spacing w:before="0" w:after="80" w:line="300" w:lineRule="auto"/>
      </w:pPr>
      <w:r>
        <w:rPr>
          <w:rFonts w:ascii="Consolas" w:hAnsi="Consolas"/>
          <w:b/>
          <w:color w:val="0B2545"/>
          <w:sz w:val="19"/>
        </w:rPr>
        <w:t>npm run build</w:t>
      </w:r>
    </w:p>
    <w:p>
      <w:pPr>
        <w:spacing w:before="0" w:after="80" w:line="300" w:lineRule="auto"/>
      </w:pPr>
      <w:r>
        <w:rPr>
          <w:rFonts w:ascii="Consolas" w:hAnsi="Consolas"/>
          <w:b/>
          <w:color w:val="0B2545"/>
          <w:sz w:val="19"/>
        </w:rPr>
        <w:t>npm run import:cifp -- /path/to/FAACIFP18</w:t>
      </w:r>
    </w:p>
    <w:p>
      <w:pPr>
        <w:pStyle w:val="Heading2"/>
      </w:pPr>
      <w:r>
        <w:t>Yeni sohbet ilk kontrol listesi</w:t>
      </w:r>
    </w:p>
    <w:p>
      <w:pPr>
        <w:numPr>
          <w:ilvl w:val="0"/>
          <w:numId w:val="98"/>
        </w:numPr>
        <w:spacing w:before="0" w:after="80" w:line="300" w:lineRule="auto"/>
        <w:ind w:left="540" w:hanging="271"/>
      </w:pPr>
      <w:r>
        <w:rPr>
          <w:rFonts w:ascii="Calibri" w:hAnsi="Calibri"/>
        </w:rPr>
        <w:t>git ls-remote origin refs/heads/main ile SHA’yı doğrula.</w:t>
      </w:r>
    </w:p>
    <w:p>
      <w:pPr>
        <w:numPr>
          <w:ilvl w:val="0"/>
          <w:numId w:val="98"/>
        </w:numPr>
        <w:spacing w:before="0" w:after="80" w:line="300" w:lineRule="auto"/>
        <w:ind w:left="540" w:hanging="271"/>
      </w:pPr>
      <w:r>
        <w:rPr>
          <w:rFonts w:ascii="Calibri" w:hAnsi="Calibri"/>
        </w:rPr>
        <w:t>Vercel production deployment, domain aliasları ve son runtime error durumunu kontrol et.</w:t>
      </w:r>
    </w:p>
    <w:p>
      <w:pPr>
        <w:numPr>
          <w:ilvl w:val="0"/>
          <w:numId w:val="98"/>
        </w:numPr>
        <w:spacing w:before="0" w:after="80" w:line="300" w:lineRule="auto"/>
        <w:ind w:left="540" w:hanging="271"/>
      </w:pPr>
      <w:r>
        <w:rPr>
          <w:rFonts w:ascii="Calibri" w:hAnsi="Calibri"/>
        </w:rPr>
        <w:t>Temiz origin/main snapshot üzerinde test/typecheck/build çalıştır.</w:t>
      </w:r>
    </w:p>
    <w:p>
      <w:pPr>
        <w:numPr>
          <w:ilvl w:val="0"/>
          <w:numId w:val="98"/>
        </w:numPr>
        <w:spacing w:before="0" w:after="80" w:line="300" w:lineRule="auto"/>
        <w:ind w:left="540" w:hanging="271"/>
      </w:pPr>
      <w:r>
        <w:rPr>
          <w:rFonts w:ascii="Calibri" w:hAnsi="Calibri"/>
        </w:rPr>
        <w:t>Bu belgedeki 50/29/52/137 sayıları yeni commit varsa yeniden hesapla.</w:t>
      </w:r>
    </w:p>
    <w:p>
      <w:pPr>
        <w:numPr>
          <w:ilvl w:val="0"/>
          <w:numId w:val="98"/>
        </w:numPr>
        <w:spacing w:before="0" w:after="80" w:line="300" w:lineRule="auto"/>
        <w:ind w:left="540" w:hanging="271"/>
      </w:pPr>
      <w:r>
        <w:rPr>
          <w:rFonts w:ascii="Calibri" w:hAnsi="Calibri"/>
        </w:rPr>
        <w:t>Dirty yerel dalı koru; hiçbir dosyayı silme veya resetleme.</w:t>
      </w:r>
    </w:p>
    <w:p>
      <w:pPr>
        <w:numPr>
          <w:ilvl w:val="0"/>
          <w:numId w:val="98"/>
        </w:numPr>
        <w:spacing w:before="0" w:after="80" w:line="300" w:lineRule="auto"/>
        <w:ind w:left="540" w:hanging="271"/>
      </w:pPr>
      <w:r>
        <w:rPr>
          <w:rFonts w:ascii="Calibri" w:hAnsi="Calibri"/>
        </w:rPr>
        <w:t>P0 işini uygula, görsel ve otomatik doğrula; push/deploy için onay iste.</w:t>
      </w:r>
    </w:p>
    <w:p>
      <w:r>
        <w:br w:type="page"/>
      </w:r>
    </w:p>
    <w:p>
      <w:pPr>
        <w:pStyle w:val="Heading1"/>
      </w:pPr>
      <w:r>
        <w:t>Ek A — 50 havalimanı kariyer kataloğu</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500"/>
        <w:gridCol w:w="850"/>
        <w:gridCol w:w="950"/>
        <w:gridCol w:w="2100"/>
        <w:gridCol w:w="1200"/>
        <w:gridCol w:w="3760"/>
      </w:tblGrid>
      <w:tr>
        <w:trPr>
          <w:tblHeader w:val="true"/>
        </w:trPr>
        <w:tc>
          <w:tcPr>
            <w:tcW w:type="dxa" w:w="5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6"/>
              </w:rPr>
              <w:t>#</w:t>
            </w:r>
          </w:p>
        </w:tc>
        <w:tc>
          <w:tcPr>
            <w:tcW w:type="dxa" w:w="8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6"/>
              </w:rPr>
              <w:t>IATA</w:t>
            </w:r>
          </w:p>
        </w:tc>
        <w:tc>
          <w:tcPr>
            <w:tcW w:type="dxa" w:w="95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6"/>
              </w:rPr>
              <w:t>ICAO</w:t>
            </w:r>
          </w:p>
        </w:tc>
        <w:tc>
          <w:tcPr>
            <w:tcW w:type="dxa" w:w="2100"/>
            <w:vAlign w:val="center"/>
            <w:shd w:fill="E8EEF5"/>
            <w:tcMar>
              <w:top w:w="80" w:type="dxa"/>
              <w:bottom w:w="80" w:type="dxa"/>
              <w:start w:w="120" w:type="dxa"/>
              <w:end w:w="120" w:type="dxa"/>
            </w:tcMar>
          </w:tcPr>
          <w:p>
            <w:pPr>
              <w:spacing w:before="0" w:after="0" w:line="252" w:lineRule="auto"/>
              <w:jc w:val="right"/>
            </w:pPr>
            <w:r>
              <w:rPr>
                <w:rFonts w:ascii="Calibri" w:hAnsi="Calibri"/>
                <w:b/>
                <w:color w:val="0B2545"/>
                <w:sz w:val="16"/>
              </w:rPr>
              <w:t>2025 yolcu</w:t>
            </w:r>
          </w:p>
        </w:tc>
        <w:tc>
          <w:tcPr>
            <w:tcW w:type="dxa" w:w="12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6"/>
              </w:rPr>
              <w:t>Pist çifti</w:t>
            </w:r>
          </w:p>
        </w:tc>
        <w:tc>
          <w:tcPr>
            <w:tcW w:type="dxa" w:w="37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Runtime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IST</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LTFM</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84,437,710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6</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ATL</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KATL</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106,302,208</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DXB</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OMDB</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95,192,160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HND</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RJTT</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91,679,814</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DFW</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KDFW</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85,660,127</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7</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6</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PVG</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ZSPD</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84,994,548</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7</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ORD</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KORD</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84,856,018</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8</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8</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LHR</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EGLL</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84,482,126</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9</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CAN</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ZGGG</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83,582,952</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10</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DEN</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KDEN</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82,427,962</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6</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11</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DEL</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VIDP</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78,148,081</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12</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ICN</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RKSI</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74,126,912</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13</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LAX</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KLAX</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73,709,594</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14</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CDG</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LFPG</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72,029,407</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15</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PEK</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ZBAA</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70,742,712</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16</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SIN</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WSSS</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69,982,000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17</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AMS</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EHAM</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68,771,592</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6</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18</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MAD</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LEMD</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68,118,754</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19</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SZX</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ZGSZ</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66,485,213</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20</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KUL</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WMKK</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63,409,501</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21</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FRA</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EDDF</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63,189,666</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22</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BKK</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VTBS</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62,902,183</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23</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JFK</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KJFK</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62,629,455</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24</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HKG</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VHHH</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60,992,000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25</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MCO</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KMCO</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57,675,573</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26</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BCN</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LEBL</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57,483,036</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27</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TFU</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ZUTF</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56,686,738</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28</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BOM</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VABB</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55,500,000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29</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MIA</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KMIA</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55,314,661</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30</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LAS</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KLAS</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54,989,185</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31</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CGK</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WIII</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54,950,000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32</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SFO</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KSFO</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54,532,613</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33</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DOH</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OTHH</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54,338,667</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34</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CLT</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KCLT</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53,600,000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35</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PKX</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ZBAD</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53,618,949</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36</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JED</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OEJN</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53,400,000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37</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SEA</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KSEA</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52,715,181</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38</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MNL</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RPLL</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52,020,000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39</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PHX</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KPHX</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51,620,420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40</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FCO</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LIRF</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50,872,356</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41</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HGH</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ZSHC</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50,459,018</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42</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SHA</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ZSSS</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50,151,025</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43</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CKG</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ZUCK</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50,094,770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44</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KMG</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ZPPP</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49,705,725</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45</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XIY</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ZLXY</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48,535,594</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46</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SAW</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LTFJ</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48,420,757</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47</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IAH</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KIAH</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48,131,213</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Yayımlanmış route</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48</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TPE</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RCTP</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47,795,969</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49</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YYZ</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CYYZ</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47,300,000</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50</w:t>
            </w:r>
          </w:p>
        </w:tc>
        <w:tc>
          <w:tcPr>
            <w:tcW w:type="dxa" w:w="8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GRU</w:t>
            </w:r>
          </w:p>
        </w:tc>
        <w:tc>
          <w:tcPr>
            <w:tcW w:type="dxa" w:w="95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SBGR</w:t>
            </w:r>
          </w:p>
        </w:tc>
        <w:tc>
          <w:tcPr>
            <w:tcW w:type="dxa" w:w="2100"/>
            <w:vAlign w:val="center"/>
            <w:tcMar>
              <w:top w:w="80" w:type="dxa"/>
              <w:bottom w:w="80" w:type="dxa"/>
              <w:start w:w="120" w:type="dxa"/>
              <w:end w:w="120" w:type="dxa"/>
            </w:tcMar>
          </w:tcPr>
          <w:p>
            <w:pPr>
              <w:spacing w:before="0" w:after="0" w:line="259" w:lineRule="auto"/>
              <w:jc w:val="right"/>
            </w:pPr>
            <w:r>
              <w:rPr>
                <w:rFonts w:ascii="Calibri" w:hAnsi="Calibri"/>
                <w:color w:val="1F2933"/>
                <w:sz w:val="16"/>
              </w:rPr>
              <w:t>47,188,085</w:t>
            </w:r>
          </w:p>
        </w:tc>
        <w:tc>
          <w:tcPr>
            <w:tcW w:type="dxa" w:w="12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37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Generated vector</w:t>
            </w:r>
          </w:p>
        </w:tc>
      </w:tr>
    </w:tbl>
    <w:p>
      <w:pPr>
        <w:spacing w:after="80"/>
      </w:pPr>
    </w:p>
    <w:p>
      <w:r>
        <w:br w:type="page"/>
      </w:r>
    </w:p>
    <w:p>
      <w:pPr>
        <w:pStyle w:val="Heading1"/>
      </w:pPr>
      <w:r>
        <w:t>Ek B — 29 yayımlanmış runtime prosedür paketi</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1100"/>
        <w:gridCol w:w="5180"/>
        <w:gridCol w:w="3080"/>
      </w:tblGrid>
      <w:tr>
        <w:trPr>
          <w:tblHeader w:val="true"/>
        </w:trPr>
        <w:tc>
          <w:tcPr>
            <w:tcW w:type="dxa" w:w="11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5"/>
              </w:rPr>
              <w:t>ICAO</w:t>
            </w:r>
          </w:p>
        </w:tc>
        <w:tc>
          <w:tcPr>
            <w:tcW w:type="dxa" w:w="518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5"/>
              </w:rPr>
              <w:t>Runtime prosedür</w:t>
            </w:r>
          </w:p>
        </w:tc>
        <w:tc>
          <w:tcPr>
            <w:tcW w:type="dxa" w:w="308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5"/>
              </w:rPr>
              <w:t>Authority / cycle</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LTFM</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RIXEN 1W STAR, VICEN 1S SID</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DHMI AIP AIRAC AMDT 03/26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EGLL</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BNN, LAM, BIG and OCK holding stacks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Heathrow/NATS operating information</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KLAX</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IRNMN TWO, RYDRR TWO, WAYVE ONE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d-TPP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KJFK</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CAMRN FIVE, PARCH FOUR plus PAWLN/PUCKY entry feeds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d-TPP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KATL</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SITTH THREE runway transitions, GNDLF THREE feed</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d-TPP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KDFW</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BEREE THREE, BRDJE FIVE, JOVEM SIX, SHMPP THREE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KORD</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BENKY SIX, ERNNY EIGHT, ESSPO FIVE, FYTTE SEVEN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KDEN</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AALLE FOUR, CLASH FIVE, FLATI FIVE, SSKII FOUR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KMCO</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ALYNA FOUR, GRNCH FIVE, JOKRS FOUR, MUNGI ONE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KMIA</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BNFSH THREE, FROGZ FIVE, SNDBR THREE, VIICE TWO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KLAS</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CHOWW FOUR, COKTL FOUR, RKSTR FOUR, RNDRZ FOUR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KSFO</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ALWYS THREE, BDEGA FOUR, PIRAT THREE, RISTI ONE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KCLT</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BANKR SEVEN, CHSLY EIGHT, FILPZ SIX, MLLET FIVE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KSEA</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HAWKZ EIGHT, MARNR EIGHT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KPHX</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DSERT TWO, EAGUL SIX, HYDRR ONE, PINNG ONE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KIAH</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BAZBL ONE, GESNR TWO, HTOWN THREE, LINKK ONE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FAA CIFP cycle 2608</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VIDP</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SP/ELKUX 6E-6H and BAVOX/POSIG 6A-6D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AIM India AIP AMDT 07/2026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RKSI</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GUKDO/KARBU 2H and GUKDO/KARBU 2E RNAV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Korea AIM current assignment / AIRAC AIP AMDT 9/25 charts</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OMDB</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IMPED 3E / PUVAL 2E for RWY 12 and IMPED 3C / PUVAL 5C for RWY 30</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UAE GCAA AIRAC AIP AMDT 09/2026, effective 2026-09-03</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LFPG</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MATIX 9E / LUKIP 9E for east configuration and TINIL 9W / ROMGO 9P for west configuration</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France SIA eAIP 06 AUG 2026 / LFPG STAR AMDT 06/26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WSSS</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ARAMA 1A / KARTO 2A for RWY 02 and REPOV 2B / TEBUN 1B for RWY 20</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CAAS AIP Singapore AMDT 04/2026, valid 09 JUL 2026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EHAM</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BLUFA 1A / NORKU 2A to ARTIP, REDFA 1A to SUGOL and DENUT 3A to RIVER</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LVNL eAIP AIRAC AMDT 08/2026, effective 06 AUG 2026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LEMD</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RIDAV 3A / ADUXO 7B for RWY 18 and RIDAV 5C / ADUXO 3D for RWY 32</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ENAIRE AIP España 06 AUG 2026 / AIRAC AMDT 07/26; STAR source AMDT 16/22 and 04/26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WMKK</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KAKAK 1G / SAROX 1G via PMS East for RWY 14L/14R/32L/32R and NIREN 1H / GUPTA 1H via PMS West for RWY 15/33</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CAAM eAIP Malaysia 11 AUG 2026 / permanent SUP 50/25</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VTBS</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EASTE / LEBIM / NORTA / TUMGA / WILLA 1D for RWY 01/02L/02R and 1C for RWY 19/20L/20R</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CAAT eAIP Thailand 06 AUG 2026 / AIRAC AIP AMDT 08/26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VHHH</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ABBEY 4A/3B, BETTY 3A/3B, CANTO 3A/3B, SIERA 7A/7B/7C/7D and ABBEY/BETTY/CANTO/SIERA 2G arrivals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Hong Kong CAD eAIP 06 AUG 2026 / Amendment 7/26 charts</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LEBL</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39 planable RNAV1 STARs for RWY 02, 06L/06R and 24L/24R; tactical-only X/Y/Z variants excluded</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ENAIRE AIP España 06 AUG 2026 / AIRAC AMDT 07/26 / current LEBL STAR pages</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VABB</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AGELA/BEDOL/EPKOS/AKTIV/EXOLU/IPNIB/OPAKA/BISET/DARMI/ERVIS/GUNDI/KABSO/SUGID 3L/3K/3M/3N arrivals for RWY 09/27/14/32</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AIM India AIRAC AIP Supplement 121/2026, effective 06 AUG 2026</w:t>
            </w:r>
          </w:p>
        </w:tc>
      </w:tr>
      <w:tr>
        <w:trPr/>
        <w:tc>
          <w:tcPr>
            <w:tcW w:type="dxa" w:w="1100"/>
            <w:vAlign w:val="center"/>
            <w:tcMar>
              <w:top w:w="80" w:type="dxa"/>
              <w:bottom w:w="80" w:type="dxa"/>
              <w:start w:w="120" w:type="dxa"/>
              <w:end w:w="120" w:type="dxa"/>
            </w:tcMar>
          </w:tcPr>
          <w:p>
            <w:pPr>
              <w:spacing w:before="0" w:after="0" w:line="259" w:lineRule="auto"/>
              <w:jc w:val="left"/>
            </w:pPr>
            <w:r>
              <w:rPr>
                <w:rFonts w:ascii="Calibri" w:hAnsi="Calibri"/>
                <w:color w:val="1F2933"/>
                <w:sz w:val="15"/>
              </w:rPr>
              <w:t>OTHH</w:t>
            </w:r>
          </w:p>
        </w:tc>
        <w:tc>
          <w:tcPr>
            <w:tcW w:type="dxa" w:w="51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41 ALKAN/HAYYA/VEDED/LAEEB/ORLEK/TOSNA/TOVOX RNP STAR variants for parallel RWY 16L/16R and 34L/34R flows</w:t>
            </w:r>
          </w:p>
        </w:tc>
        <w:tc>
          <w:tcPr>
            <w:tcW w:type="dxa" w:w="3080"/>
            <w:vAlign w:val="center"/>
            <w:tcMar>
              <w:top w:w="80" w:type="dxa"/>
              <w:bottom w:w="80" w:type="dxa"/>
              <w:start w:w="120" w:type="dxa"/>
              <w:end w:w="120" w:type="dxa"/>
            </w:tcMar>
          </w:tcPr>
          <w:p>
            <w:pPr>
              <w:spacing w:before="0" w:after="0" w:line="259" w:lineRule="auto"/>
              <w:jc w:val="left"/>
            </w:pPr>
            <w:r>
              <w:rPr>
                <w:rFonts w:ascii="Calibri" w:hAnsi="Calibri"/>
                <w:color w:val="1F2933"/>
                <w:sz w:val="15"/>
              </w:rPr>
              <w:t>Qatar QCAA eAIP AIRAC AMDT 04/2026; STAR coding tables issue 02/2026</w:t>
            </w:r>
          </w:p>
        </w:tc>
      </w:tr>
    </w:tbl>
    <w:p>
      <w:pPr>
        <w:spacing w:after="80"/>
      </w:pPr>
    </w:p>
    <w:p>
      <w:pPr>
        <w:pStyle w:val="Heading1"/>
      </w:pPr>
      <w:r>
        <w:t>Ek C — 52 başarım</w:t>
      </w:r>
    </w:p>
    <w:tbl>
      <w:tblPr>
        <w:tblStyle w:val="TableGrid"/>
        <w:tblW w:type="dxa" w:w="9360"/>
        <w:tblLayout w:type="fixed"/>
        <w:tblLook w:firstColumn="1" w:firstRow="1" w:lastColumn="0" w:lastRow="0" w:noHBand="0" w:noVBand="1" w:val="04A0"/>
        <w:jc w:val="left"/>
        <w:tblBorders>
          <w:top w:val="single" w:sz="4" w:space="0" w:color="CBD4DC"/>
          <w:left w:val="single" w:sz="4" w:space="0" w:color="CBD4DC"/>
          <w:bottom w:val="single" w:sz="4" w:space="0" w:color="CBD4DC"/>
          <w:right w:val="single" w:sz="4" w:space="0" w:color="CBD4DC"/>
          <w:insideH w:val="single" w:sz="4" w:space="0" w:color="CBD4DC"/>
          <w:insideV w:val="single" w:sz="4" w:space="0" w:color="CBD4DC"/>
        </w:tblBorders>
        <w:tblInd w:type="dxa" w:w="120"/>
      </w:tblPr>
      <w:tblGrid>
        <w:gridCol w:w="500"/>
        <w:gridCol w:w="2600"/>
        <w:gridCol w:w="6260"/>
      </w:tblGrid>
      <w:tr>
        <w:trPr>
          <w:tblHeader w:val="true"/>
        </w:trPr>
        <w:tc>
          <w:tcPr>
            <w:tcW w:type="dxa" w:w="500"/>
            <w:vAlign w:val="center"/>
            <w:shd w:fill="E8EEF5"/>
            <w:tcMar>
              <w:top w:w="80" w:type="dxa"/>
              <w:bottom w:w="80" w:type="dxa"/>
              <w:start w:w="120" w:type="dxa"/>
              <w:end w:w="120" w:type="dxa"/>
            </w:tcMar>
          </w:tcPr>
          <w:p>
            <w:pPr>
              <w:spacing w:before="0" w:after="0" w:line="252" w:lineRule="auto"/>
              <w:jc w:val="center"/>
            </w:pPr>
            <w:r>
              <w:rPr>
                <w:rFonts w:ascii="Calibri" w:hAnsi="Calibri"/>
                <w:b/>
                <w:color w:val="0B2545"/>
                <w:sz w:val="16"/>
              </w:rPr>
              <w:t>#</w:t>
            </w:r>
          </w:p>
        </w:tc>
        <w:tc>
          <w:tcPr>
            <w:tcW w:type="dxa" w:w="260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Başarım</w:t>
            </w:r>
          </w:p>
        </w:tc>
        <w:tc>
          <w:tcPr>
            <w:tcW w:type="dxa" w:w="6260"/>
            <w:vAlign w:val="center"/>
            <w:shd w:fill="E8EEF5"/>
            <w:tcMar>
              <w:top w:w="80" w:type="dxa"/>
              <w:bottom w:w="80" w:type="dxa"/>
              <w:start w:w="120" w:type="dxa"/>
              <w:end w:w="120" w:type="dxa"/>
            </w:tcMar>
          </w:tcPr>
          <w:p>
            <w:pPr>
              <w:spacing w:before="0" w:after="0" w:line="252" w:lineRule="auto"/>
              <w:jc w:val="left"/>
            </w:pPr>
            <w:r>
              <w:rPr>
                <w:rFonts w:ascii="Calibri" w:hAnsi="Calibri"/>
                <w:b/>
                <w:color w:val="0B2545"/>
                <w:sz w:val="16"/>
              </w:rPr>
              <w:t>Koşul</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TOUCHDOWN</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güvenli inişi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ÜÇLÜ FİNAL</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3 iniş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AKIŞ KURUCUSU</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6 iniş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ONLU TRAFİK</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10 iniş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FİNAL MARATONU</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15 iniş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6</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GÖKYÜZÜ NÖBETİ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25 iniş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7</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DEVİR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güvenli sektör handoff’unu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8</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KALKIŞ MASASI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3 handoff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9</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SEKTÖR AKIŞI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6 handoff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10</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DEVİR USTASI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10 handoff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PUAN</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25 puana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KONTROL ALTINDA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75 puana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13</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YÜKSEK STANDART</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150 puana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14</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RADAR ASI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250 puana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15</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KUSURSUZ SKOR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400 puana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16</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TEMPO YAKALANDI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Peak skill 6 seviyesine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17</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YOĞUN RADAR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Peak skill 9 seviyesine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18</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YOĞUN AKIŞ</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Peak skill 12 seviyesine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19</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BASKI ALTINDA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Peak skill 15 seviyesine ulaş.</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20</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TEMİZ BAŞLANGIÇ</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Ayırma kaybı olmadan ilk inişi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TEMİZ VARDİYA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Vardiya hedefini ayırma kaybı olmadan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EMNİYET AĞI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inişi ayırma kaybı olmadan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23</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WAKE USTASI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inişi wake ihlali olmadan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24</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KATEGORİ KALKANI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6 inişi wake ihlali olmadan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25</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STABİL YAKLAŞMA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inişi go-around olmadan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26</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SEKTÖR SAHİBİ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 inişi kontrol edilmeden geliş kaybetmeden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27</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ÖNCELİK HAZIR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Yoğun trafikte öncelikli uçağın süresini aşma.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28</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ÖNCELİK KALKANI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12 uçaklık akışta öncelik süresi aşma.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29</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İLK NÖBET</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dakika operasyon yönet.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30</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UZUN VARDİYA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10 dakika operasyon yönet.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DAYANIKLILIK</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20 dakika operasyon yönet.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GECE NÖBETİ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30 dakika operasyon yönet.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33</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SEKİZLİ AKIŞ</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8 uçak üret.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34</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KALABALIK SAHA</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vardiyada 12 uçak üret.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35</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KAPASİTE SINIRI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Yoğunluk 3 ve üzerindeyken 8 uçak yönet.</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36</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KOMUT DİSİPLİNİ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kontrol komutu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37</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KOMUT RİTMİ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15 kontrol komutu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38</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VEKTÖR KAPTANI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heading komutu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39</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İRTİFA YÖNETİCİSİ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irtifa komutu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40</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HIZ DİZİNCİSİ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5 hız komutu ver.</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PROSEDÜR UZMANI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STAR veya SID kullan.</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HOLD STRATEJİSTİ</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Bir HOLD komutu kullan.</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43</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EĞİTİM TAMAM</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Yeni Başlayan vardiya hedefini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44</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DENGELİ OPERATÖR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Normal vardiya hedefini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45</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YOĞUN OPERATÖR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İleri vardiya hedefini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46</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UZMAN OPERATÖR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Uzman vardiya hedefini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47</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TEMİZ EĞİTİM</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Yeni Başlayan hedefini kusursuz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48</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TEMİZ DENGE</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Normal hedefini kusursuz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49</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TEMİZ YOĞUNLUK</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İleri hedefini kusursuz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50</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ALTIN RADAR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Uzman hedefini kusursuz tamamla.</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51</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TAM EMNİYET</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6 iniş, 3 handoff ve sıfır operasyon hatası yap.</w:t>
            </w:r>
          </w:p>
        </w:tc>
      </w:tr>
      <w:tr>
        <w:trPr/>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1F2933"/>
                <w:sz w:val="16"/>
              </w:rPr>
              <w:t>52</w:t>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1F2933"/>
                <w:sz w:val="16"/>
              </w:rPr>
              <w:t>BAŞ KONTROLÖR</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color w:val="1F2933"/>
                <w:sz w:val="16"/>
              </w:rPr>
              <w:t>10 iniş, 6 handoff ve 250 puana ulaş.</w:t>
            </w:r>
          </w:p>
        </w:tc>
      </w:tr>
    </w:tbl>
    <w:p>
      <w:pPr>
        <w:spacing w:after="80"/>
      </w:pPr>
    </w:p>
    <w:p>
      <w:r>
        <w:br w:type="page"/>
      </w:r>
    </w:p>
    <w:p>
      <w:pPr>
        <w:pStyle w:val="Heading1"/>
      </w:pPr>
      <w:r>
        <w:t>Ek D — Kaynaklar ve bağlantılar</w:t>
      </w:r>
    </w:p>
    <w:p>
      <w:pPr>
        <w:spacing w:before="0" w:after="100" w:line="300" w:lineRule="auto"/>
      </w:pPr>
      <w:r>
        <w:rPr>
          <w:rFonts w:ascii="Calibri" w:hAnsi="Calibri"/>
          <w:b/>
          <w:color w:val="0B2545"/>
        </w:rPr>
        <w:t xml:space="preserve">Canlı ürün: </w:t>
      </w:r>
      <w:hyperlink r:id="rId11">
        <w:r>
          <w:rPr>
            <w:color w:val="2E74B5"/>
            <w:u w:val="single"/>
            <w:rFonts w:ascii="Calibri" w:hAnsi="Calibri"/>
          </w:rPr>
          <w:t>Kaynağı aç</w:t>
        </w:r>
      </w:hyperlink>
    </w:p>
    <w:p>
      <w:pPr>
        <w:spacing w:before="0" w:after="100" w:line="300" w:lineRule="auto"/>
      </w:pPr>
      <w:r>
        <w:rPr>
          <w:rFonts w:ascii="Calibri" w:hAnsi="Calibri"/>
          <w:b/>
          <w:color w:val="0B2545"/>
        </w:rPr>
        <w:t xml:space="preserve">GitHub deposu: </w:t>
      </w:r>
      <w:hyperlink r:id="rId12">
        <w:r>
          <w:rPr>
            <w:color w:val="2E74B5"/>
            <w:u w:val="single"/>
            <w:rFonts w:ascii="Calibri" w:hAnsi="Calibri"/>
          </w:rPr>
          <w:t>Kaynağı aç</w:t>
        </w:r>
      </w:hyperlink>
    </w:p>
    <w:p>
      <w:pPr>
        <w:spacing w:before="0" w:after="100" w:line="300" w:lineRule="auto"/>
      </w:pPr>
      <w:r>
        <w:rPr>
          <w:rFonts w:ascii="Calibri" w:hAnsi="Calibri"/>
          <w:b/>
          <w:color w:val="0B2545"/>
        </w:rPr>
        <w:t xml:space="preserve">Son commit: </w:t>
      </w:r>
      <w:hyperlink r:id="rId13">
        <w:r>
          <w:rPr>
            <w:color w:val="2E74B5"/>
            <w:u w:val="single"/>
            <w:rFonts w:ascii="Calibri" w:hAnsi="Calibri"/>
          </w:rPr>
          <w:t>Kaynağı aç</w:t>
        </w:r>
      </w:hyperlink>
    </w:p>
    <w:p>
      <w:pPr>
        <w:spacing w:before="0" w:after="100" w:line="300" w:lineRule="auto"/>
      </w:pPr>
      <w:r>
        <w:rPr>
          <w:rFonts w:ascii="Calibri" w:hAnsi="Calibri"/>
          <w:b/>
          <w:color w:val="0B2545"/>
        </w:rPr>
        <w:t xml:space="preserve">ACI busiest airports: </w:t>
      </w:r>
      <w:hyperlink r:id="rId14">
        <w:r>
          <w:rPr>
            <w:color w:val="2E74B5"/>
            <w:u w:val="single"/>
            <w:rFonts w:ascii="Calibri" w:hAnsi="Calibri"/>
          </w:rPr>
          <w:t>Kaynağı aç</w:t>
        </w:r>
      </w:hyperlink>
    </w:p>
    <w:p>
      <w:pPr>
        <w:spacing w:before="0" w:after="100" w:line="300" w:lineRule="auto"/>
      </w:pPr>
      <w:r>
        <w:rPr>
          <w:rFonts w:ascii="Calibri" w:hAnsi="Calibri"/>
          <w:b/>
          <w:color w:val="0B2545"/>
        </w:rPr>
        <w:t xml:space="preserve">OurAirports data: </w:t>
      </w:r>
      <w:hyperlink r:id="rId15">
        <w:r>
          <w:rPr>
            <w:color w:val="2E74B5"/>
            <w:u w:val="single"/>
            <w:rFonts w:ascii="Calibri" w:hAnsi="Calibri"/>
          </w:rPr>
          <w:t>Kaynağı aç</w:t>
        </w:r>
      </w:hyperlink>
    </w:p>
    <w:p>
      <w:pPr>
        <w:spacing w:before="0" w:after="100" w:line="300" w:lineRule="auto"/>
      </w:pPr>
      <w:r>
        <w:rPr>
          <w:rFonts w:ascii="Calibri" w:hAnsi="Calibri"/>
          <w:b/>
          <w:color w:val="0B2545"/>
        </w:rPr>
        <w:t xml:space="preserve">FAA d-TPP: </w:t>
      </w:r>
      <w:hyperlink r:id="rId16">
        <w:r>
          <w:rPr>
            <w:color w:val="2E74B5"/>
            <w:u w:val="single"/>
            <w:rFonts w:ascii="Calibri" w:hAnsi="Calibri"/>
          </w:rPr>
          <w:t>Kaynağı aç</w:t>
        </w:r>
      </w:hyperlink>
    </w:p>
    <w:p>
      <w:pPr>
        <w:spacing w:before="0" w:after="100" w:line="300" w:lineRule="auto"/>
      </w:pPr>
      <w:r>
        <w:rPr>
          <w:rFonts w:ascii="Calibri" w:hAnsi="Calibri"/>
          <w:b/>
          <w:color w:val="0B2545"/>
        </w:rPr>
        <w:t xml:space="preserve">DHMI İstanbul Airport: </w:t>
      </w:r>
      <w:hyperlink r:id="rId17">
        <w:r>
          <w:rPr>
            <w:color w:val="2E74B5"/>
            <w:u w:val="single"/>
            <w:rFonts w:ascii="Calibri" w:hAnsi="Calibri"/>
          </w:rPr>
          <w:t>Kaynağı aç</w:t>
        </w:r>
      </w:hyperlink>
    </w:p>
    <w:p>
      <w:pPr>
        <w:spacing w:before="0" w:after="100" w:line="300" w:lineRule="auto"/>
      </w:pPr>
      <w:r>
        <w:rPr>
          <w:rFonts w:ascii="Calibri" w:hAnsi="Calibri"/>
          <w:b/>
          <w:color w:val="0B2545"/>
        </w:rPr>
        <w:t xml:space="preserve">FlatOut ATC: </w:t>
      </w:r>
      <w:hyperlink r:id="rId18">
        <w:r>
          <w:rPr>
            <w:color w:val="2E74B5"/>
            <w:u w:val="single"/>
            <w:rFonts w:ascii="Calibri" w:hAnsi="Calibri"/>
          </w:rPr>
          <w:t>Kaynağı aç</w:t>
        </w:r>
      </w:hyperlink>
    </w:p>
    <w:p>
      <w:pPr>
        <w:spacing w:before="0" w:after="100" w:line="300" w:lineRule="auto"/>
      </w:pPr>
      <w:r>
        <w:rPr>
          <w:rFonts w:ascii="Calibri" w:hAnsi="Calibri"/>
          <w:b/>
          <w:color w:val="0B2545"/>
        </w:rPr>
        <w:t xml:space="preserve">Apple App Review Guidelines: </w:t>
      </w:r>
      <w:hyperlink r:id="rId19">
        <w:r>
          <w:rPr>
            <w:color w:val="2E74B5"/>
            <w:u w:val="single"/>
            <w:rFonts w:ascii="Calibri" w:hAnsi="Calibri"/>
          </w:rPr>
          <w:t>Kaynağı aç</w:t>
        </w:r>
      </w:hyperlink>
    </w:p>
    <w:p>
      <w:pPr>
        <w:spacing w:before="100" w:after="180" w:line="288" w:lineRule="auto"/>
        <w:shd w:fill="F4F6F9"/>
        <w:pBdr>
          <w:left w:val="single" w:sz="18" w:space="8" w:color="147D64"/>
        </w:pBdr>
      </w:pPr>
      <w:r>
        <w:rPr>
          <w:rFonts w:ascii="Calibri" w:hAnsi="Calibri"/>
          <w:b/>
          <w:color w:val="0B2545"/>
        </w:rPr>
        <w:t xml:space="preserve">SON NOT: </w:t>
      </w:r>
      <w:r>
        <w:rPr>
          <w:rFonts w:ascii="Calibri" w:hAnsi="Calibri"/>
        </w:rPr>
        <w:t>Bu master dosya güncel bir devir anlık görüntüsüdür. Yeni sohbette gerçek kaynak GitHub main ve canlı Vercel durumudur. Yeni kod yazmadan önce bu iki kaynak yeniden doğrulanmalıdır.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5"/>
        <w:sz w:val="17"/>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E6B75"/>
        <w:sz w:val="17"/>
      </w:rPr>
      <w:t>AIRSPACE CONTROL  ·  MASTER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0"/>
      </w:pPr>
    </w:lvl>
  </w:abstractNum>
  <w:num w:numId="90">
    <w:abstractNumId w:val="90"/>
  </w:num>
  <w:abstractNum w:abstractNumId="91">
    <w:multiLevelType w:val="singleLevel"/>
    <w:lvl w:ilvl="0">
      <w:start w:val="1"/>
      <w:numFmt w:val="decimal"/>
      <w:lvlText w:val="%1."/>
      <w:lvlJc w:val="left"/>
      <w:pPr>
        <w:tabs>
          <w:tab w:val="num" w:pos="540"/>
        </w:tabs>
        <w:ind w:left="540" w:hanging="270"/>
      </w:pPr>
    </w:lvl>
  </w:abstractNum>
  <w:num w:numId="91">
    <w:abstractNumId w:val="91"/>
  </w:num>
  <w:num w:numId="92">
    <w:abstractNumId w:val="91"/>
    <w:lvlOverride w:ilvl="0">
      <w:startOverride w:val="1"/>
    </w:lvlOverride>
  </w:num>
  <w:num w:numId="93">
    <w:abstractNumId w:val="91"/>
    <w:lvlOverride w:ilvl="0">
      <w:startOverride w:val="1"/>
    </w:lvlOverride>
  </w:num>
  <w:num w:numId="94">
    <w:abstractNumId w:val="91"/>
    <w:lvlOverride w:ilvl="0">
      <w:startOverride w:val="1"/>
    </w:lvlOverride>
  </w:num>
  <w:num w:numId="95">
    <w:abstractNumId w:val="91"/>
    <w:lvlOverride w:ilvl="0">
      <w:startOverride w:val="1"/>
    </w:lvlOverride>
  </w:num>
  <w:num w:numId="96">
    <w:abstractNumId w:val="91"/>
    <w:lvlOverride w:ilvl="0">
      <w:startOverride w:val="1"/>
    </w:lvlOverride>
  </w:num>
  <w:num w:numId="97">
    <w:abstractNumId w:val="91"/>
    <w:lvlOverride w:ilvl="0">
      <w:startOverride w:val="1"/>
    </w:lvlOverride>
  </w:num>
  <w:num w:numId="98">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3B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tc-tr.vercel.app" TargetMode="External"/><Relationship Id="rId12" Type="http://schemas.openxmlformats.org/officeDocument/2006/relationships/hyperlink" Target="https://github.com/bugrabilim/atc" TargetMode="External"/><Relationship Id="rId13" Type="http://schemas.openxmlformats.org/officeDocument/2006/relationships/hyperlink" Target="https://github.com/bugrabilim/atc/commit/b95ec92ab64e6098f66f13b3ff72c43810aafe81" TargetMode="External"/><Relationship Id="rId14" Type="http://schemas.openxmlformats.org/officeDocument/2006/relationships/hyperlink" Target="https://aci.aero/resources/busiest-airports-in-the-world/" TargetMode="External"/><Relationship Id="rId15" Type="http://schemas.openxmlformats.org/officeDocument/2006/relationships/hyperlink" Target="https://ourairports.com/data/" TargetMode="External"/><Relationship Id="rId16" Type="http://schemas.openxmlformats.org/officeDocument/2006/relationships/hyperlink" Target="https://www.faa.gov/air_traffic/flight_info/aeronav/digital_products/dtpp/" TargetMode="External"/><Relationship Id="rId17" Type="http://schemas.openxmlformats.org/officeDocument/2006/relationships/hyperlink" Target="https://www.dhmi.gov.tr/sayfalar/havalimani/istanbul/GenelBilgiler.aspx" TargetMode="External"/><Relationship Id="rId18" Type="http://schemas.openxmlformats.org/officeDocument/2006/relationships/hyperlink" Target="https://flatoutatc.com/" TargetMode="External"/><Relationship Id="rId19" Type="http://schemas.openxmlformats.org/officeDocument/2006/relationships/hyperlink" Target="https://developer.apple.com/app-store/review/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Airspace Control - Master Handoff</dc:title>
  <dc:subject>Product, research, data, technical architecture, deployment and next-step handoff</dc:subject>
  <dc:creator>Bumba Games / Buğra Bilim</dc:creator>
  <cp:keywords>ATC, Airspace Control, Bumba Games, GitHub, Vercel, handoff</cp:keywords>
  <dc:description>Snapshot verified 2026-08-26. Game-only; not for navigation.</dc:description>
  <cp:lastModifiedBy/>
  <cp:revision>1</cp:revision>
  <dcterms:created xsi:type="dcterms:W3CDTF">2013-12-23T23:15:00Z</dcterms:created>
  <dcterms:modified xsi:type="dcterms:W3CDTF">2013-12-23T23:15:00Z</dcterms:modified>
  <cp:category/>
</cp:coreProperties>
</file>