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7ABBC" w14:textId="77777777" w:rsidR="00062919" w:rsidRDefault="0006291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61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7"/>
        <w:gridCol w:w="2115"/>
        <w:gridCol w:w="1229"/>
        <w:gridCol w:w="974"/>
        <w:gridCol w:w="443"/>
        <w:gridCol w:w="2552"/>
      </w:tblGrid>
      <w:tr w:rsidR="00062919" w14:paraId="43FFC460" w14:textId="77777777">
        <w:tc>
          <w:tcPr>
            <w:tcW w:w="3297" w:type="dxa"/>
          </w:tcPr>
          <w:p w14:paraId="79B41FBD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Talimatın Adı</w:t>
            </w:r>
          </w:p>
        </w:tc>
        <w:tc>
          <w:tcPr>
            <w:tcW w:w="7313" w:type="dxa"/>
            <w:gridSpan w:val="5"/>
          </w:tcPr>
          <w:p w14:paraId="0E328AB4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99"/>
              </w:rPr>
              <w:t>AYIRTMA İŞLEMİ UYGULAMA TALİMATI</w:t>
            </w:r>
          </w:p>
        </w:tc>
      </w:tr>
      <w:tr w:rsidR="00062919" w14:paraId="1F07D98D" w14:textId="77777777">
        <w:tc>
          <w:tcPr>
            <w:tcW w:w="3297" w:type="dxa"/>
          </w:tcPr>
          <w:p w14:paraId="461D7E6D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Talimat No</w:t>
            </w:r>
          </w:p>
        </w:tc>
        <w:tc>
          <w:tcPr>
            <w:tcW w:w="7313" w:type="dxa"/>
            <w:gridSpan w:val="5"/>
          </w:tcPr>
          <w:p w14:paraId="7487F67C" w14:textId="1C1E631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FIC-C84002-01-V0</w:t>
            </w:r>
            <w:r w:rsidR="00DE22BD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062919" w14:paraId="02D78259" w14:textId="77777777">
        <w:tc>
          <w:tcPr>
            <w:tcW w:w="3297" w:type="dxa"/>
          </w:tcPr>
          <w:p w14:paraId="0B31BC49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Yürürlük Tarihi</w:t>
            </w:r>
          </w:p>
        </w:tc>
        <w:tc>
          <w:tcPr>
            <w:tcW w:w="2115" w:type="dxa"/>
          </w:tcPr>
          <w:p w14:paraId="0E10E9A1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16.04.2012</w:t>
            </w:r>
          </w:p>
        </w:tc>
        <w:tc>
          <w:tcPr>
            <w:tcW w:w="2203" w:type="dxa"/>
            <w:gridSpan w:val="2"/>
          </w:tcPr>
          <w:p w14:paraId="39DF864D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Güncelleme Tarihi</w:t>
            </w:r>
          </w:p>
        </w:tc>
        <w:tc>
          <w:tcPr>
            <w:tcW w:w="2995" w:type="dxa"/>
            <w:gridSpan w:val="2"/>
          </w:tcPr>
          <w:p w14:paraId="4F301662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01.09.2025</w:t>
            </w:r>
          </w:p>
        </w:tc>
      </w:tr>
      <w:tr w:rsidR="00062919" w14:paraId="5410F205" w14:textId="77777777">
        <w:tc>
          <w:tcPr>
            <w:tcW w:w="3297" w:type="dxa"/>
          </w:tcPr>
          <w:p w14:paraId="20B05485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İlgili Birim – Sahibi</w:t>
            </w:r>
          </w:p>
        </w:tc>
        <w:tc>
          <w:tcPr>
            <w:tcW w:w="7313" w:type="dxa"/>
            <w:gridSpan w:val="5"/>
          </w:tcPr>
          <w:p w14:paraId="27A73109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IC / Kullanıcı Hizmetleri Müdürü</w:t>
            </w:r>
          </w:p>
        </w:tc>
      </w:tr>
      <w:tr w:rsidR="00062919" w14:paraId="3DA13607" w14:textId="77777777">
        <w:tc>
          <w:tcPr>
            <w:tcW w:w="3297" w:type="dxa"/>
          </w:tcPr>
          <w:p w14:paraId="29219C29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İlgili Yönerge</w:t>
            </w:r>
          </w:p>
        </w:tc>
        <w:tc>
          <w:tcPr>
            <w:tcW w:w="7313" w:type="dxa"/>
            <w:gridSpan w:val="5"/>
          </w:tcPr>
          <w:p w14:paraId="09708B6B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Ödünç Verme ve Yararlanma Yönergesi (IIC-C840-02)</w:t>
            </w:r>
          </w:p>
        </w:tc>
      </w:tr>
      <w:tr w:rsidR="00062919" w14:paraId="2CE1AE18" w14:textId="77777777">
        <w:tc>
          <w:tcPr>
            <w:tcW w:w="3297" w:type="dxa"/>
          </w:tcPr>
          <w:p w14:paraId="6CA2802F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İlgili Prosedür</w:t>
            </w:r>
          </w:p>
        </w:tc>
        <w:tc>
          <w:tcPr>
            <w:tcW w:w="7313" w:type="dxa"/>
            <w:gridSpan w:val="5"/>
          </w:tcPr>
          <w:p w14:paraId="311C7C84" w14:textId="77777777" w:rsidR="00062919" w:rsidRDefault="002C3E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Ödünç Verme Prosedürü (</w:t>
            </w:r>
            <w:r>
              <w:rPr>
                <w:rFonts w:ascii="Times New Roman" w:eastAsia="Times New Roman" w:hAnsi="Times New Roman" w:cs="Times New Roman"/>
                <w:b/>
              </w:rPr>
              <w:t>PIC-C840-0201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062919" w14:paraId="52E33BE7" w14:textId="77777777">
        <w:tc>
          <w:tcPr>
            <w:tcW w:w="6641" w:type="dxa"/>
            <w:gridSpan w:val="3"/>
          </w:tcPr>
          <w:p w14:paraId="68E095E6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Uygulama Adımları</w:t>
            </w:r>
          </w:p>
        </w:tc>
        <w:tc>
          <w:tcPr>
            <w:tcW w:w="1417" w:type="dxa"/>
            <w:gridSpan w:val="2"/>
          </w:tcPr>
          <w:p w14:paraId="0AE387D4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Sorumluluk </w:t>
            </w:r>
          </w:p>
        </w:tc>
        <w:tc>
          <w:tcPr>
            <w:tcW w:w="2552" w:type="dxa"/>
          </w:tcPr>
          <w:p w14:paraId="55DE7960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Çıktılar-Zamanlama </w:t>
            </w:r>
          </w:p>
        </w:tc>
      </w:tr>
      <w:tr w:rsidR="00062919" w14:paraId="74A5D027" w14:textId="77777777">
        <w:tc>
          <w:tcPr>
            <w:tcW w:w="6641" w:type="dxa"/>
            <w:gridSpan w:val="3"/>
          </w:tcPr>
          <w:p w14:paraId="727DF990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Kullanıcı kaydına girmeden ayırtma işlemi yapmak için;</w:t>
            </w:r>
          </w:p>
        </w:tc>
        <w:tc>
          <w:tcPr>
            <w:tcW w:w="1417" w:type="dxa"/>
            <w:gridSpan w:val="2"/>
            <w:vAlign w:val="center"/>
          </w:tcPr>
          <w:p w14:paraId="65DBF1B0" w14:textId="77777777" w:rsidR="00062919" w:rsidRDefault="002C3E3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BMSS</w:t>
            </w:r>
          </w:p>
        </w:tc>
        <w:tc>
          <w:tcPr>
            <w:tcW w:w="2552" w:type="dxa"/>
            <w:vAlign w:val="center"/>
          </w:tcPr>
          <w:p w14:paraId="41D3C7D3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Gerektiğinde/Sürekli</w:t>
            </w:r>
          </w:p>
        </w:tc>
      </w:tr>
      <w:tr w:rsidR="00062919" w14:paraId="7DB52963" w14:textId="77777777">
        <w:tc>
          <w:tcPr>
            <w:tcW w:w="6641" w:type="dxa"/>
            <w:gridSpan w:val="3"/>
          </w:tcPr>
          <w:p w14:paraId="182F5498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Kaynağın adı veya barkodu yazılarak sistemden kaydına ulaşılır.</w:t>
            </w:r>
          </w:p>
          <w:p w14:paraId="6ACCF866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Request </w:t>
            </w:r>
            <w:r>
              <w:rPr>
                <w:rFonts w:ascii="Times New Roman" w:eastAsia="Times New Roman" w:hAnsi="Times New Roman" w:cs="Times New Roman"/>
              </w:rPr>
              <w:t>seçilir.</w:t>
            </w:r>
          </w:p>
          <w:p w14:paraId="54624F33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İstekte bulunan kişinin adı soyadı veya ID numarası girilerek bulunur. </w:t>
            </w:r>
          </w:p>
          <w:p w14:paraId="5A8531F7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eklenmek istenirse Note alanına eklenir.</w:t>
            </w:r>
          </w:p>
          <w:p w14:paraId="42DAB3C9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Teslim alacağı yer seçimi yapılır.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Submit </w:t>
            </w:r>
            <w:r>
              <w:rPr>
                <w:rFonts w:ascii="Times New Roman" w:eastAsia="Times New Roman" w:hAnsi="Times New Roman" w:cs="Times New Roman"/>
              </w:rPr>
              <w:t>tıklanır.</w:t>
            </w:r>
          </w:p>
        </w:tc>
        <w:tc>
          <w:tcPr>
            <w:tcW w:w="1417" w:type="dxa"/>
            <w:gridSpan w:val="2"/>
            <w:vAlign w:val="center"/>
          </w:tcPr>
          <w:p w14:paraId="5B3004CD" w14:textId="77777777" w:rsidR="00062919" w:rsidRDefault="00062919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552" w:type="dxa"/>
            <w:vAlign w:val="center"/>
          </w:tcPr>
          <w:p w14:paraId="5C35240F" w14:textId="77777777" w:rsidR="00062919" w:rsidRDefault="00062919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A01C848" w14:textId="77777777" w:rsidR="00062919" w:rsidRDefault="002C3E3E">
      <w:pPr>
        <w:spacing w:after="0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EA124E9" wp14:editId="6711DBEE">
                <wp:simplePos x="0" y="0"/>
                <wp:positionH relativeFrom="column">
                  <wp:posOffset>7747000</wp:posOffset>
                </wp:positionH>
                <wp:positionV relativeFrom="paragraph">
                  <wp:posOffset>-177799</wp:posOffset>
                </wp:positionV>
                <wp:extent cx="1236980" cy="314325"/>
                <wp:effectExtent l="0" t="0" r="0" b="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5610" y="3660938"/>
                          <a:ext cx="1160780" cy="2381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38100" cap="flat" cmpd="sng">
                          <a:solidFill>
                            <a:srgbClr val="FFFF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3AF4A5" w14:textId="77777777" w:rsidR="00062919" w:rsidRDefault="000629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7747000</wp:posOffset>
                </wp:positionH>
                <wp:positionV relativeFrom="paragraph">
                  <wp:posOffset>-177799</wp:posOffset>
                </wp:positionV>
                <wp:extent cx="1236980" cy="3143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698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0"/>
        <w:tblW w:w="10665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45"/>
        <w:gridCol w:w="1410"/>
        <w:gridCol w:w="2610"/>
      </w:tblGrid>
      <w:tr w:rsidR="00062919" w14:paraId="2F7843DC" w14:textId="77777777">
        <w:tc>
          <w:tcPr>
            <w:tcW w:w="6645" w:type="dxa"/>
          </w:tcPr>
          <w:p w14:paraId="216D3BD0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Kullanıcı kaydında iken ayırtma işlemi yapmak için;</w:t>
            </w:r>
          </w:p>
        </w:tc>
        <w:tc>
          <w:tcPr>
            <w:tcW w:w="1410" w:type="dxa"/>
            <w:vAlign w:val="center"/>
          </w:tcPr>
          <w:p w14:paraId="769C633D" w14:textId="77777777" w:rsidR="00062919" w:rsidRDefault="002C3E3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BMSS</w:t>
            </w:r>
          </w:p>
        </w:tc>
        <w:tc>
          <w:tcPr>
            <w:tcW w:w="2610" w:type="dxa"/>
            <w:vAlign w:val="center"/>
          </w:tcPr>
          <w:p w14:paraId="689822B4" w14:textId="77777777" w:rsidR="00062919" w:rsidRDefault="002C3E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Gerektiğinde/Sürekli</w:t>
            </w:r>
          </w:p>
        </w:tc>
      </w:tr>
      <w:tr w:rsidR="00062919" w14:paraId="04BBAA23" w14:textId="77777777">
        <w:tc>
          <w:tcPr>
            <w:tcW w:w="6645" w:type="dxa"/>
          </w:tcPr>
          <w:p w14:paraId="33D01B0D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Ödünç Verme kısmından kullanıcın kaydına ulaşılır.</w:t>
            </w:r>
          </w:p>
          <w:p w14:paraId="51AA8A2D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Requests kısmına tıklanır.</w:t>
            </w:r>
          </w:p>
          <w:p w14:paraId="1683D2FE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Create Request</w:t>
            </w:r>
            <w:r>
              <w:rPr>
                <w:rFonts w:ascii="Times New Roman" w:eastAsia="Times New Roman" w:hAnsi="Times New Roman" w:cs="Times New Roman"/>
              </w:rPr>
              <w:t>’e tıklanır.</w:t>
            </w:r>
          </w:p>
          <w:p w14:paraId="5A420A4D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Search title alanına kaynağın adı yazılır.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Create </w:t>
            </w:r>
            <w:r>
              <w:rPr>
                <w:rFonts w:ascii="Times New Roman" w:eastAsia="Times New Roman" w:hAnsi="Times New Roman" w:cs="Times New Roman"/>
              </w:rPr>
              <w:t>tıklanır.</w:t>
            </w:r>
          </w:p>
          <w:p w14:paraId="3292165F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eklenmek</w:t>
            </w:r>
            <w:r>
              <w:rPr>
                <w:rFonts w:ascii="Times New Roman" w:eastAsia="Times New Roman" w:hAnsi="Times New Roman" w:cs="Times New Roman"/>
              </w:rPr>
              <w:t xml:space="preserve"> istenirse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Note </w:t>
            </w:r>
            <w:r>
              <w:rPr>
                <w:rFonts w:ascii="Times New Roman" w:eastAsia="Times New Roman" w:hAnsi="Times New Roman" w:cs="Times New Roman"/>
              </w:rPr>
              <w:t>alanına eklenir.</w:t>
            </w:r>
          </w:p>
          <w:p w14:paraId="297111A8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Teslim alacağı yer seçimi yapılır.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Submit </w:t>
            </w:r>
            <w:r>
              <w:rPr>
                <w:rFonts w:ascii="Times New Roman" w:eastAsia="Times New Roman" w:hAnsi="Times New Roman" w:cs="Times New Roman"/>
              </w:rPr>
              <w:t>tıklanır.</w:t>
            </w:r>
          </w:p>
        </w:tc>
        <w:tc>
          <w:tcPr>
            <w:tcW w:w="1410" w:type="dxa"/>
            <w:vAlign w:val="center"/>
          </w:tcPr>
          <w:p w14:paraId="71BF1705" w14:textId="77777777" w:rsidR="00062919" w:rsidRDefault="00062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610" w:type="dxa"/>
            <w:vAlign w:val="center"/>
          </w:tcPr>
          <w:p w14:paraId="4AE31579" w14:textId="77777777" w:rsidR="00062919" w:rsidRDefault="00062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2E7AB8C3" w14:textId="77777777" w:rsidR="00062919" w:rsidRDefault="00062919">
      <w:pPr>
        <w:spacing w:after="0"/>
        <w:rPr>
          <w:rFonts w:ascii="Times New Roman" w:eastAsia="Times New Roman" w:hAnsi="Times New Roman" w:cs="Times New Roman"/>
        </w:rPr>
      </w:pPr>
    </w:p>
    <w:tbl>
      <w:tblPr>
        <w:tblStyle w:val="a1"/>
        <w:tblW w:w="10695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45"/>
        <w:gridCol w:w="1410"/>
        <w:gridCol w:w="2640"/>
      </w:tblGrid>
      <w:tr w:rsidR="00062919" w14:paraId="3BF47336" w14:textId="77777777">
        <w:tc>
          <w:tcPr>
            <w:tcW w:w="6645" w:type="dxa"/>
          </w:tcPr>
          <w:p w14:paraId="350EE596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Kullanıcı kaydından, ayırtılmış kaynağa not eklemek için;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10" w:type="dxa"/>
            <w:vAlign w:val="center"/>
          </w:tcPr>
          <w:p w14:paraId="178A6FAE" w14:textId="77777777" w:rsidR="00062919" w:rsidRDefault="002C3E3E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BMSS</w:t>
            </w:r>
          </w:p>
        </w:tc>
        <w:tc>
          <w:tcPr>
            <w:tcW w:w="2640" w:type="dxa"/>
            <w:vAlign w:val="center"/>
          </w:tcPr>
          <w:p w14:paraId="34EB24ED" w14:textId="77777777" w:rsidR="00062919" w:rsidRDefault="002C3E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Gerektiğinde/Sürekli</w:t>
            </w:r>
          </w:p>
        </w:tc>
      </w:tr>
      <w:tr w:rsidR="00062919" w14:paraId="183111CA" w14:textId="77777777">
        <w:tc>
          <w:tcPr>
            <w:tcW w:w="6645" w:type="dxa"/>
          </w:tcPr>
          <w:p w14:paraId="2BF4B3AA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Kullanıcı kaydında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Requests </w:t>
            </w:r>
            <w:r>
              <w:rPr>
                <w:rFonts w:ascii="Times New Roman" w:eastAsia="Times New Roman" w:hAnsi="Times New Roman" w:cs="Times New Roman"/>
              </w:rPr>
              <w:t>alanına girilir.</w:t>
            </w:r>
          </w:p>
          <w:p w14:paraId="659D3A73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Hold notu eklenmek istenen kaynak tıklanır.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Edit </w:t>
            </w:r>
            <w:r>
              <w:rPr>
                <w:rFonts w:ascii="Times New Roman" w:eastAsia="Times New Roman" w:hAnsi="Times New Roman" w:cs="Times New Roman"/>
              </w:rPr>
              <w:t xml:space="preserve">tıklanır. </w:t>
            </w:r>
          </w:p>
          <w:p w14:paraId="5BD848BC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Note</w:t>
            </w:r>
            <w:r>
              <w:rPr>
                <w:rFonts w:ascii="Times New Roman" w:eastAsia="Times New Roman" w:hAnsi="Times New Roman" w:cs="Times New Roman"/>
              </w:rPr>
              <w:t xml:space="preserve"> alanına not eklenebilir veya mevcut not değiştirilebilir. </w:t>
            </w:r>
          </w:p>
          <w:p w14:paraId="136B30E9" w14:textId="77777777" w:rsidR="00062919" w:rsidRDefault="002C3E3E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Submit</w:t>
            </w:r>
            <w:r>
              <w:rPr>
                <w:rFonts w:ascii="Times New Roman" w:eastAsia="Times New Roman" w:hAnsi="Times New Roman" w:cs="Times New Roman"/>
              </w:rPr>
              <w:t xml:space="preserve"> butonu tıklanır.</w:t>
            </w:r>
          </w:p>
        </w:tc>
        <w:tc>
          <w:tcPr>
            <w:tcW w:w="1410" w:type="dxa"/>
            <w:vAlign w:val="center"/>
          </w:tcPr>
          <w:p w14:paraId="1240219B" w14:textId="77777777" w:rsidR="00062919" w:rsidRDefault="00062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40" w:type="dxa"/>
            <w:vAlign w:val="center"/>
          </w:tcPr>
          <w:p w14:paraId="4155EB4F" w14:textId="77777777" w:rsidR="00062919" w:rsidRDefault="00062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2D842EED" w14:textId="77777777" w:rsidR="00062919" w:rsidRDefault="00062919">
      <w:pPr>
        <w:spacing w:after="0"/>
        <w:rPr>
          <w:rFonts w:ascii="Times New Roman" w:eastAsia="Times New Roman" w:hAnsi="Times New Roman" w:cs="Times New Roman"/>
        </w:rPr>
      </w:pPr>
    </w:p>
    <w:tbl>
      <w:tblPr>
        <w:tblStyle w:val="a2"/>
        <w:tblW w:w="10725" w:type="dxa"/>
        <w:tblInd w:w="-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60"/>
        <w:gridCol w:w="1425"/>
        <w:gridCol w:w="2640"/>
      </w:tblGrid>
      <w:tr w:rsidR="00062919" w14:paraId="5FF886F4" w14:textId="77777777">
        <w:tc>
          <w:tcPr>
            <w:tcW w:w="6660" w:type="dxa"/>
          </w:tcPr>
          <w:p w14:paraId="43090AF2" w14:textId="77777777" w:rsidR="00062919" w:rsidRDefault="002C3E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Kullanıcı kaydında, ayırtılmış kaynağın iptal edilmesi için,</w:t>
            </w:r>
          </w:p>
        </w:tc>
        <w:tc>
          <w:tcPr>
            <w:tcW w:w="1425" w:type="dxa"/>
            <w:vAlign w:val="center"/>
          </w:tcPr>
          <w:p w14:paraId="4CF5BF61" w14:textId="77777777" w:rsidR="00062919" w:rsidRDefault="002C3E3E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BMSS</w:t>
            </w:r>
          </w:p>
        </w:tc>
        <w:tc>
          <w:tcPr>
            <w:tcW w:w="2640" w:type="dxa"/>
            <w:vAlign w:val="center"/>
          </w:tcPr>
          <w:p w14:paraId="0ABBC16F" w14:textId="77777777" w:rsidR="00062919" w:rsidRDefault="002C3E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Gerektiğinde/Sürekli</w:t>
            </w:r>
          </w:p>
        </w:tc>
      </w:tr>
      <w:tr w:rsidR="00062919" w14:paraId="032A07D7" w14:textId="77777777">
        <w:tc>
          <w:tcPr>
            <w:tcW w:w="6660" w:type="dxa"/>
          </w:tcPr>
          <w:p w14:paraId="5C5E315B" w14:textId="77777777" w:rsidR="00062919" w:rsidRDefault="002C3E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Kullanıcı kaydına girilir. </w:t>
            </w:r>
            <w:r>
              <w:rPr>
                <w:rFonts w:ascii="Times New Roman" w:eastAsia="Times New Roman" w:hAnsi="Times New Roman" w:cs="Times New Roman"/>
                <w:b/>
              </w:rPr>
              <w:t>Requests</w:t>
            </w:r>
            <w:r>
              <w:rPr>
                <w:rFonts w:ascii="Times New Roman" w:eastAsia="Times New Roman" w:hAnsi="Times New Roman" w:cs="Times New Roman"/>
              </w:rPr>
              <w:t>’e tıklanır.</w:t>
            </w:r>
          </w:p>
          <w:p w14:paraId="24984D6C" w14:textId="77777777" w:rsidR="00062919" w:rsidRDefault="002C3E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Ayırtma işlemi iptal edilmek istenen kaynak bulunur. </w:t>
            </w:r>
            <w:r>
              <w:rPr>
                <w:rFonts w:ascii="Times New Roman" w:eastAsia="Times New Roman" w:hAnsi="Times New Roman" w:cs="Times New Roman"/>
                <w:b/>
              </w:rPr>
              <w:t>Cancel</w:t>
            </w:r>
            <w:r>
              <w:rPr>
                <w:rFonts w:ascii="Times New Roman" w:eastAsia="Times New Roman" w:hAnsi="Times New Roman" w:cs="Times New Roman"/>
              </w:rPr>
              <w:t>’a tıklanır.</w:t>
            </w:r>
          </w:p>
          <w:p w14:paraId="01DEE827" w14:textId="77777777" w:rsidR="00062919" w:rsidRDefault="002C3E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Açılır menüden iptal edilme sebebi seçilir. </w:t>
            </w:r>
          </w:p>
          <w:p w14:paraId="5F7CD152" w14:textId="77777777" w:rsidR="00062919" w:rsidRDefault="002C3E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Kullanıcı bilgilendirilmek istenirse Notify user seçilir.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Confirm </w:t>
            </w:r>
            <w:r>
              <w:rPr>
                <w:rFonts w:ascii="Times New Roman" w:eastAsia="Times New Roman" w:hAnsi="Times New Roman" w:cs="Times New Roman"/>
              </w:rPr>
              <w:t>butonu tıklanır.</w:t>
            </w:r>
          </w:p>
        </w:tc>
        <w:tc>
          <w:tcPr>
            <w:tcW w:w="1425" w:type="dxa"/>
            <w:vAlign w:val="center"/>
          </w:tcPr>
          <w:p w14:paraId="527716A0" w14:textId="77777777" w:rsidR="00062919" w:rsidRDefault="00062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640" w:type="dxa"/>
            <w:vAlign w:val="center"/>
          </w:tcPr>
          <w:p w14:paraId="3DABCED1" w14:textId="77777777" w:rsidR="00062919" w:rsidRDefault="00062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</w:tbl>
    <w:p w14:paraId="7E7B6365" w14:textId="77777777" w:rsidR="00062919" w:rsidRDefault="00062919">
      <w:pPr>
        <w:spacing w:after="0"/>
        <w:rPr>
          <w:rFonts w:ascii="Times New Roman" w:eastAsia="Times New Roman" w:hAnsi="Times New Roman" w:cs="Times New Roman"/>
        </w:rPr>
      </w:pPr>
    </w:p>
    <w:sectPr w:rsidR="00062919">
      <w:footerReference w:type="default" r:id="rId7"/>
      <w:pgSz w:w="11906" w:h="16838"/>
      <w:pgMar w:top="1417" w:right="1417" w:bottom="1417" w:left="709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7E4BE" w14:textId="77777777" w:rsidR="002C3E3E" w:rsidRDefault="002C3E3E">
      <w:pPr>
        <w:spacing w:after="0" w:line="240" w:lineRule="auto"/>
      </w:pPr>
      <w:r>
        <w:separator/>
      </w:r>
    </w:p>
  </w:endnote>
  <w:endnote w:type="continuationSeparator" w:id="0">
    <w:p w14:paraId="633D618A" w14:textId="77777777" w:rsidR="002C3E3E" w:rsidRDefault="002C3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16717" w14:textId="77777777" w:rsidR="00062919" w:rsidRDefault="002C3E3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rFonts w:ascii="Times New Roman" w:eastAsia="Times New Roman" w:hAnsi="Times New Roman" w:cs="Times New Roman"/>
        <w:b/>
        <w:color w:val="000000"/>
      </w:rPr>
      <w:t>FIC-C84002-01-V02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1E8D7" w14:textId="77777777" w:rsidR="002C3E3E" w:rsidRDefault="002C3E3E">
      <w:pPr>
        <w:spacing w:after="0" w:line="240" w:lineRule="auto"/>
      </w:pPr>
      <w:r>
        <w:separator/>
      </w:r>
    </w:p>
  </w:footnote>
  <w:footnote w:type="continuationSeparator" w:id="0">
    <w:p w14:paraId="19A858E3" w14:textId="77777777" w:rsidR="002C3E3E" w:rsidRDefault="002C3E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919"/>
    <w:rsid w:val="00062919"/>
    <w:rsid w:val="002C3E3E"/>
    <w:rsid w:val="00B77BC7"/>
    <w:rsid w:val="00DE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E8E99"/>
  <w15:docId w15:val="{ADE2F53A-32DA-4B6C-B1C1-BEBA478D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Mine Akkurt</cp:lastModifiedBy>
  <cp:revision>3</cp:revision>
  <dcterms:created xsi:type="dcterms:W3CDTF">2025-09-08T09:47:00Z</dcterms:created>
  <dcterms:modified xsi:type="dcterms:W3CDTF">2025-09-08T09:48:00Z</dcterms:modified>
</cp:coreProperties>
</file>