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>Denetlenen 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9001 -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bildirimlerin termin sürelerine uyumu nasıl takip ediyorsunuz?  Daha önceden termin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ISO 9001 - 5.3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ISO 14001 - 5.3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45001 - 7.4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1F784D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1FE1E7F9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388CF1EE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>Çalışanlar, güncel organizasyon şeması ile ilgili olarak bilgilendirilir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1F784D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122A1353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1911DAA0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>Yeni giren çalışanlar için oryantasyon planlanıyor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1F784D" w:rsidRPr="00155A45" w14:paraId="179245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32822661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46072F94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>Tüm çalışanların görev tanımı</w:t>
            </w:r>
            <w:r>
              <w:rPr>
                <w:rFonts w:eastAsia="Times New Roman" w:cs="Calibri"/>
                <w:i/>
                <w:iCs/>
              </w:rPr>
              <w:t xml:space="preserve"> belirlenmiş mi ve kayıt altında tutuluyor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1F784D" w:rsidRPr="00155A45" w14:paraId="65ABB0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8F55B" w14:textId="1CB92087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8F6F" w14:textId="052193C5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 xml:space="preserve">Çalışanların performans değerlendirmesine yönelik olarak ölçülebilir hedefleri belirlenmiş ve değerlendirmeleri düzenli olarak yapılmakta mı?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053F7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1FEDF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1F784D" w:rsidRPr="00155A45" w14:paraId="249E10A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043DA" w14:textId="742E8CEF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EE18" w14:textId="38E198A6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>Yıllık eğitim planı hazırlanıyor ve uygulanıyor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D7C6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A496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1F784D" w:rsidRPr="00155A45" w14:paraId="5386D4F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8F9" w14:textId="41A9DA77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E08" w14:textId="2C2EEFFB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 xml:space="preserve">Eğitimlerin sonunda </w:t>
            </w:r>
            <w:r>
              <w:rPr>
                <w:rFonts w:eastAsia="Times New Roman" w:cs="Calibri"/>
                <w:i/>
                <w:iCs/>
              </w:rPr>
              <w:t>eğitim etki ve memnuniyet</w:t>
            </w:r>
            <w:r w:rsidRPr="00236E77">
              <w:rPr>
                <w:rFonts w:eastAsia="Times New Roman" w:cs="Calibri"/>
                <w:i/>
                <w:iCs/>
              </w:rPr>
              <w:t xml:space="preserve"> ölçümleri yapılmış ve analiz edilmiş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FDDF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5377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1F784D" w:rsidRPr="00155A45" w14:paraId="6DDDBB9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EABA" w14:textId="1FB9477A" w:rsidR="001F784D" w:rsidRPr="00D25309" w:rsidRDefault="001F784D" w:rsidP="001F784D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DE8C" w14:textId="21F7DE40" w:rsidR="001F784D" w:rsidRPr="00155A45" w:rsidRDefault="001F784D" w:rsidP="001F784D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36E77">
              <w:rPr>
                <w:rFonts w:eastAsia="Times New Roman" w:cs="Calibri"/>
                <w:i/>
                <w:iCs/>
              </w:rPr>
              <w:t>Kritik pozisyonlar belirlenmiş ve bu pozisyonlara ilişkin yedekleme planları oluşturulmuş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CA02A" w14:textId="77777777" w:rsidR="001F784D" w:rsidRPr="00155A45" w:rsidRDefault="001F784D" w:rsidP="001F784D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361D" w14:textId="77777777" w:rsidR="001F784D" w:rsidRPr="002B76D1" w:rsidRDefault="001F784D" w:rsidP="001F784D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83C0394" w14:textId="77777777" w:rsidTr="005C6800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B4140E" w:rsidRPr="00155A45" w14:paraId="274B186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B0E9FB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88A38E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64010A7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9A38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3F18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5329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524C3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777A5" w14:textId="77777777" w:rsidR="00A07A66" w:rsidRDefault="00A07A66" w:rsidP="00B555EF">
      <w:pPr>
        <w:spacing w:before="0"/>
      </w:pPr>
      <w:r>
        <w:separator/>
      </w:r>
    </w:p>
  </w:endnote>
  <w:endnote w:type="continuationSeparator" w:id="0">
    <w:p w14:paraId="2C486232" w14:textId="77777777" w:rsidR="00A07A66" w:rsidRDefault="00A07A66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B99BF" w14:textId="77777777" w:rsidR="0020543D" w:rsidRDefault="0020543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301E4C23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20543D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20543D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20543D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2DA6" w14:textId="77777777" w:rsidR="0020543D" w:rsidRDefault="0020543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F2CAB" w14:textId="77777777" w:rsidR="00A07A66" w:rsidRDefault="00A07A66" w:rsidP="00B555EF">
      <w:pPr>
        <w:spacing w:before="0"/>
      </w:pPr>
      <w:r>
        <w:separator/>
      </w:r>
    </w:p>
  </w:footnote>
  <w:footnote w:type="continuationSeparator" w:id="0">
    <w:p w14:paraId="3FB2FA51" w14:textId="77777777" w:rsidR="00A07A66" w:rsidRDefault="00A07A66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6DEE7" w14:textId="77777777" w:rsidR="0020543D" w:rsidRDefault="0020543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45ECD" w14:textId="77777777" w:rsidR="0020543D" w:rsidRDefault="0020543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47433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784D"/>
    <w:rsid w:val="0020543D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07A66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072B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615</Words>
  <Characters>3511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7</cp:revision>
  <dcterms:created xsi:type="dcterms:W3CDTF">2024-03-07T10:55:00Z</dcterms:created>
  <dcterms:modified xsi:type="dcterms:W3CDTF">2025-02-25T11:41:00Z</dcterms:modified>
</cp:coreProperties>
</file>