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C673D" w14:textId="77777777" w:rsidR="00B00281" w:rsidRPr="00FA4A32" w:rsidRDefault="00B00281" w:rsidP="000E4E16">
      <w:pPr>
        <w:pStyle w:val="Title"/>
        <w:spacing w:line="360" w:lineRule="auto"/>
        <w:rPr>
          <w:rFonts w:asciiTheme="minorHAnsi" w:hAnsiTheme="minorHAnsi" w:cstheme="minorHAnsi"/>
          <w:i w:val="0"/>
          <w:iCs w:val="0"/>
          <w:sz w:val="18"/>
          <w:szCs w:val="18"/>
        </w:rPr>
      </w:pPr>
    </w:p>
    <w:p w14:paraId="51D15C09" w14:textId="77777777" w:rsidR="00610092" w:rsidRPr="00FA4A32" w:rsidRDefault="00610092" w:rsidP="000E4E16">
      <w:pPr>
        <w:pStyle w:val="Title"/>
        <w:spacing w:line="360" w:lineRule="auto"/>
        <w:rPr>
          <w:rFonts w:asciiTheme="minorHAnsi" w:hAnsiTheme="minorHAnsi" w:cstheme="minorHAnsi"/>
          <w:i w:val="0"/>
          <w:iCs w:val="0"/>
          <w:sz w:val="18"/>
          <w:szCs w:val="18"/>
        </w:rPr>
      </w:pPr>
    </w:p>
    <w:p w14:paraId="67C4AD0B" w14:textId="77777777" w:rsidR="00793725" w:rsidRPr="00FA4A32" w:rsidRDefault="00793725" w:rsidP="00B663E1">
      <w:pPr>
        <w:pStyle w:val="Title"/>
        <w:spacing w:line="360" w:lineRule="auto"/>
        <w:rPr>
          <w:rFonts w:asciiTheme="minorHAnsi" w:hAnsiTheme="minorHAnsi" w:cstheme="minorHAnsi"/>
          <w:i w:val="0"/>
          <w:iCs w:val="0"/>
          <w:sz w:val="18"/>
          <w:szCs w:val="18"/>
        </w:rPr>
      </w:pPr>
    </w:p>
    <w:p w14:paraId="7F2F6EC9" w14:textId="77777777" w:rsidR="00A43271" w:rsidRPr="00FA4A32" w:rsidRDefault="00A43271" w:rsidP="00B663E1">
      <w:pPr>
        <w:pStyle w:val="Title"/>
        <w:spacing w:line="360" w:lineRule="auto"/>
        <w:rPr>
          <w:rFonts w:asciiTheme="minorHAnsi" w:hAnsiTheme="minorHAnsi" w:cstheme="minorHAnsi"/>
          <w:i w:val="0"/>
          <w:iCs w:val="0"/>
          <w:sz w:val="18"/>
          <w:szCs w:val="18"/>
        </w:rPr>
      </w:pPr>
    </w:p>
    <w:p w14:paraId="59BA1585" w14:textId="77777777" w:rsidR="00EA109B" w:rsidRPr="00FA4A32" w:rsidRDefault="00FD2C23" w:rsidP="00EA109B">
      <w:pPr>
        <w:pStyle w:val="Title"/>
        <w:spacing w:line="360" w:lineRule="auto"/>
        <w:rPr>
          <w:rFonts w:asciiTheme="minorHAnsi" w:hAnsiTheme="minorHAnsi" w:cstheme="minorHAnsi"/>
          <w:i w:val="0"/>
          <w:iCs w:val="0"/>
          <w:sz w:val="22"/>
          <w:szCs w:val="22"/>
          <w:u w:val="single"/>
        </w:rPr>
      </w:pPr>
      <w:r w:rsidRPr="00FA4A32">
        <w:rPr>
          <w:rFonts w:asciiTheme="minorHAnsi" w:hAnsiTheme="minorHAnsi" w:cstheme="minorHAnsi"/>
          <w:i w:val="0"/>
          <w:iCs w:val="0"/>
          <w:sz w:val="22"/>
          <w:szCs w:val="22"/>
          <w:u w:val="single"/>
        </w:rPr>
        <w:t>İÇİNDEKİLER</w:t>
      </w:r>
      <w:r w:rsidR="00EA109B" w:rsidRPr="00FA4A32">
        <w:rPr>
          <w:rFonts w:asciiTheme="minorHAnsi" w:hAnsiTheme="minorHAnsi" w:cstheme="minorHAnsi"/>
          <w:i w:val="0"/>
          <w:iCs w:val="0"/>
          <w:sz w:val="22"/>
          <w:szCs w:val="22"/>
          <w:u w:val="single"/>
        </w:rPr>
        <w:t xml:space="preserve"> </w:t>
      </w:r>
    </w:p>
    <w:p w14:paraId="52D87CF0" w14:textId="77777777" w:rsidR="007B382E" w:rsidRPr="00FA4A32" w:rsidRDefault="00EA109B" w:rsidP="007B382E">
      <w:pPr>
        <w:pStyle w:val="TOC1"/>
        <w:rPr>
          <w:rFonts w:asciiTheme="minorHAnsi" w:eastAsiaTheme="minorEastAsia" w:hAnsiTheme="minorHAnsi" w:cstheme="minorHAnsi"/>
          <w:lang w:val="tr-TR"/>
        </w:rPr>
      </w:pPr>
      <w:r w:rsidRPr="00FA4A32">
        <w:rPr>
          <w:rFonts w:asciiTheme="minorHAnsi" w:hAnsiTheme="minorHAnsi" w:cstheme="minorHAnsi"/>
          <w:b/>
          <w:bCs/>
          <w:i/>
          <w:iCs/>
        </w:rPr>
        <w:fldChar w:fldCharType="begin"/>
      </w:r>
      <w:r w:rsidRPr="00FA4A32">
        <w:rPr>
          <w:rFonts w:asciiTheme="minorHAnsi" w:hAnsiTheme="minorHAnsi" w:cstheme="minorHAnsi"/>
          <w:b/>
          <w:bCs/>
          <w:i/>
          <w:iCs/>
        </w:rPr>
        <w:instrText xml:space="preserve"> TOC \o "1-3" \h \z \u </w:instrText>
      </w:r>
      <w:r w:rsidRPr="00FA4A32">
        <w:rPr>
          <w:rFonts w:asciiTheme="minorHAnsi" w:hAnsiTheme="minorHAnsi" w:cstheme="minorHAnsi"/>
          <w:b/>
          <w:bCs/>
          <w:i/>
          <w:iCs/>
        </w:rPr>
        <w:fldChar w:fldCharType="separate"/>
      </w:r>
      <w:hyperlink w:anchor="_Toc506810533" w:history="1">
        <w:r w:rsidR="007B382E" w:rsidRPr="00FA4A32">
          <w:rPr>
            <w:rStyle w:val="Hyperlink"/>
            <w:rFonts w:asciiTheme="minorHAnsi" w:hAnsiTheme="minorHAnsi" w:cstheme="minorHAnsi"/>
          </w:rPr>
          <w:t>A.</w:t>
        </w:r>
        <w:r w:rsidR="007B382E" w:rsidRPr="00FA4A32">
          <w:rPr>
            <w:rFonts w:asciiTheme="minorHAnsi" w:eastAsiaTheme="minorEastAsia" w:hAnsiTheme="minorHAnsi" w:cstheme="minorHAnsi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</w:rPr>
          <w:t>Kimyasallar ve malzemeler</w:t>
        </w:r>
        <w:r w:rsidR="007B382E" w:rsidRPr="00FA4A32">
          <w:rPr>
            <w:rFonts w:asciiTheme="minorHAnsi" w:hAnsiTheme="minorHAnsi" w:cstheme="minorHAnsi"/>
            <w:webHidden/>
          </w:rPr>
          <w:tab/>
        </w:r>
        <w:r w:rsidR="007B382E" w:rsidRPr="00FA4A32">
          <w:rPr>
            <w:rFonts w:asciiTheme="minorHAnsi" w:hAnsiTheme="minorHAnsi" w:cstheme="minorHAnsi"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webHidden/>
          </w:rPr>
          <w:instrText xml:space="preserve"> PAGEREF _Toc506810533 \h </w:instrText>
        </w:r>
        <w:r w:rsidR="007B382E" w:rsidRPr="00FA4A32">
          <w:rPr>
            <w:rFonts w:asciiTheme="minorHAnsi" w:hAnsiTheme="minorHAnsi" w:cstheme="minorHAnsi"/>
            <w:webHidden/>
          </w:rPr>
        </w:r>
        <w:r w:rsidR="007B382E" w:rsidRPr="00FA4A32">
          <w:rPr>
            <w:rFonts w:asciiTheme="minorHAnsi" w:hAnsiTheme="minorHAnsi" w:cstheme="minorHAnsi"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webHidden/>
          </w:rPr>
          <w:t>1</w:t>
        </w:r>
        <w:r w:rsidR="007B382E" w:rsidRPr="00FA4A32">
          <w:rPr>
            <w:rFonts w:asciiTheme="minorHAnsi" w:hAnsiTheme="minorHAnsi" w:cstheme="minorHAnsi"/>
            <w:webHidden/>
          </w:rPr>
          <w:fldChar w:fldCharType="end"/>
        </w:r>
      </w:hyperlink>
    </w:p>
    <w:p w14:paraId="563DD30F" w14:textId="77777777" w:rsidR="007B382E" w:rsidRPr="00FA4A32" w:rsidRDefault="00541A67" w:rsidP="007B382E">
      <w:pPr>
        <w:pStyle w:val="TOC1"/>
        <w:rPr>
          <w:rFonts w:asciiTheme="minorHAnsi" w:eastAsiaTheme="minorEastAsia" w:hAnsiTheme="minorHAnsi" w:cstheme="minorHAnsi"/>
          <w:lang w:val="tr-TR"/>
        </w:rPr>
      </w:pPr>
      <w:hyperlink w:anchor="_Toc506810534" w:history="1">
        <w:r w:rsidR="007B382E" w:rsidRPr="00FA4A32">
          <w:rPr>
            <w:rStyle w:val="Hyperlink"/>
            <w:rFonts w:asciiTheme="minorHAnsi" w:hAnsiTheme="minorHAnsi" w:cstheme="minorHAnsi"/>
          </w:rPr>
          <w:t>B.</w:t>
        </w:r>
        <w:r w:rsidR="007B382E" w:rsidRPr="00FA4A32">
          <w:rPr>
            <w:rFonts w:asciiTheme="minorHAnsi" w:eastAsiaTheme="minorEastAsia" w:hAnsiTheme="minorHAnsi" w:cstheme="minorHAnsi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</w:rPr>
          <w:t>Makineler ve tesisler ( Kiralanan, Satın alınan veya Modifiye Edilen)</w:t>
        </w:r>
        <w:r w:rsidR="007B382E" w:rsidRPr="00FA4A32">
          <w:rPr>
            <w:rFonts w:asciiTheme="minorHAnsi" w:hAnsiTheme="minorHAnsi" w:cstheme="minorHAnsi"/>
            <w:webHidden/>
          </w:rPr>
          <w:tab/>
        </w:r>
        <w:r w:rsidR="007B382E" w:rsidRPr="00FA4A32">
          <w:rPr>
            <w:rFonts w:asciiTheme="minorHAnsi" w:hAnsiTheme="minorHAnsi" w:cstheme="minorHAnsi"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webHidden/>
          </w:rPr>
          <w:instrText xml:space="preserve"> PAGEREF _Toc506810534 \h </w:instrText>
        </w:r>
        <w:r w:rsidR="007B382E" w:rsidRPr="00FA4A32">
          <w:rPr>
            <w:rFonts w:asciiTheme="minorHAnsi" w:hAnsiTheme="minorHAnsi" w:cstheme="minorHAnsi"/>
            <w:webHidden/>
          </w:rPr>
        </w:r>
        <w:r w:rsidR="007B382E" w:rsidRPr="00FA4A32">
          <w:rPr>
            <w:rFonts w:asciiTheme="minorHAnsi" w:hAnsiTheme="minorHAnsi" w:cstheme="minorHAnsi"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webHidden/>
          </w:rPr>
          <w:t>2</w:t>
        </w:r>
        <w:r w:rsidR="007B382E" w:rsidRPr="00FA4A32">
          <w:rPr>
            <w:rFonts w:asciiTheme="minorHAnsi" w:hAnsiTheme="minorHAnsi" w:cstheme="minorHAnsi"/>
            <w:webHidden/>
          </w:rPr>
          <w:fldChar w:fldCharType="end"/>
        </w:r>
      </w:hyperlink>
    </w:p>
    <w:p w14:paraId="1CD6D86B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35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B.1.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Makine Güvenliği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_Toc506810535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2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9393EE9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36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B.2.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Patlamadan Korunma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_Toc506810536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3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42F59C5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37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B.3.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Enerji Verimliliği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_Toc506810537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4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793AE69" w14:textId="77777777" w:rsidR="007B382E" w:rsidRPr="00FA4A32" w:rsidRDefault="00541A67" w:rsidP="007B382E">
      <w:pPr>
        <w:pStyle w:val="TOC1"/>
        <w:rPr>
          <w:rFonts w:asciiTheme="minorHAnsi" w:eastAsiaTheme="minorEastAsia" w:hAnsiTheme="minorHAnsi" w:cstheme="minorHAnsi"/>
          <w:lang w:val="tr-TR"/>
        </w:rPr>
      </w:pPr>
      <w:hyperlink w:anchor="_Toc506810538" w:history="1">
        <w:r w:rsidR="007B382E" w:rsidRPr="00FA4A32">
          <w:rPr>
            <w:rStyle w:val="Hyperlink"/>
            <w:rFonts w:asciiTheme="minorHAnsi" w:hAnsiTheme="minorHAnsi" w:cstheme="minorHAnsi"/>
          </w:rPr>
          <w:t>C.</w:t>
        </w:r>
        <w:r w:rsidR="007B382E" w:rsidRPr="00FA4A32">
          <w:rPr>
            <w:rFonts w:asciiTheme="minorHAnsi" w:eastAsiaTheme="minorEastAsia" w:hAnsiTheme="minorHAnsi" w:cstheme="minorHAnsi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</w:rPr>
          <w:t>Diğer Malzeme ve Cihazlar</w:t>
        </w:r>
        <w:r w:rsidR="007B382E" w:rsidRPr="00FA4A32">
          <w:rPr>
            <w:rFonts w:asciiTheme="minorHAnsi" w:hAnsiTheme="minorHAnsi" w:cstheme="minorHAnsi"/>
            <w:webHidden/>
          </w:rPr>
          <w:tab/>
        </w:r>
        <w:r w:rsidR="007B382E" w:rsidRPr="00FA4A32">
          <w:rPr>
            <w:rFonts w:asciiTheme="minorHAnsi" w:hAnsiTheme="minorHAnsi" w:cstheme="minorHAnsi"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webHidden/>
          </w:rPr>
          <w:instrText xml:space="preserve"> PAGEREF _Toc506810538 \h </w:instrText>
        </w:r>
        <w:r w:rsidR="007B382E" w:rsidRPr="00FA4A32">
          <w:rPr>
            <w:rFonts w:asciiTheme="minorHAnsi" w:hAnsiTheme="minorHAnsi" w:cstheme="minorHAnsi"/>
            <w:webHidden/>
          </w:rPr>
        </w:r>
        <w:r w:rsidR="007B382E" w:rsidRPr="00FA4A32">
          <w:rPr>
            <w:rFonts w:asciiTheme="minorHAnsi" w:hAnsiTheme="minorHAnsi" w:cstheme="minorHAnsi"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webHidden/>
          </w:rPr>
          <w:t>4</w:t>
        </w:r>
        <w:r w:rsidR="007B382E" w:rsidRPr="00FA4A32">
          <w:rPr>
            <w:rFonts w:asciiTheme="minorHAnsi" w:hAnsiTheme="minorHAnsi" w:cstheme="minorHAnsi"/>
            <w:webHidden/>
          </w:rPr>
          <w:fldChar w:fldCharType="end"/>
        </w:r>
      </w:hyperlink>
    </w:p>
    <w:p w14:paraId="0796D5CE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39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C.1.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KKD’ler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_Toc506810539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4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094E347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0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C.2.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Kaldırma Araçları, İskeleler Ve Merdivenler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_Toc506810540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4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ADFF169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1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C.3.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Elektrikli Cihazlar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_Toc506810541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4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C3D2215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2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C.4.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Yangın Algılama-Söndürme-İhbar Cihazları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_Toc506810542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5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05170C6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3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C.5.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Uyarı Levhaları ve Etiketleri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_Toc506810543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5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F601A32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4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C.6.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El Aletleri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_Toc506810544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5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4D9C7D5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5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C.7.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Ütüler ( Çamaşır Odaları – Yurtlar ve Otel)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_Toc506810545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5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1D40C2D" w14:textId="77777777" w:rsidR="007B382E" w:rsidRPr="00FA4A32" w:rsidRDefault="00541A67" w:rsidP="007B382E">
      <w:pPr>
        <w:pStyle w:val="TOC1"/>
        <w:rPr>
          <w:rFonts w:asciiTheme="minorHAnsi" w:eastAsiaTheme="minorEastAsia" w:hAnsiTheme="minorHAnsi" w:cstheme="minorHAnsi"/>
          <w:lang w:val="tr-TR"/>
        </w:rPr>
      </w:pPr>
      <w:hyperlink w:anchor="_Toc506810546" w:history="1">
        <w:r w:rsidR="007B382E" w:rsidRPr="00FA4A32">
          <w:rPr>
            <w:rStyle w:val="Hyperlink"/>
            <w:rFonts w:asciiTheme="minorHAnsi" w:hAnsiTheme="minorHAnsi" w:cstheme="minorHAnsi"/>
          </w:rPr>
          <w:t>D.</w:t>
        </w:r>
        <w:r w:rsidR="007B382E" w:rsidRPr="00FA4A32">
          <w:rPr>
            <w:rFonts w:asciiTheme="minorHAnsi" w:eastAsiaTheme="minorEastAsia" w:hAnsiTheme="minorHAnsi" w:cstheme="minorHAnsi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</w:rPr>
          <w:t>Çalışma Alanı ve Bina Tasarımları</w:t>
        </w:r>
        <w:r w:rsidR="007B382E" w:rsidRPr="00FA4A32">
          <w:rPr>
            <w:rFonts w:asciiTheme="minorHAnsi" w:hAnsiTheme="minorHAnsi" w:cstheme="minorHAnsi"/>
            <w:webHidden/>
          </w:rPr>
          <w:tab/>
        </w:r>
        <w:r w:rsidR="007B382E" w:rsidRPr="00FA4A32">
          <w:rPr>
            <w:rFonts w:asciiTheme="minorHAnsi" w:hAnsiTheme="minorHAnsi" w:cstheme="minorHAnsi"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webHidden/>
          </w:rPr>
          <w:instrText xml:space="preserve"> PAGEREF _Toc506810546 \h </w:instrText>
        </w:r>
        <w:r w:rsidR="007B382E" w:rsidRPr="00FA4A32">
          <w:rPr>
            <w:rFonts w:asciiTheme="minorHAnsi" w:hAnsiTheme="minorHAnsi" w:cstheme="minorHAnsi"/>
            <w:webHidden/>
          </w:rPr>
        </w:r>
        <w:r w:rsidR="007B382E" w:rsidRPr="00FA4A32">
          <w:rPr>
            <w:rFonts w:asciiTheme="minorHAnsi" w:hAnsiTheme="minorHAnsi" w:cstheme="minorHAnsi"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webHidden/>
          </w:rPr>
          <w:t>5</w:t>
        </w:r>
        <w:r w:rsidR="007B382E" w:rsidRPr="00FA4A32">
          <w:rPr>
            <w:rFonts w:asciiTheme="minorHAnsi" w:hAnsiTheme="minorHAnsi" w:cstheme="minorHAnsi"/>
            <w:webHidden/>
          </w:rPr>
          <w:fldChar w:fldCharType="end"/>
        </w:r>
      </w:hyperlink>
    </w:p>
    <w:p w14:paraId="5EE3CCFF" w14:textId="77777777" w:rsidR="007B382E" w:rsidRPr="00FA4A32" w:rsidRDefault="00541A67">
      <w:pPr>
        <w:pStyle w:val="TOC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7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D.1.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</w:rPr>
          <w:t>Sandalye ve Masalar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_Toc506810547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5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43C4ABF" w14:textId="77777777" w:rsidR="007B382E" w:rsidRPr="00FA4A32" w:rsidRDefault="00541A67">
      <w:pPr>
        <w:pStyle w:val="TOC3"/>
        <w:tabs>
          <w:tab w:val="left" w:pos="110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8" w:history="1">
        <w:r w:rsidR="007B382E" w:rsidRPr="00FA4A32">
          <w:rPr>
            <w:rStyle w:val="Hyperlink"/>
            <w:rFonts w:asciiTheme="minorHAnsi" w:hAnsiTheme="minorHAnsi" w:cstheme="minorHAnsi"/>
            <w:noProof/>
            <w:lang w:val="tr-TR"/>
          </w:rPr>
          <w:t>D.1.1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  <w:lang w:val="tr-TR"/>
          </w:rPr>
          <w:t>Ofis Sandalyesi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_Toc506810548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6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80C61BE" w14:textId="77777777" w:rsidR="007B382E" w:rsidRPr="00FA4A32" w:rsidRDefault="00541A67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49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o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_Toc506810549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6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E0EA67F" w14:textId="77777777" w:rsidR="007B382E" w:rsidRPr="00FA4A32" w:rsidRDefault="00541A67">
      <w:pPr>
        <w:pStyle w:val="TOC3"/>
        <w:tabs>
          <w:tab w:val="left" w:pos="1100"/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50" w:history="1">
        <w:r w:rsidR="007B382E" w:rsidRPr="00FA4A32">
          <w:rPr>
            <w:rStyle w:val="Hyperlink"/>
            <w:rFonts w:asciiTheme="minorHAnsi" w:hAnsiTheme="minorHAnsi" w:cstheme="minorHAnsi"/>
            <w:noProof/>
            <w:lang w:val="tr-TR"/>
          </w:rPr>
          <w:t>D.1.2</w:t>
        </w:r>
        <w:r w:rsidR="007B382E" w:rsidRPr="00FA4A32">
          <w:rPr>
            <w:rFonts w:asciiTheme="minorHAnsi" w:eastAsiaTheme="minorEastAsia" w:hAnsiTheme="minorHAnsi" w:cstheme="minorHAnsi"/>
            <w:noProof/>
            <w:sz w:val="22"/>
            <w:szCs w:val="22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  <w:noProof/>
            <w:lang w:val="tr-TR"/>
          </w:rPr>
          <w:t>Masa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_Toc506810550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6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315FBF9" w14:textId="77777777" w:rsidR="007B382E" w:rsidRPr="00FA4A32" w:rsidRDefault="00541A67" w:rsidP="007B382E">
      <w:pPr>
        <w:pStyle w:val="TOC1"/>
        <w:rPr>
          <w:rFonts w:asciiTheme="minorHAnsi" w:eastAsiaTheme="minorEastAsia" w:hAnsiTheme="minorHAnsi" w:cstheme="minorHAnsi"/>
          <w:lang w:val="tr-TR"/>
        </w:rPr>
      </w:pPr>
      <w:hyperlink w:anchor="_Toc506810551" w:history="1">
        <w:r w:rsidR="007B382E" w:rsidRPr="00FA4A32">
          <w:rPr>
            <w:rStyle w:val="Hyperlink"/>
            <w:rFonts w:asciiTheme="minorHAnsi" w:hAnsiTheme="minorHAnsi" w:cstheme="minorHAnsi"/>
          </w:rPr>
          <w:t>E.</w:t>
        </w:r>
        <w:r w:rsidR="007B382E" w:rsidRPr="00FA4A32">
          <w:rPr>
            <w:rFonts w:asciiTheme="minorHAnsi" w:eastAsiaTheme="minorEastAsia" w:hAnsiTheme="minorHAnsi" w:cstheme="minorHAnsi"/>
            <w:lang w:val="tr-TR"/>
          </w:rPr>
          <w:tab/>
        </w:r>
        <w:r w:rsidR="007B382E" w:rsidRPr="00FA4A32">
          <w:rPr>
            <w:rStyle w:val="Hyperlink"/>
            <w:rFonts w:asciiTheme="minorHAnsi" w:hAnsiTheme="minorHAnsi" w:cstheme="minorHAnsi"/>
          </w:rPr>
          <w:t>İLAVE ŞARTLAR</w:t>
        </w:r>
        <w:r w:rsidR="007B382E" w:rsidRPr="00FA4A32">
          <w:rPr>
            <w:rFonts w:asciiTheme="minorHAnsi" w:hAnsiTheme="minorHAnsi" w:cstheme="minorHAnsi"/>
            <w:webHidden/>
          </w:rPr>
          <w:tab/>
        </w:r>
        <w:r w:rsidR="007B382E" w:rsidRPr="00FA4A32">
          <w:rPr>
            <w:rFonts w:asciiTheme="minorHAnsi" w:hAnsiTheme="minorHAnsi" w:cstheme="minorHAnsi"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webHidden/>
          </w:rPr>
          <w:instrText xml:space="preserve"> PAGEREF _Toc506810551 \h </w:instrText>
        </w:r>
        <w:r w:rsidR="007B382E" w:rsidRPr="00FA4A32">
          <w:rPr>
            <w:rFonts w:asciiTheme="minorHAnsi" w:hAnsiTheme="minorHAnsi" w:cstheme="minorHAnsi"/>
            <w:webHidden/>
          </w:rPr>
        </w:r>
        <w:r w:rsidR="007B382E" w:rsidRPr="00FA4A32">
          <w:rPr>
            <w:rFonts w:asciiTheme="minorHAnsi" w:hAnsiTheme="minorHAnsi" w:cstheme="minorHAnsi"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webHidden/>
          </w:rPr>
          <w:t>6</w:t>
        </w:r>
        <w:r w:rsidR="007B382E" w:rsidRPr="00FA4A32">
          <w:rPr>
            <w:rFonts w:asciiTheme="minorHAnsi" w:hAnsiTheme="minorHAnsi" w:cstheme="minorHAnsi"/>
            <w:webHidden/>
          </w:rPr>
          <w:fldChar w:fldCharType="end"/>
        </w:r>
      </w:hyperlink>
    </w:p>
    <w:p w14:paraId="5D70753E" w14:textId="77777777" w:rsidR="007B382E" w:rsidRPr="00FA4A32" w:rsidRDefault="00541A67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52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E.1.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_Toc506810552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6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E4EBA0B" w14:textId="77777777" w:rsidR="007B382E" w:rsidRPr="00FA4A32" w:rsidRDefault="00541A67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HAnsi"/>
          <w:noProof/>
          <w:sz w:val="22"/>
          <w:szCs w:val="22"/>
          <w:lang w:val="tr-TR"/>
        </w:rPr>
      </w:pPr>
      <w:hyperlink w:anchor="_Toc506810553" w:history="1">
        <w:r w:rsidR="007B382E" w:rsidRPr="00FA4A32">
          <w:rPr>
            <w:rStyle w:val="Hyperlink"/>
            <w:rFonts w:asciiTheme="minorHAnsi" w:hAnsiTheme="minorHAnsi" w:cstheme="minorHAnsi"/>
            <w:noProof/>
          </w:rPr>
          <w:t>ATIKLARIN UZAKLAŞTIRILMASI</w:t>
        </w:r>
        <w:r w:rsidR="007B382E" w:rsidRPr="00FA4A32">
          <w:rPr>
            <w:rFonts w:asciiTheme="minorHAnsi" w:hAnsiTheme="minorHAnsi" w:cstheme="minorHAnsi"/>
            <w:noProof/>
            <w:webHidden/>
          </w:rPr>
          <w:tab/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begin"/>
        </w:r>
        <w:r w:rsidR="007B382E" w:rsidRPr="00FA4A32">
          <w:rPr>
            <w:rFonts w:asciiTheme="minorHAnsi" w:hAnsiTheme="minorHAnsi" w:cstheme="minorHAnsi"/>
            <w:noProof/>
            <w:webHidden/>
          </w:rPr>
          <w:instrText xml:space="preserve"> PAGEREF _Toc506810553 \h </w:instrText>
        </w:r>
        <w:r w:rsidR="007B382E" w:rsidRPr="00FA4A32">
          <w:rPr>
            <w:rFonts w:asciiTheme="minorHAnsi" w:hAnsiTheme="minorHAnsi" w:cstheme="minorHAnsi"/>
            <w:noProof/>
            <w:webHidden/>
          </w:rPr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separate"/>
        </w:r>
        <w:r w:rsidR="007B382E" w:rsidRPr="00FA4A32">
          <w:rPr>
            <w:rFonts w:asciiTheme="minorHAnsi" w:hAnsiTheme="minorHAnsi" w:cstheme="minorHAnsi"/>
            <w:noProof/>
            <w:webHidden/>
          </w:rPr>
          <w:t>6</w:t>
        </w:r>
        <w:r w:rsidR="007B382E" w:rsidRPr="00FA4A32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D440EC3" w14:textId="77777777" w:rsidR="00793725" w:rsidRPr="00FA4A32" w:rsidRDefault="00EA109B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  <w:r w:rsidRPr="00FA4A32">
        <w:rPr>
          <w:rFonts w:asciiTheme="minorHAnsi" w:hAnsiTheme="minorHAnsi" w:cstheme="minorHAnsi"/>
          <w:i w:val="0"/>
          <w:iCs w:val="0"/>
          <w:sz w:val="22"/>
          <w:szCs w:val="22"/>
        </w:rPr>
        <w:fldChar w:fldCharType="end"/>
      </w:r>
    </w:p>
    <w:p w14:paraId="66F735B7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34D49675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5A9CCC56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4C57E42C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62D93929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4272B72E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45EA3F05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46807E74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4A800799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2CB06228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05B26FC0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2975DCB6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29A1024B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20E1B85C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0E6A7558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2524753B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22"/>
          <w:szCs w:val="22"/>
        </w:rPr>
      </w:pPr>
    </w:p>
    <w:p w14:paraId="02B21E1F" w14:textId="77777777" w:rsidR="007B382E" w:rsidRPr="00FA4A32" w:rsidRDefault="007B382E" w:rsidP="00EA109B">
      <w:pPr>
        <w:pStyle w:val="Title"/>
        <w:spacing w:line="360" w:lineRule="auto"/>
        <w:jc w:val="left"/>
        <w:rPr>
          <w:rFonts w:asciiTheme="minorHAnsi" w:hAnsiTheme="minorHAnsi" w:cstheme="minorHAnsi"/>
          <w:i w:val="0"/>
          <w:iCs w:val="0"/>
          <w:sz w:val="18"/>
          <w:szCs w:val="18"/>
        </w:rPr>
      </w:pPr>
    </w:p>
    <w:tbl>
      <w:tblPr>
        <w:tblStyle w:val="TableGrid"/>
        <w:tblW w:w="103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9782"/>
      </w:tblGrid>
      <w:tr w:rsidR="00766AE2" w:rsidRPr="00FA4A32" w14:paraId="5B70B76A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63A3BE5" w14:textId="77777777" w:rsidR="00766AE2" w:rsidRPr="00FA4A32" w:rsidRDefault="00766AE2" w:rsidP="00B60E23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03186F41" w14:textId="07AD2258" w:rsidR="00766AE2" w:rsidRPr="00FA4A32" w:rsidRDefault="00766AE2" w:rsidP="0093247B">
            <w:pPr>
              <w:pStyle w:val="Heading1"/>
              <w:spacing w:line="240" w:lineRule="auto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0" w:name="_Toc217269421"/>
            <w:bookmarkStart w:id="1" w:name="_Toc506810533"/>
            <w:r w:rsidRPr="00FA4A32">
              <w:rPr>
                <w:rFonts w:asciiTheme="minorHAnsi" w:hAnsiTheme="minorHAnsi" w:cstheme="minorHAnsi"/>
                <w:sz w:val="28"/>
                <w:szCs w:val="28"/>
              </w:rPr>
              <w:t xml:space="preserve">Kimyasallar ve </w:t>
            </w:r>
            <w:r w:rsidR="002B658F" w:rsidRPr="00FA4A32">
              <w:rPr>
                <w:rFonts w:asciiTheme="minorHAnsi" w:hAnsiTheme="minorHAnsi" w:cstheme="minorHAnsi"/>
                <w:sz w:val="28"/>
                <w:szCs w:val="28"/>
              </w:rPr>
              <w:t>M</w:t>
            </w:r>
            <w:r w:rsidRPr="00FA4A32">
              <w:rPr>
                <w:rFonts w:asciiTheme="minorHAnsi" w:hAnsiTheme="minorHAnsi" w:cstheme="minorHAnsi"/>
                <w:sz w:val="28"/>
                <w:szCs w:val="28"/>
              </w:rPr>
              <w:t>alzemeler</w:t>
            </w:r>
            <w:bookmarkEnd w:id="0"/>
            <w:bookmarkEnd w:id="1"/>
          </w:p>
        </w:tc>
      </w:tr>
      <w:tr w:rsidR="00766AE2" w:rsidRPr="00FA4A32" w14:paraId="71306009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E3951E8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807E030" w14:textId="77777777" w:rsidR="00766AE2" w:rsidRPr="00FA4A32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Proje kurulum aşamasında kullanılan / tedar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edilen kimyasalların/malzemelerin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Bilgi Formları /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Material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Safety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Data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Sheet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(MSDS) Türkçe olarak temin edilmelidir. </w:t>
            </w:r>
          </w:p>
        </w:tc>
      </w:tr>
      <w:tr w:rsidR="00766AE2" w:rsidRPr="00FA4A32" w14:paraId="30BCCD9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7E127DD" w14:textId="77777777" w:rsidR="00766AE2" w:rsidRPr="00FA4A32" w:rsidRDefault="00766AE2" w:rsidP="00223F54">
            <w:pPr>
              <w:tabs>
                <w:tab w:val="num" w:pos="108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3C32705" w14:textId="15F7FF5C" w:rsidR="00766AE2" w:rsidRPr="00FA4A32" w:rsidRDefault="00812A28" w:rsidP="0093247B">
            <w:pPr>
              <w:numPr>
                <w:ilvl w:val="0"/>
                <w:numId w:val="30"/>
              </w:numPr>
              <w:tabs>
                <w:tab w:val="num" w:pos="1080"/>
              </w:tabs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>Salmastra, conta,</w:t>
            </w:r>
            <w:r w:rsidR="00766AE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 xml:space="preserve"> izolasyon ve diğer yapı malzemeleri ile laboratu</w:t>
            </w:r>
            <w:r w:rsidR="00EE131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>v</w:t>
            </w:r>
            <w:r w:rsidR="00766AE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 xml:space="preserve">ar sarf malzemelerinin </w:t>
            </w:r>
            <w:proofErr w:type="spellStart"/>
            <w:r w:rsidR="00766AE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>MSDS’nin</w:t>
            </w:r>
            <w:proofErr w:type="spellEnd"/>
            <w:r w:rsidR="00766AE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 xml:space="preserve"> temin edilmemesi durumunda bu malzemeler içinde 2. maddede tanımlanan asbest/kurşun vb. yasak maddelerin bulunmadığına dair firma</w:t>
            </w:r>
            <w:r w:rsidR="000F1A75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>dan</w:t>
            </w:r>
            <w:r w:rsidR="00766AE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 xml:space="preserve"> kaşeli tutanak temin edilir. </w:t>
            </w:r>
          </w:p>
        </w:tc>
      </w:tr>
      <w:tr w:rsidR="00766AE2" w:rsidRPr="00FA4A32" w14:paraId="42719B0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6274350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B4E35C5" w14:textId="77777777" w:rsidR="00766AE2" w:rsidRPr="00FA4A32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Taşeronlar tarafından yürütülen projelerde kullanılan malzemelerde ve yeni satın alınan tesis/makine/malzeme içinde asbest, kurşun, ozon delici maddeler ve PCB yağları bulunmayacaktır.</w:t>
            </w:r>
          </w:p>
        </w:tc>
      </w:tr>
      <w:tr w:rsidR="00766AE2" w:rsidRPr="00FA4A32" w14:paraId="38078692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B5490C4" w14:textId="77777777" w:rsidR="00766AE2" w:rsidRPr="00FA4A32" w:rsidRDefault="00766AE2" w:rsidP="00223F54">
            <w:pPr>
              <w:autoSpaceDE w:val="0"/>
              <w:autoSpaceDN w:val="0"/>
              <w:adjustRightInd w:val="0"/>
              <w:ind w:right="70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tbl>
            <w:tblPr>
              <w:tblStyle w:val="TableTheme"/>
              <w:tblW w:w="9527" w:type="dxa"/>
              <w:tblLayout w:type="fixed"/>
              <w:tblLook w:val="00A0" w:firstRow="1" w:lastRow="0" w:firstColumn="1" w:lastColumn="0" w:noHBand="0" w:noVBand="0"/>
            </w:tblPr>
            <w:tblGrid>
              <w:gridCol w:w="3397"/>
              <w:gridCol w:w="6130"/>
            </w:tblGrid>
            <w:tr w:rsidR="00766AE2" w:rsidRPr="00FA4A32" w14:paraId="3A658909" w14:textId="77777777">
              <w:trPr>
                <w:trHeight w:val="187"/>
              </w:trPr>
              <w:tc>
                <w:tcPr>
                  <w:tcW w:w="3397" w:type="dxa"/>
                </w:tcPr>
                <w:p w14:paraId="16427E68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70" w:right="70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Kullanımı yasak olan madde *</w:t>
                  </w:r>
                </w:p>
              </w:tc>
              <w:tc>
                <w:tcPr>
                  <w:tcW w:w="6130" w:type="dxa"/>
                </w:tcPr>
                <w:p w14:paraId="0FF80F09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59" w:right="70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Kullanıldığı iş – ekipman – malzeme</w:t>
                  </w:r>
                </w:p>
              </w:tc>
            </w:tr>
            <w:tr w:rsidR="00766AE2" w:rsidRPr="00FA4A32" w14:paraId="18DFC464" w14:textId="77777777">
              <w:trPr>
                <w:trHeight w:val="415"/>
              </w:trPr>
              <w:tc>
                <w:tcPr>
                  <w:tcW w:w="3397" w:type="dxa"/>
                </w:tcPr>
                <w:p w14:paraId="64470405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PCB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Polychlorinated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 xml:space="preserve"> 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biphenyl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)</w:t>
                  </w:r>
                </w:p>
                <w:p w14:paraId="13722749" w14:textId="77777777" w:rsidR="00766AE2" w:rsidRPr="00FA4A32" w:rsidRDefault="00766AE2" w:rsidP="00802194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proofErr w:type="spellStart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Polihalojenli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 xml:space="preserve"> 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bifeniller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 xml:space="preserve"> ve 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terfeniller</w:t>
                  </w:r>
                  <w:proofErr w:type="spellEnd"/>
                </w:p>
              </w:tc>
              <w:tc>
                <w:tcPr>
                  <w:tcW w:w="6130" w:type="dxa"/>
                </w:tcPr>
                <w:p w14:paraId="1D59CB7A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Kapalı sistemli elektr</w:t>
                  </w:r>
                  <w:smartTag w:uri="urn:schemas-microsoft-com:office:smarttags" w:element="PersonName">
                    <w:r w:rsidRPr="00FA4A32">
                      <w:rPr>
                        <w:rFonts w:asciiTheme="minorHAnsi" w:hAnsiTheme="minorHAnsi" w:cstheme="minorHAnsi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li cihazlar (transformatör, 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resistör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ve 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indüktör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) 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kapastiör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, şalter tertibatı, flüoresan lamba ve bazı motorlar</w:t>
                  </w:r>
                </w:p>
              </w:tc>
            </w:tr>
            <w:tr w:rsidR="00766AE2" w:rsidRPr="00FA4A32" w14:paraId="48C75B8A" w14:textId="77777777">
              <w:trPr>
                <w:trHeight w:val="187"/>
              </w:trPr>
              <w:tc>
                <w:tcPr>
                  <w:tcW w:w="3397" w:type="dxa"/>
                </w:tcPr>
                <w:p w14:paraId="5B7DE53A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Kurşun</w:t>
                  </w:r>
                </w:p>
              </w:tc>
              <w:tc>
                <w:tcPr>
                  <w:tcW w:w="6130" w:type="dxa"/>
                </w:tcPr>
                <w:p w14:paraId="07CFC50E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Boya, tiner ve benzeri ürünlerde bulunabilir. </w:t>
                  </w:r>
                </w:p>
              </w:tc>
            </w:tr>
            <w:tr w:rsidR="00766AE2" w:rsidRPr="00FA4A32" w14:paraId="07CE19F1" w14:textId="77777777">
              <w:trPr>
                <w:trHeight w:val="572"/>
              </w:trPr>
              <w:tc>
                <w:tcPr>
                  <w:tcW w:w="3397" w:type="dxa"/>
                </w:tcPr>
                <w:p w14:paraId="230F927A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Asbest</w:t>
                  </w:r>
                </w:p>
              </w:tc>
              <w:tc>
                <w:tcPr>
                  <w:tcW w:w="6130" w:type="dxa"/>
                </w:tcPr>
                <w:p w14:paraId="277327E4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Sıvalar, koruyucu kaplamalar, yalıtım – izolasyon malzemeleri, contalar, zamklar, tutkallar, yapıştırıcılar, dekoratif tozlar ve apre malzemeleri, boya, cila ve vern</w:t>
                  </w:r>
                  <w:smartTag w:uri="urn:schemas-microsoft-com:office:smarttags" w:element="PersonName">
                    <w:r w:rsidRPr="00FA4A32">
                      <w:rPr>
                        <w:rFonts w:asciiTheme="minorHAnsi" w:hAnsiTheme="minorHAnsi" w:cstheme="minorHAnsi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ler, </w:t>
                  </w:r>
                </w:p>
              </w:tc>
            </w:tr>
            <w:tr w:rsidR="00766AE2" w:rsidRPr="00FA4A32" w14:paraId="7D25B598" w14:textId="77777777">
              <w:trPr>
                <w:trHeight w:val="1122"/>
              </w:trPr>
              <w:tc>
                <w:tcPr>
                  <w:tcW w:w="3397" w:type="dxa"/>
                </w:tcPr>
                <w:p w14:paraId="08C5EA4D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Ozon Delici Gazlar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CFC’ler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 xml:space="preserve">) </w:t>
                  </w:r>
                </w:p>
                <w:p w14:paraId="2BBA44D8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Trikloflormetan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  <w:p w14:paraId="23EFE724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Diklodiflormetan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  <w:p w14:paraId="45830D4B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Triklortrifloretan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  <w:p w14:paraId="4FA1DF72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Diklortetrafloretan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  <w:p w14:paraId="1005F328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Klorpentafloretan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</w:tc>
              <w:tc>
                <w:tcPr>
                  <w:tcW w:w="6130" w:type="dxa"/>
                </w:tcPr>
                <w:p w14:paraId="4F4DF7BC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Klimalar, havalandırma santralleri, buzdolapları, dondurucular, su sebilleri, araç klimaları, temizl</w:t>
                  </w:r>
                  <w:smartTag w:uri="urn:schemas-microsoft-com:office:smarttags" w:element="PersonName">
                    <w:r w:rsidRPr="00FA4A32">
                      <w:rPr>
                        <w:rFonts w:asciiTheme="minorHAnsi" w:hAnsiTheme="minorHAnsi" w:cstheme="minorHAnsi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-pas sökücü vb. spreyler</w:t>
                  </w:r>
                </w:p>
              </w:tc>
            </w:tr>
            <w:tr w:rsidR="00766AE2" w:rsidRPr="00FA4A32" w14:paraId="4222BCE1" w14:textId="77777777">
              <w:trPr>
                <w:trHeight w:val="726"/>
              </w:trPr>
              <w:tc>
                <w:tcPr>
                  <w:tcW w:w="3397" w:type="dxa"/>
                </w:tcPr>
                <w:p w14:paraId="2AB4814E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Ozon Delici Gazlar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Halonlar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)</w:t>
                  </w:r>
                </w:p>
                <w:p w14:paraId="69D15531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Halon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– 1211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Bromklordiflormetan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  <w:p w14:paraId="1EBE1A0F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Halon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– 1301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Bromtriflormetan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  <w:p w14:paraId="7DFA8271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Halon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 – 2402 (</w:t>
                  </w:r>
                  <w:proofErr w:type="spellStart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Dibromtetrafloretan</w:t>
                  </w:r>
                  <w:proofErr w:type="spellEnd"/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</w:tc>
              <w:tc>
                <w:tcPr>
                  <w:tcW w:w="6130" w:type="dxa"/>
                </w:tcPr>
                <w:p w14:paraId="0E6B36D2" w14:textId="77777777" w:rsidR="00766AE2" w:rsidRPr="00FA4A32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Yangın söndürücü tüpler ve yangın söndürme sistemleri</w:t>
                  </w:r>
                </w:p>
              </w:tc>
            </w:tr>
          </w:tbl>
          <w:p w14:paraId="49B4CC1E" w14:textId="77777777" w:rsidR="00766AE2" w:rsidRPr="00FA4A32" w:rsidRDefault="00766AE2" w:rsidP="0093247B">
            <w:p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</w:tr>
      <w:tr w:rsidR="00766AE2" w:rsidRPr="00FA4A32" w14:paraId="663FBB8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3C2698E" w14:textId="77777777" w:rsidR="00766AE2" w:rsidRPr="00FA4A32" w:rsidRDefault="00766AE2" w:rsidP="00FE2610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24583040" w14:textId="77777777" w:rsidR="00766AE2" w:rsidRPr="00FA4A32" w:rsidRDefault="00766AE2" w:rsidP="0082126C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*Listelenen kimyasalların yanı sıra her sene başında Çevre Mevzuatı ve Dış Ticaret Müsteşarlığı tarafından yayınlanan </w:t>
            </w:r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Çevrenin Korunması Yönünden Kontrol Altında Tutulan Kimyasallara İlişkin Tebliğ (Dış Ticarette Standardizasyon) 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ile kullanımı yasaklanan diğer kimyasalların </w:t>
            </w:r>
            <w:r w:rsidR="0082126C"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üniversite yerleşkelerine 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sokulması ve kullanımı yasaktır. </w:t>
            </w:r>
          </w:p>
        </w:tc>
      </w:tr>
      <w:tr w:rsidR="00766AE2" w:rsidRPr="00FA4A32" w14:paraId="62E2A376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60AE1D2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A8607B5" w14:textId="77777777" w:rsidR="00766AE2" w:rsidRPr="00FA4A32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Yurtdışında üretilip aracı/dağıtıcı firmadan veya yerli firmadan satın alınan kimyasallar üzerinde kimyasalın Riskler ve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Önlemlerini içeren Türkçe et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etler ve Türkçe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Bilgi Formları temin edilecektir.</w:t>
            </w:r>
          </w:p>
        </w:tc>
      </w:tr>
      <w:tr w:rsidR="00766AE2" w:rsidRPr="00FA4A32" w14:paraId="7449A61B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BA5D79C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44D4B2C" w14:textId="77777777" w:rsidR="00766AE2" w:rsidRPr="00FA4A32" w:rsidRDefault="0082126C" w:rsidP="0082126C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AR-GE Laboratuvarlarında, pilot tesislerde hammadde olarak kullanılacak toz k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imyasallara ilişkin </w:t>
            </w:r>
            <w:r w:rsidR="0049655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MIE, LIT, MIT, LOC, </w:t>
            </w:r>
            <w:proofErr w:type="spellStart"/>
            <w:r w:rsidR="0049655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Kst</w:t>
            </w:r>
            <w:proofErr w:type="spellEnd"/>
            <w:r w:rsidR="00496552"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, Pmax, MEC, UEL ve LEL</w:t>
            </w:r>
            <w:r w:rsidR="0049655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değerleri satın alma öncesinde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Üniversite’</w:t>
            </w:r>
            <w:r w:rsidR="0049655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ye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sunulacaktır. Eğer hammaddenin belirtilen parametrelerine ilişkin değerler</w:t>
            </w:r>
            <w:r w:rsidR="0049655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mevcut değilse analiz bedeli tedar</w:t>
            </w:r>
            <w:smartTag w:uri="urn:schemas-microsoft-com:office:smarttags" w:element="PersonName">
              <w:r w:rsidR="00766AE2"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çi/üretici firma</w:t>
            </w:r>
            <w:r w:rsidR="0049655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dan istenecektir. </w:t>
            </w:r>
          </w:p>
        </w:tc>
      </w:tr>
      <w:tr w:rsidR="00766AE2" w:rsidRPr="00FA4A32" w14:paraId="780D9A98" w14:textId="77777777">
        <w:trPr>
          <w:trHeight w:val="786"/>
        </w:trPr>
        <w:tc>
          <w:tcPr>
            <w:tcW w:w="566" w:type="dxa"/>
            <w:shd w:val="clear" w:color="auto" w:fill="auto"/>
          </w:tcPr>
          <w:p w14:paraId="487652D1" w14:textId="77777777" w:rsidR="00766AE2" w:rsidRPr="00FA4A32" w:rsidRDefault="00766AE2" w:rsidP="007D15FC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7E540340" w14:textId="42DB8A3D" w:rsidR="00766AE2" w:rsidRPr="00FA4A32" w:rsidRDefault="00766AE2" w:rsidP="007D15FC">
            <w:pPr>
              <w:pStyle w:val="Heading1"/>
              <w:spacing w:line="240" w:lineRule="auto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2" w:name="_Toc217269422"/>
            <w:bookmarkStart w:id="3" w:name="_Toc506810534"/>
            <w:r w:rsidRPr="00FA4A32">
              <w:rPr>
                <w:rFonts w:asciiTheme="minorHAnsi" w:hAnsiTheme="minorHAnsi" w:cstheme="minorHAnsi"/>
                <w:sz w:val="28"/>
                <w:szCs w:val="28"/>
              </w:rPr>
              <w:t xml:space="preserve">Makineler ve </w:t>
            </w:r>
            <w:r w:rsidR="007210CD" w:rsidRPr="00FA4A32">
              <w:rPr>
                <w:rFonts w:asciiTheme="minorHAnsi" w:hAnsiTheme="minorHAnsi" w:cstheme="minorHAnsi"/>
                <w:sz w:val="28"/>
                <w:szCs w:val="28"/>
              </w:rPr>
              <w:t>T</w:t>
            </w:r>
            <w:r w:rsidRPr="00FA4A32">
              <w:rPr>
                <w:rFonts w:asciiTheme="minorHAnsi" w:hAnsiTheme="minorHAnsi" w:cstheme="minorHAnsi"/>
                <w:sz w:val="28"/>
                <w:szCs w:val="28"/>
              </w:rPr>
              <w:t>esisler (Kiralanan</w:t>
            </w:r>
            <w:r w:rsidR="00C420A9" w:rsidRPr="00FA4A32">
              <w:rPr>
                <w:rFonts w:asciiTheme="minorHAnsi" w:hAnsiTheme="minorHAnsi" w:cstheme="minorHAnsi"/>
                <w:sz w:val="28"/>
                <w:szCs w:val="28"/>
              </w:rPr>
              <w:t xml:space="preserve">, </w:t>
            </w:r>
            <w:proofErr w:type="spellStart"/>
            <w:r w:rsidR="00C420A9" w:rsidRPr="00FA4A32">
              <w:rPr>
                <w:rFonts w:asciiTheme="minorHAnsi" w:hAnsiTheme="minorHAnsi" w:cstheme="minorHAnsi"/>
                <w:sz w:val="28"/>
                <w:szCs w:val="28"/>
              </w:rPr>
              <w:t>Satınalınan</w:t>
            </w:r>
            <w:proofErr w:type="spellEnd"/>
            <w:r w:rsidR="00C420A9" w:rsidRPr="00FA4A3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FA4A32">
              <w:rPr>
                <w:rFonts w:asciiTheme="minorHAnsi" w:hAnsiTheme="minorHAnsi" w:cstheme="minorHAnsi"/>
                <w:sz w:val="28"/>
                <w:szCs w:val="28"/>
              </w:rPr>
              <w:t>veya</w:t>
            </w:r>
            <w:r w:rsidR="00C420A9" w:rsidRPr="00FA4A3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="00C420A9" w:rsidRPr="00FA4A32">
              <w:rPr>
                <w:rFonts w:asciiTheme="minorHAnsi" w:hAnsiTheme="minorHAnsi" w:cstheme="minorHAnsi"/>
                <w:sz w:val="28"/>
                <w:szCs w:val="28"/>
              </w:rPr>
              <w:t>Modifiye</w:t>
            </w:r>
            <w:proofErr w:type="spellEnd"/>
            <w:r w:rsidR="00C420A9" w:rsidRPr="00FA4A32">
              <w:rPr>
                <w:rFonts w:asciiTheme="minorHAnsi" w:hAnsiTheme="minorHAnsi" w:cstheme="minorHAnsi"/>
                <w:sz w:val="28"/>
                <w:szCs w:val="28"/>
              </w:rPr>
              <w:t xml:space="preserve"> Edilen</w:t>
            </w:r>
            <w:r w:rsidRPr="00FA4A32">
              <w:rPr>
                <w:rFonts w:asciiTheme="minorHAnsi" w:hAnsiTheme="minorHAnsi" w:cstheme="minorHAnsi"/>
                <w:sz w:val="28"/>
                <w:szCs w:val="28"/>
              </w:rPr>
              <w:t>)</w:t>
            </w:r>
            <w:bookmarkEnd w:id="2"/>
            <w:bookmarkEnd w:id="3"/>
          </w:p>
        </w:tc>
      </w:tr>
      <w:tr w:rsidR="00766AE2" w:rsidRPr="00FA4A32" w14:paraId="0AE8F1CA" w14:textId="77777777">
        <w:trPr>
          <w:trHeight w:val="614"/>
        </w:trPr>
        <w:tc>
          <w:tcPr>
            <w:tcW w:w="566" w:type="dxa"/>
            <w:shd w:val="clear" w:color="auto" w:fill="auto"/>
          </w:tcPr>
          <w:p w14:paraId="3CF0AC3C" w14:textId="77777777" w:rsidR="00766AE2" w:rsidRPr="00FA4A32" w:rsidRDefault="00766AE2" w:rsidP="0051303D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780C4CBD" w14:textId="77777777" w:rsidR="00766AE2" w:rsidRPr="00FA4A32" w:rsidRDefault="00766AE2" w:rsidP="0051303D">
            <w:pPr>
              <w:pStyle w:val="Heading2"/>
              <w:rPr>
                <w:rFonts w:asciiTheme="minorHAnsi" w:hAnsiTheme="minorHAnsi" w:cstheme="minorHAnsi"/>
              </w:rPr>
            </w:pPr>
            <w:bookmarkStart w:id="4" w:name="_Toc217269423"/>
            <w:bookmarkStart w:id="5" w:name="_Toc506810535"/>
            <w:r w:rsidRPr="00FA4A32">
              <w:rPr>
                <w:rFonts w:asciiTheme="minorHAnsi" w:hAnsiTheme="minorHAnsi" w:cstheme="minorHAnsi"/>
              </w:rPr>
              <w:t>Makine Güvenliği</w:t>
            </w:r>
            <w:bookmarkEnd w:id="4"/>
            <w:bookmarkEnd w:id="5"/>
          </w:p>
        </w:tc>
      </w:tr>
      <w:tr w:rsidR="00766AE2" w:rsidRPr="00FA4A32" w14:paraId="20AA999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5908111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3B422DF" w14:textId="77777777" w:rsidR="00766AE2" w:rsidRPr="00FA4A32" w:rsidRDefault="00766AE2" w:rsidP="00256A45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Makine CE</w:t>
            </w:r>
            <w:r w:rsidR="00256A45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/ TUV veya eşdeğeri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</w:t>
            </w:r>
            <w:r w:rsidR="00256A45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o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naylı olmalıdır. </w:t>
            </w:r>
          </w:p>
        </w:tc>
      </w:tr>
      <w:tr w:rsidR="00766AE2" w:rsidRPr="00FA4A32" w14:paraId="046CB7AB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BD3ABEB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27743B2" w14:textId="77777777" w:rsidR="00766AE2" w:rsidRPr="00FA4A32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Makinenin “Uygunluk Beyanı” olmalıdır.</w:t>
            </w:r>
          </w:p>
        </w:tc>
      </w:tr>
      <w:tr w:rsidR="00766AE2" w:rsidRPr="00FA4A32" w14:paraId="7FAB32BE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9CED0D8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6E2ED15F" w14:textId="77777777" w:rsidR="00766AE2" w:rsidRPr="00FA4A32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İş Ekipmanlarının Kullanımında Sağlık ve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Şartları Yönetmeliği’nde tanımlanan gerekl</w:t>
            </w:r>
            <w:r w:rsidR="00A171B8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il</w:t>
            </w:r>
            <w:smartTag w:uri="urn:schemas-microsoft-com:office:smarttags" w:element="PersonName">
              <w:r w:rsidR="00A171B8"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="00A171B8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leri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karşılamalıdır. </w:t>
            </w:r>
          </w:p>
          <w:p w14:paraId="152320BA" w14:textId="77777777" w:rsidR="00A171B8" w:rsidRPr="00FA4A32" w:rsidRDefault="00A171B8" w:rsidP="0082126C">
            <w:pPr>
              <w:tabs>
                <w:tab w:val="num" w:pos="1080"/>
              </w:tabs>
              <w:spacing w:line="360" w:lineRule="auto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(Belirtilen gereklilikler </w:t>
            </w:r>
            <w:r w:rsidR="002D4EA1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FPOP-S210-01-05</w:t>
            </w:r>
            <w:r w:rsidR="002D4EA1" w:rsidRPr="00FA4A32">
              <w:rPr>
                <w:rFonts w:asciiTheme="minorHAnsi" w:hAnsiTheme="minorHAnsi" w:cstheme="minorHAnsi"/>
                <w:i/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no’lu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“Makine Risk Değerlen</w:t>
            </w:r>
            <w:r w:rsidR="0082126C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dirme </w:t>
            </w:r>
            <w:proofErr w:type="spellStart"/>
            <w:r w:rsidR="0082126C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Form”unda</w:t>
            </w:r>
            <w:proofErr w:type="spellEnd"/>
            <w:r w:rsidR="0082126C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listelenmiştir.</w:t>
            </w:r>
          </w:p>
        </w:tc>
      </w:tr>
      <w:tr w:rsidR="00766AE2" w:rsidRPr="00FA4A32" w14:paraId="2A1F19C4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5C6A58C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0C9D5E3" w14:textId="77777777" w:rsidR="00766AE2" w:rsidRPr="00FA4A32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Sistem ve siste</w:t>
            </w:r>
            <w:r w:rsidR="00097F76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mde kullanılan tüm elemanlar Türk kanun, tüzük, yönetmel</w:t>
            </w:r>
            <w:smartTag w:uri="urn:schemas-microsoft-com:office:smarttags" w:element="PersonName">
              <w:r w:rsidR="00097F76"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="00812A28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lerine, TSE, CE, TUV normlarına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uygun ve belgeli olacaktır.</w:t>
            </w:r>
          </w:p>
        </w:tc>
      </w:tr>
      <w:tr w:rsidR="00E80D4E" w:rsidRPr="00FA4A32" w14:paraId="732F7289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62C45CE" w14:textId="77777777" w:rsidR="00E80D4E" w:rsidRPr="00FA4A32" w:rsidRDefault="00E80D4E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6B7E9BE4" w14:textId="77777777" w:rsidR="00E80D4E" w:rsidRPr="00FA4A32" w:rsidRDefault="00E80D4E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Üretici/tedarikçi firma tarafından hazırlanmış makine risk değerlendirmesi talep edilecektir.</w:t>
            </w:r>
          </w:p>
        </w:tc>
      </w:tr>
      <w:tr w:rsidR="00766AE2" w:rsidRPr="00FA4A32" w14:paraId="4682D351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7E49E395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73ACC808" w14:textId="77777777" w:rsidR="00766AE2" w:rsidRPr="00FA4A32" w:rsidRDefault="00766AE2" w:rsidP="008D19A7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Kılavuz kurulum, işletme, bakım, temizl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ve demontaj aşamalarına ilişkin talimatlar ile sağlık ve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risklerini ve alınacak önlemleri içermelidir. </w:t>
            </w:r>
            <w:r w:rsidR="006D06A9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Kılavuz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kurulum aşaması öncesinde Türkçe olarak </w:t>
            </w:r>
            <w:r w:rsidR="00094850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talep edilmelidir. </w:t>
            </w:r>
          </w:p>
        </w:tc>
      </w:tr>
      <w:tr w:rsidR="00766AE2" w:rsidRPr="00FA4A32" w14:paraId="714337F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3F1A05F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07A21D1B" w14:textId="77777777" w:rsidR="00766AE2" w:rsidRPr="00FA4A32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Makine üzerinde tehl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eli bölgeleri gösteren p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togramlar yapıştırılmış olacaktır. Uyarı yazıları</w:t>
            </w:r>
            <w:r w:rsidR="00094850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nın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Türkçe olarak makinelerin ü</w:t>
            </w:r>
            <w:r w:rsidR="00094850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zerine yapıştırılmış olması talep edilecektir. </w:t>
            </w:r>
          </w:p>
        </w:tc>
      </w:tr>
      <w:tr w:rsidR="00766AE2" w:rsidRPr="00FA4A32" w14:paraId="4E2560D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AC64663" w14:textId="77777777" w:rsidR="00766AE2" w:rsidRPr="00FA4A32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63870706" w14:textId="77777777" w:rsidR="00E80D4E" w:rsidRPr="00FA4A32" w:rsidRDefault="00766AE2" w:rsidP="00E80D4E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Üretici/tedarikçi tarafından makinenin kurulum, işletme, bakım, temizliğine ilişkin tal</w:t>
            </w:r>
            <w:r w:rsidR="00FD2C23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imatlar ve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</w:t>
            </w:r>
            <w:r w:rsidR="00D66494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kılavuzda verilen </w:t>
            </w:r>
            <w:r w:rsidR="00B751CD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çevre, </w:t>
            </w:r>
            <w:r w:rsidR="00D66494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iş </w:t>
            </w:r>
            <w:r w:rsidR="00B751CD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sağlı</w:t>
            </w:r>
            <w:r w:rsidR="00E80D4E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ğı</w:t>
            </w:r>
            <w:r w:rsidR="00B751CD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ve </w:t>
            </w:r>
            <w:r w:rsidR="00D66494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güvenliği maddelerinin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eğitimi verilmelidir.  </w:t>
            </w:r>
          </w:p>
        </w:tc>
      </w:tr>
      <w:tr w:rsidR="00766AE2" w:rsidRPr="00FA4A32" w14:paraId="5061C5B4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B004ADC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54482FC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Sistemde bulunan kazaya sebebiyet verebilecek tüm hareketli parçalar korumalı yapılacaktır.</w:t>
            </w:r>
          </w:p>
        </w:tc>
      </w:tr>
      <w:tr w:rsidR="00766AE2" w:rsidRPr="00FA4A32" w14:paraId="789AD8AD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1EA612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79E2269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Makine koruyucularında emniyet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swiçleri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/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interlock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sistemleri bulunacaktır. </w:t>
            </w:r>
          </w:p>
        </w:tc>
      </w:tr>
      <w:tr w:rsidR="00766AE2" w:rsidRPr="00FA4A32" w14:paraId="57B23C55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7777070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6C2161CF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Makine üzerindeki enerji kaynakları kilitlenebilir (örneğin butonlar, şalterler, vanalar) olacaktır. (Asma kilit veya benzeri teçhizat kullanılarak kilitlenebilecek şekilde.)</w:t>
            </w:r>
          </w:p>
        </w:tc>
      </w:tr>
      <w:tr w:rsidR="00766AE2" w:rsidRPr="00FA4A32" w14:paraId="30D5731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BC165B6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7567F957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Basınç içeren sistemlerde sistemin set değerini ve mevcut değeri gösteren ölçüm cihazları olacaktır</w:t>
            </w:r>
            <w:r w:rsidR="00B751CD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39CCF7E7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7AE3120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09F4954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Elektr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ile çalışan sistemlerde enerjili noktalara kontrolsüz erişim veya madde teması engellenecektir</w:t>
            </w:r>
            <w:r w:rsidR="00B751CD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0500C547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74F3156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0424709C" w14:textId="77777777" w:rsidR="00766AE2" w:rsidRPr="00FA4A32" w:rsidRDefault="00B751CD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Kullanılan 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panolar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kullanım alanına ve ihtiyaca göre 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harici, fanlı ve aydınlatmalı tip olacak, tüm kablolar et</w:t>
            </w:r>
            <w:smartTag w:uri="urn:schemas-microsoft-com:office:smarttags" w:element="PersonName">
              <w:r w:rsidR="00766AE2"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etli olacaktır.</w:t>
            </w:r>
          </w:p>
        </w:tc>
      </w:tr>
      <w:tr w:rsidR="00766AE2" w:rsidRPr="00FA4A32" w14:paraId="2D39736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99CD58A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60B8D111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Yüksek ısı kullanan sistemler izolasyonlu olacaktır</w:t>
            </w:r>
            <w:r w:rsidR="009E320A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 (</w:t>
            </w:r>
            <w:r w:rsidR="006117D0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Max. yüzey s</w:t>
            </w:r>
            <w:r w:rsidR="009E320A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ıcaklığı 43 </w:t>
            </w:r>
            <w:proofErr w:type="spellStart"/>
            <w:r w:rsidR="009E320A" w:rsidRPr="00FA4A32">
              <w:rPr>
                <w:rFonts w:asciiTheme="minorHAnsi" w:hAnsiTheme="minorHAnsi" w:cstheme="minorHAnsi"/>
                <w:sz w:val="18"/>
                <w:szCs w:val="18"/>
                <w:vertAlign w:val="superscript"/>
                <w:lang w:val="tr-TR"/>
              </w:rPr>
              <w:t>o</w:t>
            </w:r>
            <w:r w:rsidR="009E320A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C’</w:t>
            </w:r>
            <w:r w:rsidR="006117D0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yi</w:t>
            </w:r>
            <w:proofErr w:type="spellEnd"/>
            <w:r w:rsidR="006117D0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aşmamalıdır.) </w:t>
            </w:r>
          </w:p>
        </w:tc>
      </w:tr>
      <w:tr w:rsidR="00181789" w:rsidRPr="00FA4A32" w14:paraId="2E3A5246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00C5A42" w14:textId="77777777" w:rsidR="00181789" w:rsidRPr="00FA4A32" w:rsidRDefault="00181789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4EF5FC8" w14:textId="77777777" w:rsidR="00181789" w:rsidRPr="00FA4A32" w:rsidRDefault="00181789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Paslanmaz çel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="006B2CA3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, metal, cam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ve </w:t>
            </w:r>
            <w:r w:rsidR="006B2CA3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diğer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sert yüze</w:t>
            </w:r>
            <w:r w:rsidR="006B2CA3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yler üzerinde yaralanmalara sebep olabilecek çapaklı, keskin, sivri yüzeyler bulunmayacaktır. </w:t>
            </w:r>
          </w:p>
        </w:tc>
      </w:tr>
      <w:tr w:rsidR="00766AE2" w:rsidRPr="00FA4A32" w14:paraId="2DF7A65D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E73205F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71ADA74A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Sistemde kullanan sıvı, gaz, akışkan tanımlı olacaktır</w:t>
            </w:r>
            <w:r w:rsidR="003B4A7D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75C1B4E5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0B6079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24E0279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Her türlü sistem kumanda aracının ( vana, buton vs. ) normal çalışma konumları işaretli olacaktır.</w:t>
            </w:r>
          </w:p>
        </w:tc>
      </w:tr>
      <w:tr w:rsidR="00766AE2" w:rsidRPr="00FA4A32" w14:paraId="389325E5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345A656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20AEF82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Yangın riski taşıyan sistemler dizayn, proje süresi ve bütçenin mümkün kıldığı noktalarda kendi söndürme sistemine sahip olacaktır</w:t>
            </w:r>
          </w:p>
        </w:tc>
      </w:tr>
      <w:tr w:rsidR="00766AE2" w:rsidRPr="00FA4A32" w14:paraId="5AB8360D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021899A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1A89065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Yukarıdaki maddenin uygulanamadığı sistemlerde harici alarm ve söndürme sistemi ile haberleşme amaçlı çıkış bırakılacaktır</w:t>
            </w:r>
            <w:r w:rsidR="00EF4AA1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630A686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7FE8443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A24DBA1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Otomasyon içeren sistemler otomat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ve manuel olarak çalışabilir olacaktır</w:t>
            </w:r>
            <w:r w:rsidR="00EF4AA1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790A0139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15545F7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F69CDD3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Manuel çalıştırmada da otomat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çalışmada koşul olan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kilitlemeleri geçerli olacakt</w:t>
            </w:r>
            <w:r w:rsidR="00EF4AA1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ır.</w:t>
            </w:r>
          </w:p>
        </w:tc>
      </w:tr>
      <w:tr w:rsidR="00766AE2" w:rsidRPr="00FA4A32" w14:paraId="1F7D2DA5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FDDE54A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EB20BD8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amaçlı ölçüm/alarm cihazları en az 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 çeşit olacaktır.</w:t>
            </w:r>
          </w:p>
        </w:tc>
      </w:tr>
      <w:tr w:rsidR="00766AE2" w:rsidRPr="00FA4A32" w14:paraId="677D9DF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04CD40E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E6FF102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araçlarından çıkan alarm uçları en az 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 çeşit alarm cihazını aktive edecektir</w:t>
            </w:r>
          </w:p>
        </w:tc>
      </w:tr>
      <w:tr w:rsidR="00766AE2" w:rsidRPr="00FA4A32" w14:paraId="2693CB0A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922B89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4107636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Sistemin kullanımı ve bakımı sırasında görünmeyen noktaların lokal şekilde devreye alınıp çıkartılmasını sağlayan kumanda sistemi olacaktır.</w:t>
            </w:r>
          </w:p>
        </w:tc>
      </w:tr>
      <w:tr w:rsidR="00766AE2" w:rsidRPr="00FA4A32" w14:paraId="47FC34E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EE0F4CF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671C6930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Acil durumlarda müdahale gerektiren noktalarda ilave acil durdurma butonu olacaktır. Acil durdurma butonları operatör tarafından kolay erişebilir noktalarda bulunacaktır. </w:t>
            </w:r>
          </w:p>
        </w:tc>
      </w:tr>
      <w:tr w:rsidR="00766AE2" w:rsidRPr="00FA4A32" w14:paraId="2ED2118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1871D73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78184D8" w14:textId="48D50EB8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Kullanım sırasında içinde insan bulunan veya bulunma ihtimali olan sistemlerde içerideki insanların kendiliğinden çıkışı mümkün olacaktır</w:t>
            </w:r>
            <w:r w:rsidR="00D914FA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1296F8C2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BF8728A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54EFEF0" w14:textId="77777777" w:rsidR="00766AE2" w:rsidRPr="00FA4A32" w:rsidRDefault="00766AE2" w:rsidP="0025129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Kanun ve </w:t>
            </w:r>
            <w:r w:rsidR="0025129A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yönetmelikler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ile kontrolü yapılması gereken sistemlerde ( elektr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, basınçlı kap vs. ) devreye alınması sırasında test/kontrol belgeleri hazır olacaktır.</w:t>
            </w:r>
          </w:p>
        </w:tc>
      </w:tr>
      <w:tr w:rsidR="00766AE2" w:rsidRPr="00FA4A32" w14:paraId="577494D1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4D1ED76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48FB08B" w14:textId="7D99CA4C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Sistemde kullanılan tüm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tesisatlarda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gerekli görülmesi halinde genişletme ve ilavelere imkân verecek düzen sağlanacaktır. (</w:t>
            </w:r>
            <w:proofErr w:type="gram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ör</w:t>
            </w:r>
            <w:proofErr w:type="gram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: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lastRenderedPageBreak/>
              <w:t>haberleşme/ikaz panolarında boş çıkış, sinyal lambaları vs</w:t>
            </w:r>
            <w:r w:rsidR="00CF1B89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)</w:t>
            </w:r>
          </w:p>
        </w:tc>
      </w:tr>
      <w:tr w:rsidR="00766AE2" w:rsidRPr="00FA4A32" w14:paraId="0D2DB988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E7E0B57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485D449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Makine/Ekipmanın kullanımı sırasında çıkacak problemler ile ilgili sürekli temas kurulabilecek kişinin adı, adresi ve telefon numarası belirli olacaktır.</w:t>
            </w:r>
          </w:p>
        </w:tc>
      </w:tr>
      <w:tr w:rsidR="00B275B8" w:rsidRPr="00FA4A32" w14:paraId="323F0B07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E33550C" w14:textId="77777777" w:rsidR="00B275B8" w:rsidRPr="00FA4A32" w:rsidRDefault="00B275B8" w:rsidP="00766189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02528182" w14:textId="77777777" w:rsidR="00B275B8" w:rsidRPr="00FA4A32" w:rsidRDefault="00B275B8" w:rsidP="00766189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Sistemin yapımını/satışını gerçekleştiren firma garanti sertif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aları</w:t>
            </w:r>
            <w:r w:rsidR="00E35B8C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talep edilmelidir. </w:t>
            </w:r>
          </w:p>
        </w:tc>
      </w:tr>
      <w:tr w:rsidR="00766AE2" w:rsidRPr="00FA4A32" w14:paraId="0DACBC97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796EB3B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3CAFF31" w14:textId="77777777" w:rsidR="00766AE2" w:rsidRPr="00FA4A32" w:rsidRDefault="00766AE2" w:rsidP="0025129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Gerekli görülen hallerde </w:t>
            </w:r>
            <w:r w:rsidR="0025129A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Üniversite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tarafından belirlenen kişilerin/kuruluşların bilirkişiliğine başvurulabilecektir.</w:t>
            </w:r>
          </w:p>
        </w:tc>
      </w:tr>
      <w:tr w:rsidR="00766AE2" w:rsidRPr="00FA4A32" w14:paraId="7128F1B6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6CBB2C4" w14:textId="77777777" w:rsidR="00766AE2" w:rsidRPr="00FA4A32" w:rsidRDefault="00766AE2" w:rsidP="0051303D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3F95CEBD" w14:textId="77777777" w:rsidR="00766AE2" w:rsidRPr="00FA4A32" w:rsidRDefault="00766AE2" w:rsidP="0051303D">
            <w:pPr>
              <w:pStyle w:val="Heading2"/>
              <w:rPr>
                <w:rFonts w:asciiTheme="minorHAnsi" w:hAnsiTheme="minorHAnsi" w:cstheme="minorHAnsi"/>
              </w:rPr>
            </w:pPr>
            <w:bookmarkStart w:id="6" w:name="_Toc217269424"/>
            <w:bookmarkStart w:id="7" w:name="_Toc506810536"/>
            <w:r w:rsidRPr="00FA4A32">
              <w:rPr>
                <w:rFonts w:asciiTheme="minorHAnsi" w:hAnsiTheme="minorHAnsi" w:cstheme="minorHAnsi"/>
              </w:rPr>
              <w:t>Patlamadan Korunma</w:t>
            </w:r>
            <w:bookmarkEnd w:id="6"/>
            <w:bookmarkEnd w:id="7"/>
          </w:p>
        </w:tc>
      </w:tr>
      <w:tr w:rsidR="00F05E4E" w:rsidRPr="00FA4A32" w14:paraId="42ADDA6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ACDD724" w14:textId="77777777" w:rsidR="00F05E4E" w:rsidRPr="00FA4A32" w:rsidRDefault="00F05E4E" w:rsidP="00766189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5C35C04" w14:textId="77777777" w:rsidR="00F05E4E" w:rsidRPr="00FA4A32" w:rsidRDefault="00F05E4E" w:rsidP="00766189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  <w:t>Potansiyel patlayıcı ortamlarda kullanılmak üzere satın alınan makine, donanım ve sistemlerde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tedar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çi firmadan makineye ilişkin aşağıdaki özell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ler temin edilmelidir.</w:t>
            </w:r>
          </w:p>
        </w:tc>
      </w:tr>
      <w:tr w:rsidR="00766AE2" w:rsidRPr="00FA4A32" w14:paraId="3275D2E3" w14:textId="77777777">
        <w:trPr>
          <w:trHeight w:val="495"/>
        </w:trPr>
        <w:tc>
          <w:tcPr>
            <w:tcW w:w="566" w:type="dxa"/>
            <w:shd w:val="clear" w:color="auto" w:fill="auto"/>
          </w:tcPr>
          <w:p w14:paraId="22A13A54" w14:textId="77777777" w:rsidR="00766AE2" w:rsidRPr="00FA4A32" w:rsidRDefault="00766AE2" w:rsidP="001E0B8E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1E475ADF" w14:textId="77777777" w:rsidR="00766AE2" w:rsidRPr="00FA4A32" w:rsidRDefault="00766AE2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Kategorisi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(1,2,3)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kullanılabileceği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tehl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bölgeleri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zonlar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)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açıkça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belirtilmeli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ve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kullanım bilgileri</w:t>
            </w:r>
            <w:r w:rsidR="00E348D8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satın alınan firmadan talep edilmelidir.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</w:tr>
      <w:tr w:rsidR="00766AE2" w:rsidRPr="00FA4A32" w14:paraId="79ECFC9A" w14:textId="77777777">
        <w:trPr>
          <w:trHeight w:val="453"/>
        </w:trPr>
        <w:tc>
          <w:tcPr>
            <w:tcW w:w="566" w:type="dxa"/>
            <w:shd w:val="clear" w:color="auto" w:fill="auto"/>
          </w:tcPr>
          <w:p w14:paraId="6D2818F1" w14:textId="77777777" w:rsidR="00766AE2" w:rsidRPr="00FA4A32" w:rsidRDefault="00766AE2" w:rsidP="00FE2610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3651C485" w14:textId="77777777" w:rsidR="00766AE2" w:rsidRPr="00FA4A32" w:rsidRDefault="00766AE2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Patlayıcı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Gaz </w:t>
            </w: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Ortamlarında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Kullanılacak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Elektr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sel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Malzemenin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koruma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tipinin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örnek</w:t>
            </w:r>
            <w:proofErr w:type="spellEnd"/>
            <w:r w:rsidRPr="00FA4A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“d”, “p”, “q”, “o”, “e”, “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”, “m”)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istenen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tipte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olduğu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belgelendirilecektir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belirtilecekti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Kablo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Borular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Hariç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766AE2" w:rsidRPr="00FA4A32" w14:paraId="258F499A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3A39B6E" w14:textId="77777777" w:rsidR="00766AE2" w:rsidRPr="00FA4A32" w:rsidRDefault="00766AE2" w:rsidP="00FE2610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068E8BA1" w14:textId="77777777" w:rsidR="00766AE2" w:rsidRPr="00FA4A32" w:rsidRDefault="00766AE2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Cihazın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maksimum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yüzey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sıcaklığı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sınıfı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( T1, T2, T3, T4, T5,T6)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beyan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edilmelidir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</w:p>
        </w:tc>
      </w:tr>
      <w:tr w:rsidR="00766AE2" w:rsidRPr="00FA4A32" w14:paraId="641CA914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5074F92" w14:textId="77777777" w:rsidR="00766AE2" w:rsidRPr="00FA4A32" w:rsidRDefault="00766AE2" w:rsidP="00FE2610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0484577A" w14:textId="77777777" w:rsidR="00766AE2" w:rsidRPr="00FA4A32" w:rsidRDefault="00766AE2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Makine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ekipmana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ilişkin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0E1C" w:rsidRPr="00FA4A3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r w:rsidR="00600E1C" w:rsidRPr="00FA4A32">
              <w:rPr>
                <w:rFonts w:asciiTheme="minorHAnsi" w:hAnsiTheme="minorHAnsi" w:cstheme="minorHAnsi"/>
                <w:sz w:val="18"/>
                <w:szCs w:val="18"/>
              </w:rPr>
              <w:t>Örneğin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toz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toplama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üniteleri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hızlı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karıştırıcılar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akışkan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yatak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kurutucular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)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Kst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, MIE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maksimum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yüzey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sıcaklıkları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ile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patlamadan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korunma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amacıyla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hangi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donanımların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bulunduğu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hakkında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bilgi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verilecektir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</w:p>
        </w:tc>
      </w:tr>
      <w:tr w:rsidR="00766AE2" w:rsidRPr="00FA4A32" w14:paraId="1F6BFF10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A8F423A" w14:textId="77777777" w:rsidR="00766AE2" w:rsidRPr="00FA4A32" w:rsidRDefault="00766AE2" w:rsidP="00FE2610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24EC7C5F" w14:textId="77777777" w:rsidR="00766AE2" w:rsidRPr="00FA4A32" w:rsidRDefault="00766AE2" w:rsidP="0025129A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Aşağıdaki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mevzuat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standartlara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uygunluğunu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gösteren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yazılı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belgeler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25129A" w:rsidRPr="00FA4A32">
              <w:rPr>
                <w:rFonts w:asciiTheme="minorHAnsi" w:hAnsiTheme="minorHAnsi" w:cstheme="minorHAnsi"/>
                <w:sz w:val="18"/>
                <w:szCs w:val="18"/>
              </w:rPr>
              <w:t>Üniversite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’ye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sunulacaktır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:  </w:t>
            </w:r>
          </w:p>
        </w:tc>
      </w:tr>
      <w:tr w:rsidR="00766AE2" w:rsidRPr="00FA4A32" w14:paraId="64E6A7DA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D24C548" w14:textId="77777777" w:rsidR="00766AE2" w:rsidRPr="00FA4A32" w:rsidRDefault="00766AE2" w:rsidP="00560CEC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56B12509" w14:textId="77777777" w:rsidR="00766AE2" w:rsidRPr="00FA4A32" w:rsidRDefault="00766AE2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Muhtemel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Patlayıcı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Ortamda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Kullanılan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Teçhizat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Koruyucu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Sistemlerle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İlgili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Yönetmel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</w:rPr>
                <w:t>ik</w:t>
              </w:r>
            </w:smartTag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( “ATEX 100a “ : 94/9/EC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Sayılı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Avrupa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Direktifi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)</w:t>
            </w:r>
          </w:p>
        </w:tc>
      </w:tr>
      <w:tr w:rsidR="00766AE2" w:rsidRPr="00FA4A32" w14:paraId="36DFFA5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7FC25160" w14:textId="77777777" w:rsidR="00766AE2" w:rsidRPr="00FA4A32" w:rsidRDefault="00766AE2" w:rsidP="00560CEC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5CB8C164" w14:textId="77777777" w:rsidR="00766AE2" w:rsidRPr="00FA4A32" w:rsidRDefault="00766AE2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Patlayıcı</w:t>
            </w:r>
            <w:proofErr w:type="spellEnd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Ortamların</w:t>
            </w:r>
            <w:proofErr w:type="spellEnd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Tehl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bCs/>
                  <w:sz w:val="18"/>
                  <w:szCs w:val="18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elerinden</w:t>
            </w:r>
            <w:proofErr w:type="spellEnd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Çalışanların</w:t>
            </w:r>
            <w:proofErr w:type="spellEnd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Korunması</w:t>
            </w:r>
            <w:proofErr w:type="spellEnd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Hakkında</w:t>
            </w:r>
            <w:proofErr w:type="spellEnd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>Yönetmel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bCs/>
                  <w:sz w:val="18"/>
                  <w:szCs w:val="18"/>
                </w:rPr>
                <w:t>ik</w:t>
              </w:r>
            </w:smartTag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(“ATEX </w:t>
            </w:r>
            <w:smartTag w:uri="urn:schemas-microsoft-com:office:smarttags" w:element="metricconverter">
              <w:smartTagPr>
                <w:attr w:name="ProductID" w:val="137”"/>
              </w:smartTagPr>
              <w:r w:rsidRPr="00FA4A32">
                <w:rPr>
                  <w:rFonts w:asciiTheme="minorHAnsi" w:hAnsiTheme="minorHAnsi" w:cstheme="minorHAnsi"/>
                  <w:bCs/>
                  <w:sz w:val="18"/>
                  <w:szCs w:val="18"/>
                </w:rPr>
                <w:t>137”</w:t>
              </w:r>
            </w:smartTag>
            <w:r w:rsidRPr="00FA4A3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: 19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99/92/EC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Sayılı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Avrupa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Direktifi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766AE2" w:rsidRPr="00FA4A32" w14:paraId="0B95A6E9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9947DE1" w14:textId="77777777" w:rsidR="00766AE2" w:rsidRPr="00FA4A32" w:rsidRDefault="00766AE2" w:rsidP="00560CEC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60ADEE23" w14:textId="77777777" w:rsidR="00766AE2" w:rsidRPr="00FA4A32" w:rsidRDefault="00766AE2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Uygun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olduğu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TSE EN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Standardı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Örneğin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: (94/9/EC) ve EN 50014, EN 50015, EN 50016, EN 50017, EN 50018, EN 50019, EN 50020,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prEN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50021, EN 50028, EN 50039, EN 50050, EN 50053-1, EN 50053-2, EN 50053-3, EN 50054, EN 50055, EN 50056, EN 50057, EN 50058 ve EN 50059) </w:t>
            </w:r>
          </w:p>
        </w:tc>
      </w:tr>
      <w:tr w:rsidR="00766AE2" w:rsidRPr="00FA4A32" w14:paraId="3E63C646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730E53B" w14:textId="77777777" w:rsidR="00766AE2" w:rsidRPr="00FA4A32" w:rsidRDefault="00766AE2" w:rsidP="00560CEC">
            <w:pPr>
              <w:pStyle w:val="BodyText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14:paraId="79D6BED4" w14:textId="77777777" w:rsidR="00766AE2" w:rsidRPr="00FA4A32" w:rsidRDefault="006D06A9" w:rsidP="00560CEC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ABD’den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satın alınacak ve tozlu hammaddelerin işleneceği/karıştırılacağı makineler için NFPA 654, NFPA 61, NFPA 68, NFPA 69, NFPA 70, NFPA 499</w:t>
            </w:r>
          </w:p>
        </w:tc>
      </w:tr>
      <w:tr w:rsidR="00766AE2" w:rsidRPr="00FA4A32" w14:paraId="38A5B034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4BA3DA1" w14:textId="77777777" w:rsidR="00766AE2" w:rsidRPr="00FA4A32" w:rsidRDefault="00766AE2" w:rsidP="0051303D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47DB06EE" w14:textId="77777777" w:rsidR="00766AE2" w:rsidRPr="00FA4A32" w:rsidRDefault="00766AE2" w:rsidP="00650CC2">
            <w:pPr>
              <w:pStyle w:val="Heading2"/>
              <w:rPr>
                <w:rFonts w:asciiTheme="minorHAnsi" w:hAnsiTheme="minorHAnsi" w:cstheme="minorHAnsi"/>
              </w:rPr>
            </w:pPr>
            <w:bookmarkStart w:id="8" w:name="_Toc217269425"/>
            <w:bookmarkStart w:id="9" w:name="_Toc506810537"/>
            <w:r w:rsidRPr="00FA4A32">
              <w:rPr>
                <w:rFonts w:asciiTheme="minorHAnsi" w:hAnsiTheme="minorHAnsi" w:cstheme="minorHAnsi"/>
              </w:rPr>
              <w:t>Enerji Verimliliği</w:t>
            </w:r>
            <w:bookmarkEnd w:id="8"/>
            <w:bookmarkEnd w:id="9"/>
          </w:p>
        </w:tc>
      </w:tr>
      <w:tr w:rsidR="00766AE2" w:rsidRPr="00FA4A32" w14:paraId="19D4196E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7658944" w14:textId="77777777" w:rsidR="00766AE2" w:rsidRPr="00FA4A32" w:rsidRDefault="00766AE2" w:rsidP="006237C3">
            <w:p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D4FCF65" w14:textId="77777777" w:rsidR="00766AE2" w:rsidRPr="00FA4A32" w:rsidRDefault="00766AE2" w:rsidP="0093247B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Yeni satın alınacak veya kiralanacak makine ve tesislerin seçiminde aşağıdaki kriterlere d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kat edilir.</w:t>
            </w:r>
          </w:p>
        </w:tc>
      </w:tr>
      <w:tr w:rsidR="00766AE2" w:rsidRPr="00FA4A32" w14:paraId="5C9BFD97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78E04C3A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FD940E9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Enerji verimliliği yüksek teknolojisi olmasına (ısı yalıtımı, atık ısı geri kazanımı, yakma </w:t>
            </w:r>
            <w:r w:rsidR="006D06A9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verimliliği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, enerji kayıplarında insan faktörünün </w:t>
            </w:r>
            <w:r w:rsidR="006D06A9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minimuma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indirilmiş, yakıt, buhar, basınçlı hava kaçakları önlenmiş)</w:t>
            </w:r>
          </w:p>
        </w:tc>
      </w:tr>
      <w:tr w:rsidR="00766AE2" w:rsidRPr="00FA4A32" w14:paraId="5B815F5E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75C669D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ED9904A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Hava kirletici emisyonları ve çıkacak atık m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tarlarının az olmasına</w:t>
            </w:r>
            <w:r w:rsidR="00E855AB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63AB2A25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D3475FD" w14:textId="77777777" w:rsidR="00B60E23" w:rsidRPr="00FA4A32" w:rsidRDefault="00B60E23" w:rsidP="007E144F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309F2069" w14:textId="77777777" w:rsidR="00766AE2" w:rsidRPr="00FA4A32" w:rsidRDefault="0051303D" w:rsidP="007E144F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10" w:name="_Toc217269426"/>
            <w:bookmarkStart w:id="11" w:name="_Toc506810538"/>
            <w:r w:rsidRPr="00FA4A32">
              <w:rPr>
                <w:rFonts w:asciiTheme="minorHAnsi" w:hAnsiTheme="minorHAnsi" w:cstheme="minorHAnsi"/>
                <w:sz w:val="28"/>
                <w:szCs w:val="28"/>
              </w:rPr>
              <w:t>Diğer Malzeme ve Cihazlar</w:t>
            </w:r>
            <w:bookmarkEnd w:id="10"/>
            <w:bookmarkEnd w:id="11"/>
          </w:p>
        </w:tc>
      </w:tr>
      <w:tr w:rsidR="00766AE2" w:rsidRPr="00FA4A32" w14:paraId="504CA97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87CAAA7" w14:textId="77777777" w:rsidR="00766AE2" w:rsidRPr="00FA4A32" w:rsidRDefault="00766AE2" w:rsidP="0051303D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21ABA103" w14:textId="77777777" w:rsidR="00766AE2" w:rsidRPr="00FA4A32" w:rsidRDefault="00766AE2" w:rsidP="0051303D">
            <w:pPr>
              <w:pStyle w:val="Heading2"/>
              <w:rPr>
                <w:rFonts w:asciiTheme="minorHAnsi" w:hAnsiTheme="minorHAnsi" w:cstheme="minorHAnsi"/>
              </w:rPr>
            </w:pPr>
            <w:bookmarkStart w:id="12" w:name="_Toc506810539"/>
            <w:r w:rsidRPr="00FA4A32">
              <w:rPr>
                <w:rFonts w:asciiTheme="minorHAnsi" w:hAnsiTheme="minorHAnsi" w:cstheme="minorHAnsi"/>
              </w:rPr>
              <w:t>KKD’ler</w:t>
            </w:r>
            <w:bookmarkEnd w:id="12"/>
            <w:r w:rsidRPr="00FA4A32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66AE2" w:rsidRPr="00FA4A32" w14:paraId="6885757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80ED922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CACB415" w14:textId="77777777" w:rsidR="00DB7B44" w:rsidRPr="00FA4A32" w:rsidRDefault="0025129A" w:rsidP="00DB7B4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lang w:val="tr-TR"/>
              </w:rPr>
              <w:t xml:space="preserve">KİŞİSEL KORUYUCU DONANIMLARIN KATEGORİZASYON REHBERİNE DAİR TEBLİĞ ve KİŞİSEL KORUYUCU DONANIMLAR YÖNETMELİĞİN’DE 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belirtilen TSE </w:t>
            </w:r>
            <w:r w:rsidR="00C21057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EN ve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CE normlarına sahip olan ve CE işaretli KKD’ler satın alınacaktır.</w:t>
            </w:r>
          </w:p>
        </w:tc>
      </w:tr>
      <w:tr w:rsidR="00DB5B54" w:rsidRPr="00FA4A32" w14:paraId="49F11D9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2F7A53A" w14:textId="77777777" w:rsidR="00DB5B54" w:rsidRPr="00FA4A32" w:rsidRDefault="00DB5B54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18A83DA" w14:textId="77777777" w:rsidR="00DB5B54" w:rsidRPr="00FA4A32" w:rsidRDefault="00DB5B54" w:rsidP="0020110F">
            <w:pPr>
              <w:numPr>
                <w:ilvl w:val="0"/>
                <w:numId w:val="1"/>
              </w:numPr>
              <w:spacing w:line="360" w:lineRule="auto"/>
              <w:rPr>
                <w:rFonts w:asciiTheme="minorHAnsi" w:hAnsiTheme="minorHAnsi" w:cstheme="minorHAnsi"/>
                <w:lang w:val="tr-TR"/>
              </w:rPr>
            </w:pPr>
            <w:proofErr w:type="spellStart"/>
            <w:r w:rsidRPr="00FA4A32">
              <w:rPr>
                <w:rFonts w:asciiTheme="minorHAnsi" w:hAnsiTheme="minorHAnsi" w:cstheme="minorHAnsi"/>
                <w:lang w:val="tr-TR"/>
              </w:rPr>
              <w:t>KKD’lerin</w:t>
            </w:r>
            <w:proofErr w:type="spellEnd"/>
            <w:r w:rsidRPr="00FA4A32">
              <w:rPr>
                <w:rFonts w:asciiTheme="minorHAnsi" w:hAnsiTheme="minorHAnsi" w:cstheme="minorHAnsi"/>
                <w:lang w:val="tr-TR"/>
              </w:rPr>
              <w:t xml:space="preserve"> </w:t>
            </w:r>
            <w:r w:rsidR="00C21057" w:rsidRPr="00FA4A32">
              <w:rPr>
                <w:rFonts w:asciiTheme="minorHAnsi" w:hAnsiTheme="minorHAnsi" w:cstheme="minorHAnsi"/>
                <w:lang w:val="tr-TR"/>
              </w:rPr>
              <w:t>seçilirken</w:t>
            </w:r>
            <w:r w:rsidRPr="00FA4A32">
              <w:rPr>
                <w:rFonts w:asciiTheme="minorHAnsi" w:hAnsiTheme="minorHAnsi" w:cstheme="minorHAnsi"/>
                <w:lang w:val="tr-TR"/>
              </w:rPr>
              <w:t xml:space="preserve"> </w:t>
            </w:r>
            <w:r w:rsidR="002D4EA1" w:rsidRPr="00FA4A32">
              <w:rPr>
                <w:rFonts w:asciiTheme="minorHAnsi" w:hAnsiTheme="minorHAnsi" w:cstheme="minorHAnsi"/>
                <w:lang w:val="tr-TR"/>
              </w:rPr>
              <w:t>PPOP-S210-01-1</w:t>
            </w:r>
            <w:r w:rsidR="0020110F" w:rsidRPr="00FA4A32">
              <w:rPr>
                <w:rFonts w:asciiTheme="minorHAnsi" w:hAnsiTheme="minorHAnsi" w:cstheme="minorHAnsi"/>
                <w:lang w:val="tr-TR"/>
              </w:rPr>
              <w:t>2</w:t>
            </w:r>
            <w:r w:rsidR="002D4EA1" w:rsidRPr="00FA4A32">
              <w:rPr>
                <w:rFonts w:asciiTheme="minorHAnsi" w:hAnsiTheme="minorHAnsi" w:cstheme="minorHAnsi"/>
                <w:lang w:val="tr-TR"/>
              </w:rPr>
              <w:t xml:space="preserve"> </w:t>
            </w:r>
            <w:r w:rsidRPr="00FA4A32">
              <w:rPr>
                <w:rFonts w:asciiTheme="minorHAnsi" w:hAnsiTheme="minorHAnsi" w:cstheme="minorHAnsi"/>
                <w:lang w:val="tr-TR"/>
              </w:rPr>
              <w:t>KKD Prosedürü</w:t>
            </w:r>
            <w:r w:rsidR="00C21057" w:rsidRPr="00FA4A32">
              <w:rPr>
                <w:rFonts w:asciiTheme="minorHAnsi" w:hAnsiTheme="minorHAnsi" w:cstheme="minorHAnsi"/>
                <w:lang w:val="tr-TR"/>
              </w:rPr>
              <w:t xml:space="preserve"> ve </w:t>
            </w:r>
            <w:r w:rsidR="002D4EA1" w:rsidRPr="00FA4A32">
              <w:rPr>
                <w:rFonts w:asciiTheme="minorHAnsi" w:hAnsiTheme="minorHAnsi" w:cstheme="minorHAnsi"/>
                <w:lang w:val="tr-TR"/>
              </w:rPr>
              <w:t>FPOP-S210-01-66</w:t>
            </w:r>
            <w:r w:rsidR="00C21057" w:rsidRPr="00FA4A32">
              <w:rPr>
                <w:rFonts w:asciiTheme="minorHAnsi" w:hAnsiTheme="minorHAnsi" w:cstheme="minorHAnsi"/>
                <w:lang w:val="tr-TR"/>
              </w:rPr>
              <w:t xml:space="preserve"> KKD Seçim Talimatı uygulanacaktır. </w:t>
            </w:r>
          </w:p>
        </w:tc>
      </w:tr>
      <w:tr w:rsidR="00766AE2" w:rsidRPr="00FA4A32" w14:paraId="72776408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209B43A" w14:textId="77777777" w:rsidR="00766AE2" w:rsidRPr="00FA4A32" w:rsidRDefault="00766AE2" w:rsidP="0051303D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0953E4A6" w14:textId="77777777" w:rsidR="00766AE2" w:rsidRPr="00FA4A32" w:rsidRDefault="00766AE2" w:rsidP="0051303D">
            <w:pPr>
              <w:pStyle w:val="Heading2"/>
              <w:rPr>
                <w:rFonts w:asciiTheme="minorHAnsi" w:hAnsiTheme="minorHAnsi" w:cstheme="minorHAnsi"/>
              </w:rPr>
            </w:pPr>
            <w:bookmarkStart w:id="13" w:name="_Toc217269427"/>
            <w:bookmarkStart w:id="14" w:name="_Toc506810540"/>
            <w:r w:rsidRPr="00FA4A32">
              <w:rPr>
                <w:rFonts w:asciiTheme="minorHAnsi" w:hAnsiTheme="minorHAnsi" w:cstheme="minorHAnsi"/>
              </w:rPr>
              <w:t>Kaldırma Araçları, İskeleler Ve Merdivenler</w:t>
            </w:r>
            <w:bookmarkEnd w:id="13"/>
            <w:bookmarkEnd w:id="14"/>
            <w:r w:rsidRPr="00FA4A32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66AE2" w:rsidRPr="00FA4A32" w14:paraId="2086D85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9457BCB" w14:textId="77777777" w:rsidR="00766AE2" w:rsidRPr="00FA4A32" w:rsidRDefault="00766AE2" w:rsidP="0042241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9AB0260" w14:textId="77777777" w:rsidR="00766AE2" w:rsidRPr="00FA4A32" w:rsidRDefault="00766AE2" w:rsidP="0093247B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FA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>Kaldırma Araçları : İskele, Vinç, Forklift/Transpalet, Hidrol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 xml:space="preserve"> Platform</w:t>
            </w:r>
          </w:p>
        </w:tc>
      </w:tr>
      <w:tr w:rsidR="00766AE2" w:rsidRPr="00FA4A32" w14:paraId="1EA9230E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70277087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414D7D7" w14:textId="77777777" w:rsidR="00766AE2" w:rsidRPr="00FA4A32" w:rsidRDefault="00766AE2" w:rsidP="00223A9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“CE Onaylı” olacak ve TSE/EN Normlarına uygun üretildiğini gösteren ilgi</w:t>
            </w:r>
            <w:r w:rsidR="00650CC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li sertifika beyan edilecektir. </w:t>
            </w:r>
          </w:p>
        </w:tc>
      </w:tr>
      <w:tr w:rsidR="00766AE2" w:rsidRPr="00FA4A32" w14:paraId="4AB4D190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9B2A2A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516E751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İskeleler, forklift/transpalet, vinç ve hidrolik platform (manlift) üzerinde maksimum taşıma kapasitesini gösteren levhalar </w:t>
            </w:r>
            <w:r w:rsidR="00650CC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ve TÜRKÇE kullanma talimatları / uyarı yazıları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bulunacaktır. </w:t>
            </w:r>
          </w:p>
        </w:tc>
      </w:tr>
      <w:tr w:rsidR="00766AE2" w:rsidRPr="00FA4A32" w14:paraId="59E3F77D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5D85190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6BDC965" w14:textId="77777777" w:rsidR="00766AE2" w:rsidRPr="00FA4A32" w:rsidRDefault="00766AE2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Kiralanan iskeleler, forklift/transpalet, vinç ve hidrolik platformun (manlift) Makine Mühendisleri Odası veya TURKAK’</w:t>
            </w:r>
            <w:r w:rsidR="00664AAB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tan onaylı ba</w:t>
            </w:r>
            <w:r w:rsidR="00DB5B54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şka bir kuruluş tarafından son 1 yıl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içinde yaptırılmış muayene kayıtlarının bir kopyası kiralama işlemi öncesinde gönderilecektir.  </w:t>
            </w:r>
          </w:p>
        </w:tc>
      </w:tr>
      <w:tr w:rsidR="00766AE2" w:rsidRPr="00FA4A32" w14:paraId="21F98816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99A6169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297BB4E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Muayene raporunda kaldırma aracının güvenli olmadığını gösteren bir bulgu olmayacaktır.  </w:t>
            </w:r>
          </w:p>
        </w:tc>
      </w:tr>
      <w:tr w:rsidR="00766AE2" w:rsidRPr="00FA4A32" w14:paraId="732119D4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7CE68B4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37A3A73" w14:textId="77777777" w:rsidR="00766AE2" w:rsidRPr="00FA4A32" w:rsidRDefault="00650CC2" w:rsidP="00650CC2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aldırma araçlarının üzerinde 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u w:val="single"/>
                <w:lang w:val="tr-TR"/>
              </w:rPr>
              <w:t>yukarıdaki maddelerde belirtilen periyotlarda kontrol edildiğine dair etiketler olacaktır</w:t>
            </w:r>
            <w:r w:rsidR="00766AE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2D2C8C1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7E8C1DD" w14:textId="77777777" w:rsidR="00766AE2" w:rsidRPr="00FA4A32" w:rsidRDefault="00766AE2" w:rsidP="0051303D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17623233" w14:textId="77777777" w:rsidR="00766AE2" w:rsidRPr="00FA4A32" w:rsidRDefault="00766AE2" w:rsidP="0051303D">
            <w:pPr>
              <w:pStyle w:val="Heading2"/>
              <w:rPr>
                <w:rFonts w:asciiTheme="minorHAnsi" w:hAnsiTheme="minorHAnsi" w:cstheme="minorHAnsi"/>
              </w:rPr>
            </w:pPr>
            <w:bookmarkStart w:id="15" w:name="_Toc506810541"/>
            <w:r w:rsidRPr="00FA4A32">
              <w:rPr>
                <w:rFonts w:asciiTheme="minorHAnsi" w:hAnsiTheme="minorHAnsi" w:cstheme="minorHAnsi"/>
              </w:rPr>
              <w:t>Elektr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</w:rPr>
              <w:t>li Cihazlar</w:t>
            </w:r>
            <w:bookmarkEnd w:id="15"/>
          </w:p>
        </w:tc>
      </w:tr>
      <w:tr w:rsidR="00766AE2" w:rsidRPr="00FA4A32" w14:paraId="6DADD8FE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1084094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4A233E6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Kullanılacak elektrik</w:t>
            </w:r>
            <w:r w:rsidR="00664AAB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panoları, priz v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s. aksesuarın hasarsız, topraklanmış,  TSE, CE veya diğer bir zorunlu standart kapsamında üretilmiş olacaktır. </w:t>
            </w:r>
          </w:p>
        </w:tc>
      </w:tr>
      <w:tr w:rsidR="00766AE2" w:rsidRPr="00FA4A32" w14:paraId="7D489EE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416A6B54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AA45474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Projelendirme ve kurulum aşamasında "KUVVETLİ AKIM İÇ TESİSAT YÖNETMELİĞİ " kurallarına riayet edilecektir.</w:t>
            </w:r>
          </w:p>
        </w:tc>
      </w:tr>
      <w:tr w:rsidR="00766AE2" w:rsidRPr="00FA4A32" w14:paraId="7002C9F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6062AE3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5A82E3E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Butonlar, şalterler kilitlenebilir tipte olacaktır. </w:t>
            </w:r>
          </w:p>
        </w:tc>
      </w:tr>
      <w:tr w:rsidR="00766AE2" w:rsidRPr="00FA4A32" w14:paraId="45356AE2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60A6FC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96F12EA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Düşük enerji tüketen, enerji verimliliği sağlayan tipte olacaktır. </w:t>
            </w:r>
          </w:p>
        </w:tc>
      </w:tr>
      <w:tr w:rsidR="00722F86" w:rsidRPr="00FA4A32" w14:paraId="37B760D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D522BB5" w14:textId="77777777" w:rsidR="00C24396" w:rsidRPr="00FA4A32" w:rsidRDefault="00C24396" w:rsidP="00DD718C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44637CCB" w14:textId="77777777" w:rsidR="00C24396" w:rsidRPr="00FA4A32" w:rsidRDefault="00C24396" w:rsidP="00DD718C">
            <w:pPr>
              <w:pStyle w:val="Heading2"/>
              <w:rPr>
                <w:rFonts w:asciiTheme="minorHAnsi" w:hAnsiTheme="minorHAnsi" w:cstheme="minorHAnsi"/>
              </w:rPr>
            </w:pPr>
            <w:bookmarkStart w:id="16" w:name="_Toc506810542"/>
            <w:r w:rsidRPr="00FA4A32">
              <w:rPr>
                <w:rFonts w:asciiTheme="minorHAnsi" w:hAnsiTheme="minorHAnsi" w:cstheme="minorHAnsi"/>
              </w:rPr>
              <w:t>Yangın Algılama-Söndürme</w:t>
            </w:r>
            <w:r w:rsidR="0065278A" w:rsidRPr="00FA4A32">
              <w:rPr>
                <w:rFonts w:asciiTheme="minorHAnsi" w:hAnsiTheme="minorHAnsi" w:cstheme="minorHAnsi"/>
              </w:rPr>
              <w:t>-İhbar Cihazları</w:t>
            </w:r>
            <w:bookmarkEnd w:id="16"/>
          </w:p>
        </w:tc>
      </w:tr>
      <w:tr w:rsidR="00C24396" w:rsidRPr="00FA4A32" w14:paraId="0BF0ECE6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10C1EC9" w14:textId="77777777" w:rsidR="00C24396" w:rsidRPr="00FA4A32" w:rsidRDefault="00C24396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905BB58" w14:textId="77777777" w:rsidR="00C24396" w:rsidRPr="00FA4A32" w:rsidRDefault="004653AD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Tüm yangın algılama, ihbar, söndürme cihazları </w:t>
            </w:r>
            <w:r w:rsidR="00F40350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ve yönlendirme levhaları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TSE belgeli olacak ve “Binaların Yangından Korunması Hakkında” yönetmel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şartlarına uygun olarak seçilecek</w:t>
            </w:r>
            <w:r w:rsidR="0076420E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ve tesis edilecektir. </w:t>
            </w:r>
          </w:p>
        </w:tc>
      </w:tr>
      <w:tr w:rsidR="0000782A" w:rsidRPr="00FA4A32" w14:paraId="0E7AFF68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4BCE36F" w14:textId="77777777" w:rsidR="0000782A" w:rsidRPr="00FA4A32" w:rsidRDefault="0000782A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D6DF5C9" w14:textId="77777777" w:rsidR="0000782A" w:rsidRPr="00FA4A32" w:rsidRDefault="0000782A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Ürünlere ait sertif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alar temin edilecektir.</w:t>
            </w:r>
          </w:p>
        </w:tc>
      </w:tr>
      <w:tr w:rsidR="00C24396" w:rsidRPr="00FA4A32" w14:paraId="662B2BE6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1FA4F507" w14:textId="77777777" w:rsidR="00C24396" w:rsidRPr="00FA4A32" w:rsidRDefault="00C24396" w:rsidP="0000782A">
            <w:p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658C285" w14:textId="77777777" w:rsidR="00C24396" w:rsidRPr="00FA4A32" w:rsidRDefault="00C24396" w:rsidP="0000782A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</w:tr>
      <w:tr w:rsidR="00722F86" w:rsidRPr="00FA4A32" w14:paraId="3423BA29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2140109D" w14:textId="77777777" w:rsidR="005010AD" w:rsidRPr="00FA4A32" w:rsidRDefault="005010AD" w:rsidP="00DD718C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31CA2CC1" w14:textId="77777777" w:rsidR="005010AD" w:rsidRPr="00FA4A32" w:rsidRDefault="005010AD" w:rsidP="005010AD">
            <w:pPr>
              <w:pStyle w:val="Heading2"/>
              <w:rPr>
                <w:rFonts w:asciiTheme="minorHAnsi" w:hAnsiTheme="minorHAnsi" w:cstheme="minorHAnsi"/>
              </w:rPr>
            </w:pPr>
            <w:bookmarkStart w:id="17" w:name="_Toc506810543"/>
            <w:r w:rsidRPr="00FA4A32">
              <w:rPr>
                <w:rFonts w:asciiTheme="minorHAnsi" w:hAnsiTheme="minorHAnsi" w:cstheme="minorHAnsi"/>
              </w:rPr>
              <w:t>Uyarı Levhaları ve Et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</w:rPr>
              <w:t>etleri</w:t>
            </w:r>
            <w:bookmarkEnd w:id="17"/>
          </w:p>
        </w:tc>
      </w:tr>
      <w:tr w:rsidR="004A181F" w:rsidRPr="00FA4A32" w14:paraId="3F821047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9A98CC3" w14:textId="77777777" w:rsidR="004A181F" w:rsidRPr="00FA4A32" w:rsidRDefault="004A181F" w:rsidP="00DD718C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889F4D2" w14:textId="77777777" w:rsidR="004A181F" w:rsidRPr="00FA4A32" w:rsidRDefault="00F40350" w:rsidP="00DD718C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İş Sağlığı ve Güvenliği ile ilgili tüm satın alınan uyarı levhaları, acil durum </w:t>
            </w:r>
            <w:r w:rsidR="0040091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uyarı ve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yönlendirme tabelaları </w:t>
            </w:r>
            <w:r w:rsidR="0040091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“Güvenl</w:t>
            </w:r>
            <w:smartTag w:uri="urn:schemas-microsoft-com:office:smarttags" w:element="PersonName">
              <w:r w:rsidR="00400912"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="00400912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ve Sağlık İşaretleri Hakkında Yönetmeliğe uygun olacaktır. </w:t>
            </w:r>
          </w:p>
        </w:tc>
      </w:tr>
      <w:tr w:rsidR="00CD6AF1" w:rsidRPr="00FA4A32" w14:paraId="043D292A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7BB75486" w14:textId="77777777" w:rsidR="00CD6AF1" w:rsidRPr="00FA4A32" w:rsidRDefault="00CD6AF1" w:rsidP="00AF72B9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433285A0" w14:textId="77777777" w:rsidR="00CD6AF1" w:rsidRPr="00FA4A32" w:rsidRDefault="00CD6AF1" w:rsidP="00AF72B9">
            <w:pPr>
              <w:pStyle w:val="Heading2"/>
              <w:rPr>
                <w:rFonts w:asciiTheme="minorHAnsi" w:hAnsiTheme="minorHAnsi" w:cstheme="minorHAnsi"/>
              </w:rPr>
            </w:pPr>
            <w:bookmarkStart w:id="18" w:name="_Toc506810544"/>
            <w:r w:rsidRPr="00FA4A32">
              <w:rPr>
                <w:rFonts w:asciiTheme="minorHAnsi" w:hAnsiTheme="minorHAnsi" w:cstheme="minorHAnsi"/>
              </w:rPr>
              <w:t>El Aletleri</w:t>
            </w:r>
            <w:bookmarkEnd w:id="18"/>
          </w:p>
        </w:tc>
      </w:tr>
      <w:tr w:rsidR="00C21F0D" w:rsidRPr="00FA4A32" w14:paraId="748677C7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3960E229" w14:textId="77777777" w:rsidR="00C21F0D" w:rsidRPr="00FA4A32" w:rsidRDefault="00C21F0D" w:rsidP="00AF72B9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4D117AF" w14:textId="77777777" w:rsidR="00C21F0D" w:rsidRPr="00FA4A32" w:rsidRDefault="00C21F0D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TSE, DIN, DIN ve ISO Standartlarına uygun olarak üretilmiş el aletleri satın alınacaktır. </w:t>
            </w:r>
          </w:p>
        </w:tc>
      </w:tr>
      <w:tr w:rsidR="00CD6AF1" w:rsidRPr="00FA4A32" w14:paraId="38B43CE3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65ADFA03" w14:textId="77777777" w:rsidR="00CD6AF1" w:rsidRPr="00FA4A32" w:rsidRDefault="00CD6AF1" w:rsidP="00AF72B9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E5D3482" w14:textId="77777777" w:rsidR="008F01B1" w:rsidRPr="00FA4A32" w:rsidRDefault="00A55D87" w:rsidP="0020110F">
            <w:pPr>
              <w:numPr>
                <w:ilvl w:val="0"/>
                <w:numId w:val="1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b/>
                <w:sz w:val="18"/>
                <w:szCs w:val="18"/>
                <w:lang w:val="tr-TR"/>
              </w:rPr>
              <w:t>Hatırlatma: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ATEX - Tehlikeli Bölge 0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ve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Bölge 20’de</w:t>
            </w:r>
            <w:r w:rsidR="00E855AB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(Üretim sırasında ve acil </w:t>
            </w:r>
            <w:r w:rsidR="00D476D7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durumlarda</w:t>
            </w:r>
            <w:r w:rsidR="00E855AB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)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, kıvılcım oluşturabilen hiç bir aletin kullanılmasına izin verilmez. Bölge 1, Bölge 2, Bölge 21 ve Bölge 22’deki aletlerin kullanımı, “iş izni” ne tâbidir. (</w:t>
            </w:r>
            <w:r w:rsidR="002D4EA1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PPOP-S210-01-0</w:t>
            </w:r>
            <w:r w:rsidR="0020110F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8) </w:t>
            </w:r>
            <w:r w:rsidR="00DB5B54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İş İzni Prosedürü ve Üniversite Patlamadan Korunma Dokümanı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)</w:t>
            </w:r>
          </w:p>
        </w:tc>
      </w:tr>
      <w:tr w:rsidR="005832D1" w:rsidRPr="00FA4A32" w14:paraId="3B7E9B46" w14:textId="77777777" w:rsidTr="00651BDF">
        <w:trPr>
          <w:trHeight w:val="129"/>
        </w:trPr>
        <w:tc>
          <w:tcPr>
            <w:tcW w:w="566" w:type="dxa"/>
            <w:shd w:val="clear" w:color="auto" w:fill="auto"/>
          </w:tcPr>
          <w:p w14:paraId="7590AC40" w14:textId="77777777" w:rsidR="005832D1" w:rsidRPr="00FA4A32" w:rsidRDefault="005832D1" w:rsidP="00651BDF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4A2D00A5" w14:textId="77777777" w:rsidR="005832D1" w:rsidRPr="00FA4A32" w:rsidRDefault="005832D1" w:rsidP="005832D1">
            <w:pPr>
              <w:pStyle w:val="Heading2"/>
              <w:rPr>
                <w:rFonts w:asciiTheme="minorHAnsi" w:hAnsiTheme="minorHAnsi" w:cstheme="minorHAnsi"/>
              </w:rPr>
            </w:pPr>
            <w:bookmarkStart w:id="19" w:name="_Toc506810545"/>
            <w:r w:rsidRPr="00FA4A32">
              <w:rPr>
                <w:rFonts w:asciiTheme="minorHAnsi" w:hAnsiTheme="minorHAnsi" w:cstheme="minorHAnsi"/>
              </w:rPr>
              <w:t>Ütüler ( Çamaşır Odaları – Yurtlar ve Otel)</w:t>
            </w:r>
            <w:bookmarkEnd w:id="19"/>
          </w:p>
        </w:tc>
      </w:tr>
      <w:tr w:rsidR="005832D1" w:rsidRPr="00FA4A32" w14:paraId="5AC1B2C9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317A466" w14:textId="77777777" w:rsidR="005832D1" w:rsidRPr="00FA4A32" w:rsidRDefault="005832D1" w:rsidP="00AF72B9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D0A99F9" w14:textId="3DE0AA02" w:rsidR="005832D1" w:rsidRPr="00FA4A32" w:rsidRDefault="005832D1" w:rsidP="0034406C">
            <w:pPr>
              <w:numPr>
                <w:ilvl w:val="0"/>
                <w:numId w:val="1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Ütüler “</w:t>
            </w:r>
            <w:r w:rsidRPr="00FA4A32">
              <w:rPr>
                <w:rFonts w:asciiTheme="minorHAnsi" w:hAnsiTheme="minorHAnsi" w:cstheme="minorHAnsi"/>
                <w:b/>
                <w:sz w:val="18"/>
                <w:szCs w:val="18"/>
                <w:lang w:val="tr-TR"/>
              </w:rPr>
              <w:t>Akıllı Otomatik Kapanma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” özelliğine sahip olacaktır. </w:t>
            </w:r>
            <w:r w:rsidR="00664AAB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(</w:t>
            </w:r>
            <w:r w:rsidR="00DE1C55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Örneğin </w:t>
            </w:r>
            <w:r w:rsidR="0034406C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ütü d</w:t>
            </w:r>
            <w:r w:rsidR="00DE1C55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ikey konumda hareketsiz kalırsa 8 dk. Sonra,</w:t>
            </w:r>
            <w:r w:rsidR="0034406C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yatay veya düz olarak </w:t>
            </w:r>
            <w:r w:rsidR="00DE1C55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hareketsiz kalırsa 30 sn</w:t>
            </w:r>
            <w:r w:rsid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  <w:r w:rsidR="00DE1C55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içinde otomatik olarak kapanacak ve yangın riskini azaltacak özellikte olacaktır. </w:t>
            </w:r>
            <w:r w:rsidR="00664AAB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)</w:t>
            </w:r>
          </w:p>
        </w:tc>
      </w:tr>
      <w:tr w:rsidR="00766AE2" w:rsidRPr="00FA4A32" w14:paraId="4CB602A8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3F4A4E1" w14:textId="77777777" w:rsidR="00766AE2" w:rsidRPr="00FA4A32" w:rsidRDefault="00766AE2" w:rsidP="00B60E23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6B664019" w14:textId="77777777" w:rsidR="00766AE2" w:rsidRPr="00FA4A32" w:rsidRDefault="00766AE2" w:rsidP="0093247B">
            <w:pPr>
              <w:pStyle w:val="Heading1"/>
              <w:spacing w:line="240" w:lineRule="auto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20" w:name="_Toc217269429"/>
            <w:bookmarkStart w:id="21" w:name="_Toc506810546"/>
            <w:r w:rsidRPr="00FA4A32">
              <w:rPr>
                <w:rFonts w:asciiTheme="minorHAnsi" w:hAnsiTheme="minorHAnsi" w:cstheme="minorHAnsi"/>
                <w:sz w:val="28"/>
                <w:szCs w:val="28"/>
              </w:rPr>
              <w:t>Çalışma Alanı ve Bina Tasarımları</w:t>
            </w:r>
            <w:bookmarkEnd w:id="20"/>
            <w:bookmarkEnd w:id="21"/>
          </w:p>
        </w:tc>
      </w:tr>
      <w:tr w:rsidR="00766AE2" w:rsidRPr="00FA4A32" w14:paraId="6EC1594C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7D90BF5E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50A7F45" w14:textId="77777777" w:rsidR="00766AE2" w:rsidRPr="00FA4A32" w:rsidRDefault="00766AE2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Çalışma alanları, depolar, lavabo-banyolar, kaçış yolları, koridorlar, merdivenler “İşyeri Bina ve Eklentilerinde Alınacak Sağlık ve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Önlemlerine” ve “</w:t>
            </w:r>
            <w:r w:rsidR="00DB5B54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Binaların Yangından Korunması Hakkında Yönetmelik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”</w:t>
            </w:r>
            <w:r w:rsidR="00DB5B54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hükümlerine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uygun </w:t>
            </w:r>
            <w:r w:rsidR="00600E1C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olacaktır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.</w:t>
            </w:r>
          </w:p>
        </w:tc>
      </w:tr>
      <w:tr w:rsidR="00766AE2" w:rsidRPr="00FA4A32" w14:paraId="7F356D78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0A8BB3A5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C777E4F" w14:textId="77777777" w:rsidR="00766AE2" w:rsidRPr="00FA4A32" w:rsidRDefault="00766AE2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Yapı ve kazı işleri yapacak olan müteahhit firmalar “Yapı İşlerinde Sağlık ve Güvenl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18"/>
                  <w:szCs w:val="18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Yönetmeliği” ve ilgili tebliğlerinde belirtilen kuralları ye</w:t>
            </w:r>
            <w:r w:rsidR="00BF0351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rine getirerek çalışacaklardır. </w:t>
            </w:r>
          </w:p>
        </w:tc>
      </w:tr>
      <w:tr w:rsidR="00766AE2" w:rsidRPr="00FA4A32" w14:paraId="502C399A" w14:textId="77777777">
        <w:trPr>
          <w:trHeight w:val="795"/>
        </w:trPr>
        <w:tc>
          <w:tcPr>
            <w:tcW w:w="566" w:type="dxa"/>
            <w:shd w:val="clear" w:color="auto" w:fill="auto"/>
          </w:tcPr>
          <w:p w14:paraId="3FB58D74" w14:textId="77777777" w:rsidR="00766AE2" w:rsidRPr="00FA4A32" w:rsidRDefault="00766AE2" w:rsidP="0051303D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33007488" w14:textId="77777777" w:rsidR="00766AE2" w:rsidRPr="00FA4A32" w:rsidRDefault="00766AE2" w:rsidP="0051303D">
            <w:pPr>
              <w:pStyle w:val="Heading2"/>
              <w:rPr>
                <w:rFonts w:asciiTheme="minorHAnsi" w:hAnsiTheme="minorHAnsi" w:cstheme="minorHAnsi"/>
              </w:rPr>
            </w:pPr>
            <w:bookmarkStart w:id="22" w:name="_Toc217269430"/>
            <w:bookmarkStart w:id="23" w:name="_Toc506810547"/>
            <w:r w:rsidRPr="00FA4A32">
              <w:rPr>
                <w:rFonts w:asciiTheme="minorHAnsi" w:hAnsiTheme="minorHAnsi" w:cstheme="minorHAnsi"/>
              </w:rPr>
              <w:t>Sandalye ve Masalar</w:t>
            </w:r>
            <w:bookmarkEnd w:id="22"/>
            <w:bookmarkEnd w:id="23"/>
          </w:p>
          <w:p w14:paraId="338353A2" w14:textId="77777777" w:rsidR="0095118E" w:rsidRPr="00FA4A32" w:rsidRDefault="00CA1CDD" w:rsidP="00CA1CDD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Satın alma talebine aşağıdaki özell</w:t>
            </w:r>
            <w:smartTag w:uri="urn:schemas-microsoft-com:office:smarttags" w:element="PersonName">
              <w:r w:rsidRPr="00FA4A32">
                <w:rPr>
                  <w:rFonts w:asciiTheme="minorHAnsi" w:hAnsiTheme="minorHAnsi" w:cstheme="minorHAnsi"/>
                  <w:sz w:val="22"/>
                  <w:szCs w:val="22"/>
                  <w:lang w:val="tr-TR"/>
                </w:rPr>
                <w:t>ik</w:t>
              </w:r>
            </w:smartTag>
            <w:r w:rsidRPr="00FA4A32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ler eklenmelidir. </w:t>
            </w:r>
          </w:p>
        </w:tc>
      </w:tr>
      <w:tr w:rsidR="00766AE2" w:rsidRPr="00FA4A32" w14:paraId="760E58B9" w14:textId="77777777">
        <w:trPr>
          <w:trHeight w:val="761"/>
        </w:trPr>
        <w:tc>
          <w:tcPr>
            <w:tcW w:w="566" w:type="dxa"/>
            <w:shd w:val="clear" w:color="auto" w:fill="auto"/>
          </w:tcPr>
          <w:p w14:paraId="4BAABB49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tbl>
            <w:tblPr>
              <w:tblStyle w:val="TableGrid"/>
              <w:tblW w:w="9016" w:type="dxa"/>
              <w:tblLayout w:type="fixed"/>
              <w:tblLook w:val="01E0" w:firstRow="1" w:lastRow="1" w:firstColumn="1" w:lastColumn="1" w:noHBand="0" w:noVBand="0"/>
            </w:tblPr>
            <w:tblGrid>
              <w:gridCol w:w="531"/>
              <w:gridCol w:w="5024"/>
              <w:gridCol w:w="2116"/>
              <w:gridCol w:w="1345"/>
            </w:tblGrid>
            <w:tr w:rsidR="00766AE2" w:rsidRPr="00FA4A32" w14:paraId="17F7FA25" w14:textId="77777777">
              <w:trPr>
                <w:trHeight w:val="197"/>
              </w:trPr>
              <w:tc>
                <w:tcPr>
                  <w:tcW w:w="531" w:type="dxa"/>
                </w:tcPr>
                <w:p w14:paraId="6FDFC066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75E503EF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Boyutlar - Uzunluk (cm)</w:t>
                  </w:r>
                </w:p>
              </w:tc>
              <w:tc>
                <w:tcPr>
                  <w:tcW w:w="2116" w:type="dxa"/>
                </w:tcPr>
                <w:p w14:paraId="6DD4E3D4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TSE Standartları</w:t>
                  </w:r>
                </w:p>
                <w:p w14:paraId="1B352D89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 xml:space="preserve">Uzunluk (cm)       </w:t>
                  </w:r>
                </w:p>
              </w:tc>
              <w:tc>
                <w:tcPr>
                  <w:tcW w:w="1345" w:type="dxa"/>
                </w:tcPr>
                <w:p w14:paraId="62209B70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tr-TR"/>
                    </w:rPr>
                    <w:t>Çalışmada</w:t>
                  </w:r>
                </w:p>
              </w:tc>
            </w:tr>
            <w:tr w:rsidR="00766AE2" w:rsidRPr="00FA4A32" w14:paraId="19F7C13A" w14:textId="77777777">
              <w:trPr>
                <w:trHeight w:val="173"/>
              </w:trPr>
              <w:tc>
                <w:tcPr>
                  <w:tcW w:w="531" w:type="dxa"/>
                  <w:vMerge w:val="restart"/>
                  <w:textDirection w:val="btLr"/>
                </w:tcPr>
                <w:p w14:paraId="1F442AD8" w14:textId="77777777" w:rsidR="00766AE2" w:rsidRPr="00FA4A32" w:rsidRDefault="00766AE2" w:rsidP="00A20176">
                  <w:pPr>
                    <w:spacing w:line="360" w:lineRule="auto"/>
                    <w:ind w:left="113" w:right="113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  <w:t>SANDALYE</w:t>
                  </w:r>
                </w:p>
              </w:tc>
              <w:tc>
                <w:tcPr>
                  <w:tcW w:w="5024" w:type="dxa"/>
                </w:tcPr>
                <w:p w14:paraId="152C6C4D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Oturağın yerden yüksekliği</w:t>
                  </w:r>
                </w:p>
              </w:tc>
              <w:tc>
                <w:tcPr>
                  <w:tcW w:w="2116" w:type="dxa"/>
                </w:tcPr>
                <w:p w14:paraId="6443728E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45</w:t>
                  </w:r>
                </w:p>
              </w:tc>
              <w:tc>
                <w:tcPr>
                  <w:tcW w:w="1345" w:type="dxa"/>
                </w:tcPr>
                <w:p w14:paraId="0A8E8E5A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44 </w:t>
                  </w:r>
                </w:p>
              </w:tc>
            </w:tr>
            <w:tr w:rsidR="00766AE2" w:rsidRPr="00FA4A32" w14:paraId="10D73BBC" w14:textId="77777777">
              <w:trPr>
                <w:trHeight w:val="161"/>
              </w:trPr>
              <w:tc>
                <w:tcPr>
                  <w:tcW w:w="531" w:type="dxa"/>
                  <w:vMerge/>
                </w:tcPr>
                <w:p w14:paraId="50BCA031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6F5A54A2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Oturağın genişliği</w:t>
                  </w:r>
                </w:p>
              </w:tc>
              <w:tc>
                <w:tcPr>
                  <w:tcW w:w="2116" w:type="dxa"/>
                </w:tcPr>
                <w:p w14:paraId="776DCD13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45</w:t>
                  </w: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ab/>
                  </w:r>
                </w:p>
              </w:tc>
              <w:tc>
                <w:tcPr>
                  <w:tcW w:w="1345" w:type="dxa"/>
                </w:tcPr>
                <w:p w14:paraId="4A61466A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41</w:t>
                  </w:r>
                </w:p>
              </w:tc>
            </w:tr>
            <w:tr w:rsidR="00766AE2" w:rsidRPr="00FA4A32" w14:paraId="75D227B1" w14:textId="77777777">
              <w:trPr>
                <w:trHeight w:val="153"/>
              </w:trPr>
              <w:tc>
                <w:tcPr>
                  <w:tcW w:w="531" w:type="dxa"/>
                  <w:vMerge/>
                </w:tcPr>
                <w:p w14:paraId="2C1B4C00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2E3F7863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Oturağın uzunluğu (</w:t>
                  </w:r>
                  <w:smartTag w:uri="urn:schemas-microsoft-com:office:smarttags" w:element="PersonName">
                    <w:r w:rsidRPr="00FA4A32">
                      <w:rPr>
                        <w:rFonts w:asciiTheme="minorHAnsi" w:hAnsiTheme="minorHAnsi" w:cstheme="minorHAnsi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i kişi 80cm, ara </w:t>
                  </w:r>
                  <w:smartTag w:uri="urn:schemas-microsoft-com:office:smarttags" w:element="metricconverter">
                    <w:smartTagPr>
                      <w:attr w:name="ProductID" w:val="20 cm"/>
                    </w:smartTagPr>
                    <w:r w:rsidRPr="00FA4A32">
                      <w:rPr>
                        <w:rFonts w:asciiTheme="minorHAnsi" w:hAnsiTheme="minorHAnsi" w:cstheme="minorHAnsi"/>
                        <w:sz w:val="18"/>
                        <w:szCs w:val="18"/>
                        <w:lang w:val="tr-TR"/>
                      </w:rPr>
                      <w:t>20 cm</w:t>
                    </w:r>
                  </w:smartTag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)</w:t>
                  </w:r>
                </w:p>
              </w:tc>
              <w:tc>
                <w:tcPr>
                  <w:tcW w:w="2116" w:type="dxa"/>
                </w:tcPr>
                <w:p w14:paraId="53FA4661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110</w:t>
                  </w:r>
                </w:p>
              </w:tc>
              <w:tc>
                <w:tcPr>
                  <w:tcW w:w="1345" w:type="dxa"/>
                </w:tcPr>
                <w:p w14:paraId="436ADDF7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110</w:t>
                  </w:r>
                </w:p>
              </w:tc>
            </w:tr>
            <w:tr w:rsidR="00766AE2" w:rsidRPr="00FA4A32" w14:paraId="4FC31DF8" w14:textId="77777777">
              <w:trPr>
                <w:trHeight w:val="161"/>
              </w:trPr>
              <w:tc>
                <w:tcPr>
                  <w:tcW w:w="531" w:type="dxa"/>
                  <w:vMerge/>
                </w:tcPr>
                <w:p w14:paraId="1A499EC6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155CD3F2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Oturak arkalığının yüksekliği                             </w:t>
                  </w:r>
                </w:p>
              </w:tc>
              <w:tc>
                <w:tcPr>
                  <w:tcW w:w="2116" w:type="dxa"/>
                </w:tcPr>
                <w:p w14:paraId="253B9F5E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32</w:t>
                  </w:r>
                </w:p>
              </w:tc>
              <w:tc>
                <w:tcPr>
                  <w:tcW w:w="1345" w:type="dxa"/>
                </w:tcPr>
                <w:p w14:paraId="7B5D9251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32</w:t>
                  </w:r>
                </w:p>
              </w:tc>
            </w:tr>
            <w:tr w:rsidR="00766AE2" w:rsidRPr="00FA4A32" w14:paraId="60C27E58" w14:textId="77777777">
              <w:trPr>
                <w:trHeight w:val="153"/>
              </w:trPr>
              <w:tc>
                <w:tcPr>
                  <w:tcW w:w="531" w:type="dxa"/>
                  <w:vMerge/>
                </w:tcPr>
                <w:p w14:paraId="0B618658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376B89E1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Oturak ile arkalık arasında bırakılan boşluk</w:t>
                  </w:r>
                </w:p>
              </w:tc>
              <w:tc>
                <w:tcPr>
                  <w:tcW w:w="2116" w:type="dxa"/>
                </w:tcPr>
                <w:p w14:paraId="33954126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10</w:t>
                  </w:r>
                </w:p>
              </w:tc>
              <w:tc>
                <w:tcPr>
                  <w:tcW w:w="1345" w:type="dxa"/>
                </w:tcPr>
                <w:p w14:paraId="7FF1226C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10</w:t>
                  </w:r>
                </w:p>
              </w:tc>
            </w:tr>
            <w:tr w:rsidR="00766AE2" w:rsidRPr="00FA4A32" w14:paraId="54059AE8" w14:textId="77777777">
              <w:trPr>
                <w:trHeight w:val="214"/>
              </w:trPr>
              <w:tc>
                <w:tcPr>
                  <w:tcW w:w="531" w:type="dxa"/>
                  <w:vMerge/>
                </w:tcPr>
                <w:p w14:paraId="2075F294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67E7CDDD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Oturak arkalığının eni                                        </w:t>
                  </w:r>
                </w:p>
              </w:tc>
              <w:tc>
                <w:tcPr>
                  <w:tcW w:w="2116" w:type="dxa"/>
                </w:tcPr>
                <w:p w14:paraId="42D176AB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22</w:t>
                  </w:r>
                </w:p>
              </w:tc>
              <w:tc>
                <w:tcPr>
                  <w:tcW w:w="1345" w:type="dxa"/>
                </w:tcPr>
                <w:p w14:paraId="78C260B9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22 </w:t>
                  </w:r>
                </w:p>
              </w:tc>
            </w:tr>
            <w:tr w:rsidR="00766AE2" w:rsidRPr="00FA4A32" w14:paraId="3CBCFC7E" w14:textId="77777777">
              <w:trPr>
                <w:trHeight w:val="219"/>
              </w:trPr>
              <w:tc>
                <w:tcPr>
                  <w:tcW w:w="531" w:type="dxa"/>
                  <w:vMerge/>
                  <w:tcBorders>
                    <w:bottom w:val="single" w:sz="4" w:space="0" w:color="auto"/>
                  </w:tcBorders>
                </w:tcPr>
                <w:p w14:paraId="7614A04D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  <w:tcBorders>
                    <w:bottom w:val="single" w:sz="4" w:space="0" w:color="auto"/>
                  </w:tcBorders>
                </w:tcPr>
                <w:p w14:paraId="1056AB01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Oturak arkalığının arkaya eğimi                           </w:t>
                  </w:r>
                </w:p>
              </w:tc>
              <w:tc>
                <w:tcPr>
                  <w:tcW w:w="2116" w:type="dxa"/>
                  <w:tcBorders>
                    <w:bottom w:val="single" w:sz="4" w:space="0" w:color="auto"/>
                  </w:tcBorders>
                </w:tcPr>
                <w:p w14:paraId="67EAF0BF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6°                                        </w:t>
                  </w:r>
                </w:p>
              </w:tc>
              <w:tc>
                <w:tcPr>
                  <w:tcW w:w="1345" w:type="dxa"/>
                  <w:tcBorders>
                    <w:bottom w:val="single" w:sz="4" w:space="0" w:color="auto"/>
                  </w:tcBorders>
                </w:tcPr>
                <w:p w14:paraId="3B22AFBF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 xml:space="preserve">6° </w:t>
                  </w:r>
                </w:p>
              </w:tc>
            </w:tr>
            <w:tr w:rsidR="00766AE2" w:rsidRPr="00FA4A32" w14:paraId="12E3FC5A" w14:textId="77777777">
              <w:trPr>
                <w:trHeight w:val="146"/>
              </w:trPr>
              <w:tc>
                <w:tcPr>
                  <w:tcW w:w="531" w:type="dxa"/>
                  <w:vMerge w:val="restart"/>
                  <w:textDirection w:val="btLr"/>
                </w:tcPr>
                <w:p w14:paraId="392F39E7" w14:textId="77777777" w:rsidR="00766AE2" w:rsidRPr="00FA4A32" w:rsidRDefault="00766AE2" w:rsidP="00A20176">
                  <w:pPr>
                    <w:spacing w:line="360" w:lineRule="auto"/>
                    <w:ind w:left="113" w:right="113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lang w:val="tr-TR"/>
                    </w:rPr>
                    <w:t>MASA</w:t>
                  </w:r>
                </w:p>
              </w:tc>
              <w:tc>
                <w:tcPr>
                  <w:tcW w:w="5024" w:type="dxa"/>
                </w:tcPr>
                <w:p w14:paraId="63CD1B5F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Masa uzunluğu</w:t>
                  </w:r>
                </w:p>
              </w:tc>
              <w:tc>
                <w:tcPr>
                  <w:tcW w:w="2116" w:type="dxa"/>
                </w:tcPr>
                <w:p w14:paraId="4E9FFE27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110</w:t>
                  </w:r>
                </w:p>
              </w:tc>
              <w:tc>
                <w:tcPr>
                  <w:tcW w:w="1345" w:type="dxa"/>
                </w:tcPr>
                <w:p w14:paraId="6AE5F48F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100</w:t>
                  </w:r>
                </w:p>
              </w:tc>
            </w:tr>
            <w:tr w:rsidR="00766AE2" w:rsidRPr="00FA4A32" w14:paraId="491967B9" w14:textId="77777777">
              <w:trPr>
                <w:trHeight w:val="161"/>
              </w:trPr>
              <w:tc>
                <w:tcPr>
                  <w:tcW w:w="531" w:type="dxa"/>
                  <w:vMerge/>
                </w:tcPr>
                <w:p w14:paraId="4F54B979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005C3A51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Masanın üst kısmının eni</w:t>
                  </w:r>
                </w:p>
              </w:tc>
              <w:tc>
                <w:tcPr>
                  <w:tcW w:w="2116" w:type="dxa"/>
                </w:tcPr>
                <w:p w14:paraId="6D35E35B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40</w:t>
                  </w:r>
                </w:p>
              </w:tc>
              <w:tc>
                <w:tcPr>
                  <w:tcW w:w="1345" w:type="dxa"/>
                </w:tcPr>
                <w:p w14:paraId="47600129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40</w:t>
                  </w:r>
                </w:p>
              </w:tc>
            </w:tr>
            <w:tr w:rsidR="00766AE2" w:rsidRPr="00FA4A32" w14:paraId="6D2F0CD7" w14:textId="77777777">
              <w:trPr>
                <w:trHeight w:val="153"/>
              </w:trPr>
              <w:tc>
                <w:tcPr>
                  <w:tcW w:w="531" w:type="dxa"/>
                  <w:vMerge/>
                </w:tcPr>
                <w:p w14:paraId="6EACF846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14:paraId="7CBD8DFC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Masanın yerden yüksekliği</w:t>
                  </w: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ab/>
                  </w:r>
                </w:p>
              </w:tc>
              <w:tc>
                <w:tcPr>
                  <w:tcW w:w="2116" w:type="dxa"/>
                </w:tcPr>
                <w:p w14:paraId="0EFD06CB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77</w:t>
                  </w:r>
                </w:p>
              </w:tc>
              <w:tc>
                <w:tcPr>
                  <w:tcW w:w="1345" w:type="dxa"/>
                </w:tcPr>
                <w:p w14:paraId="1BFA522B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76</w:t>
                  </w:r>
                </w:p>
              </w:tc>
            </w:tr>
            <w:tr w:rsidR="00766AE2" w:rsidRPr="00FA4A32" w14:paraId="0F45BD4A" w14:textId="77777777">
              <w:trPr>
                <w:trHeight w:val="161"/>
              </w:trPr>
              <w:tc>
                <w:tcPr>
                  <w:tcW w:w="531" w:type="dxa"/>
                  <w:vMerge/>
                  <w:tcBorders>
                    <w:bottom w:val="single" w:sz="4" w:space="0" w:color="auto"/>
                  </w:tcBorders>
                </w:tcPr>
                <w:p w14:paraId="410C9069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  <w:tcBorders>
                    <w:bottom w:val="single" w:sz="4" w:space="0" w:color="auto"/>
                  </w:tcBorders>
                </w:tcPr>
                <w:p w14:paraId="1A0CF32C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Masa altı rafının yerden yüksekliği</w:t>
                  </w:r>
                </w:p>
              </w:tc>
              <w:tc>
                <w:tcPr>
                  <w:tcW w:w="2116" w:type="dxa"/>
                  <w:tcBorders>
                    <w:bottom w:val="single" w:sz="4" w:space="0" w:color="auto"/>
                  </w:tcBorders>
                </w:tcPr>
                <w:p w14:paraId="7DD9AF74" w14:textId="77777777" w:rsidR="00766AE2" w:rsidRPr="00FA4A32" w:rsidRDefault="00766AE2" w:rsidP="00A20176">
                  <w:pPr>
                    <w:spacing w:line="360" w:lineRule="auto"/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57,5</w:t>
                  </w:r>
                </w:p>
              </w:tc>
              <w:tc>
                <w:tcPr>
                  <w:tcW w:w="1345" w:type="dxa"/>
                  <w:tcBorders>
                    <w:bottom w:val="single" w:sz="4" w:space="0" w:color="auto"/>
                  </w:tcBorders>
                </w:tcPr>
                <w:p w14:paraId="232CF87E" w14:textId="77777777" w:rsidR="00766AE2" w:rsidRPr="00FA4A32" w:rsidRDefault="00766AE2" w:rsidP="00A20176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</w:pPr>
                  <w:r w:rsidRPr="00FA4A32">
                    <w:rPr>
                      <w:rFonts w:asciiTheme="minorHAnsi" w:hAnsiTheme="minorHAnsi" w:cstheme="minorHAnsi"/>
                      <w:sz w:val="18"/>
                      <w:szCs w:val="18"/>
                      <w:lang w:val="tr-TR"/>
                    </w:rPr>
                    <w:t>60</w:t>
                  </w:r>
                </w:p>
              </w:tc>
            </w:tr>
          </w:tbl>
          <w:p w14:paraId="017B6640" w14:textId="77777777" w:rsidR="00766AE2" w:rsidRPr="00FA4A32" w:rsidRDefault="0095118E" w:rsidP="00B179E8">
            <w:pPr>
              <w:pStyle w:val="Heading3"/>
              <w:rPr>
                <w:rFonts w:asciiTheme="minorHAnsi" w:hAnsiTheme="minorHAnsi" w:cstheme="minorHAnsi"/>
                <w:lang w:val="tr-TR"/>
              </w:rPr>
            </w:pPr>
            <w:bookmarkStart w:id="24" w:name="_Toc506810548"/>
            <w:bookmarkStart w:id="25" w:name="_Toc217269431"/>
            <w:bookmarkStart w:id="26" w:name="_Toc217277307"/>
            <w:bookmarkStart w:id="27" w:name="_Toc217786731"/>
            <w:r w:rsidRPr="00FA4A32">
              <w:rPr>
                <w:rFonts w:asciiTheme="minorHAnsi" w:hAnsiTheme="minorHAnsi" w:cstheme="minorHAnsi"/>
                <w:lang w:val="tr-TR"/>
              </w:rPr>
              <w:t xml:space="preserve">Ofis </w:t>
            </w:r>
            <w:r w:rsidR="00766AE2" w:rsidRPr="00FA4A32">
              <w:rPr>
                <w:rFonts w:asciiTheme="minorHAnsi" w:hAnsiTheme="minorHAnsi" w:cstheme="minorHAnsi"/>
                <w:lang w:val="tr-TR"/>
              </w:rPr>
              <w:t>Sandaly</w:t>
            </w:r>
            <w:r w:rsidR="004F73A9" w:rsidRPr="00FA4A32">
              <w:rPr>
                <w:rFonts w:asciiTheme="minorHAnsi" w:hAnsiTheme="minorHAnsi" w:cstheme="minorHAnsi"/>
                <w:lang w:val="tr-TR"/>
              </w:rPr>
              <w:t>es</w:t>
            </w:r>
            <w:r w:rsidRPr="00FA4A32">
              <w:rPr>
                <w:rFonts w:asciiTheme="minorHAnsi" w:hAnsiTheme="minorHAnsi" w:cstheme="minorHAnsi"/>
                <w:lang w:val="tr-TR"/>
              </w:rPr>
              <w:t>i</w:t>
            </w:r>
            <w:bookmarkEnd w:id="24"/>
            <w:r w:rsidR="003B6D67" w:rsidRPr="00FA4A32">
              <w:rPr>
                <w:rFonts w:asciiTheme="minorHAnsi" w:hAnsiTheme="minorHAnsi" w:cstheme="minorHAnsi"/>
                <w:lang w:val="tr-TR"/>
              </w:rPr>
              <w:t xml:space="preserve">                                                                                                                                                                         </w:t>
            </w:r>
            <w:bookmarkEnd w:id="25"/>
            <w:bookmarkEnd w:id="26"/>
            <w:bookmarkEnd w:id="27"/>
          </w:p>
        </w:tc>
      </w:tr>
      <w:tr w:rsidR="00766AE2" w:rsidRPr="00FA4A32" w14:paraId="34CEF351" w14:textId="77777777">
        <w:trPr>
          <w:trHeight w:val="350"/>
        </w:trPr>
        <w:tc>
          <w:tcPr>
            <w:tcW w:w="566" w:type="dxa"/>
            <w:shd w:val="clear" w:color="auto" w:fill="auto"/>
          </w:tcPr>
          <w:p w14:paraId="1F6EA93F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735F9473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Sandalyedeki ayak sayısı dengeyi sağlamak amacıyla beş adet olmalıdır. </w:t>
            </w:r>
          </w:p>
        </w:tc>
      </w:tr>
      <w:tr w:rsidR="00766AE2" w:rsidRPr="00FA4A32" w14:paraId="05413506" w14:textId="77777777">
        <w:trPr>
          <w:trHeight w:val="364"/>
        </w:trPr>
        <w:tc>
          <w:tcPr>
            <w:tcW w:w="566" w:type="dxa"/>
            <w:shd w:val="clear" w:color="auto" w:fill="auto"/>
          </w:tcPr>
          <w:p w14:paraId="025947DE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626B02B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Sandalye vücudun alt sırt kısmını destekleyen sırt desteğine sahip olmalıdır.</w:t>
            </w:r>
          </w:p>
        </w:tc>
      </w:tr>
      <w:tr w:rsidR="00766AE2" w:rsidRPr="00FA4A32" w14:paraId="13F79FE7" w14:textId="77777777">
        <w:trPr>
          <w:trHeight w:val="350"/>
        </w:trPr>
        <w:tc>
          <w:tcPr>
            <w:tcW w:w="566" w:type="dxa"/>
            <w:shd w:val="clear" w:color="auto" w:fill="auto"/>
          </w:tcPr>
          <w:p w14:paraId="319BD1AA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41C74039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Oturma yeri ile sırt desteği ayarlanabilmelidir. Ek olarak sırt desteği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tilt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(eğim) hareketi yapabilmelidir. </w:t>
            </w:r>
          </w:p>
        </w:tc>
      </w:tr>
      <w:tr w:rsidR="00766AE2" w:rsidRPr="00FA4A32" w14:paraId="157965C4" w14:textId="77777777">
        <w:trPr>
          <w:trHeight w:val="364"/>
        </w:trPr>
        <w:tc>
          <w:tcPr>
            <w:tcW w:w="566" w:type="dxa"/>
            <w:shd w:val="clear" w:color="auto" w:fill="auto"/>
          </w:tcPr>
          <w:p w14:paraId="1DBE288D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23267594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Mümkünse kol destekleri çıkarılabilir ve ayarlanabilir.</w:t>
            </w:r>
          </w:p>
        </w:tc>
      </w:tr>
      <w:tr w:rsidR="00766AE2" w:rsidRPr="00FA4A32" w14:paraId="12695058" w14:textId="77777777">
        <w:trPr>
          <w:trHeight w:val="350"/>
        </w:trPr>
        <w:tc>
          <w:tcPr>
            <w:tcW w:w="566" w:type="dxa"/>
            <w:shd w:val="clear" w:color="auto" w:fill="auto"/>
          </w:tcPr>
          <w:p w14:paraId="6D41D01D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0D9E66B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Sandalye rahatça dönmelidir. </w:t>
            </w:r>
          </w:p>
        </w:tc>
      </w:tr>
      <w:tr w:rsidR="00766AE2" w:rsidRPr="00FA4A32" w14:paraId="6F8547A2" w14:textId="77777777">
        <w:trPr>
          <w:trHeight w:val="364"/>
        </w:trPr>
        <w:tc>
          <w:tcPr>
            <w:tcW w:w="566" w:type="dxa"/>
            <w:shd w:val="clear" w:color="auto" w:fill="auto"/>
          </w:tcPr>
          <w:p w14:paraId="6D3BFFA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31CBB902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Sandalye işçinin ileri ve geri hareketini kolayca sağlamalıdır. </w:t>
            </w:r>
          </w:p>
        </w:tc>
      </w:tr>
      <w:tr w:rsidR="00766AE2" w:rsidRPr="00FA4A32" w14:paraId="0A88F780" w14:textId="77777777">
        <w:trPr>
          <w:trHeight w:val="350"/>
        </w:trPr>
        <w:tc>
          <w:tcPr>
            <w:tcW w:w="566" w:type="dxa"/>
            <w:shd w:val="clear" w:color="auto" w:fill="auto"/>
          </w:tcPr>
          <w:p w14:paraId="6719FDBF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6B2877CE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Sandalye yüksekliği çalışma masası/tezgah yüksekliğine ve işin performansına uygun olmalıdır. </w:t>
            </w:r>
          </w:p>
        </w:tc>
      </w:tr>
      <w:tr w:rsidR="00766AE2" w:rsidRPr="00FA4A32" w14:paraId="0190F41B" w14:textId="77777777">
        <w:trPr>
          <w:trHeight w:val="364"/>
        </w:trPr>
        <w:tc>
          <w:tcPr>
            <w:tcW w:w="566" w:type="dxa"/>
            <w:shd w:val="clear" w:color="auto" w:fill="auto"/>
          </w:tcPr>
          <w:p w14:paraId="438B9F13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E6270DF" w14:textId="46BF2152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Sandalyenin oturma alanı hava alıp verebilen bir kumaş ile kaplanmalıdır. </w:t>
            </w:r>
            <w:r w:rsidR="00D9433F"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(Deri olmamalıdır) </w:t>
            </w:r>
          </w:p>
        </w:tc>
      </w:tr>
      <w:tr w:rsidR="00766AE2" w:rsidRPr="00FA4A32" w14:paraId="03FF3D56" w14:textId="77777777">
        <w:trPr>
          <w:trHeight w:val="620"/>
        </w:trPr>
        <w:tc>
          <w:tcPr>
            <w:tcW w:w="566" w:type="dxa"/>
            <w:shd w:val="clear" w:color="auto" w:fill="auto"/>
          </w:tcPr>
          <w:p w14:paraId="30F16229" w14:textId="77777777" w:rsidR="00766AE2" w:rsidRPr="00FA4A32" w:rsidRDefault="00766AE2" w:rsidP="00FE2610">
            <w:pPr>
              <w:pStyle w:val="Heading2"/>
              <w:numPr>
                <w:ilvl w:val="1"/>
                <w:numId w:val="33"/>
              </w:numPr>
              <w:spacing w:line="240" w:lineRule="auto"/>
              <w:rPr>
                <w:rFonts w:asciiTheme="minorHAnsi" w:hAnsiTheme="minorHAnsi" w:cstheme="minorHAnsi"/>
              </w:rPr>
            </w:pPr>
            <w:bookmarkStart w:id="28" w:name="_Toc217277308"/>
            <w:bookmarkStart w:id="29" w:name="_Toc217786732"/>
            <w:bookmarkStart w:id="30" w:name="_Toc506810549"/>
            <w:bookmarkEnd w:id="28"/>
            <w:bookmarkEnd w:id="29"/>
            <w:bookmarkEnd w:id="30"/>
          </w:p>
        </w:tc>
        <w:tc>
          <w:tcPr>
            <w:tcW w:w="9782" w:type="dxa"/>
            <w:vAlign w:val="center"/>
          </w:tcPr>
          <w:p w14:paraId="374F9B22" w14:textId="77777777" w:rsidR="00766AE2" w:rsidRPr="00FA4A32" w:rsidRDefault="00766AE2" w:rsidP="00B179E8">
            <w:pPr>
              <w:pStyle w:val="Heading3"/>
              <w:rPr>
                <w:rFonts w:asciiTheme="minorHAnsi" w:hAnsiTheme="minorHAnsi" w:cstheme="minorHAnsi"/>
                <w:lang w:val="tr-TR"/>
              </w:rPr>
            </w:pPr>
            <w:bookmarkStart w:id="31" w:name="_Toc217269432"/>
            <w:bookmarkStart w:id="32" w:name="_Toc217277309"/>
            <w:bookmarkStart w:id="33" w:name="_Toc217786733"/>
            <w:bookmarkStart w:id="34" w:name="_Toc506810550"/>
            <w:r w:rsidRPr="00FA4A32">
              <w:rPr>
                <w:rFonts w:asciiTheme="minorHAnsi" w:hAnsiTheme="minorHAnsi" w:cstheme="minorHAnsi"/>
                <w:lang w:val="tr-TR"/>
              </w:rPr>
              <w:t>Masa</w:t>
            </w:r>
            <w:bookmarkEnd w:id="31"/>
            <w:bookmarkEnd w:id="32"/>
            <w:bookmarkEnd w:id="33"/>
            <w:bookmarkEnd w:id="34"/>
          </w:p>
        </w:tc>
      </w:tr>
      <w:tr w:rsidR="00766AE2" w:rsidRPr="00FA4A32" w14:paraId="3B7D723F" w14:textId="77777777">
        <w:trPr>
          <w:trHeight w:val="364"/>
        </w:trPr>
        <w:tc>
          <w:tcPr>
            <w:tcW w:w="566" w:type="dxa"/>
            <w:shd w:val="clear" w:color="auto" w:fill="auto"/>
          </w:tcPr>
          <w:p w14:paraId="71E0BD18" w14:textId="77777777" w:rsidR="00766AE2" w:rsidRPr="00FA4A32" w:rsidRDefault="00766AE2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55C32C0A" w14:textId="77777777" w:rsidR="00766AE2" w:rsidRPr="00FA4A32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İşçinin masa altında ayaklarını uzatabileceği ve vücut hareketini kolayca değiştirebileceği alan olmalıdır.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ab/>
            </w:r>
          </w:p>
        </w:tc>
      </w:tr>
      <w:tr w:rsidR="001C57F9" w:rsidRPr="00FA4A32" w14:paraId="7B99BCD3" w14:textId="77777777">
        <w:trPr>
          <w:trHeight w:val="364"/>
        </w:trPr>
        <w:tc>
          <w:tcPr>
            <w:tcW w:w="566" w:type="dxa"/>
            <w:shd w:val="clear" w:color="auto" w:fill="auto"/>
          </w:tcPr>
          <w:p w14:paraId="5694A2F7" w14:textId="77777777" w:rsidR="001C57F9" w:rsidRPr="00FA4A32" w:rsidRDefault="001C57F9" w:rsidP="00FE2610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14:paraId="1F3CD3E5" w14:textId="77777777" w:rsidR="001C57F9" w:rsidRPr="00FA4A32" w:rsidRDefault="001C57F9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Masada keskin kenarlar, çapaklı yüzeyler ve sivri uçlar bulunmayacaktır. </w:t>
            </w:r>
          </w:p>
        </w:tc>
      </w:tr>
      <w:tr w:rsidR="004B1D27" w:rsidRPr="00FA4A32" w14:paraId="4382CC3F" w14:textId="77777777">
        <w:trPr>
          <w:trHeight w:val="129"/>
        </w:trPr>
        <w:tc>
          <w:tcPr>
            <w:tcW w:w="566" w:type="dxa"/>
            <w:shd w:val="clear" w:color="auto" w:fill="auto"/>
          </w:tcPr>
          <w:p w14:paraId="53EDD32D" w14:textId="77777777" w:rsidR="004B1D27" w:rsidRPr="00FA4A32" w:rsidRDefault="004B1D27" w:rsidP="00DD718C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9782" w:type="dxa"/>
            <w:vAlign w:val="center"/>
          </w:tcPr>
          <w:p w14:paraId="65CB4E2C" w14:textId="77777777" w:rsidR="004B1D27" w:rsidRPr="00FA4A32" w:rsidRDefault="004B1D27" w:rsidP="00DD718C">
            <w:pPr>
              <w:pStyle w:val="Heading1"/>
              <w:spacing w:line="240" w:lineRule="auto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35" w:name="_Toc506810551"/>
            <w:r w:rsidRPr="00FA4A32">
              <w:rPr>
                <w:rFonts w:asciiTheme="minorHAnsi" w:hAnsiTheme="minorHAnsi" w:cstheme="minorHAnsi"/>
                <w:sz w:val="28"/>
                <w:szCs w:val="28"/>
              </w:rPr>
              <w:t>İLAVE ŞARTLAR</w:t>
            </w:r>
            <w:bookmarkEnd w:id="35"/>
          </w:p>
        </w:tc>
      </w:tr>
      <w:tr w:rsidR="005041AA" w:rsidRPr="00FA4A32" w14:paraId="2D5776B0" w14:textId="77777777" w:rsidTr="00A12EE8">
        <w:trPr>
          <w:trHeight w:val="620"/>
        </w:trPr>
        <w:tc>
          <w:tcPr>
            <w:tcW w:w="566" w:type="dxa"/>
            <w:shd w:val="clear" w:color="auto" w:fill="auto"/>
          </w:tcPr>
          <w:p w14:paraId="0BE253B3" w14:textId="77777777" w:rsidR="005041AA" w:rsidRPr="00FA4A32" w:rsidRDefault="005041AA" w:rsidP="00CF17A5">
            <w:pPr>
              <w:pStyle w:val="Heading2"/>
              <w:rPr>
                <w:rFonts w:asciiTheme="minorHAnsi" w:hAnsiTheme="minorHAnsi" w:cstheme="minorHAnsi"/>
              </w:rPr>
            </w:pPr>
            <w:bookmarkStart w:id="36" w:name="_Toc506810552"/>
            <w:bookmarkEnd w:id="36"/>
          </w:p>
        </w:tc>
        <w:tc>
          <w:tcPr>
            <w:tcW w:w="9782" w:type="dxa"/>
            <w:vAlign w:val="center"/>
          </w:tcPr>
          <w:p w14:paraId="04B1A018" w14:textId="11E8F3B7" w:rsidR="005041AA" w:rsidRPr="00FA4A32" w:rsidRDefault="00C10339" w:rsidP="00CF17A5">
            <w:pPr>
              <w:pStyle w:val="Heading2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Atıkların Uzaklaştırılması</w:t>
            </w:r>
          </w:p>
        </w:tc>
      </w:tr>
      <w:tr w:rsidR="004B1D27" w:rsidRPr="00FA4A32" w14:paraId="5EA86E32" w14:textId="77777777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14:paraId="0F70F9BC" w14:textId="77777777" w:rsidR="004B1D27" w:rsidRPr="00FA4A32" w:rsidRDefault="004B1D27" w:rsidP="004F73A9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bottom w:val="single" w:sz="4" w:space="0" w:color="auto"/>
            </w:tcBorders>
            <w:vAlign w:val="center"/>
          </w:tcPr>
          <w:p w14:paraId="7C2952D2" w14:textId="77777777" w:rsidR="009A6527" w:rsidRPr="00FA4A32" w:rsidRDefault="009A6527" w:rsidP="009A6527">
            <w:pPr>
              <w:spacing w:line="36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 </w:t>
            </w:r>
          </w:p>
          <w:p w14:paraId="585B44F6" w14:textId="77777777" w:rsidR="00E2386F" w:rsidRPr="00FA4A32" w:rsidRDefault="00E2386F" w:rsidP="005041A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b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b/>
                <w:sz w:val="18"/>
                <w:szCs w:val="18"/>
                <w:lang w:val="tr-TR"/>
              </w:rPr>
              <w:t xml:space="preserve">Çevre Danışmanı ve ilgili Birimlerin Bilgilendirilmesi: </w:t>
            </w:r>
          </w:p>
          <w:p w14:paraId="4071892E" w14:textId="30DA666F" w:rsidR="007E2448" w:rsidRPr="00FA4A32" w:rsidRDefault="00CF17A5" w:rsidP="00E2386F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Tehlikeli ve tehlikesiz tüm atıklar, atığın niteliğine uygun Çevre ve Şehircilik Bakanlığı’ndan lisans almış olan bertaraf / geri kazanım tesislerine gönderilecektir. Lisans belgesinin, kampüste oluşan tehlikeli/tehlikesiz atık için belirlenmiş olan atık kodunu içermesine dikkat edilecektir. Satış ve satın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alma süreçlerinde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, taşıma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bertaraf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firmalarının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yasal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izin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ruhsatlarının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A4A32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gerekli</w:t>
            </w:r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belgeler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talep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edilecek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ve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uygunlukları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konusunda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Çevre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Danışmanının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görüşleri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alınacaktır</w:t>
            </w:r>
            <w:proofErr w:type="spellEnd"/>
            <w:r w:rsidRPr="00FA4A32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</w:tr>
    </w:tbl>
    <w:p w14:paraId="55E8994A" w14:textId="77777777" w:rsidR="00610092" w:rsidRPr="00FA4A32" w:rsidRDefault="00610092" w:rsidP="00CB391B">
      <w:pPr>
        <w:spacing w:line="360" w:lineRule="auto"/>
        <w:jc w:val="both"/>
        <w:rPr>
          <w:rFonts w:asciiTheme="minorHAnsi" w:hAnsiTheme="minorHAnsi" w:cstheme="minorHAnsi"/>
          <w:sz w:val="18"/>
          <w:szCs w:val="18"/>
          <w:lang w:val="tr-TR"/>
        </w:rPr>
      </w:pPr>
    </w:p>
    <w:sectPr w:rsidR="00610092" w:rsidRPr="00FA4A32" w:rsidSect="0084462A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991" w:bottom="1440" w:left="1276" w:header="708" w:footer="39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85469" w14:textId="77777777" w:rsidR="00850CD0" w:rsidRDefault="00850CD0">
      <w:r>
        <w:separator/>
      </w:r>
    </w:p>
  </w:endnote>
  <w:endnote w:type="continuationSeparator" w:id="0">
    <w:p w14:paraId="0B650FC9" w14:textId="77777777" w:rsidR="00850CD0" w:rsidRDefault="00850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4229B" w14:textId="77777777" w:rsidR="00135AE8" w:rsidRDefault="00135AE8" w:rsidP="006100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D04C48" w14:textId="77777777" w:rsidR="00135AE8" w:rsidRDefault="00135AE8" w:rsidP="006100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42021" w14:textId="77777777" w:rsidR="00135AE8" w:rsidRPr="00764B4E" w:rsidRDefault="00764B4E" w:rsidP="00764B4E">
    <w:pPr>
      <w:pStyle w:val="Footer"/>
    </w:pPr>
    <w:r w:rsidRPr="00764B4E">
      <w:t>FPOP-S210-01-74</w:t>
    </w:r>
    <w:r w:rsidR="0052673C">
      <w:t>-V03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D995A" w14:textId="77777777" w:rsidR="00850CD0" w:rsidRDefault="00850CD0">
      <w:r>
        <w:separator/>
      </w:r>
    </w:p>
  </w:footnote>
  <w:footnote w:type="continuationSeparator" w:id="0">
    <w:p w14:paraId="5B837F7B" w14:textId="77777777" w:rsidR="00850CD0" w:rsidRDefault="00850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424CE" w14:textId="77777777" w:rsidR="00135AE8" w:rsidRDefault="00135AE8" w:rsidP="0061009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04BC91" w14:textId="77777777" w:rsidR="00135AE8" w:rsidRDefault="00135AE8" w:rsidP="0061009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50B37" w14:textId="77777777" w:rsidR="00135AE8" w:rsidRPr="0082126C" w:rsidRDefault="0084462A" w:rsidP="0084462A">
    <w:pPr>
      <w:pStyle w:val="Title"/>
      <w:tabs>
        <w:tab w:val="left" w:pos="5010"/>
        <w:tab w:val="right" w:pos="10772"/>
      </w:tabs>
      <w:jc w:val="left"/>
      <w:rPr>
        <w:rFonts w:asciiTheme="minorHAnsi" w:hAnsiTheme="minorHAnsi" w:cstheme="minorHAnsi"/>
        <w:b w:val="0"/>
        <w:bCs w:val="0"/>
        <w:i w:val="0"/>
        <w:iCs w:val="0"/>
        <w:szCs w:val="22"/>
      </w:rPr>
    </w:pPr>
    <w:r w:rsidRPr="0084462A">
      <w:rPr>
        <w:rFonts w:ascii="Arial" w:hAnsi="Arial" w:cs="Arial"/>
        <w:b w:val="0"/>
        <w:bCs w:val="0"/>
        <w:i w:val="0"/>
        <w:iCs w:val="0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7BB47A" wp14:editId="22C7644B">
              <wp:simplePos x="0" y="0"/>
              <wp:positionH relativeFrom="margin">
                <wp:posOffset>1060863</wp:posOffset>
              </wp:positionH>
              <wp:positionV relativeFrom="paragraph">
                <wp:posOffset>1209</wp:posOffset>
              </wp:positionV>
              <wp:extent cx="4142105" cy="1404620"/>
              <wp:effectExtent l="0" t="0" r="10795" b="17145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210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D71262" w14:textId="18FB4A01" w:rsidR="0084462A" w:rsidRPr="002B658F" w:rsidRDefault="002B658F" w:rsidP="0084462A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1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B658F">
                            <w:rPr>
                              <w:rFonts w:ascii="Arial Black" w:hAnsi="Arial Black"/>
                              <w:color w:val="000000" w:themeColor="text1"/>
                              <w:sz w:val="22"/>
                              <w:szCs w:val="3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DEĞİŞİKLİK YÖNETİMİ KONTROL KRİTERLERİ REHBERİ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7BB47A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83.55pt;margin-top:.1pt;width:326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" strokecolor="white [3212]">
              <v:textbox style="mso-fit-shape-to-text:t">
                <w:txbxContent>
                  <w:p w14:paraId="49D71262" w14:textId="18FB4A01" w:rsidR="0084462A" w:rsidRPr="002B658F" w:rsidRDefault="002B658F" w:rsidP="0084462A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1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2B658F">
                      <w:rPr>
                        <w:rFonts w:ascii="Arial Black" w:hAnsi="Arial Black"/>
                        <w:color w:val="000000" w:themeColor="text1"/>
                        <w:sz w:val="22"/>
                        <w:szCs w:val="3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DEĞİŞİKLİK YÖNETİMİ KONTROL KRİTERLERİ REHBERİ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" w:hAnsi="Arial" w:cs="Arial"/>
        <w:b w:val="0"/>
        <w:bCs w:val="0"/>
        <w:i w:val="0"/>
        <w:iCs w:val="0"/>
        <w:noProof/>
        <w:sz w:val="22"/>
        <w:szCs w:val="22"/>
      </w:rPr>
      <w:drawing>
        <wp:inline distT="0" distB="0" distL="0" distR="0" wp14:anchorId="565F5F05" wp14:editId="23CD317D">
          <wp:extent cx="925417" cy="398326"/>
          <wp:effectExtent l="0" t="0" r="8255" b="1905"/>
          <wp:docPr id="9" name="Resi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sabanci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9920" cy="408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 w:val="0"/>
        <w:bCs w:val="0"/>
        <w:i w:val="0"/>
        <w:iCs w:val="0"/>
        <w:sz w:val="22"/>
        <w:szCs w:val="22"/>
      </w:rPr>
      <w:tab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t xml:space="preserve">Sayfa 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begin"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instrText xml:space="preserve"> PAGE </w:instrTex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separate"/>
    </w:r>
    <w:r w:rsidR="0052673C">
      <w:rPr>
        <w:rFonts w:asciiTheme="minorHAnsi" w:hAnsiTheme="minorHAnsi" w:cstheme="minorHAnsi"/>
        <w:b w:val="0"/>
        <w:bCs w:val="0"/>
        <w:i w:val="0"/>
        <w:iCs w:val="0"/>
        <w:noProof/>
        <w:szCs w:val="22"/>
      </w:rPr>
      <w:t>1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end"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t xml:space="preserve"> / 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begin"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instrText xml:space="preserve"> NUMPAGES </w:instrTex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separate"/>
    </w:r>
    <w:r w:rsidR="0052673C">
      <w:rPr>
        <w:rFonts w:asciiTheme="minorHAnsi" w:hAnsiTheme="minorHAnsi" w:cstheme="minorHAnsi"/>
        <w:b w:val="0"/>
        <w:bCs w:val="0"/>
        <w:i w:val="0"/>
        <w:iCs w:val="0"/>
        <w:noProof/>
        <w:szCs w:val="22"/>
      </w:rPr>
      <w:t>8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0C79"/>
    <w:multiLevelType w:val="hybridMultilevel"/>
    <w:tmpl w:val="2EB8C93A"/>
    <w:lvl w:ilvl="0" w:tplc="D75A20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</w:rPr>
    </w:lvl>
    <w:lvl w:ilvl="2" w:tplc="7404605E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Arial" w:eastAsia="Times New Roman" w:hAnsi="Arial" w:cs="Times New Roman" w:hint="default"/>
      </w:r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613F6"/>
    <w:multiLevelType w:val="hybridMultilevel"/>
    <w:tmpl w:val="CC36D904"/>
    <w:lvl w:ilvl="0" w:tplc="0A7CA03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40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2614"/>
    <w:multiLevelType w:val="hybridMultilevel"/>
    <w:tmpl w:val="F7DEC57C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DF5C35"/>
    <w:multiLevelType w:val="multilevel"/>
    <w:tmpl w:val="541C31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385239"/>
    <w:multiLevelType w:val="singleLevel"/>
    <w:tmpl w:val="4FFCD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iCs/>
        <w:sz w:val="20"/>
        <w:szCs w:val="20"/>
      </w:rPr>
    </w:lvl>
  </w:abstractNum>
  <w:abstractNum w:abstractNumId="5" w15:restartNumberingAfterBreak="0">
    <w:nsid w:val="178F0550"/>
    <w:multiLevelType w:val="multilevel"/>
    <w:tmpl w:val="F8BC0A5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507A3E"/>
    <w:multiLevelType w:val="multilevel"/>
    <w:tmpl w:val="DC7E6676"/>
    <w:lvl w:ilvl="0">
      <w:start w:val="1"/>
      <w:numFmt w:val="upperRoman"/>
      <w:lvlText w:val="Madde %1."/>
      <w:lvlJc w:val="left"/>
      <w:pPr>
        <w:tabs>
          <w:tab w:val="num" w:pos="3240"/>
        </w:tabs>
        <w:ind w:left="0" w:firstLine="0"/>
      </w:pPr>
    </w:lvl>
    <w:lvl w:ilvl="1">
      <w:start w:val="1"/>
      <w:numFmt w:val="decimalZero"/>
      <w:isLgl/>
      <w:lvlText w:val="Bölüm %1.%2"/>
      <w:lvlJc w:val="left"/>
      <w:pPr>
        <w:tabs>
          <w:tab w:val="num" w:pos="32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" w15:restartNumberingAfterBreak="0">
    <w:nsid w:val="19783549"/>
    <w:multiLevelType w:val="hybridMultilevel"/>
    <w:tmpl w:val="13AE44B2"/>
    <w:lvl w:ilvl="0" w:tplc="041F0005">
      <w:start w:val="1"/>
      <w:numFmt w:val="bullet"/>
      <w:lvlText w:val=""/>
      <w:lvlJc w:val="left"/>
      <w:pPr>
        <w:tabs>
          <w:tab w:val="num" w:pos="1070"/>
        </w:tabs>
        <w:ind w:left="107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19F44CA5"/>
    <w:multiLevelType w:val="hybridMultilevel"/>
    <w:tmpl w:val="36A24DD0"/>
    <w:lvl w:ilvl="0" w:tplc="65B421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973D8"/>
    <w:multiLevelType w:val="multilevel"/>
    <w:tmpl w:val="176CF52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BD8570E"/>
    <w:multiLevelType w:val="hybridMultilevel"/>
    <w:tmpl w:val="F70AFAAC"/>
    <w:lvl w:ilvl="0" w:tplc="03A058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F3CC4"/>
    <w:multiLevelType w:val="hybridMultilevel"/>
    <w:tmpl w:val="D3F05E80"/>
    <w:lvl w:ilvl="0" w:tplc="3C1C4C4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40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B0D9F"/>
    <w:multiLevelType w:val="hybridMultilevel"/>
    <w:tmpl w:val="B3740E10"/>
    <w:lvl w:ilvl="0" w:tplc="7D5EE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8"/>
        <w:effect w:val="none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826DF6"/>
    <w:multiLevelType w:val="hybridMultilevel"/>
    <w:tmpl w:val="8E746E44"/>
    <w:lvl w:ilvl="0" w:tplc="1CBE30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159B9"/>
    <w:multiLevelType w:val="hybridMultilevel"/>
    <w:tmpl w:val="FEA8389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8AA3FF8"/>
    <w:multiLevelType w:val="multilevel"/>
    <w:tmpl w:val="635051A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720EC3"/>
    <w:multiLevelType w:val="hybridMultilevel"/>
    <w:tmpl w:val="36D4EF2A"/>
    <w:lvl w:ilvl="0" w:tplc="06BA68A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153F6B"/>
    <w:multiLevelType w:val="hybridMultilevel"/>
    <w:tmpl w:val="410E2EEE"/>
    <w:lvl w:ilvl="0" w:tplc="3C1C4C4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4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E35BC9"/>
    <w:multiLevelType w:val="multilevel"/>
    <w:tmpl w:val="FD3A29D8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CDB5E05"/>
    <w:multiLevelType w:val="hybridMultilevel"/>
    <w:tmpl w:val="60483464"/>
    <w:lvl w:ilvl="0" w:tplc="1BB8B40A">
      <w:start w:val="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702779"/>
    <w:multiLevelType w:val="multilevel"/>
    <w:tmpl w:val="041F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0D56935"/>
    <w:multiLevelType w:val="multilevel"/>
    <w:tmpl w:val="CFB8460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546030"/>
    <w:multiLevelType w:val="multilevel"/>
    <w:tmpl w:val="165ACAE8"/>
    <w:lvl w:ilvl="0">
      <w:start w:val="1"/>
      <w:numFmt w:val="decimal"/>
      <w:isLgl/>
      <w:lvlText w:val="B.%1.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8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F1C26FD"/>
    <w:multiLevelType w:val="multilevel"/>
    <w:tmpl w:val="9B301D46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FEE2CB5"/>
    <w:multiLevelType w:val="multilevel"/>
    <w:tmpl w:val="9B301D46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51061168"/>
    <w:multiLevelType w:val="multilevel"/>
    <w:tmpl w:val="CD0CE5A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40"/>
        <w:szCs w:val="32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3116AC6"/>
    <w:multiLevelType w:val="hybridMultilevel"/>
    <w:tmpl w:val="F16C5D18"/>
    <w:lvl w:ilvl="0" w:tplc="E3108A3C">
      <w:start w:val="1"/>
      <w:numFmt w:val="bullet"/>
      <w:lvlText w:val=""/>
      <w:lvlJc w:val="left"/>
      <w:pPr>
        <w:tabs>
          <w:tab w:val="num" w:pos="788"/>
        </w:tabs>
        <w:ind w:left="788" w:hanging="397"/>
      </w:pPr>
      <w:rPr>
        <w:rFonts w:ascii="Wingdings 2" w:hAnsi="Wingdings 2" w:hint="default"/>
        <w:b w:val="0"/>
        <w:i w:val="0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1471"/>
        </w:tabs>
        <w:ind w:left="1471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91"/>
        </w:tabs>
        <w:ind w:left="219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911"/>
        </w:tabs>
        <w:ind w:left="291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31"/>
        </w:tabs>
        <w:ind w:left="3631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51"/>
        </w:tabs>
        <w:ind w:left="435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71"/>
        </w:tabs>
        <w:ind w:left="507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91"/>
        </w:tabs>
        <w:ind w:left="5791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511"/>
        </w:tabs>
        <w:ind w:left="6511" w:hanging="360"/>
      </w:pPr>
      <w:rPr>
        <w:rFonts w:ascii="Wingdings" w:hAnsi="Wingdings" w:hint="default"/>
      </w:rPr>
    </w:lvl>
  </w:abstractNum>
  <w:abstractNum w:abstractNumId="27" w15:restartNumberingAfterBreak="0">
    <w:nsid w:val="5426786C"/>
    <w:multiLevelType w:val="hybridMultilevel"/>
    <w:tmpl w:val="1F0449EA"/>
    <w:lvl w:ilvl="0" w:tplc="9B14C0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i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AC2343"/>
    <w:multiLevelType w:val="multilevel"/>
    <w:tmpl w:val="EF8C5E1C"/>
    <w:lvl w:ilvl="0">
      <w:start w:val="1"/>
      <w:numFmt w:val="upperLetter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32"/>
        <w:szCs w:val="3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5933B96"/>
    <w:multiLevelType w:val="hybridMultilevel"/>
    <w:tmpl w:val="17E4089E"/>
    <w:lvl w:ilvl="0" w:tplc="AAE22230">
      <w:start w:val="2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65B4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2" w:tplc="041F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0B7674"/>
    <w:multiLevelType w:val="multilevel"/>
    <w:tmpl w:val="EF8C5E1C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6442794D"/>
    <w:multiLevelType w:val="multilevel"/>
    <w:tmpl w:val="60483464"/>
    <w:lvl w:ilvl="0">
      <w:start w:val="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4F58B0"/>
    <w:multiLevelType w:val="multilevel"/>
    <w:tmpl w:val="78803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NewRoman" w:eastAsia="Times New Roman" w:hAnsi="TimesNewRoman" w:cs="TimesNewRoman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60B0070"/>
    <w:multiLevelType w:val="multilevel"/>
    <w:tmpl w:val="041F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</w:lvl>
  </w:abstractNum>
  <w:abstractNum w:abstractNumId="34" w15:restartNumberingAfterBreak="0">
    <w:nsid w:val="68B77F27"/>
    <w:multiLevelType w:val="hybridMultilevel"/>
    <w:tmpl w:val="7B6EAC0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B23770B"/>
    <w:multiLevelType w:val="hybridMultilevel"/>
    <w:tmpl w:val="CA2CB71E"/>
    <w:lvl w:ilvl="0" w:tplc="AB10FB8E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78286D"/>
    <w:multiLevelType w:val="multilevel"/>
    <w:tmpl w:val="3AA8AF4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B835F3A"/>
    <w:multiLevelType w:val="hybridMultilevel"/>
    <w:tmpl w:val="03DA01B0"/>
    <w:lvl w:ilvl="0" w:tplc="F74E0F0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51D278D6">
      <w:start w:val="2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eastAsia="Times New Roman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3B4564"/>
    <w:multiLevelType w:val="multilevel"/>
    <w:tmpl w:val="EF8C5E1C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77A3774F"/>
    <w:multiLevelType w:val="multilevel"/>
    <w:tmpl w:val="8C1C7D0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986E69"/>
    <w:multiLevelType w:val="hybridMultilevel"/>
    <w:tmpl w:val="DF963A56"/>
    <w:lvl w:ilvl="0" w:tplc="041F0005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588"/>
        </w:tabs>
        <w:ind w:left="15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308"/>
        </w:tabs>
        <w:ind w:left="23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028"/>
        </w:tabs>
        <w:ind w:left="30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748"/>
        </w:tabs>
        <w:ind w:left="37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468"/>
        </w:tabs>
        <w:ind w:left="44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188"/>
        </w:tabs>
        <w:ind w:left="51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908"/>
        </w:tabs>
        <w:ind w:left="59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628"/>
        </w:tabs>
        <w:ind w:left="6628" w:hanging="360"/>
      </w:pPr>
      <w:rPr>
        <w:rFonts w:ascii="Wingdings" w:hAnsi="Wingdings" w:hint="default"/>
      </w:rPr>
    </w:lvl>
  </w:abstractNum>
  <w:abstractNum w:abstractNumId="41" w15:restartNumberingAfterBreak="0">
    <w:nsid w:val="7B437DEE"/>
    <w:multiLevelType w:val="hybridMultilevel"/>
    <w:tmpl w:val="3E408A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D8B7E72"/>
    <w:multiLevelType w:val="hybridMultilevel"/>
    <w:tmpl w:val="0F22EA1E"/>
    <w:lvl w:ilvl="0" w:tplc="4A168BA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66F7A2">
      <w:start w:val="1"/>
      <w:numFmt w:val="bullet"/>
      <w:lvlText w:val=""/>
      <w:lvlJc w:val="left"/>
      <w:pPr>
        <w:tabs>
          <w:tab w:val="num" w:pos="360"/>
        </w:tabs>
        <w:ind w:left="360" w:hanging="360"/>
      </w:pPr>
      <w:rPr>
        <w:rFonts w:ascii="Wingdings 2" w:eastAsia="Times New Roman" w:hAnsi="Wingdings 2" w:hint="default"/>
      </w:rPr>
    </w:lvl>
    <w:lvl w:ilvl="2" w:tplc="EEF822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Arial" w:hint="default"/>
      </w:r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41"/>
  </w:num>
  <w:num w:numId="3">
    <w:abstractNumId w:val="29"/>
  </w:num>
  <w:num w:numId="4">
    <w:abstractNumId w:val="37"/>
  </w:num>
  <w:num w:numId="5">
    <w:abstractNumId w:val="32"/>
  </w:num>
  <w:num w:numId="6">
    <w:abstractNumId w:val="10"/>
  </w:num>
  <w:num w:numId="7">
    <w:abstractNumId w:val="8"/>
  </w:num>
  <w:num w:numId="8">
    <w:abstractNumId w:val="3"/>
  </w:num>
  <w:num w:numId="9">
    <w:abstractNumId w:val="16"/>
  </w:num>
  <w:num w:numId="10">
    <w:abstractNumId w:val="20"/>
  </w:num>
  <w:num w:numId="11">
    <w:abstractNumId w:val="7"/>
  </w:num>
  <w:num w:numId="12">
    <w:abstractNumId w:val="40"/>
  </w:num>
  <w:num w:numId="13">
    <w:abstractNumId w:val="2"/>
  </w:num>
  <w:num w:numId="14">
    <w:abstractNumId w:val="35"/>
  </w:num>
  <w:num w:numId="15">
    <w:abstractNumId w:val="39"/>
  </w:num>
  <w:num w:numId="16">
    <w:abstractNumId w:val="12"/>
  </w:num>
  <w:num w:numId="17">
    <w:abstractNumId w:val="15"/>
  </w:num>
  <w:num w:numId="18">
    <w:abstractNumId w:val="5"/>
  </w:num>
  <w:num w:numId="19">
    <w:abstractNumId w:val="9"/>
  </w:num>
  <w:num w:numId="20">
    <w:abstractNumId w:val="21"/>
  </w:num>
  <w:num w:numId="21">
    <w:abstractNumId w:val="36"/>
  </w:num>
  <w:num w:numId="22">
    <w:abstractNumId w:val="22"/>
  </w:num>
  <w:num w:numId="23">
    <w:abstractNumId w:val="33"/>
  </w:num>
  <w:num w:numId="24">
    <w:abstractNumId w:val="6"/>
  </w:num>
  <w:num w:numId="25">
    <w:abstractNumId w:val="28"/>
  </w:num>
  <w:num w:numId="26">
    <w:abstractNumId w:val="18"/>
  </w:num>
  <w:num w:numId="27">
    <w:abstractNumId w:val="0"/>
  </w:num>
  <w:num w:numId="28">
    <w:abstractNumId w:val="19"/>
  </w:num>
  <w:num w:numId="29">
    <w:abstractNumId w:val="31"/>
  </w:num>
  <w:num w:numId="30">
    <w:abstractNumId w:val="26"/>
  </w:num>
  <w:num w:numId="31">
    <w:abstractNumId w:val="11"/>
  </w:num>
  <w:num w:numId="32">
    <w:abstractNumId w:val="27"/>
  </w:num>
  <w:num w:numId="33">
    <w:abstractNumId w:val="1"/>
  </w:num>
  <w:num w:numId="34">
    <w:abstractNumId w:val="23"/>
  </w:num>
  <w:num w:numId="35">
    <w:abstractNumId w:val="24"/>
  </w:num>
  <w:num w:numId="36">
    <w:abstractNumId w:val="25"/>
  </w:num>
  <w:num w:numId="37">
    <w:abstractNumId w:val="30"/>
  </w:num>
  <w:num w:numId="38">
    <w:abstractNumId w:val="38"/>
  </w:num>
  <w:num w:numId="39">
    <w:abstractNumId w:val="17"/>
  </w:num>
  <w:num w:numId="40">
    <w:abstractNumId w:val="13"/>
  </w:num>
  <w:num w:numId="41">
    <w:abstractNumId w:val="42"/>
  </w:num>
  <w:num w:numId="42">
    <w:abstractNumId w:val="34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09F8"/>
    <w:rsid w:val="000007F9"/>
    <w:rsid w:val="00005F98"/>
    <w:rsid w:val="000071DF"/>
    <w:rsid w:val="0000782A"/>
    <w:rsid w:val="000107F3"/>
    <w:rsid w:val="000130D1"/>
    <w:rsid w:val="00021FB4"/>
    <w:rsid w:val="00022A6F"/>
    <w:rsid w:val="00030588"/>
    <w:rsid w:val="00030E74"/>
    <w:rsid w:val="00033325"/>
    <w:rsid w:val="00033DBF"/>
    <w:rsid w:val="00042D9D"/>
    <w:rsid w:val="00044685"/>
    <w:rsid w:val="00046D53"/>
    <w:rsid w:val="00047C33"/>
    <w:rsid w:val="00050DAA"/>
    <w:rsid w:val="00084821"/>
    <w:rsid w:val="00091099"/>
    <w:rsid w:val="00094850"/>
    <w:rsid w:val="00096589"/>
    <w:rsid w:val="00097F76"/>
    <w:rsid w:val="000A1707"/>
    <w:rsid w:val="000A2694"/>
    <w:rsid w:val="000C26E0"/>
    <w:rsid w:val="000C59A8"/>
    <w:rsid w:val="000C78BE"/>
    <w:rsid w:val="000D0DD3"/>
    <w:rsid w:val="000E1D29"/>
    <w:rsid w:val="000E4E16"/>
    <w:rsid w:val="000E593F"/>
    <w:rsid w:val="000E6449"/>
    <w:rsid w:val="000F1A75"/>
    <w:rsid w:val="00106E84"/>
    <w:rsid w:val="00120C86"/>
    <w:rsid w:val="001264FD"/>
    <w:rsid w:val="00135AE8"/>
    <w:rsid w:val="00150D16"/>
    <w:rsid w:val="00167916"/>
    <w:rsid w:val="00181789"/>
    <w:rsid w:val="00191126"/>
    <w:rsid w:val="001A7539"/>
    <w:rsid w:val="001B270B"/>
    <w:rsid w:val="001C0126"/>
    <w:rsid w:val="001C0547"/>
    <w:rsid w:val="001C57F9"/>
    <w:rsid w:val="001E0B8E"/>
    <w:rsid w:val="001E4420"/>
    <w:rsid w:val="002010F7"/>
    <w:rsid w:val="0020110F"/>
    <w:rsid w:val="00202DCE"/>
    <w:rsid w:val="002063B7"/>
    <w:rsid w:val="00223A9A"/>
    <w:rsid w:val="00223F54"/>
    <w:rsid w:val="002275C7"/>
    <w:rsid w:val="002307F5"/>
    <w:rsid w:val="00231EFB"/>
    <w:rsid w:val="0025129A"/>
    <w:rsid w:val="00256A45"/>
    <w:rsid w:val="00260DBF"/>
    <w:rsid w:val="00267A5C"/>
    <w:rsid w:val="00270F41"/>
    <w:rsid w:val="002775D8"/>
    <w:rsid w:val="0028030A"/>
    <w:rsid w:val="002B27AC"/>
    <w:rsid w:val="002B658F"/>
    <w:rsid w:val="002C1972"/>
    <w:rsid w:val="002C7FC5"/>
    <w:rsid w:val="002D4EA1"/>
    <w:rsid w:val="002E300E"/>
    <w:rsid w:val="002E4F2C"/>
    <w:rsid w:val="00302E2A"/>
    <w:rsid w:val="00333959"/>
    <w:rsid w:val="0034406C"/>
    <w:rsid w:val="003457AA"/>
    <w:rsid w:val="00350931"/>
    <w:rsid w:val="0035472F"/>
    <w:rsid w:val="00360411"/>
    <w:rsid w:val="003627F5"/>
    <w:rsid w:val="00374427"/>
    <w:rsid w:val="00374D03"/>
    <w:rsid w:val="00380C16"/>
    <w:rsid w:val="00381707"/>
    <w:rsid w:val="003A0A2A"/>
    <w:rsid w:val="003B0436"/>
    <w:rsid w:val="003B395C"/>
    <w:rsid w:val="003B4A7D"/>
    <w:rsid w:val="003B6D67"/>
    <w:rsid w:val="003C0E9E"/>
    <w:rsid w:val="003C1180"/>
    <w:rsid w:val="003C44A8"/>
    <w:rsid w:val="003C58D4"/>
    <w:rsid w:val="003D4631"/>
    <w:rsid w:val="003E26A1"/>
    <w:rsid w:val="003F1203"/>
    <w:rsid w:val="00400912"/>
    <w:rsid w:val="00417534"/>
    <w:rsid w:val="00422417"/>
    <w:rsid w:val="004231F9"/>
    <w:rsid w:val="00426EEE"/>
    <w:rsid w:val="004608EC"/>
    <w:rsid w:val="00463603"/>
    <w:rsid w:val="004653AD"/>
    <w:rsid w:val="004665E0"/>
    <w:rsid w:val="00472B68"/>
    <w:rsid w:val="004867BA"/>
    <w:rsid w:val="00496552"/>
    <w:rsid w:val="004A181F"/>
    <w:rsid w:val="004A3CF3"/>
    <w:rsid w:val="004B1D27"/>
    <w:rsid w:val="004C0B66"/>
    <w:rsid w:val="004C7196"/>
    <w:rsid w:val="004C7E5B"/>
    <w:rsid w:val="004E5276"/>
    <w:rsid w:val="004F365C"/>
    <w:rsid w:val="004F3779"/>
    <w:rsid w:val="004F73A9"/>
    <w:rsid w:val="004F7EA2"/>
    <w:rsid w:val="005010AD"/>
    <w:rsid w:val="005041AA"/>
    <w:rsid w:val="0050516F"/>
    <w:rsid w:val="0051303D"/>
    <w:rsid w:val="0052673C"/>
    <w:rsid w:val="005273D5"/>
    <w:rsid w:val="00533640"/>
    <w:rsid w:val="00534297"/>
    <w:rsid w:val="005410D7"/>
    <w:rsid w:val="00541A67"/>
    <w:rsid w:val="00542E97"/>
    <w:rsid w:val="00544956"/>
    <w:rsid w:val="0055402E"/>
    <w:rsid w:val="00555144"/>
    <w:rsid w:val="00560CEC"/>
    <w:rsid w:val="005638BD"/>
    <w:rsid w:val="005766D7"/>
    <w:rsid w:val="005832D1"/>
    <w:rsid w:val="005858B6"/>
    <w:rsid w:val="005864E6"/>
    <w:rsid w:val="00590DA2"/>
    <w:rsid w:val="00592C4D"/>
    <w:rsid w:val="005A533A"/>
    <w:rsid w:val="005D17E3"/>
    <w:rsid w:val="005E7803"/>
    <w:rsid w:val="005F08D6"/>
    <w:rsid w:val="005F4060"/>
    <w:rsid w:val="005F6D40"/>
    <w:rsid w:val="00600E1C"/>
    <w:rsid w:val="00610092"/>
    <w:rsid w:val="006117D0"/>
    <w:rsid w:val="00612E09"/>
    <w:rsid w:val="006237C3"/>
    <w:rsid w:val="0062414C"/>
    <w:rsid w:val="00625FAD"/>
    <w:rsid w:val="0064087D"/>
    <w:rsid w:val="00643B06"/>
    <w:rsid w:val="00643E0D"/>
    <w:rsid w:val="00650CC2"/>
    <w:rsid w:val="0065278A"/>
    <w:rsid w:val="006609C8"/>
    <w:rsid w:val="00660A44"/>
    <w:rsid w:val="00663213"/>
    <w:rsid w:val="00664AAB"/>
    <w:rsid w:val="00667B46"/>
    <w:rsid w:val="00672E9A"/>
    <w:rsid w:val="00687CAA"/>
    <w:rsid w:val="0069557C"/>
    <w:rsid w:val="006A140C"/>
    <w:rsid w:val="006A5C2D"/>
    <w:rsid w:val="006B2CA3"/>
    <w:rsid w:val="006B798F"/>
    <w:rsid w:val="006B7DE4"/>
    <w:rsid w:val="006C3B4C"/>
    <w:rsid w:val="006D06A9"/>
    <w:rsid w:val="006E1E53"/>
    <w:rsid w:val="00713B3E"/>
    <w:rsid w:val="00714D78"/>
    <w:rsid w:val="007210CD"/>
    <w:rsid w:val="00722F86"/>
    <w:rsid w:val="007257A5"/>
    <w:rsid w:val="00730816"/>
    <w:rsid w:val="00736592"/>
    <w:rsid w:val="00756A73"/>
    <w:rsid w:val="0076420E"/>
    <w:rsid w:val="00764B4E"/>
    <w:rsid w:val="00764D66"/>
    <w:rsid w:val="00766189"/>
    <w:rsid w:val="00766AE2"/>
    <w:rsid w:val="0078031A"/>
    <w:rsid w:val="00787371"/>
    <w:rsid w:val="0079334D"/>
    <w:rsid w:val="00793725"/>
    <w:rsid w:val="007B1221"/>
    <w:rsid w:val="007B382E"/>
    <w:rsid w:val="007B555E"/>
    <w:rsid w:val="007C1916"/>
    <w:rsid w:val="007D15FC"/>
    <w:rsid w:val="007E144F"/>
    <w:rsid w:val="007E2448"/>
    <w:rsid w:val="007E2915"/>
    <w:rsid w:val="007F171A"/>
    <w:rsid w:val="007F72C2"/>
    <w:rsid w:val="00802194"/>
    <w:rsid w:val="00803396"/>
    <w:rsid w:val="00812A28"/>
    <w:rsid w:val="00815C78"/>
    <w:rsid w:val="0082126C"/>
    <w:rsid w:val="008367B7"/>
    <w:rsid w:val="008408BE"/>
    <w:rsid w:val="00842C7D"/>
    <w:rsid w:val="0084462A"/>
    <w:rsid w:val="00845DE5"/>
    <w:rsid w:val="00850CD0"/>
    <w:rsid w:val="00851293"/>
    <w:rsid w:val="00870DA6"/>
    <w:rsid w:val="008863A2"/>
    <w:rsid w:val="008B05F0"/>
    <w:rsid w:val="008C28DD"/>
    <w:rsid w:val="008C47A6"/>
    <w:rsid w:val="008C6785"/>
    <w:rsid w:val="008D19A7"/>
    <w:rsid w:val="008D4653"/>
    <w:rsid w:val="008F01B1"/>
    <w:rsid w:val="008F2412"/>
    <w:rsid w:val="008F26D2"/>
    <w:rsid w:val="008F39E6"/>
    <w:rsid w:val="008F5F04"/>
    <w:rsid w:val="00903526"/>
    <w:rsid w:val="00920678"/>
    <w:rsid w:val="00921215"/>
    <w:rsid w:val="0092341F"/>
    <w:rsid w:val="00927D02"/>
    <w:rsid w:val="009309F8"/>
    <w:rsid w:val="0093247B"/>
    <w:rsid w:val="0095118E"/>
    <w:rsid w:val="0095453B"/>
    <w:rsid w:val="00966821"/>
    <w:rsid w:val="00967125"/>
    <w:rsid w:val="009953CF"/>
    <w:rsid w:val="00995951"/>
    <w:rsid w:val="009A050B"/>
    <w:rsid w:val="009A2224"/>
    <w:rsid w:val="009A6527"/>
    <w:rsid w:val="009D1EF5"/>
    <w:rsid w:val="009D5270"/>
    <w:rsid w:val="009E320A"/>
    <w:rsid w:val="009E484E"/>
    <w:rsid w:val="00A106A4"/>
    <w:rsid w:val="00A171B8"/>
    <w:rsid w:val="00A20176"/>
    <w:rsid w:val="00A22D52"/>
    <w:rsid w:val="00A350B7"/>
    <w:rsid w:val="00A359EF"/>
    <w:rsid w:val="00A43271"/>
    <w:rsid w:val="00A52D0C"/>
    <w:rsid w:val="00A548B5"/>
    <w:rsid w:val="00A55D87"/>
    <w:rsid w:val="00A56E85"/>
    <w:rsid w:val="00A60A90"/>
    <w:rsid w:val="00A708F9"/>
    <w:rsid w:val="00A77B2A"/>
    <w:rsid w:val="00A84C0E"/>
    <w:rsid w:val="00A92035"/>
    <w:rsid w:val="00A96C6A"/>
    <w:rsid w:val="00AB2939"/>
    <w:rsid w:val="00AC624F"/>
    <w:rsid w:val="00AD66BC"/>
    <w:rsid w:val="00AE749E"/>
    <w:rsid w:val="00AE7F19"/>
    <w:rsid w:val="00AF72B9"/>
    <w:rsid w:val="00B00281"/>
    <w:rsid w:val="00B017A4"/>
    <w:rsid w:val="00B12265"/>
    <w:rsid w:val="00B179E8"/>
    <w:rsid w:val="00B20D4D"/>
    <w:rsid w:val="00B23A5A"/>
    <w:rsid w:val="00B2596B"/>
    <w:rsid w:val="00B275B8"/>
    <w:rsid w:val="00B27CA9"/>
    <w:rsid w:val="00B36FCC"/>
    <w:rsid w:val="00B4066D"/>
    <w:rsid w:val="00B40A25"/>
    <w:rsid w:val="00B60E23"/>
    <w:rsid w:val="00B663E1"/>
    <w:rsid w:val="00B7213F"/>
    <w:rsid w:val="00B731B4"/>
    <w:rsid w:val="00B751CD"/>
    <w:rsid w:val="00B82522"/>
    <w:rsid w:val="00B83C66"/>
    <w:rsid w:val="00BA6955"/>
    <w:rsid w:val="00BB082D"/>
    <w:rsid w:val="00BC339B"/>
    <w:rsid w:val="00BC5B33"/>
    <w:rsid w:val="00BC757B"/>
    <w:rsid w:val="00BD2BC4"/>
    <w:rsid w:val="00BD3BE5"/>
    <w:rsid w:val="00BE0E92"/>
    <w:rsid w:val="00BE2928"/>
    <w:rsid w:val="00BE699B"/>
    <w:rsid w:val="00BF0351"/>
    <w:rsid w:val="00BF2981"/>
    <w:rsid w:val="00BF4364"/>
    <w:rsid w:val="00C03CEB"/>
    <w:rsid w:val="00C10339"/>
    <w:rsid w:val="00C21057"/>
    <w:rsid w:val="00C21F0D"/>
    <w:rsid w:val="00C23F09"/>
    <w:rsid w:val="00C24396"/>
    <w:rsid w:val="00C3213C"/>
    <w:rsid w:val="00C420A9"/>
    <w:rsid w:val="00C731B9"/>
    <w:rsid w:val="00C92164"/>
    <w:rsid w:val="00C9584D"/>
    <w:rsid w:val="00C97044"/>
    <w:rsid w:val="00CA1CDD"/>
    <w:rsid w:val="00CB391B"/>
    <w:rsid w:val="00CB7971"/>
    <w:rsid w:val="00CD6AF1"/>
    <w:rsid w:val="00CE56F6"/>
    <w:rsid w:val="00CF08F3"/>
    <w:rsid w:val="00CF17A5"/>
    <w:rsid w:val="00CF1B89"/>
    <w:rsid w:val="00CF7629"/>
    <w:rsid w:val="00D018DD"/>
    <w:rsid w:val="00D0229F"/>
    <w:rsid w:val="00D13D61"/>
    <w:rsid w:val="00D2187D"/>
    <w:rsid w:val="00D42081"/>
    <w:rsid w:val="00D43155"/>
    <w:rsid w:val="00D46139"/>
    <w:rsid w:val="00D476D7"/>
    <w:rsid w:val="00D66494"/>
    <w:rsid w:val="00D8661B"/>
    <w:rsid w:val="00D86DFC"/>
    <w:rsid w:val="00D914FA"/>
    <w:rsid w:val="00D9433F"/>
    <w:rsid w:val="00D94E53"/>
    <w:rsid w:val="00D9786F"/>
    <w:rsid w:val="00DA654C"/>
    <w:rsid w:val="00DB0DE0"/>
    <w:rsid w:val="00DB2B18"/>
    <w:rsid w:val="00DB3E4E"/>
    <w:rsid w:val="00DB5B54"/>
    <w:rsid w:val="00DB7B44"/>
    <w:rsid w:val="00DC3153"/>
    <w:rsid w:val="00DD718C"/>
    <w:rsid w:val="00DE1C55"/>
    <w:rsid w:val="00DE69C2"/>
    <w:rsid w:val="00DE6A4A"/>
    <w:rsid w:val="00DF0F8C"/>
    <w:rsid w:val="00E131CA"/>
    <w:rsid w:val="00E2386F"/>
    <w:rsid w:val="00E2785B"/>
    <w:rsid w:val="00E348D8"/>
    <w:rsid w:val="00E35B8C"/>
    <w:rsid w:val="00E44D59"/>
    <w:rsid w:val="00E52CE5"/>
    <w:rsid w:val="00E56DAE"/>
    <w:rsid w:val="00E6243A"/>
    <w:rsid w:val="00E70E3A"/>
    <w:rsid w:val="00E77924"/>
    <w:rsid w:val="00E80D4E"/>
    <w:rsid w:val="00E855AB"/>
    <w:rsid w:val="00E971E9"/>
    <w:rsid w:val="00EA109B"/>
    <w:rsid w:val="00EB0272"/>
    <w:rsid w:val="00EC26F0"/>
    <w:rsid w:val="00EC3459"/>
    <w:rsid w:val="00EE1312"/>
    <w:rsid w:val="00EF4AA1"/>
    <w:rsid w:val="00EF756F"/>
    <w:rsid w:val="00F01778"/>
    <w:rsid w:val="00F01E8D"/>
    <w:rsid w:val="00F05143"/>
    <w:rsid w:val="00F05E4E"/>
    <w:rsid w:val="00F1352B"/>
    <w:rsid w:val="00F2368E"/>
    <w:rsid w:val="00F254D8"/>
    <w:rsid w:val="00F3133E"/>
    <w:rsid w:val="00F40350"/>
    <w:rsid w:val="00F40FD1"/>
    <w:rsid w:val="00F44248"/>
    <w:rsid w:val="00F54790"/>
    <w:rsid w:val="00F564B7"/>
    <w:rsid w:val="00F60F9E"/>
    <w:rsid w:val="00F67937"/>
    <w:rsid w:val="00F737EC"/>
    <w:rsid w:val="00F87F80"/>
    <w:rsid w:val="00FA4A32"/>
    <w:rsid w:val="00FC160E"/>
    <w:rsid w:val="00FC4F27"/>
    <w:rsid w:val="00FC5A55"/>
    <w:rsid w:val="00FD2C23"/>
    <w:rsid w:val="00FE2610"/>
    <w:rsid w:val="00FE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26625"/>
    <o:shapelayout v:ext="edit">
      <o:idmap v:ext="edit" data="1"/>
    </o:shapelayout>
  </w:shapeDefaults>
  <w:decimalSymbol w:val=","/>
  <w:listSeparator w:val=";"/>
  <w14:docId w14:val="3DF3FF97"/>
  <w15:docId w15:val="{93BB5CFA-6B53-47A9-9668-D467F0D9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rsid w:val="00793725"/>
    <w:pPr>
      <w:keepNext/>
      <w:numPr>
        <w:numId w:val="25"/>
      </w:numPr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FFFF99"/>
      <w:spacing w:before="240" w:after="60" w:line="360" w:lineRule="auto"/>
      <w:jc w:val="both"/>
      <w:outlineLvl w:val="0"/>
    </w:pPr>
    <w:rPr>
      <w:rFonts w:ascii="Arial" w:hAnsi="Arial" w:cs="Arial"/>
      <w:b/>
      <w:bCs/>
      <w:kern w:val="32"/>
      <w:sz w:val="32"/>
      <w:szCs w:val="32"/>
      <w:lang w:val="tr-TR"/>
    </w:rPr>
  </w:style>
  <w:style w:type="paragraph" w:styleId="Heading2">
    <w:name w:val="heading 2"/>
    <w:basedOn w:val="Normal"/>
    <w:next w:val="Normal"/>
    <w:qFormat/>
    <w:rsid w:val="006D06A9"/>
    <w:pPr>
      <w:keepNext/>
      <w:numPr>
        <w:ilvl w:val="1"/>
        <w:numId w:val="25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CFFCC"/>
      <w:spacing w:before="240" w:after="60" w:line="360" w:lineRule="auto"/>
      <w:outlineLvl w:val="1"/>
    </w:pPr>
    <w:rPr>
      <w:rFonts w:ascii="Arial" w:hAnsi="Arial"/>
      <w:b/>
      <w:bCs/>
      <w:i/>
      <w:iCs/>
      <w:sz w:val="28"/>
      <w:szCs w:val="28"/>
      <w:lang w:val="tr-TR"/>
    </w:rPr>
  </w:style>
  <w:style w:type="paragraph" w:styleId="Heading3">
    <w:name w:val="heading 3"/>
    <w:basedOn w:val="Normal"/>
    <w:next w:val="Normal"/>
    <w:qFormat/>
    <w:rsid w:val="00B179E8"/>
    <w:pPr>
      <w:keepNext/>
      <w:numPr>
        <w:ilvl w:val="2"/>
        <w:numId w:val="25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CC"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2368E"/>
    <w:pPr>
      <w:keepNext/>
      <w:numPr>
        <w:ilvl w:val="3"/>
        <w:numId w:val="2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2368E"/>
    <w:pPr>
      <w:numPr>
        <w:ilvl w:val="4"/>
        <w:numId w:val="2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2368E"/>
    <w:pPr>
      <w:numPr>
        <w:ilvl w:val="5"/>
        <w:numId w:val="2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2368E"/>
    <w:pPr>
      <w:numPr>
        <w:ilvl w:val="6"/>
        <w:numId w:val="25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F2368E"/>
    <w:pPr>
      <w:numPr>
        <w:ilvl w:val="7"/>
        <w:numId w:val="25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F2368E"/>
    <w:pPr>
      <w:numPr>
        <w:ilvl w:val="8"/>
        <w:numId w:val="25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i/>
      <w:iCs/>
      <w:lang w:val="tr-TR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E69C2"/>
  </w:style>
  <w:style w:type="paragraph" w:styleId="BodyText">
    <w:name w:val="Body Text"/>
    <w:basedOn w:val="Normal"/>
    <w:rsid w:val="00B2596B"/>
    <w:pPr>
      <w:spacing w:after="120" w:line="360" w:lineRule="auto"/>
      <w:jc w:val="both"/>
    </w:pPr>
    <w:rPr>
      <w:rFonts w:ascii="Arial" w:hAnsi="Arial"/>
      <w:sz w:val="22"/>
      <w:szCs w:val="24"/>
      <w:lang w:val="tr-TR"/>
    </w:rPr>
  </w:style>
  <w:style w:type="numbering" w:styleId="1ai">
    <w:name w:val="Outline List 1"/>
    <w:basedOn w:val="NoList"/>
    <w:rsid w:val="000071DF"/>
    <w:pPr>
      <w:numPr>
        <w:numId w:val="10"/>
      </w:numPr>
    </w:pPr>
  </w:style>
  <w:style w:type="paragraph" w:styleId="BalloonText">
    <w:name w:val="Balloon Text"/>
    <w:basedOn w:val="Normal"/>
    <w:semiHidden/>
    <w:rsid w:val="008F2412"/>
    <w:rPr>
      <w:rFonts w:ascii="Tahoma" w:hAnsi="Tahoma"/>
      <w:sz w:val="16"/>
      <w:szCs w:val="16"/>
    </w:rPr>
  </w:style>
  <w:style w:type="table" w:styleId="TableGrid">
    <w:name w:val="Table Grid"/>
    <w:basedOn w:val="TableNormal"/>
    <w:rsid w:val="00886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7257A5"/>
    <w:pPr>
      <w:spacing w:before="100" w:beforeAutospacing="1" w:after="100" w:afterAutospacing="1"/>
    </w:pPr>
    <w:rPr>
      <w:sz w:val="24"/>
      <w:szCs w:val="24"/>
      <w:lang w:val="tr-TR"/>
    </w:rPr>
  </w:style>
  <w:style w:type="table" w:styleId="TableTheme">
    <w:name w:val="Table Theme"/>
    <w:basedOn w:val="TableNormal"/>
    <w:rsid w:val="00725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7F171A"/>
    <w:pPr>
      <w:ind w:left="200"/>
    </w:pPr>
  </w:style>
  <w:style w:type="paragraph" w:styleId="TOC1">
    <w:name w:val="toc 1"/>
    <w:basedOn w:val="Normal"/>
    <w:next w:val="Normal"/>
    <w:autoRedefine/>
    <w:uiPriority w:val="39"/>
    <w:rsid w:val="007B382E"/>
    <w:pPr>
      <w:tabs>
        <w:tab w:val="left" w:pos="660"/>
        <w:tab w:val="right" w:leader="dot" w:pos="9629"/>
      </w:tabs>
      <w:spacing w:line="360" w:lineRule="auto"/>
    </w:pPr>
    <w:rPr>
      <w:rFonts w:ascii="Arial" w:hAnsi="Arial" w:cs="Arial"/>
      <w:noProof/>
      <w:sz w:val="22"/>
      <w:szCs w:val="22"/>
    </w:rPr>
  </w:style>
  <w:style w:type="character" w:styleId="Hyperlink">
    <w:name w:val="Hyperlink"/>
    <w:basedOn w:val="DefaultParagraphFont"/>
    <w:uiPriority w:val="99"/>
    <w:rsid w:val="007F171A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021FB4"/>
    <w:pPr>
      <w:ind w:left="400"/>
    </w:pPr>
  </w:style>
  <w:style w:type="paragraph" w:styleId="ListParagraph">
    <w:name w:val="List Paragraph"/>
    <w:basedOn w:val="Normal"/>
    <w:uiPriority w:val="34"/>
    <w:qFormat/>
    <w:rsid w:val="00E80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2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2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2443</Words>
  <Characters>13930</Characters>
  <Application>Microsoft Office Word</Application>
  <DocSecurity>0</DocSecurity>
  <Lines>116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HONDA TÜRKİYE A</vt:lpstr>
    </vt:vector>
  </TitlesOfParts>
  <Company>Honda Türkiye A.Ş.</Company>
  <LinksUpToDate>false</LinksUpToDate>
  <CharactersWithSpaces>16341</CharactersWithSpaces>
  <SharedDoc>false</SharedDoc>
  <HLinks>
    <vt:vector size="90" baseType="variant">
      <vt:variant>
        <vt:i4>1310778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_Toc217786734</vt:lpwstr>
      </vt:variant>
      <vt:variant>
        <vt:i4>1310778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_Toc217786730</vt:lpwstr>
      </vt:variant>
      <vt:variant>
        <vt:i4>1376314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_Toc217786729</vt:lpwstr>
      </vt:variant>
      <vt:variant>
        <vt:i4>1376314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_Toc217786728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_Toc217786727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_Toc217786726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_Toc217786725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_Toc217786724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_Toc217786723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_Toc217786722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_Toc217786721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_Toc217786720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_Toc217786719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_Toc217786718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_Toc217786717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HONDA TÜRKİYE A</dc:title>
  <dc:subject/>
  <dc:creator>KARAGOK</dc:creator>
  <cp:keywords/>
  <cp:lastModifiedBy>Şen, Eda</cp:lastModifiedBy>
  <cp:revision>18</cp:revision>
  <cp:lastPrinted>2009-01-07T10:20:00Z</cp:lastPrinted>
  <dcterms:created xsi:type="dcterms:W3CDTF">2021-06-23T12:06:00Z</dcterms:created>
  <dcterms:modified xsi:type="dcterms:W3CDTF">2025-04-22T08:21:00Z</dcterms:modified>
</cp:coreProperties>
</file>