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5A5C" w:rsidRPr="00585A5C" w:rsidRDefault="00585A5C" w:rsidP="00585A5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5A5C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Performansa Dayalı Akademik Ücret Artış Sistemi </w:t>
      </w:r>
    </w:p>
    <w:p w:rsidR="00585A5C" w:rsidRPr="00585A5C" w:rsidRDefault="00585A5C" w:rsidP="00585A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585A5C">
        <w:rPr>
          <w:rFonts w:ascii="Times New Roman" w:eastAsia="Times New Roman" w:hAnsi="Times New Roman" w:cs="Times New Roman"/>
        </w:rPr>
        <w:t xml:space="preserve">Ücret artışları belirli bir ücret </w:t>
      </w:r>
      <w:proofErr w:type="gramStart"/>
      <w:r w:rsidRPr="00585A5C">
        <w:rPr>
          <w:rFonts w:ascii="Times New Roman" w:eastAsia="Times New Roman" w:hAnsi="Times New Roman" w:cs="Times New Roman"/>
        </w:rPr>
        <w:t>skalasındaki</w:t>
      </w:r>
      <w:proofErr w:type="gramEnd"/>
      <w:r w:rsidRPr="00585A5C">
        <w:rPr>
          <w:rFonts w:ascii="Times New Roman" w:eastAsia="Times New Roman" w:hAnsi="Times New Roman" w:cs="Times New Roman"/>
        </w:rPr>
        <w:t xml:space="preserve"> ücret aralığının yüzdesi olarak ifade edilir. </w:t>
      </w:r>
      <w:proofErr w:type="gramStart"/>
      <w:r w:rsidRPr="00585A5C">
        <w:rPr>
          <w:rFonts w:ascii="Times New Roman" w:eastAsia="Times New Roman" w:hAnsi="Times New Roman" w:cs="Times New Roman"/>
        </w:rPr>
        <w:t xml:space="preserve">"Ücret Aralığı" Yrd. </w:t>
      </w:r>
      <w:proofErr w:type="gramEnd"/>
      <w:r w:rsidRPr="00585A5C">
        <w:rPr>
          <w:rFonts w:ascii="Times New Roman" w:eastAsia="Times New Roman" w:hAnsi="Times New Roman" w:cs="Times New Roman"/>
        </w:rPr>
        <w:t>Doçent'in en az ücreti ile Profesör derecesindeki öğretim üyesinin en çok ücreti arasındaki farktır. Bu skalaya olası "</w:t>
      </w:r>
      <w:proofErr w:type="spellStart"/>
      <w:r w:rsidRPr="00585A5C">
        <w:rPr>
          <w:rFonts w:ascii="Times New Roman" w:eastAsia="Times New Roman" w:hAnsi="Times New Roman" w:cs="Times New Roman"/>
        </w:rPr>
        <w:t>Chaired</w:t>
      </w:r>
      <w:proofErr w:type="spellEnd"/>
      <w:r w:rsidRPr="00585A5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85A5C">
        <w:rPr>
          <w:rFonts w:ascii="Times New Roman" w:eastAsia="Times New Roman" w:hAnsi="Times New Roman" w:cs="Times New Roman"/>
        </w:rPr>
        <w:t>Professorship</w:t>
      </w:r>
      <w:proofErr w:type="spellEnd"/>
      <w:r w:rsidRPr="00585A5C">
        <w:rPr>
          <w:rFonts w:ascii="Times New Roman" w:eastAsia="Times New Roman" w:hAnsi="Times New Roman" w:cs="Times New Roman"/>
        </w:rPr>
        <w:t xml:space="preserve">" farkları </w:t>
      </w:r>
      <w:proofErr w:type="gramStart"/>
      <w:r w:rsidRPr="00585A5C">
        <w:rPr>
          <w:rFonts w:ascii="Times New Roman" w:eastAsia="Times New Roman" w:hAnsi="Times New Roman" w:cs="Times New Roman"/>
        </w:rPr>
        <w:t>dahil</w:t>
      </w:r>
      <w:proofErr w:type="gramEnd"/>
      <w:r w:rsidRPr="00585A5C">
        <w:rPr>
          <w:rFonts w:ascii="Times New Roman" w:eastAsia="Times New Roman" w:hAnsi="Times New Roman" w:cs="Times New Roman"/>
        </w:rPr>
        <w:t xml:space="preserve"> değildir.</w:t>
      </w:r>
    </w:p>
    <w:p w:rsidR="00585A5C" w:rsidRPr="00585A5C" w:rsidRDefault="00585A5C" w:rsidP="00585A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585A5C">
        <w:rPr>
          <w:rFonts w:ascii="Times New Roman" w:eastAsia="Times New Roman" w:hAnsi="Times New Roman" w:cs="Times New Roman"/>
        </w:rPr>
        <w:br/>
        <w:t xml:space="preserve">Üç Yılık Gözden Geçirmelerde sonucun "Başarılı" olması durumunda en az ücret </w:t>
      </w:r>
      <w:proofErr w:type="gramStart"/>
      <w:r w:rsidRPr="00585A5C">
        <w:rPr>
          <w:rFonts w:ascii="Times New Roman" w:eastAsia="Times New Roman" w:hAnsi="Times New Roman" w:cs="Times New Roman"/>
        </w:rPr>
        <w:t>aralığının</w:t>
      </w:r>
      <w:proofErr w:type="gramEnd"/>
      <w:r w:rsidRPr="00585A5C">
        <w:rPr>
          <w:rFonts w:ascii="Times New Roman" w:eastAsia="Times New Roman" w:hAnsi="Times New Roman" w:cs="Times New Roman"/>
        </w:rPr>
        <w:t xml:space="preserve"> %8 ' i kadar, "Üstün Başarılı" olması durumunda en az ücret aralığının %15'i kadar ücret artışı yapılır. </w:t>
      </w:r>
    </w:p>
    <w:p w:rsidR="00585A5C" w:rsidRPr="00585A5C" w:rsidRDefault="00585A5C" w:rsidP="00585A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585A5C">
        <w:rPr>
          <w:rFonts w:ascii="Times New Roman" w:eastAsia="Times New Roman" w:hAnsi="Times New Roman" w:cs="Times New Roman"/>
        </w:rPr>
        <w:t xml:space="preserve">Beş Yıllık Gözden Geçirmelerde ise sonucun Başarılı" olması durumunda en az ücret </w:t>
      </w:r>
      <w:proofErr w:type="gramStart"/>
      <w:r w:rsidRPr="00585A5C">
        <w:rPr>
          <w:rFonts w:ascii="Times New Roman" w:eastAsia="Times New Roman" w:hAnsi="Times New Roman" w:cs="Times New Roman"/>
        </w:rPr>
        <w:t>aralığının</w:t>
      </w:r>
      <w:proofErr w:type="gramEnd"/>
      <w:r w:rsidRPr="00585A5C">
        <w:rPr>
          <w:rFonts w:ascii="Times New Roman" w:eastAsia="Times New Roman" w:hAnsi="Times New Roman" w:cs="Times New Roman"/>
        </w:rPr>
        <w:t xml:space="preserve"> %15'i kadar, "Üstün Başarılı" olması durumunda en az ücret aralığının % 20'si kadar ücret artışı yapılır. </w:t>
      </w:r>
    </w:p>
    <w:p w:rsidR="00585A5C" w:rsidRPr="00585A5C" w:rsidRDefault="00585A5C" w:rsidP="00585A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585A5C">
        <w:rPr>
          <w:rFonts w:ascii="Times New Roman" w:eastAsia="Times New Roman" w:hAnsi="Times New Roman" w:cs="Times New Roman"/>
        </w:rPr>
        <w:t>Gözden Geçirme sonucunun "Olumlu" olması durumunda ücret aralığının</w:t>
      </w:r>
      <w:r w:rsidR="00623F66">
        <w:rPr>
          <w:rFonts w:ascii="Times New Roman" w:eastAsia="Times New Roman" w:hAnsi="Times New Roman" w:cs="Times New Roman"/>
        </w:rPr>
        <w:t xml:space="preserve"> en az</w:t>
      </w:r>
      <w:r w:rsidRPr="00585A5C">
        <w:rPr>
          <w:rFonts w:ascii="Times New Roman" w:eastAsia="Times New Roman" w:hAnsi="Times New Roman" w:cs="Times New Roman"/>
        </w:rPr>
        <w:t xml:space="preserve"> %3'ü kadar ücret artışı uygulanır</w:t>
      </w:r>
      <w:r w:rsidR="00623F66">
        <w:rPr>
          <w:rFonts w:ascii="Times New Roman" w:eastAsia="Times New Roman" w:hAnsi="Times New Roman" w:cs="Times New Roman"/>
        </w:rPr>
        <w:t>.</w:t>
      </w:r>
      <w:r w:rsidRPr="00585A5C">
        <w:rPr>
          <w:rFonts w:ascii="Times New Roman" w:eastAsia="Times New Roman" w:hAnsi="Times New Roman" w:cs="Times New Roman"/>
        </w:rPr>
        <w:t xml:space="preserve"> </w:t>
      </w:r>
    </w:p>
    <w:p w:rsidR="00585A5C" w:rsidRPr="00585A5C" w:rsidRDefault="00585A5C" w:rsidP="00585A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585A5C">
        <w:rPr>
          <w:rFonts w:ascii="Times New Roman" w:eastAsia="Times New Roman" w:hAnsi="Times New Roman" w:cs="Times New Roman"/>
        </w:rPr>
        <w:br/>
        <w:t xml:space="preserve">Örnek - 1: Bir ücret skalasının en alt basamağı 4000 TL en üst basamağı da 7500 TL olması durumunda ücret </w:t>
      </w:r>
      <w:proofErr w:type="gramStart"/>
      <w:r w:rsidRPr="00585A5C">
        <w:rPr>
          <w:rFonts w:ascii="Times New Roman" w:eastAsia="Times New Roman" w:hAnsi="Times New Roman" w:cs="Times New Roman"/>
        </w:rPr>
        <w:t>aralığı</w:t>
      </w:r>
      <w:proofErr w:type="gramEnd"/>
      <w:r w:rsidRPr="00585A5C">
        <w:rPr>
          <w:rFonts w:ascii="Times New Roman" w:eastAsia="Times New Roman" w:hAnsi="Times New Roman" w:cs="Times New Roman"/>
        </w:rPr>
        <w:t xml:space="preserve"> 3500 TL'dir. En alt basamaktan göreve başlayan bir öğretim üyesinin ücreti; üç yıllık dönemin sonunda "Başarılı" bulunması durumunda, en az 4280 TL, "Üstün Başarılı" bulunması durumunda, en az 4525 TL</w:t>
      </w:r>
      <w:r w:rsidR="005A19B7">
        <w:rPr>
          <w:rFonts w:ascii="Times New Roman" w:eastAsia="Times New Roman" w:hAnsi="Times New Roman" w:cs="Times New Roman"/>
        </w:rPr>
        <w:t>,</w:t>
      </w:r>
      <w:r w:rsidRPr="00585A5C">
        <w:rPr>
          <w:rFonts w:ascii="Times New Roman" w:eastAsia="Times New Roman" w:hAnsi="Times New Roman" w:cs="Times New Roman"/>
        </w:rPr>
        <w:t xml:space="preserve"> "Olumlu" bulunması durumunda  </w:t>
      </w:r>
      <w:r w:rsidR="00623F66">
        <w:rPr>
          <w:rFonts w:ascii="Times New Roman" w:eastAsia="Times New Roman" w:hAnsi="Times New Roman" w:cs="Times New Roman"/>
        </w:rPr>
        <w:t xml:space="preserve">en az </w:t>
      </w:r>
      <w:r w:rsidRPr="00585A5C">
        <w:rPr>
          <w:rFonts w:ascii="Times New Roman" w:eastAsia="Times New Roman" w:hAnsi="Times New Roman" w:cs="Times New Roman"/>
        </w:rPr>
        <w:t xml:space="preserve">4105 TL olacaktır. </w:t>
      </w:r>
    </w:p>
    <w:p w:rsidR="00585A5C" w:rsidRPr="00585A5C" w:rsidRDefault="00585A5C" w:rsidP="00585A5C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</w:rPr>
      </w:pPr>
      <w:r w:rsidRPr="00585A5C">
        <w:rPr>
          <w:rFonts w:ascii="Times New Roman" w:eastAsia="Times New Roman" w:hAnsi="Times New Roman" w:cs="Times New Roman"/>
        </w:rPr>
        <w:br/>
        <w:t xml:space="preserve">Örnek - 2: Aynı ücret </w:t>
      </w:r>
      <w:proofErr w:type="gramStart"/>
      <w:r w:rsidRPr="00585A5C">
        <w:rPr>
          <w:rFonts w:ascii="Times New Roman" w:eastAsia="Times New Roman" w:hAnsi="Times New Roman" w:cs="Times New Roman"/>
        </w:rPr>
        <w:t>skalasında</w:t>
      </w:r>
      <w:proofErr w:type="gramEnd"/>
      <w:r w:rsidRPr="00585A5C">
        <w:rPr>
          <w:rFonts w:ascii="Times New Roman" w:eastAsia="Times New Roman" w:hAnsi="Times New Roman" w:cs="Times New Roman"/>
        </w:rPr>
        <w:t xml:space="preserve"> bulunan ve ücreti 5000 TL olan bir öğretim üyesinin beş yıllık dönemin sonunda "Başarılı" bulunması durumunda, ücreti en az 5525 TL, "Üstün Başarılı" bulunması durumunda, en az 5700 TL</w:t>
      </w:r>
      <w:r w:rsidR="005A19B7">
        <w:rPr>
          <w:rFonts w:ascii="Times New Roman" w:eastAsia="Times New Roman" w:hAnsi="Times New Roman" w:cs="Times New Roman"/>
        </w:rPr>
        <w:t>,</w:t>
      </w:r>
      <w:r w:rsidRPr="00585A5C">
        <w:rPr>
          <w:rFonts w:ascii="Times New Roman" w:eastAsia="Times New Roman" w:hAnsi="Times New Roman" w:cs="Times New Roman"/>
        </w:rPr>
        <w:t xml:space="preserve"> "Olumlu" bulunması </w:t>
      </w:r>
      <w:proofErr w:type="gramStart"/>
      <w:r w:rsidRPr="00585A5C">
        <w:rPr>
          <w:rFonts w:ascii="Times New Roman" w:eastAsia="Times New Roman" w:hAnsi="Times New Roman" w:cs="Times New Roman"/>
        </w:rPr>
        <w:t xml:space="preserve">durumunda </w:t>
      </w:r>
      <w:r w:rsidR="00623F66">
        <w:rPr>
          <w:rFonts w:ascii="Times New Roman" w:eastAsia="Times New Roman" w:hAnsi="Times New Roman" w:cs="Times New Roman"/>
        </w:rPr>
        <w:t xml:space="preserve"> en</w:t>
      </w:r>
      <w:proofErr w:type="gramEnd"/>
      <w:r w:rsidR="00623F66">
        <w:rPr>
          <w:rFonts w:ascii="Times New Roman" w:eastAsia="Times New Roman" w:hAnsi="Times New Roman" w:cs="Times New Roman"/>
        </w:rPr>
        <w:t xml:space="preserve"> az </w:t>
      </w:r>
      <w:r w:rsidRPr="00585A5C">
        <w:rPr>
          <w:rFonts w:ascii="Times New Roman" w:eastAsia="Times New Roman" w:hAnsi="Times New Roman" w:cs="Times New Roman"/>
        </w:rPr>
        <w:t>5105 TL olacaktır.</w:t>
      </w:r>
    </w:p>
    <w:p w:rsidR="00585A5C" w:rsidRPr="00585A5C" w:rsidRDefault="00585A5C" w:rsidP="00585A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585A5C">
        <w:rPr>
          <w:rFonts w:ascii="Times New Roman" w:eastAsia="Times New Roman" w:hAnsi="Times New Roman" w:cs="Times New Roman"/>
        </w:rPr>
        <w:t xml:space="preserve">Ücret Artış Sistemi ve yukarıda belirtilen oranlar bugünkü koşullarda geçerlidir. Üniversite ekonomik koşullara ve akademik ücret sistemindeki gelişmelere bağlı olarak ücret </w:t>
      </w:r>
      <w:proofErr w:type="gramStart"/>
      <w:r w:rsidRPr="00585A5C">
        <w:rPr>
          <w:rFonts w:ascii="Times New Roman" w:eastAsia="Times New Roman" w:hAnsi="Times New Roman" w:cs="Times New Roman"/>
        </w:rPr>
        <w:t>skalalarını</w:t>
      </w:r>
      <w:proofErr w:type="gramEnd"/>
      <w:r w:rsidRPr="00585A5C">
        <w:rPr>
          <w:rFonts w:ascii="Times New Roman" w:eastAsia="Times New Roman" w:hAnsi="Times New Roman" w:cs="Times New Roman"/>
        </w:rPr>
        <w:t xml:space="preserve"> ve ücret artış politikalarını değiştirebilir. Bu tür değişiklikler ayrıca duyurulur.</w:t>
      </w:r>
    </w:p>
    <w:p w:rsidR="00585A5C" w:rsidRPr="00585A5C" w:rsidRDefault="00585A5C" w:rsidP="00585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</w:rPr>
      </w:pPr>
    </w:p>
    <w:p w:rsidR="00585A5C" w:rsidRPr="00585A5C" w:rsidRDefault="00585A5C" w:rsidP="00585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</w:rPr>
      </w:pPr>
    </w:p>
    <w:p w:rsidR="00585A5C" w:rsidRPr="00585A5C" w:rsidRDefault="00585A5C" w:rsidP="00585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</w:rPr>
      </w:pPr>
    </w:p>
    <w:p w:rsidR="00585A5C" w:rsidRPr="00585A5C" w:rsidRDefault="00585A5C" w:rsidP="00585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</w:rPr>
      </w:pPr>
    </w:p>
    <w:p w:rsidR="00585A5C" w:rsidRPr="00585A5C" w:rsidRDefault="00585A5C" w:rsidP="00585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</w:rPr>
      </w:pPr>
    </w:p>
    <w:p w:rsidR="00585A5C" w:rsidRPr="00585A5C" w:rsidRDefault="00585A5C" w:rsidP="00585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</w:rPr>
      </w:pPr>
    </w:p>
    <w:p w:rsidR="00585A5C" w:rsidRPr="00585A5C" w:rsidRDefault="00585A5C" w:rsidP="00585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</w:rPr>
      </w:pPr>
    </w:p>
    <w:p w:rsidR="00585A5C" w:rsidRPr="00585A5C" w:rsidRDefault="00585A5C" w:rsidP="00585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</w:rPr>
      </w:pPr>
    </w:p>
    <w:p w:rsidR="00B00F37" w:rsidRPr="00585A5C" w:rsidRDefault="00585A5C" w:rsidP="00A21A57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85A5C">
        <w:rPr>
          <w:rFonts w:ascii="Times New Roman" w:eastAsia="Times New Roman" w:hAnsi="Times New Roman" w:cs="Times New Roman"/>
          <w:color w:val="0000FF"/>
        </w:rPr>
        <w:t>FHR-S46001-</w:t>
      </w:r>
      <w:r w:rsidR="00A21A57">
        <w:rPr>
          <w:rFonts w:ascii="Times New Roman" w:eastAsia="Times New Roman" w:hAnsi="Times New Roman" w:cs="Times New Roman"/>
          <w:color w:val="0000FF"/>
        </w:rPr>
        <w:t>02</w:t>
      </w:r>
      <w:bookmarkStart w:id="0" w:name="_GoBack"/>
      <w:bookmarkEnd w:id="0"/>
    </w:p>
    <w:sectPr w:rsidR="00B00F37" w:rsidRPr="00585A5C" w:rsidSect="00731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5DAE"/>
    <w:rsid w:val="00215EA7"/>
    <w:rsid w:val="002B4C82"/>
    <w:rsid w:val="00585A5C"/>
    <w:rsid w:val="005A19B7"/>
    <w:rsid w:val="00623F66"/>
    <w:rsid w:val="00731314"/>
    <w:rsid w:val="007C3150"/>
    <w:rsid w:val="00970606"/>
    <w:rsid w:val="00A21A57"/>
    <w:rsid w:val="00B00F37"/>
    <w:rsid w:val="00D2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tr-TR"/>
    </w:rPr>
  </w:style>
  <w:style w:type="paragraph" w:styleId="Heading4">
    <w:name w:val="heading 4"/>
    <w:basedOn w:val="Normal"/>
    <w:link w:val="Heading4Char"/>
    <w:uiPriority w:val="9"/>
    <w:qFormat/>
    <w:rsid w:val="00585A5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85A5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85A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tr-TR"/>
    </w:rPr>
  </w:style>
  <w:style w:type="paragraph" w:styleId="Heading4">
    <w:name w:val="heading 4"/>
    <w:basedOn w:val="Normal"/>
    <w:link w:val="Heading4Char"/>
    <w:uiPriority w:val="9"/>
    <w:qFormat/>
    <w:rsid w:val="00585A5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85A5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85A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022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suuser</dc:creator>
  <cp:lastModifiedBy>suuser</cp:lastModifiedBy>
  <cp:revision>2</cp:revision>
  <dcterms:created xsi:type="dcterms:W3CDTF">2013-04-15T07:08:00Z</dcterms:created>
  <dcterms:modified xsi:type="dcterms:W3CDTF">2013-04-15T07:08:00Z</dcterms:modified>
</cp:coreProperties>
</file>